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F76B0D" w:rsidRDefault="00F76B0D" w:rsidP="00F76B0D">
      <w:r w:rsidRPr="00657349">
        <w:rPr>
          <w:rFonts w:ascii="Times New Roman" w:eastAsia="Times New Roman" w:hAnsi="Times New Roman" w:cs="Times New Roman"/>
          <w:b/>
          <w:sz w:val="24"/>
          <w:szCs w:val="24"/>
          <w:lang w:eastAsia="ru-RU"/>
        </w:rPr>
        <w:t xml:space="preserve">Клочко Альона Миколаївна,  </w:t>
      </w:r>
      <w:r w:rsidRPr="00657349">
        <w:rPr>
          <w:rFonts w:ascii="Times New Roman" w:eastAsia="Times New Roman" w:hAnsi="Times New Roman" w:cs="Times New Roman"/>
          <w:sz w:val="24"/>
          <w:szCs w:val="24"/>
          <w:lang w:eastAsia="ru-RU"/>
        </w:rPr>
        <w:t>завідувач кафедри міжнародних відносин юридичного факультету, Сумський Національний аграрний університет</w:t>
      </w:r>
      <w:r w:rsidRPr="00657349">
        <w:rPr>
          <w:rFonts w:ascii="Times New Roman" w:eastAsia="Times New Roman" w:hAnsi="Times New Roman" w:cs="Times New Roman"/>
          <w:b/>
          <w:sz w:val="24"/>
          <w:szCs w:val="24"/>
          <w:lang w:eastAsia="ru-RU"/>
        </w:rPr>
        <w:t xml:space="preserve">. </w:t>
      </w:r>
      <w:r w:rsidRPr="00657349">
        <w:rPr>
          <w:rFonts w:ascii="Times New Roman" w:eastAsia="Times New Roman" w:hAnsi="Times New Roman" w:cs="Times New Roman"/>
          <w:sz w:val="24"/>
          <w:szCs w:val="24"/>
          <w:lang w:eastAsia="ru-RU"/>
        </w:rPr>
        <w:t>Назва дисертації: «Теоретико-прикладні засади протидії злочинам у сфері банківської діяльності в Україні». Шифр та назва спеціальності – 12.00.08 – кримінальне право та кримінологія; кримінально-виконавче право. Спецрада Д 26.236.02 Інституту держави і права ім..В.М.Корецького</w:t>
      </w:r>
    </w:p>
    <w:sectPr w:rsidR="00F10AB7" w:rsidRPr="00F76B0D"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F76B0D" w:rsidRPr="00F76B0D">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13BE4-2EB3-4B1D-B432-5C745AE70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81</cp:revision>
  <cp:lastPrinted>2009-02-06T05:36:00Z</cp:lastPrinted>
  <dcterms:created xsi:type="dcterms:W3CDTF">2020-10-08T07:28:00Z</dcterms:created>
  <dcterms:modified xsi:type="dcterms:W3CDTF">2020-10-20T11:36:00Z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