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1890A"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hint="eastAsia"/>
          <w:b/>
          <w:bCs/>
          <w:color w:val="222222"/>
          <w:sz w:val="21"/>
          <w:szCs w:val="21"/>
        </w:rPr>
        <w:t>Якубова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Мухиба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Мухсиновна</w:t>
      </w:r>
      <w:r w:rsidRPr="00B325D4">
        <w:rPr>
          <w:rFonts w:ascii="Helvetica" w:hAnsi="Helvetica" w:cs="Helvetica"/>
          <w:b/>
          <w:bCs/>
          <w:color w:val="222222"/>
          <w:sz w:val="21"/>
          <w:szCs w:val="21"/>
        </w:rPr>
        <w:t>.</w:t>
      </w:r>
    </w:p>
    <w:p w14:paraId="1BB304C6"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hint="eastAsia"/>
          <w:b/>
          <w:bCs/>
          <w:color w:val="222222"/>
          <w:sz w:val="21"/>
          <w:szCs w:val="21"/>
        </w:rPr>
        <w:t>Функциональные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особенности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структурная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организация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фотосинтетического</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аппарата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высокой</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активностью</w:t>
      </w:r>
      <w:r w:rsidRPr="00B325D4">
        <w:rPr>
          <w:rFonts w:ascii="Helvetica" w:hAnsi="Helvetica" w:cs="Helvetica"/>
          <w:b/>
          <w:bCs/>
          <w:color w:val="222222"/>
          <w:sz w:val="21"/>
          <w:szCs w:val="21"/>
        </w:rPr>
        <w:t xml:space="preserve"> : </w:t>
      </w:r>
      <w:r w:rsidRPr="00B325D4">
        <w:rPr>
          <w:rFonts w:ascii="Helvetica" w:hAnsi="Helvetica" w:cs="Helvetica" w:hint="eastAsia"/>
          <w:b/>
          <w:bCs/>
          <w:color w:val="222222"/>
          <w:sz w:val="21"/>
          <w:szCs w:val="21"/>
        </w:rPr>
        <w:t>диссертация</w:t>
      </w:r>
      <w:r w:rsidRPr="00B325D4">
        <w:rPr>
          <w:rFonts w:ascii="Helvetica" w:hAnsi="Helvetica" w:cs="Helvetica"/>
          <w:b/>
          <w:bCs/>
          <w:color w:val="222222"/>
          <w:sz w:val="21"/>
          <w:szCs w:val="21"/>
        </w:rPr>
        <w:t xml:space="preserve"> ... </w:t>
      </w:r>
      <w:r w:rsidRPr="00B325D4">
        <w:rPr>
          <w:rFonts w:ascii="Helvetica" w:hAnsi="Helvetica" w:cs="Helvetica" w:hint="eastAsia"/>
          <w:b/>
          <w:bCs/>
          <w:color w:val="222222"/>
          <w:sz w:val="21"/>
          <w:szCs w:val="21"/>
        </w:rPr>
        <w:t>доктора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биологических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наук</w:t>
      </w:r>
      <w:r w:rsidRPr="00B325D4">
        <w:rPr>
          <w:rFonts w:ascii="Helvetica" w:hAnsi="Helvetica" w:cs="Helvetica"/>
          <w:b/>
          <w:bCs/>
          <w:color w:val="222222"/>
          <w:sz w:val="21"/>
          <w:szCs w:val="21"/>
        </w:rPr>
        <w:t xml:space="preserve"> : 03.00.12. - </w:t>
      </w:r>
      <w:r w:rsidRPr="00B325D4">
        <w:rPr>
          <w:rFonts w:ascii="Helvetica" w:hAnsi="Helvetica" w:cs="Helvetica" w:hint="eastAsia"/>
          <w:b/>
          <w:bCs/>
          <w:color w:val="222222"/>
          <w:sz w:val="21"/>
          <w:szCs w:val="21"/>
        </w:rPr>
        <w:t>Душанбе</w:t>
      </w:r>
      <w:r w:rsidRPr="00B325D4">
        <w:rPr>
          <w:rFonts w:ascii="Helvetica" w:hAnsi="Helvetica" w:cs="Helvetica"/>
          <w:b/>
          <w:bCs/>
          <w:color w:val="222222"/>
          <w:sz w:val="21"/>
          <w:szCs w:val="21"/>
        </w:rPr>
        <w:t xml:space="preserve">, 1984. - 295 </w:t>
      </w:r>
      <w:r w:rsidRPr="00B325D4">
        <w:rPr>
          <w:rFonts w:ascii="Helvetica" w:hAnsi="Helvetica" w:cs="Helvetica" w:hint="eastAsia"/>
          <w:b/>
          <w:bCs/>
          <w:color w:val="222222"/>
          <w:sz w:val="21"/>
          <w:szCs w:val="21"/>
        </w:rPr>
        <w:t>с</w:t>
      </w:r>
      <w:r w:rsidRPr="00B325D4">
        <w:rPr>
          <w:rFonts w:ascii="Helvetica" w:hAnsi="Helvetica" w:cs="Helvetica"/>
          <w:b/>
          <w:bCs/>
          <w:color w:val="222222"/>
          <w:sz w:val="21"/>
          <w:szCs w:val="21"/>
        </w:rPr>
        <w:t xml:space="preserve">. : </w:t>
      </w:r>
      <w:r w:rsidRPr="00B325D4">
        <w:rPr>
          <w:rFonts w:ascii="Helvetica" w:hAnsi="Helvetica" w:cs="Helvetica" w:hint="eastAsia"/>
          <w:b/>
          <w:bCs/>
          <w:color w:val="222222"/>
          <w:sz w:val="21"/>
          <w:szCs w:val="21"/>
        </w:rPr>
        <w:t>ил</w:t>
      </w:r>
      <w:r w:rsidRPr="00B325D4">
        <w:rPr>
          <w:rFonts w:ascii="Helvetica" w:hAnsi="Helvetica" w:cs="Helvetica"/>
          <w:b/>
          <w:bCs/>
          <w:color w:val="222222"/>
          <w:sz w:val="21"/>
          <w:szCs w:val="21"/>
        </w:rPr>
        <w:t>.</w:t>
      </w:r>
    </w:p>
    <w:p w14:paraId="3DCAE5FD"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hint="eastAsia"/>
          <w:b/>
          <w:bCs/>
          <w:color w:val="222222"/>
          <w:sz w:val="21"/>
          <w:szCs w:val="21"/>
        </w:rPr>
        <w:t>больше</w:t>
      </w:r>
    </w:p>
    <w:p w14:paraId="2BE5F9E2"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hint="eastAsia"/>
          <w:b/>
          <w:bCs/>
          <w:color w:val="222222"/>
          <w:sz w:val="21"/>
          <w:szCs w:val="21"/>
        </w:rPr>
        <w:t>Цитаты</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из</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текста</w:t>
      </w:r>
      <w:r w:rsidRPr="00B325D4">
        <w:rPr>
          <w:rFonts w:ascii="Helvetica" w:hAnsi="Helvetica" w:cs="Helvetica"/>
          <w:b/>
          <w:bCs/>
          <w:color w:val="222222"/>
          <w:sz w:val="21"/>
          <w:szCs w:val="21"/>
        </w:rPr>
        <w:t>:</w:t>
      </w:r>
    </w:p>
    <w:p w14:paraId="30B02287"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hint="eastAsia"/>
          <w:b/>
          <w:bCs/>
          <w:color w:val="222222"/>
          <w:sz w:val="21"/>
          <w:szCs w:val="21"/>
        </w:rPr>
        <w:t>стр</w:t>
      </w:r>
      <w:r w:rsidRPr="00B325D4">
        <w:rPr>
          <w:rFonts w:ascii="Helvetica" w:hAnsi="Helvetica" w:cs="Helvetica"/>
          <w:b/>
          <w:bCs/>
          <w:color w:val="222222"/>
          <w:sz w:val="21"/>
          <w:szCs w:val="21"/>
        </w:rPr>
        <w:t>. 1</w:t>
      </w:r>
    </w:p>
    <w:p w14:paraId="70295D32"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b/>
          <w:bCs/>
          <w:color w:val="222222"/>
          <w:sz w:val="21"/>
          <w:szCs w:val="21"/>
        </w:rPr>
        <w:t xml:space="preserve">9 ; 581.131 ; 581.132 </w:t>
      </w:r>
      <w:r w:rsidRPr="00B325D4">
        <w:rPr>
          <w:rFonts w:ascii="Helvetica" w:hAnsi="Helvetica" w:cs="Helvetica" w:hint="eastAsia"/>
          <w:b/>
          <w:bCs/>
          <w:color w:val="222222"/>
          <w:sz w:val="21"/>
          <w:szCs w:val="21"/>
        </w:rPr>
        <w:t>На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правах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рукописи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ЯКУБОВА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М</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у</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б</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М</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у</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н</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о</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в</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н</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ФУНКЦИОНАЛЬНЫЕ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ОСОБЕННОСТИ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СТРУКТУРНАЯ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ОРГАНИЗАЦИЯ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ФОТОСИНТЕТИЧЕСКОГО</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АППАРАТА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ВЫСОКОЙ</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АКТИВНОСТЬЮ</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w:t>
      </w:r>
      <w:r w:rsidRPr="00B325D4">
        <w:rPr>
          <w:rFonts w:ascii="Helvetica" w:hAnsi="Helvetica" w:cs="Helvetica"/>
          <w:b/>
          <w:bCs/>
          <w:color w:val="222222"/>
          <w:sz w:val="21"/>
          <w:szCs w:val="21"/>
        </w:rPr>
        <w:t xml:space="preserve"> 03,00.12 - </w:t>
      </w:r>
      <w:r w:rsidRPr="00B325D4">
        <w:rPr>
          <w:rFonts w:ascii="Helvetica" w:hAnsi="Helvetica" w:cs="Helvetica" w:hint="eastAsia"/>
          <w:b/>
          <w:bCs/>
          <w:color w:val="222222"/>
          <w:sz w:val="21"/>
          <w:szCs w:val="21"/>
        </w:rPr>
        <w:t>физиология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растений</w:t>
      </w:r>
      <w:r w:rsidRPr="00B325D4">
        <w:rPr>
          <w:rFonts w:ascii="Helvetica" w:hAnsi="Helvetica" w:cs="Helvetica"/>
          <w:b/>
          <w:bCs/>
          <w:color w:val="222222"/>
          <w:sz w:val="21"/>
          <w:szCs w:val="21"/>
        </w:rPr>
        <w:t xml:space="preserve"> ) </w:t>
      </w:r>
      <w:r w:rsidRPr="00B325D4">
        <w:rPr>
          <w:rFonts w:ascii="Helvetica" w:hAnsi="Helvetica" w:cs="Helvetica" w:hint="eastAsia"/>
          <w:b/>
          <w:bCs/>
          <w:color w:val="222222"/>
          <w:sz w:val="21"/>
          <w:szCs w:val="21"/>
        </w:rPr>
        <w:t>Д</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р</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т</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ц</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н</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соискание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ученой</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степени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доктора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биологических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наук</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Д</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у</w:t>
      </w:r>
    </w:p>
    <w:p w14:paraId="7DE9444A"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hint="eastAsia"/>
          <w:b/>
          <w:bCs/>
          <w:color w:val="222222"/>
          <w:sz w:val="21"/>
          <w:szCs w:val="21"/>
        </w:rPr>
        <w:t>стр</w:t>
      </w:r>
      <w:r w:rsidRPr="00B325D4">
        <w:rPr>
          <w:rFonts w:ascii="Helvetica" w:hAnsi="Helvetica" w:cs="Helvetica"/>
          <w:b/>
          <w:bCs/>
          <w:color w:val="222222"/>
          <w:sz w:val="21"/>
          <w:szCs w:val="21"/>
        </w:rPr>
        <w:t>. 12</w:t>
      </w:r>
    </w:p>
    <w:p w14:paraId="78EDD845"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hint="eastAsia"/>
          <w:b/>
          <w:bCs/>
          <w:color w:val="222222"/>
          <w:sz w:val="21"/>
          <w:szCs w:val="21"/>
        </w:rPr>
        <w:t>Впер­</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вые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на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мутантных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гетерозисных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формах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растений</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цроведены</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комплексные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исследования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по</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изучению</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структурно</w:t>
      </w:r>
      <w:r w:rsidRPr="00B325D4">
        <w:rPr>
          <w:rFonts w:ascii="Helvetica" w:hAnsi="Helvetica" w:cs="Helvetica"/>
          <w:b/>
          <w:bCs/>
          <w:color w:val="222222"/>
          <w:sz w:val="21"/>
          <w:szCs w:val="21"/>
        </w:rPr>
        <w:t>-</w:t>
      </w:r>
      <w:r w:rsidRPr="00B325D4">
        <w:rPr>
          <w:rFonts w:ascii="Helvetica" w:hAnsi="Helvetica" w:cs="Helvetica" w:hint="eastAsia"/>
          <w:b/>
          <w:bCs/>
          <w:color w:val="222222"/>
          <w:sz w:val="21"/>
          <w:szCs w:val="21"/>
        </w:rPr>
        <w:t>функциональ­</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ных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основ</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высокой</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активности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фотосинтетического</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аппарата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Несмотря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на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значительную</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дистанцию</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первичных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цроцессов</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фото­</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синтеза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конечной</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продуктивности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показана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црямая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корреляция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структурно</w:t>
      </w:r>
      <w:r w:rsidRPr="00B325D4">
        <w:rPr>
          <w:rFonts w:ascii="Helvetica" w:hAnsi="Helvetica" w:cs="Helvetica"/>
          <w:b/>
          <w:bCs/>
          <w:color w:val="222222"/>
          <w:sz w:val="21"/>
          <w:szCs w:val="21"/>
        </w:rPr>
        <w:t>-</w:t>
      </w:r>
      <w:r w:rsidRPr="00B325D4">
        <w:rPr>
          <w:rFonts w:ascii="Helvetica" w:hAnsi="Helvetica" w:cs="Helvetica" w:hint="eastAsia"/>
          <w:b/>
          <w:bCs/>
          <w:color w:val="222222"/>
          <w:sz w:val="21"/>
          <w:szCs w:val="21"/>
        </w:rPr>
        <w:t>функциональной</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организации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хлоропластов</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струк</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тура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энергизация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мембран</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организация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ЭТЦ</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размеры</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коли­</w:t>
      </w:r>
      <w:r w:rsidRPr="00B325D4">
        <w:rPr>
          <w:rFonts w:ascii="Helvetica" w:hAnsi="Helvetica" w:cs="Helvetica"/>
          <w:b/>
          <w:bCs/>
          <w:color w:val="222222"/>
          <w:sz w:val="21"/>
          <w:szCs w:val="21"/>
        </w:rPr>
        <w:t>...</w:t>
      </w:r>
    </w:p>
    <w:p w14:paraId="578EC5FA"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hint="eastAsia"/>
          <w:b/>
          <w:bCs/>
          <w:color w:val="222222"/>
          <w:sz w:val="21"/>
          <w:szCs w:val="21"/>
        </w:rPr>
        <w:t>стр</w:t>
      </w:r>
      <w:r w:rsidRPr="00B325D4">
        <w:rPr>
          <w:rFonts w:ascii="Helvetica" w:hAnsi="Helvetica" w:cs="Helvetica"/>
          <w:b/>
          <w:bCs/>
          <w:color w:val="222222"/>
          <w:sz w:val="21"/>
          <w:szCs w:val="21"/>
        </w:rPr>
        <w:t>. 244</w:t>
      </w:r>
    </w:p>
    <w:p w14:paraId="1B4DEBDA"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b/>
          <w:bCs/>
          <w:color w:val="222222"/>
          <w:sz w:val="21"/>
          <w:szCs w:val="21"/>
        </w:rPr>
        <w:t>t</w:t>
      </w:r>
      <w:r w:rsidRPr="00B325D4">
        <w:rPr>
          <w:rFonts w:ascii="Helvetica" w:hAnsi="Helvetica" w:cs="Helvetica" w:hint="eastAsia"/>
          <w:b/>
          <w:bCs/>
          <w:color w:val="222222"/>
          <w:sz w:val="21"/>
          <w:szCs w:val="21"/>
        </w:rPr>
        <w:t>трофическое</w:t>
      </w:r>
      <w:r w:rsidRPr="00B325D4">
        <w:rPr>
          <w:rFonts w:ascii="Helvetica" w:hAnsi="Helvetica" w:cs="Helvetica"/>
          <w:b/>
          <w:bCs/>
          <w:color w:val="222222"/>
          <w:sz w:val="21"/>
          <w:szCs w:val="21"/>
        </w:rPr>
        <w:t xml:space="preserve"> _t-&lt;</w:t>
      </w:r>
      <w:r w:rsidRPr="00B325D4">
        <w:rPr>
          <w:rFonts w:ascii="Helvetica" w:hAnsi="Helvetica" w:cs="Helvetica" w:hint="eastAsia"/>
          <w:b/>
          <w:bCs/>
          <w:color w:val="222222"/>
          <w:sz w:val="21"/>
          <w:szCs w:val="21"/>
        </w:rPr>
        <w:t>—</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обеспечение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ЭПИГЕНЕЗ</w:t>
      </w:r>
      <w:r w:rsidRPr="00B325D4">
        <w:rPr>
          <w:rFonts w:ascii="Helvetica" w:hAnsi="Helvetica" w:cs="Helvetica"/>
          <w:b/>
          <w:bCs/>
          <w:color w:val="222222"/>
          <w:sz w:val="21"/>
          <w:szCs w:val="21"/>
        </w:rPr>
        <w:t>, (</w:t>
      </w:r>
      <w:r w:rsidRPr="00B325D4">
        <w:rPr>
          <w:rFonts w:ascii="Helvetica" w:hAnsi="Helvetica" w:cs="Helvetica" w:hint="eastAsia"/>
          <w:b/>
          <w:bCs/>
          <w:color w:val="222222"/>
          <w:sz w:val="21"/>
          <w:szCs w:val="21"/>
        </w:rPr>
        <w:t>рост</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морфогЕ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ХКХХХХЮСХ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нез</w:t>
      </w:r>
      <w:r w:rsidRPr="00B325D4">
        <w:rPr>
          <w:rFonts w:ascii="Helvetica" w:hAnsi="Helvetica" w:cs="Helvetica"/>
          <w:b/>
          <w:bCs/>
          <w:color w:val="222222"/>
          <w:sz w:val="21"/>
          <w:szCs w:val="21"/>
        </w:rPr>
        <w:t>,</w:t>
      </w:r>
      <w:r w:rsidRPr="00B325D4">
        <w:rPr>
          <w:rFonts w:ascii="Helvetica" w:hAnsi="Helvetica" w:cs="Helvetica" w:hint="eastAsia"/>
          <w:b/>
          <w:bCs/>
          <w:color w:val="222222"/>
          <w:sz w:val="21"/>
          <w:szCs w:val="21"/>
        </w:rPr>
        <w:t>накопление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биомассы</w:t>
      </w:r>
      <w:r w:rsidRPr="00B325D4">
        <w:rPr>
          <w:rFonts w:ascii="Helvetica" w:hAnsi="Helvetica" w:cs="Helvetica"/>
          <w:b/>
          <w:bCs/>
          <w:color w:val="222222"/>
          <w:sz w:val="21"/>
          <w:szCs w:val="21"/>
        </w:rPr>
        <w:t xml:space="preserve">) - 245 - </w:t>
      </w:r>
      <w:r w:rsidRPr="00B325D4">
        <w:rPr>
          <w:rFonts w:ascii="Helvetica" w:hAnsi="Helvetica" w:cs="Helvetica" w:hint="eastAsia"/>
          <w:b/>
          <w:bCs/>
          <w:color w:val="222222"/>
          <w:sz w:val="21"/>
          <w:szCs w:val="21"/>
        </w:rPr>
        <w:t>В</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настоящей</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работе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выявлена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система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характеристик</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фото­</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синтетического</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аппарата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соответствующих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его</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высокой</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актив­</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ности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сочетающихся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высокой</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продуктивностью</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растений</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Эти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особенности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фотосинтетического</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аппарата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могут</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служить</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критериями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для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селекционеров</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при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отборе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продуктивных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сельско</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хозяйственных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растений</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Вышеизложенное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позволяет</w:t>
      </w:r>
      <w:r w:rsidRPr="00B325D4">
        <w:rPr>
          <w:rFonts w:ascii="Helvetica" w:hAnsi="Helvetica" w:cs="Helvetica"/>
          <w:b/>
          <w:bCs/>
          <w:color w:val="222222"/>
          <w:sz w:val="21"/>
          <w:szCs w:val="21"/>
        </w:rPr>
        <w:t>..</w:t>
      </w:r>
    </w:p>
    <w:p w14:paraId="175DD07B" w14:textId="77777777" w:rsidR="00B325D4" w:rsidRPr="00B325D4" w:rsidRDefault="00B325D4" w:rsidP="00B325D4">
      <w:pPr>
        <w:rPr>
          <w:rFonts w:ascii="Helvetica" w:hAnsi="Helvetica" w:cs="Helvetica"/>
          <w:b/>
          <w:bCs/>
          <w:color w:val="222222"/>
          <w:sz w:val="21"/>
          <w:szCs w:val="21"/>
        </w:rPr>
      </w:pPr>
    </w:p>
    <w:p w14:paraId="0513C0B3"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hint="eastAsia"/>
          <w:b/>
          <w:bCs/>
          <w:color w:val="222222"/>
          <w:sz w:val="21"/>
          <w:szCs w:val="21"/>
        </w:rPr>
        <w:lastRenderedPageBreak/>
        <w:t>Оглавление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диссертации</w:t>
      </w:r>
    </w:p>
    <w:p w14:paraId="61D4477A"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hint="eastAsia"/>
          <w:b/>
          <w:bCs/>
          <w:color w:val="222222"/>
          <w:sz w:val="21"/>
          <w:szCs w:val="21"/>
        </w:rPr>
        <w:t>доктор</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биологических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наук</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Якубова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Мухиба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Мухсиновна</w:t>
      </w:r>
    </w:p>
    <w:p w14:paraId="27C6F2DB"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hint="eastAsia"/>
          <w:b/>
          <w:bCs/>
          <w:color w:val="222222"/>
          <w:sz w:val="21"/>
          <w:szCs w:val="21"/>
        </w:rPr>
        <w:t>ВВЕДЕНИЕ</w:t>
      </w:r>
      <w:r w:rsidRPr="00B325D4">
        <w:rPr>
          <w:rFonts w:ascii="Helvetica" w:hAnsi="Helvetica" w:cs="Helvetica"/>
          <w:b/>
          <w:bCs/>
          <w:color w:val="222222"/>
          <w:sz w:val="21"/>
          <w:szCs w:val="21"/>
        </w:rPr>
        <w:t>.</w:t>
      </w:r>
    </w:p>
    <w:p w14:paraId="165F85BE" w14:textId="77777777" w:rsidR="00B325D4" w:rsidRPr="00B325D4" w:rsidRDefault="00B325D4" w:rsidP="00B325D4">
      <w:pPr>
        <w:rPr>
          <w:rFonts w:ascii="Helvetica" w:hAnsi="Helvetica" w:cs="Helvetica"/>
          <w:b/>
          <w:bCs/>
          <w:color w:val="222222"/>
          <w:sz w:val="21"/>
          <w:szCs w:val="21"/>
        </w:rPr>
      </w:pPr>
    </w:p>
    <w:p w14:paraId="699A76C1"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b/>
          <w:bCs/>
          <w:color w:val="222222"/>
          <w:sz w:val="21"/>
          <w:szCs w:val="21"/>
        </w:rPr>
        <w:t xml:space="preserve">1. </w:t>
      </w:r>
      <w:r w:rsidRPr="00B325D4">
        <w:rPr>
          <w:rFonts w:ascii="Helvetica" w:hAnsi="Helvetica" w:cs="Helvetica" w:hint="eastAsia"/>
          <w:b/>
          <w:bCs/>
          <w:color w:val="222222"/>
          <w:sz w:val="21"/>
          <w:szCs w:val="21"/>
        </w:rPr>
        <w:t>Актуальность</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проблемы</w:t>
      </w:r>
      <w:r w:rsidRPr="00B325D4">
        <w:rPr>
          <w:rFonts w:ascii="Helvetica" w:hAnsi="Helvetica" w:cs="Helvetica"/>
          <w:b/>
          <w:bCs/>
          <w:color w:val="222222"/>
          <w:sz w:val="21"/>
          <w:szCs w:val="21"/>
        </w:rPr>
        <w:t>.</w:t>
      </w:r>
    </w:p>
    <w:p w14:paraId="65CAB4CF" w14:textId="77777777" w:rsidR="00B325D4" w:rsidRPr="00B325D4" w:rsidRDefault="00B325D4" w:rsidP="00B325D4">
      <w:pPr>
        <w:rPr>
          <w:rFonts w:ascii="Helvetica" w:hAnsi="Helvetica" w:cs="Helvetica"/>
          <w:b/>
          <w:bCs/>
          <w:color w:val="222222"/>
          <w:sz w:val="21"/>
          <w:szCs w:val="21"/>
        </w:rPr>
      </w:pPr>
    </w:p>
    <w:p w14:paraId="2C875C37"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b/>
          <w:bCs/>
          <w:color w:val="222222"/>
          <w:sz w:val="21"/>
          <w:szCs w:val="21"/>
        </w:rPr>
        <w:t xml:space="preserve">2. </w:t>
      </w:r>
      <w:r w:rsidRPr="00B325D4">
        <w:rPr>
          <w:rFonts w:ascii="Helvetica" w:hAnsi="Helvetica" w:cs="Helvetica" w:hint="eastAsia"/>
          <w:b/>
          <w:bCs/>
          <w:color w:val="222222"/>
          <w:sz w:val="21"/>
          <w:szCs w:val="21"/>
        </w:rPr>
        <w:t>Цели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задачи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исследования</w:t>
      </w:r>
      <w:r w:rsidRPr="00B325D4">
        <w:rPr>
          <w:rFonts w:ascii="Helvetica" w:hAnsi="Helvetica" w:cs="Helvetica"/>
          <w:b/>
          <w:bCs/>
          <w:color w:val="222222"/>
          <w:sz w:val="21"/>
          <w:szCs w:val="21"/>
        </w:rPr>
        <w:t>. II</w:t>
      </w:r>
    </w:p>
    <w:p w14:paraId="5FE97CD9" w14:textId="77777777" w:rsidR="00B325D4" w:rsidRPr="00B325D4" w:rsidRDefault="00B325D4" w:rsidP="00B325D4">
      <w:pPr>
        <w:rPr>
          <w:rFonts w:ascii="Helvetica" w:hAnsi="Helvetica" w:cs="Helvetica"/>
          <w:b/>
          <w:bCs/>
          <w:color w:val="222222"/>
          <w:sz w:val="21"/>
          <w:szCs w:val="21"/>
        </w:rPr>
      </w:pPr>
    </w:p>
    <w:p w14:paraId="1B678CFE"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b/>
          <w:bCs/>
          <w:color w:val="222222"/>
          <w:sz w:val="21"/>
          <w:szCs w:val="21"/>
        </w:rPr>
        <w:t xml:space="preserve">3. </w:t>
      </w:r>
      <w:r w:rsidRPr="00B325D4">
        <w:rPr>
          <w:rFonts w:ascii="Helvetica" w:hAnsi="Helvetica" w:cs="Helvetica" w:hint="eastAsia"/>
          <w:b/>
          <w:bCs/>
          <w:color w:val="222222"/>
          <w:sz w:val="21"/>
          <w:szCs w:val="21"/>
        </w:rPr>
        <w:t>Научная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новизна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работы</w:t>
      </w:r>
      <w:r w:rsidRPr="00B325D4">
        <w:rPr>
          <w:rFonts w:ascii="Helvetica" w:hAnsi="Helvetica" w:cs="Helvetica"/>
          <w:b/>
          <w:bCs/>
          <w:color w:val="222222"/>
          <w:sz w:val="21"/>
          <w:szCs w:val="21"/>
        </w:rPr>
        <w:t>.</w:t>
      </w:r>
    </w:p>
    <w:p w14:paraId="6E989EEC" w14:textId="77777777" w:rsidR="00B325D4" w:rsidRPr="00B325D4" w:rsidRDefault="00B325D4" w:rsidP="00B325D4">
      <w:pPr>
        <w:rPr>
          <w:rFonts w:ascii="Helvetica" w:hAnsi="Helvetica" w:cs="Helvetica"/>
          <w:b/>
          <w:bCs/>
          <w:color w:val="222222"/>
          <w:sz w:val="21"/>
          <w:szCs w:val="21"/>
        </w:rPr>
      </w:pPr>
    </w:p>
    <w:p w14:paraId="7015BBD8"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hint="eastAsia"/>
          <w:b/>
          <w:bCs/>
          <w:color w:val="222222"/>
          <w:sz w:val="21"/>
          <w:szCs w:val="21"/>
        </w:rPr>
        <w:t>Глава</w:t>
      </w:r>
      <w:r w:rsidRPr="00B325D4">
        <w:rPr>
          <w:rFonts w:ascii="Helvetica" w:hAnsi="Helvetica" w:cs="Helvetica"/>
          <w:b/>
          <w:bCs/>
          <w:color w:val="222222"/>
          <w:sz w:val="21"/>
          <w:szCs w:val="21"/>
        </w:rPr>
        <w:t xml:space="preserve"> I. </w:t>
      </w:r>
      <w:r w:rsidRPr="00B325D4">
        <w:rPr>
          <w:rFonts w:ascii="Helvetica" w:hAnsi="Helvetica" w:cs="Helvetica" w:hint="eastAsia"/>
          <w:b/>
          <w:bCs/>
          <w:color w:val="222222"/>
          <w:sz w:val="21"/>
          <w:szCs w:val="21"/>
        </w:rPr>
        <w:t>ПЕРВИЧНАЯ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ПРОДУКТИВНОСТЬ</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РАСТЕНИЙ</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w:t>
      </w:r>
    </w:p>
    <w:p w14:paraId="0CD42DE8" w14:textId="77777777" w:rsidR="00B325D4" w:rsidRPr="00B325D4" w:rsidRDefault="00B325D4" w:rsidP="00B325D4">
      <w:pPr>
        <w:rPr>
          <w:rFonts w:ascii="Helvetica" w:hAnsi="Helvetica" w:cs="Helvetica"/>
          <w:b/>
          <w:bCs/>
          <w:color w:val="222222"/>
          <w:sz w:val="21"/>
          <w:szCs w:val="21"/>
        </w:rPr>
      </w:pPr>
    </w:p>
    <w:p w14:paraId="42F1C811"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hint="eastAsia"/>
          <w:b/>
          <w:bCs/>
          <w:color w:val="222222"/>
          <w:sz w:val="21"/>
          <w:szCs w:val="21"/>
        </w:rPr>
        <w:t>ФОРМИРОВАНИЕ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УРШАЯ</w:t>
      </w:r>
      <w:r w:rsidRPr="00B325D4">
        <w:rPr>
          <w:rFonts w:ascii="Helvetica" w:hAnsi="Helvetica" w:cs="Helvetica"/>
          <w:b/>
          <w:bCs/>
          <w:color w:val="222222"/>
          <w:sz w:val="21"/>
          <w:szCs w:val="21"/>
        </w:rPr>
        <w:t>.</w:t>
      </w:r>
    </w:p>
    <w:p w14:paraId="50950326" w14:textId="77777777" w:rsidR="00B325D4" w:rsidRPr="00B325D4" w:rsidRDefault="00B325D4" w:rsidP="00B325D4">
      <w:pPr>
        <w:rPr>
          <w:rFonts w:ascii="Helvetica" w:hAnsi="Helvetica" w:cs="Helvetica"/>
          <w:b/>
          <w:bCs/>
          <w:color w:val="222222"/>
          <w:sz w:val="21"/>
          <w:szCs w:val="21"/>
        </w:rPr>
      </w:pPr>
    </w:p>
    <w:p w14:paraId="7FA6B3E0"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hint="eastAsia"/>
          <w:b/>
          <w:bCs/>
          <w:color w:val="222222"/>
          <w:sz w:val="21"/>
          <w:szCs w:val="21"/>
        </w:rPr>
        <w:t>Глава</w:t>
      </w:r>
      <w:r w:rsidRPr="00B325D4">
        <w:rPr>
          <w:rFonts w:ascii="Helvetica" w:hAnsi="Helvetica" w:cs="Helvetica"/>
          <w:b/>
          <w:bCs/>
          <w:color w:val="222222"/>
          <w:sz w:val="21"/>
          <w:szCs w:val="21"/>
        </w:rPr>
        <w:t xml:space="preserve"> 2. </w:t>
      </w:r>
      <w:r w:rsidRPr="00B325D4">
        <w:rPr>
          <w:rFonts w:ascii="Helvetica" w:hAnsi="Helvetica" w:cs="Helvetica" w:hint="eastAsia"/>
          <w:b/>
          <w:bCs/>
          <w:color w:val="222222"/>
          <w:sz w:val="21"/>
          <w:szCs w:val="21"/>
        </w:rPr>
        <w:t>МУТАНТНЫЕ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ГЕТЕРОЗИСНЫЕ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ФОРШ</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РАСТЕНИЙ</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ОБЪЕКШ</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ДЛЯ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ИЗУЧЕНИЯ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ОСОБЕННОСТЕЙ</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ФУНК</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ВДОНАЛЪНОЙ</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СТРУКТУРНОЙ</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ОРГАНИЗАЦИИ</w:t>
      </w:r>
    </w:p>
    <w:p w14:paraId="394F87DE" w14:textId="77777777" w:rsidR="00B325D4" w:rsidRPr="00B325D4" w:rsidRDefault="00B325D4" w:rsidP="00B325D4">
      <w:pPr>
        <w:rPr>
          <w:rFonts w:ascii="Helvetica" w:hAnsi="Helvetica" w:cs="Helvetica"/>
          <w:b/>
          <w:bCs/>
          <w:color w:val="222222"/>
          <w:sz w:val="21"/>
          <w:szCs w:val="21"/>
        </w:rPr>
      </w:pPr>
    </w:p>
    <w:p w14:paraId="3B1C3447"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hint="eastAsia"/>
          <w:b/>
          <w:bCs/>
          <w:color w:val="222222"/>
          <w:sz w:val="21"/>
          <w:szCs w:val="21"/>
        </w:rPr>
        <w:t>ФОТОСИНТЕТИЧЕСЮГО</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АППАРАТА</w:t>
      </w:r>
      <w:r w:rsidRPr="00B325D4">
        <w:rPr>
          <w:rFonts w:ascii="Helvetica" w:hAnsi="Helvetica" w:cs="Helvetica"/>
          <w:b/>
          <w:bCs/>
          <w:color w:val="222222"/>
          <w:sz w:val="21"/>
          <w:szCs w:val="21"/>
        </w:rPr>
        <w:t>.</w:t>
      </w:r>
    </w:p>
    <w:p w14:paraId="440E5F76" w14:textId="77777777" w:rsidR="00B325D4" w:rsidRPr="00B325D4" w:rsidRDefault="00B325D4" w:rsidP="00B325D4">
      <w:pPr>
        <w:rPr>
          <w:rFonts w:ascii="Helvetica" w:hAnsi="Helvetica" w:cs="Helvetica"/>
          <w:b/>
          <w:bCs/>
          <w:color w:val="222222"/>
          <w:sz w:val="21"/>
          <w:szCs w:val="21"/>
        </w:rPr>
      </w:pPr>
    </w:p>
    <w:p w14:paraId="7670F945"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hint="eastAsia"/>
          <w:b/>
          <w:bCs/>
          <w:color w:val="222222"/>
          <w:sz w:val="21"/>
          <w:szCs w:val="21"/>
        </w:rPr>
        <w:t>Глава</w:t>
      </w:r>
      <w:r w:rsidRPr="00B325D4">
        <w:rPr>
          <w:rFonts w:ascii="Helvetica" w:hAnsi="Helvetica" w:cs="Helvetica"/>
          <w:b/>
          <w:bCs/>
          <w:color w:val="222222"/>
          <w:sz w:val="21"/>
          <w:szCs w:val="21"/>
        </w:rPr>
        <w:t xml:space="preserve"> 3. </w:t>
      </w:r>
      <w:r w:rsidRPr="00B325D4">
        <w:rPr>
          <w:rFonts w:ascii="Helvetica" w:hAnsi="Helvetica" w:cs="Helvetica" w:hint="eastAsia"/>
          <w:b/>
          <w:bCs/>
          <w:color w:val="222222"/>
          <w:sz w:val="21"/>
          <w:szCs w:val="21"/>
        </w:rPr>
        <w:t>ЭФФЕКТИВНОСТЬ</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ПЕРВИЧНЫХ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ПРОЦЕССОВ</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В</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ХЛОРОПЛАСТАХ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ИЗОЛИРОВАННЫХ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ИЗ</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ЛИСТЬЕВ</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РАСТЕНИЙ</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РАЗЛИЧНОЙ</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ИНТЕНСИВНОСТЬЮ</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ФОТОСИНТЕЗА</w:t>
      </w:r>
      <w:r w:rsidRPr="00B325D4">
        <w:rPr>
          <w:rFonts w:ascii="Helvetica" w:hAnsi="Helvetica" w:cs="Helvetica"/>
          <w:b/>
          <w:bCs/>
          <w:color w:val="222222"/>
          <w:sz w:val="21"/>
          <w:szCs w:val="21"/>
        </w:rPr>
        <w:t>.</w:t>
      </w:r>
    </w:p>
    <w:p w14:paraId="6717D03D" w14:textId="77777777" w:rsidR="00B325D4" w:rsidRPr="00B325D4" w:rsidRDefault="00B325D4" w:rsidP="00B325D4">
      <w:pPr>
        <w:rPr>
          <w:rFonts w:ascii="Helvetica" w:hAnsi="Helvetica" w:cs="Helvetica"/>
          <w:b/>
          <w:bCs/>
          <w:color w:val="222222"/>
          <w:sz w:val="21"/>
          <w:szCs w:val="21"/>
        </w:rPr>
      </w:pPr>
    </w:p>
    <w:p w14:paraId="179C9DE3"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b/>
          <w:bCs/>
          <w:color w:val="222222"/>
          <w:sz w:val="21"/>
          <w:szCs w:val="21"/>
        </w:rPr>
        <w:t xml:space="preserve">3.1. </w:t>
      </w:r>
      <w:r w:rsidRPr="00B325D4">
        <w:rPr>
          <w:rFonts w:ascii="Helvetica" w:hAnsi="Helvetica" w:cs="Helvetica" w:hint="eastAsia"/>
          <w:b/>
          <w:bCs/>
          <w:color w:val="222222"/>
          <w:sz w:val="21"/>
          <w:szCs w:val="21"/>
        </w:rPr>
        <w:t>Функциональная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организация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первичных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реакций</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фотосинтеза</w:t>
      </w:r>
      <w:r w:rsidRPr="00B325D4">
        <w:rPr>
          <w:rFonts w:ascii="Helvetica" w:hAnsi="Helvetica" w:cs="Helvetica"/>
          <w:b/>
          <w:bCs/>
          <w:color w:val="222222"/>
          <w:sz w:val="21"/>
          <w:szCs w:val="21"/>
        </w:rPr>
        <w:t>.</w:t>
      </w:r>
    </w:p>
    <w:p w14:paraId="6E61CC41" w14:textId="77777777" w:rsidR="00B325D4" w:rsidRPr="00B325D4" w:rsidRDefault="00B325D4" w:rsidP="00B325D4">
      <w:pPr>
        <w:rPr>
          <w:rFonts w:ascii="Helvetica" w:hAnsi="Helvetica" w:cs="Helvetica"/>
          <w:b/>
          <w:bCs/>
          <w:color w:val="222222"/>
          <w:sz w:val="21"/>
          <w:szCs w:val="21"/>
        </w:rPr>
      </w:pPr>
    </w:p>
    <w:p w14:paraId="38E5BBB2"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b/>
          <w:bCs/>
          <w:color w:val="222222"/>
          <w:sz w:val="21"/>
          <w:szCs w:val="21"/>
        </w:rPr>
        <w:t xml:space="preserve">3.2. </w:t>
      </w:r>
      <w:r w:rsidRPr="00B325D4">
        <w:rPr>
          <w:rFonts w:ascii="Helvetica" w:hAnsi="Helvetica" w:cs="Helvetica" w:hint="eastAsia"/>
          <w:b/>
          <w:bCs/>
          <w:color w:val="222222"/>
          <w:sz w:val="21"/>
          <w:szCs w:val="21"/>
        </w:rPr>
        <w:t>Методы</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исследования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первичных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процессов</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фотосинтеза</w:t>
      </w:r>
      <w:r w:rsidRPr="00B325D4">
        <w:rPr>
          <w:rFonts w:ascii="Helvetica" w:hAnsi="Helvetica" w:cs="Helvetica"/>
          <w:b/>
          <w:bCs/>
          <w:color w:val="222222"/>
          <w:sz w:val="21"/>
          <w:szCs w:val="21"/>
        </w:rPr>
        <w:t>.</w:t>
      </w:r>
    </w:p>
    <w:p w14:paraId="605E6CA9" w14:textId="77777777" w:rsidR="00B325D4" w:rsidRPr="00B325D4" w:rsidRDefault="00B325D4" w:rsidP="00B325D4">
      <w:pPr>
        <w:rPr>
          <w:rFonts w:ascii="Helvetica" w:hAnsi="Helvetica" w:cs="Helvetica"/>
          <w:b/>
          <w:bCs/>
          <w:color w:val="222222"/>
          <w:sz w:val="21"/>
          <w:szCs w:val="21"/>
        </w:rPr>
      </w:pPr>
    </w:p>
    <w:p w14:paraId="217B76CC"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b/>
          <w:bCs/>
          <w:color w:val="222222"/>
          <w:sz w:val="21"/>
          <w:szCs w:val="21"/>
        </w:rPr>
        <w:lastRenderedPageBreak/>
        <w:t xml:space="preserve">3.3. </w:t>
      </w:r>
      <w:r w:rsidRPr="00B325D4">
        <w:rPr>
          <w:rFonts w:ascii="Helvetica" w:hAnsi="Helvetica" w:cs="Helvetica" w:hint="eastAsia"/>
          <w:b/>
          <w:bCs/>
          <w:color w:val="222222"/>
          <w:sz w:val="21"/>
          <w:szCs w:val="21"/>
        </w:rPr>
        <w:t>Транспорт</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электронов</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в</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изолированных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хлоропластах</w:t>
      </w:r>
      <w:r w:rsidRPr="00B325D4">
        <w:rPr>
          <w:rFonts w:ascii="Helvetica" w:hAnsi="Helvetica" w:cs="Helvetica"/>
          <w:b/>
          <w:bCs/>
          <w:color w:val="222222"/>
          <w:sz w:val="21"/>
          <w:szCs w:val="21"/>
        </w:rPr>
        <w:t>.</w:t>
      </w:r>
    </w:p>
    <w:p w14:paraId="18893D10" w14:textId="77777777" w:rsidR="00B325D4" w:rsidRPr="00B325D4" w:rsidRDefault="00B325D4" w:rsidP="00B325D4">
      <w:pPr>
        <w:rPr>
          <w:rFonts w:ascii="Helvetica" w:hAnsi="Helvetica" w:cs="Helvetica"/>
          <w:b/>
          <w:bCs/>
          <w:color w:val="222222"/>
          <w:sz w:val="21"/>
          <w:szCs w:val="21"/>
        </w:rPr>
      </w:pPr>
    </w:p>
    <w:p w14:paraId="63F85731"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b/>
          <w:bCs/>
          <w:color w:val="222222"/>
          <w:sz w:val="21"/>
          <w:szCs w:val="21"/>
        </w:rPr>
        <w:t xml:space="preserve">3.3.1. </w:t>
      </w:r>
      <w:r w:rsidRPr="00B325D4">
        <w:rPr>
          <w:rFonts w:ascii="Helvetica" w:hAnsi="Helvetica" w:cs="Helvetica" w:hint="eastAsia"/>
          <w:b/>
          <w:bCs/>
          <w:color w:val="222222"/>
          <w:sz w:val="21"/>
          <w:szCs w:val="21"/>
        </w:rPr>
        <w:t>Нециклический</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перенос</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электронов</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в</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присутствии</w:t>
      </w:r>
    </w:p>
    <w:p w14:paraId="4935DE79" w14:textId="77777777" w:rsidR="00B325D4" w:rsidRPr="00B325D4" w:rsidRDefault="00B325D4" w:rsidP="00B325D4">
      <w:pPr>
        <w:rPr>
          <w:rFonts w:ascii="Helvetica" w:hAnsi="Helvetica" w:cs="Helvetica"/>
          <w:b/>
          <w:bCs/>
          <w:color w:val="222222"/>
          <w:sz w:val="21"/>
          <w:szCs w:val="21"/>
        </w:rPr>
      </w:pPr>
    </w:p>
    <w:p w14:paraId="32A4A279"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hint="eastAsia"/>
          <w:b/>
          <w:bCs/>
          <w:color w:val="222222"/>
          <w:sz w:val="21"/>
          <w:szCs w:val="21"/>
        </w:rPr>
        <w:t>АДФ</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Мер</w:t>
      </w:r>
      <w:r w:rsidRPr="00B325D4">
        <w:rPr>
          <w:rFonts w:ascii="Helvetica" w:hAnsi="Helvetica" w:cs="Helvetica"/>
          <w:b/>
          <w:bCs/>
          <w:color w:val="222222"/>
          <w:sz w:val="21"/>
          <w:szCs w:val="21"/>
        </w:rPr>
        <w:t xml:space="preserve">" , </w:t>
      </w:r>
      <w:r w:rsidRPr="00B325D4">
        <w:rPr>
          <w:rFonts w:ascii="Helvetica" w:hAnsi="Helvetica" w:cs="Helvetica" w:hint="eastAsia"/>
          <w:b/>
          <w:bCs/>
          <w:color w:val="222222"/>
          <w:sz w:val="21"/>
          <w:szCs w:val="21"/>
        </w:rPr>
        <w:t>сопряженный</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процессом</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фотофосфорилирования</w:t>
      </w:r>
      <w:r w:rsidRPr="00B325D4">
        <w:rPr>
          <w:rFonts w:ascii="Helvetica" w:hAnsi="Helvetica" w:cs="Helvetica"/>
          <w:b/>
          <w:bCs/>
          <w:color w:val="222222"/>
          <w:sz w:val="21"/>
          <w:szCs w:val="21"/>
        </w:rPr>
        <w:t>.</w:t>
      </w:r>
    </w:p>
    <w:p w14:paraId="70F9BF9D" w14:textId="77777777" w:rsidR="00B325D4" w:rsidRPr="00B325D4" w:rsidRDefault="00B325D4" w:rsidP="00B325D4">
      <w:pPr>
        <w:rPr>
          <w:rFonts w:ascii="Helvetica" w:hAnsi="Helvetica" w:cs="Helvetica"/>
          <w:b/>
          <w:bCs/>
          <w:color w:val="222222"/>
          <w:sz w:val="21"/>
          <w:szCs w:val="21"/>
        </w:rPr>
      </w:pPr>
    </w:p>
    <w:p w14:paraId="3838EB10"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b/>
          <w:bCs/>
          <w:color w:val="222222"/>
          <w:sz w:val="21"/>
          <w:szCs w:val="21"/>
        </w:rPr>
        <w:t xml:space="preserve">3.4. </w:t>
      </w:r>
      <w:r w:rsidRPr="00B325D4">
        <w:rPr>
          <w:rFonts w:ascii="Helvetica" w:hAnsi="Helvetica" w:cs="Helvetica" w:hint="eastAsia"/>
          <w:b/>
          <w:bCs/>
          <w:color w:val="222222"/>
          <w:sz w:val="21"/>
          <w:szCs w:val="21"/>
        </w:rPr>
        <w:t>Фотосинтетическое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фотофосфорилирование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в</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изолированных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хлоропластах</w:t>
      </w:r>
      <w:r w:rsidRPr="00B325D4">
        <w:rPr>
          <w:rFonts w:ascii="Helvetica" w:hAnsi="Helvetica" w:cs="Helvetica"/>
          <w:b/>
          <w:bCs/>
          <w:color w:val="222222"/>
          <w:sz w:val="21"/>
          <w:szCs w:val="21"/>
        </w:rPr>
        <w:t>.</w:t>
      </w:r>
    </w:p>
    <w:p w14:paraId="7A9E968E" w14:textId="77777777" w:rsidR="00B325D4" w:rsidRPr="00B325D4" w:rsidRDefault="00B325D4" w:rsidP="00B325D4">
      <w:pPr>
        <w:rPr>
          <w:rFonts w:ascii="Helvetica" w:hAnsi="Helvetica" w:cs="Helvetica"/>
          <w:b/>
          <w:bCs/>
          <w:color w:val="222222"/>
          <w:sz w:val="21"/>
          <w:szCs w:val="21"/>
        </w:rPr>
      </w:pPr>
    </w:p>
    <w:p w14:paraId="3102CC4F"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b/>
          <w:bCs/>
          <w:color w:val="222222"/>
          <w:sz w:val="21"/>
          <w:szCs w:val="21"/>
        </w:rPr>
        <w:t xml:space="preserve">3.4.1. </w:t>
      </w:r>
      <w:r w:rsidRPr="00B325D4">
        <w:rPr>
          <w:rFonts w:ascii="Helvetica" w:hAnsi="Helvetica" w:cs="Helvetica" w:hint="eastAsia"/>
          <w:b/>
          <w:bCs/>
          <w:color w:val="222222"/>
          <w:sz w:val="21"/>
          <w:szCs w:val="21"/>
        </w:rPr>
        <w:t>Нециклическое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фотофосфорилирование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фотофосфорилирование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в</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присутствии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феназинметасульфата</w:t>
      </w:r>
      <w:r w:rsidRPr="00B325D4">
        <w:rPr>
          <w:rFonts w:ascii="Helvetica" w:hAnsi="Helvetica" w:cs="Helvetica"/>
          <w:b/>
          <w:bCs/>
          <w:color w:val="222222"/>
          <w:sz w:val="21"/>
          <w:szCs w:val="21"/>
        </w:rPr>
        <w:t>.</w:t>
      </w:r>
    </w:p>
    <w:p w14:paraId="5364BCF4" w14:textId="77777777" w:rsidR="00B325D4" w:rsidRPr="00B325D4" w:rsidRDefault="00B325D4" w:rsidP="00B325D4">
      <w:pPr>
        <w:rPr>
          <w:rFonts w:ascii="Helvetica" w:hAnsi="Helvetica" w:cs="Helvetica"/>
          <w:b/>
          <w:bCs/>
          <w:color w:val="222222"/>
          <w:sz w:val="21"/>
          <w:szCs w:val="21"/>
        </w:rPr>
      </w:pPr>
    </w:p>
    <w:p w14:paraId="5AB1B6B4"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b/>
          <w:bCs/>
          <w:color w:val="222222"/>
          <w:sz w:val="21"/>
          <w:szCs w:val="21"/>
        </w:rPr>
        <w:t xml:space="preserve">3.4,2. </w:t>
      </w:r>
      <w:r w:rsidRPr="00B325D4">
        <w:rPr>
          <w:rFonts w:ascii="Helvetica" w:hAnsi="Helvetica" w:cs="Helvetica" w:hint="eastAsia"/>
          <w:b/>
          <w:bCs/>
          <w:color w:val="222222"/>
          <w:sz w:val="21"/>
          <w:szCs w:val="21"/>
        </w:rPr>
        <w:t>Относительное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содержание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реакционных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центров</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фотосистемы</w:t>
      </w:r>
      <w:r w:rsidRPr="00B325D4">
        <w:rPr>
          <w:rFonts w:ascii="Helvetica" w:hAnsi="Helvetica" w:cs="Helvetica"/>
          <w:b/>
          <w:bCs/>
          <w:color w:val="222222"/>
          <w:sz w:val="21"/>
          <w:szCs w:val="21"/>
        </w:rPr>
        <w:t xml:space="preserve"> I </w:t>
      </w:r>
      <w:r w:rsidRPr="00B325D4">
        <w:rPr>
          <w:rFonts w:ascii="Helvetica" w:hAnsi="Helvetica" w:cs="Helvetica" w:hint="eastAsia"/>
          <w:b/>
          <w:bCs/>
          <w:color w:val="222222"/>
          <w:sz w:val="21"/>
          <w:szCs w:val="21"/>
        </w:rPr>
        <w:t>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фотосистемы</w:t>
      </w:r>
      <w:r w:rsidRPr="00B325D4">
        <w:rPr>
          <w:rFonts w:ascii="Helvetica" w:hAnsi="Helvetica" w:cs="Helvetica"/>
          <w:b/>
          <w:bCs/>
          <w:color w:val="222222"/>
          <w:sz w:val="21"/>
          <w:szCs w:val="21"/>
        </w:rPr>
        <w:t xml:space="preserve"> II</w:t>
      </w:r>
    </w:p>
    <w:p w14:paraId="6EBAFDF7" w14:textId="77777777" w:rsidR="00B325D4" w:rsidRPr="00B325D4" w:rsidRDefault="00B325D4" w:rsidP="00B325D4">
      <w:pPr>
        <w:rPr>
          <w:rFonts w:ascii="Helvetica" w:hAnsi="Helvetica" w:cs="Helvetica"/>
          <w:b/>
          <w:bCs/>
          <w:color w:val="222222"/>
          <w:sz w:val="21"/>
          <w:szCs w:val="21"/>
        </w:rPr>
      </w:pPr>
    </w:p>
    <w:p w14:paraId="16ADE01F"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b/>
          <w:bCs/>
          <w:color w:val="222222"/>
          <w:sz w:val="21"/>
          <w:szCs w:val="21"/>
        </w:rPr>
        <w:t xml:space="preserve">3.5. </w:t>
      </w:r>
      <w:r w:rsidRPr="00B325D4">
        <w:rPr>
          <w:rFonts w:ascii="Helvetica" w:hAnsi="Helvetica" w:cs="Helvetica" w:hint="eastAsia"/>
          <w:b/>
          <w:bCs/>
          <w:color w:val="222222"/>
          <w:sz w:val="21"/>
          <w:szCs w:val="21"/>
        </w:rPr>
        <w:t>Ультраструктурная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организация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фотосинтетических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мем</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бран</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хлоропласт</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ов</w:t>
      </w:r>
      <w:r w:rsidRPr="00B325D4">
        <w:rPr>
          <w:rFonts w:ascii="Helvetica" w:hAnsi="Helvetica" w:cs="Helvetica"/>
          <w:b/>
          <w:bCs/>
          <w:color w:val="222222"/>
          <w:sz w:val="21"/>
          <w:szCs w:val="21"/>
        </w:rPr>
        <w:t>.</w:t>
      </w:r>
    </w:p>
    <w:p w14:paraId="277BD49D" w14:textId="77777777" w:rsidR="00B325D4" w:rsidRPr="00B325D4" w:rsidRDefault="00B325D4" w:rsidP="00B325D4">
      <w:pPr>
        <w:rPr>
          <w:rFonts w:ascii="Helvetica" w:hAnsi="Helvetica" w:cs="Helvetica"/>
          <w:b/>
          <w:bCs/>
          <w:color w:val="222222"/>
          <w:sz w:val="21"/>
          <w:szCs w:val="21"/>
        </w:rPr>
      </w:pPr>
    </w:p>
    <w:p w14:paraId="54984C39"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b/>
          <w:bCs/>
          <w:color w:val="222222"/>
          <w:sz w:val="21"/>
          <w:szCs w:val="21"/>
        </w:rPr>
        <w:t xml:space="preserve">3.6. </w:t>
      </w:r>
      <w:r w:rsidRPr="00B325D4">
        <w:rPr>
          <w:rFonts w:ascii="Helvetica" w:hAnsi="Helvetica" w:cs="Helvetica" w:hint="eastAsia"/>
          <w:b/>
          <w:bCs/>
          <w:color w:val="222222"/>
          <w:sz w:val="21"/>
          <w:szCs w:val="21"/>
        </w:rPr>
        <w:t>Резюме</w:t>
      </w:r>
    </w:p>
    <w:p w14:paraId="71B10198" w14:textId="77777777" w:rsidR="00B325D4" w:rsidRPr="00B325D4" w:rsidRDefault="00B325D4" w:rsidP="00B325D4">
      <w:pPr>
        <w:rPr>
          <w:rFonts w:ascii="Helvetica" w:hAnsi="Helvetica" w:cs="Helvetica"/>
          <w:b/>
          <w:bCs/>
          <w:color w:val="222222"/>
          <w:sz w:val="21"/>
          <w:szCs w:val="21"/>
        </w:rPr>
      </w:pPr>
    </w:p>
    <w:p w14:paraId="2E970AB9"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hint="eastAsia"/>
          <w:b/>
          <w:bCs/>
          <w:color w:val="222222"/>
          <w:sz w:val="21"/>
          <w:szCs w:val="21"/>
        </w:rPr>
        <w:t>Глава</w:t>
      </w:r>
      <w:r w:rsidRPr="00B325D4">
        <w:rPr>
          <w:rFonts w:ascii="Helvetica" w:hAnsi="Helvetica" w:cs="Helvetica"/>
          <w:b/>
          <w:bCs/>
          <w:color w:val="222222"/>
          <w:sz w:val="21"/>
          <w:szCs w:val="21"/>
        </w:rPr>
        <w:t xml:space="preserve"> 4. </w:t>
      </w:r>
      <w:r w:rsidRPr="00B325D4">
        <w:rPr>
          <w:rFonts w:ascii="Helvetica" w:hAnsi="Helvetica" w:cs="Helvetica" w:hint="eastAsia"/>
          <w:b/>
          <w:bCs/>
          <w:color w:val="222222"/>
          <w:sz w:val="21"/>
          <w:szCs w:val="21"/>
        </w:rPr>
        <w:t>ФУНКЦИОНАЛЬНЫЕ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ОСОБЕННОСТИ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ФОТОСИНТЕЗА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w:t>
      </w:r>
    </w:p>
    <w:p w14:paraId="73832143" w14:textId="77777777" w:rsidR="00B325D4" w:rsidRPr="00B325D4" w:rsidRDefault="00B325D4" w:rsidP="00B325D4">
      <w:pPr>
        <w:rPr>
          <w:rFonts w:ascii="Helvetica" w:hAnsi="Helvetica" w:cs="Helvetica"/>
          <w:b/>
          <w:bCs/>
          <w:color w:val="222222"/>
          <w:sz w:val="21"/>
          <w:szCs w:val="21"/>
        </w:rPr>
      </w:pPr>
    </w:p>
    <w:p w14:paraId="08A0012D"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hint="eastAsia"/>
          <w:b/>
          <w:bCs/>
          <w:color w:val="222222"/>
          <w:sz w:val="21"/>
          <w:szCs w:val="21"/>
        </w:rPr>
        <w:t>СОПРЯЖЕННЫЕ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НИМ</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ПРОЦЕССЫ</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В</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НАТИВНЫХ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ЛИСТЬЯХ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РАСТЕНИЙ</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РАЗЛИЧНОЙ</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ПЕРВИЧНОЙ</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ПРОДУКТИВНОСТЬЮ</w:t>
      </w:r>
    </w:p>
    <w:p w14:paraId="7D59DC4F" w14:textId="77777777" w:rsidR="00B325D4" w:rsidRPr="00B325D4" w:rsidRDefault="00B325D4" w:rsidP="00B325D4">
      <w:pPr>
        <w:rPr>
          <w:rFonts w:ascii="Helvetica" w:hAnsi="Helvetica" w:cs="Helvetica"/>
          <w:b/>
          <w:bCs/>
          <w:color w:val="222222"/>
          <w:sz w:val="21"/>
          <w:szCs w:val="21"/>
        </w:rPr>
      </w:pPr>
    </w:p>
    <w:p w14:paraId="7B65AF0B"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b/>
          <w:bCs/>
          <w:color w:val="222222"/>
          <w:sz w:val="21"/>
          <w:szCs w:val="21"/>
        </w:rPr>
        <w:t>4.1.</w:t>
      </w:r>
      <w:r w:rsidRPr="00B325D4">
        <w:rPr>
          <w:rFonts w:ascii="Helvetica" w:hAnsi="Helvetica" w:cs="Helvetica" w:hint="eastAsia"/>
          <w:b/>
          <w:bCs/>
          <w:color w:val="222222"/>
          <w:sz w:val="21"/>
          <w:szCs w:val="21"/>
        </w:rPr>
        <w:t>Биофизические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исследования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фотосинтетического</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аппарата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в</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нативных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листьях</w:t>
      </w:r>
      <w:r w:rsidRPr="00B325D4">
        <w:rPr>
          <w:rFonts w:ascii="Helvetica" w:hAnsi="Helvetica" w:cs="Helvetica"/>
          <w:b/>
          <w:bCs/>
          <w:color w:val="222222"/>
          <w:sz w:val="21"/>
          <w:szCs w:val="21"/>
        </w:rPr>
        <w:t>.</w:t>
      </w:r>
    </w:p>
    <w:p w14:paraId="06F92C04" w14:textId="77777777" w:rsidR="00B325D4" w:rsidRPr="00B325D4" w:rsidRDefault="00B325D4" w:rsidP="00B325D4">
      <w:pPr>
        <w:rPr>
          <w:rFonts w:ascii="Helvetica" w:hAnsi="Helvetica" w:cs="Helvetica"/>
          <w:b/>
          <w:bCs/>
          <w:color w:val="222222"/>
          <w:sz w:val="21"/>
          <w:szCs w:val="21"/>
        </w:rPr>
      </w:pPr>
    </w:p>
    <w:p w14:paraId="201A420A"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b/>
          <w:bCs/>
          <w:color w:val="222222"/>
          <w:sz w:val="21"/>
          <w:szCs w:val="21"/>
        </w:rPr>
        <w:t xml:space="preserve">4.2. </w:t>
      </w:r>
      <w:r w:rsidRPr="00B325D4">
        <w:rPr>
          <w:rFonts w:ascii="Helvetica" w:hAnsi="Helvetica" w:cs="Helvetica" w:hint="eastAsia"/>
          <w:b/>
          <w:bCs/>
          <w:color w:val="222222"/>
          <w:sz w:val="21"/>
          <w:szCs w:val="21"/>
        </w:rPr>
        <w:t>Особенности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организации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пигментного</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аппарата</w:t>
      </w:r>
    </w:p>
    <w:p w14:paraId="2A643008" w14:textId="77777777" w:rsidR="00B325D4" w:rsidRPr="00B325D4" w:rsidRDefault="00B325D4" w:rsidP="00B325D4">
      <w:pPr>
        <w:rPr>
          <w:rFonts w:ascii="Helvetica" w:hAnsi="Helvetica" w:cs="Helvetica"/>
          <w:b/>
          <w:bCs/>
          <w:color w:val="222222"/>
          <w:sz w:val="21"/>
          <w:szCs w:val="21"/>
        </w:rPr>
      </w:pPr>
    </w:p>
    <w:p w14:paraId="609377CC"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b/>
          <w:bCs/>
          <w:color w:val="222222"/>
          <w:sz w:val="21"/>
          <w:szCs w:val="21"/>
        </w:rPr>
        <w:t xml:space="preserve">4.3. </w:t>
      </w:r>
      <w:r w:rsidRPr="00B325D4">
        <w:rPr>
          <w:rFonts w:ascii="Helvetica" w:hAnsi="Helvetica" w:cs="Helvetica" w:hint="eastAsia"/>
          <w:b/>
          <w:bCs/>
          <w:color w:val="222222"/>
          <w:sz w:val="21"/>
          <w:szCs w:val="21"/>
        </w:rPr>
        <w:t>Относительное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содержание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фотоактивных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реакционных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центров</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фотосистемы</w:t>
      </w:r>
      <w:r w:rsidRPr="00B325D4">
        <w:rPr>
          <w:rFonts w:ascii="Helvetica" w:hAnsi="Helvetica" w:cs="Helvetica"/>
          <w:b/>
          <w:bCs/>
          <w:color w:val="222222"/>
          <w:sz w:val="21"/>
          <w:szCs w:val="21"/>
        </w:rPr>
        <w:t xml:space="preserve"> I </w:t>
      </w:r>
      <w:r w:rsidRPr="00B325D4">
        <w:rPr>
          <w:rFonts w:ascii="Helvetica" w:hAnsi="Helvetica" w:cs="Helvetica" w:hint="eastAsia"/>
          <w:b/>
          <w:bCs/>
          <w:color w:val="222222"/>
          <w:sz w:val="21"/>
          <w:szCs w:val="21"/>
        </w:rPr>
        <w:t>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фотосистемы</w:t>
      </w:r>
      <w:r w:rsidRPr="00B325D4">
        <w:rPr>
          <w:rFonts w:ascii="Helvetica" w:hAnsi="Helvetica" w:cs="Helvetica"/>
          <w:b/>
          <w:bCs/>
          <w:color w:val="222222"/>
          <w:sz w:val="21"/>
          <w:szCs w:val="21"/>
        </w:rPr>
        <w:t xml:space="preserve"> II</w:t>
      </w:r>
    </w:p>
    <w:p w14:paraId="1467C599" w14:textId="77777777" w:rsidR="00B325D4" w:rsidRPr="00B325D4" w:rsidRDefault="00B325D4" w:rsidP="00B325D4">
      <w:pPr>
        <w:rPr>
          <w:rFonts w:ascii="Helvetica" w:hAnsi="Helvetica" w:cs="Helvetica"/>
          <w:b/>
          <w:bCs/>
          <w:color w:val="222222"/>
          <w:sz w:val="21"/>
          <w:szCs w:val="21"/>
        </w:rPr>
      </w:pPr>
    </w:p>
    <w:p w14:paraId="6C14350D"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b/>
          <w:bCs/>
          <w:color w:val="222222"/>
          <w:sz w:val="21"/>
          <w:szCs w:val="21"/>
        </w:rPr>
        <w:t xml:space="preserve">4.4. </w:t>
      </w:r>
      <w:r w:rsidRPr="00B325D4">
        <w:rPr>
          <w:rFonts w:ascii="Helvetica" w:hAnsi="Helvetica" w:cs="Helvetica" w:hint="eastAsia"/>
          <w:b/>
          <w:bCs/>
          <w:color w:val="222222"/>
          <w:sz w:val="21"/>
          <w:szCs w:val="21"/>
        </w:rPr>
        <w:t>Функциональная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активность</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фотосинтетического</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аппарата</w:t>
      </w:r>
      <w:r w:rsidRPr="00B325D4">
        <w:rPr>
          <w:rFonts w:ascii="Helvetica" w:hAnsi="Helvetica" w:cs="Helvetica"/>
          <w:b/>
          <w:bCs/>
          <w:color w:val="222222"/>
          <w:sz w:val="21"/>
          <w:szCs w:val="21"/>
        </w:rPr>
        <w:t xml:space="preserve"> ( </w:t>
      </w:r>
      <w:r w:rsidRPr="00B325D4">
        <w:rPr>
          <w:rFonts w:ascii="Helvetica" w:hAnsi="Helvetica" w:cs="Helvetica" w:hint="eastAsia"/>
          <w:b/>
          <w:bCs/>
          <w:color w:val="222222"/>
          <w:sz w:val="21"/>
          <w:szCs w:val="21"/>
        </w:rPr>
        <w:t>электронный</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транспорт</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энергизация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состояние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мембран</w:t>
      </w:r>
      <w:r w:rsidRPr="00B325D4">
        <w:rPr>
          <w:rFonts w:ascii="Helvetica" w:hAnsi="Helvetica" w:cs="Helvetica"/>
          <w:b/>
          <w:bCs/>
          <w:color w:val="222222"/>
          <w:sz w:val="21"/>
          <w:szCs w:val="21"/>
        </w:rPr>
        <w:t xml:space="preserve"> )</w:t>
      </w:r>
    </w:p>
    <w:p w14:paraId="5E4435F2" w14:textId="77777777" w:rsidR="00B325D4" w:rsidRPr="00B325D4" w:rsidRDefault="00B325D4" w:rsidP="00B325D4">
      <w:pPr>
        <w:rPr>
          <w:rFonts w:ascii="Helvetica" w:hAnsi="Helvetica" w:cs="Helvetica"/>
          <w:b/>
          <w:bCs/>
          <w:color w:val="222222"/>
          <w:sz w:val="21"/>
          <w:szCs w:val="21"/>
        </w:rPr>
      </w:pPr>
    </w:p>
    <w:p w14:paraId="79D6796D"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b/>
          <w:bCs/>
          <w:color w:val="222222"/>
          <w:sz w:val="21"/>
          <w:szCs w:val="21"/>
        </w:rPr>
        <w:t xml:space="preserve">4.5. </w:t>
      </w:r>
      <w:r w:rsidRPr="00B325D4">
        <w:rPr>
          <w:rFonts w:ascii="Helvetica" w:hAnsi="Helvetica" w:cs="Helvetica" w:hint="eastAsia"/>
          <w:b/>
          <w:bCs/>
          <w:color w:val="222222"/>
          <w:sz w:val="21"/>
          <w:szCs w:val="21"/>
        </w:rPr>
        <w:t>Резюме</w:t>
      </w:r>
      <w:r w:rsidRPr="00B325D4">
        <w:rPr>
          <w:rFonts w:ascii="Helvetica" w:hAnsi="Helvetica" w:cs="Helvetica"/>
          <w:b/>
          <w:bCs/>
          <w:color w:val="222222"/>
          <w:sz w:val="21"/>
          <w:szCs w:val="21"/>
        </w:rPr>
        <w:t>.</w:t>
      </w:r>
    </w:p>
    <w:p w14:paraId="33FD35BF" w14:textId="77777777" w:rsidR="00B325D4" w:rsidRPr="00B325D4" w:rsidRDefault="00B325D4" w:rsidP="00B325D4">
      <w:pPr>
        <w:rPr>
          <w:rFonts w:ascii="Helvetica" w:hAnsi="Helvetica" w:cs="Helvetica"/>
          <w:b/>
          <w:bCs/>
          <w:color w:val="222222"/>
          <w:sz w:val="21"/>
          <w:szCs w:val="21"/>
        </w:rPr>
      </w:pPr>
    </w:p>
    <w:p w14:paraId="1403B0A3"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hint="eastAsia"/>
          <w:b/>
          <w:bCs/>
          <w:color w:val="222222"/>
          <w:sz w:val="21"/>
          <w:szCs w:val="21"/>
        </w:rPr>
        <w:t>Глава</w:t>
      </w:r>
      <w:r w:rsidRPr="00B325D4">
        <w:rPr>
          <w:rFonts w:ascii="Helvetica" w:hAnsi="Helvetica" w:cs="Helvetica"/>
          <w:b/>
          <w:bCs/>
          <w:color w:val="222222"/>
          <w:sz w:val="21"/>
          <w:szCs w:val="21"/>
        </w:rPr>
        <w:t xml:space="preserve"> 5. </w:t>
      </w:r>
      <w:r w:rsidRPr="00B325D4">
        <w:rPr>
          <w:rFonts w:ascii="Helvetica" w:hAnsi="Helvetica" w:cs="Helvetica" w:hint="eastAsia"/>
          <w:b/>
          <w:bCs/>
          <w:color w:val="222222"/>
          <w:sz w:val="21"/>
          <w:szCs w:val="21"/>
        </w:rPr>
        <w:t>РАЗВИТИЕ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МЕЗОСТРУКТУРЫ</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В</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ОНТОГЕНЕЗЕ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ЛИСТА</w:t>
      </w:r>
    </w:p>
    <w:p w14:paraId="6C9C254B" w14:textId="77777777" w:rsidR="00B325D4" w:rsidRPr="00B325D4" w:rsidRDefault="00B325D4" w:rsidP="00B325D4">
      <w:pPr>
        <w:rPr>
          <w:rFonts w:ascii="Helvetica" w:hAnsi="Helvetica" w:cs="Helvetica"/>
          <w:b/>
          <w:bCs/>
          <w:color w:val="222222"/>
          <w:sz w:val="21"/>
          <w:szCs w:val="21"/>
        </w:rPr>
      </w:pPr>
    </w:p>
    <w:p w14:paraId="3D4FA469"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hint="eastAsia"/>
          <w:b/>
          <w:bCs/>
          <w:color w:val="222222"/>
          <w:sz w:val="21"/>
          <w:szCs w:val="21"/>
        </w:rPr>
        <w:t>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РАСТЕНИЯ</w:t>
      </w:r>
      <w:r w:rsidRPr="00B325D4">
        <w:rPr>
          <w:rFonts w:ascii="Helvetica" w:hAnsi="Helvetica" w:cs="Helvetica"/>
          <w:b/>
          <w:bCs/>
          <w:color w:val="222222"/>
          <w:sz w:val="21"/>
          <w:szCs w:val="21"/>
        </w:rPr>
        <w:t>.</w:t>
      </w:r>
    </w:p>
    <w:p w14:paraId="336314DB" w14:textId="77777777" w:rsidR="00B325D4" w:rsidRPr="00B325D4" w:rsidRDefault="00B325D4" w:rsidP="00B325D4">
      <w:pPr>
        <w:rPr>
          <w:rFonts w:ascii="Helvetica" w:hAnsi="Helvetica" w:cs="Helvetica"/>
          <w:b/>
          <w:bCs/>
          <w:color w:val="222222"/>
          <w:sz w:val="21"/>
          <w:szCs w:val="21"/>
        </w:rPr>
      </w:pPr>
    </w:p>
    <w:p w14:paraId="7B23DEAF"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b/>
          <w:bCs/>
          <w:color w:val="222222"/>
          <w:sz w:val="21"/>
          <w:szCs w:val="21"/>
        </w:rPr>
        <w:t xml:space="preserve">5.1. </w:t>
      </w:r>
      <w:r w:rsidRPr="00B325D4">
        <w:rPr>
          <w:rFonts w:ascii="Helvetica" w:hAnsi="Helvetica" w:cs="Helvetica" w:hint="eastAsia"/>
          <w:b/>
          <w:bCs/>
          <w:color w:val="222222"/>
          <w:sz w:val="21"/>
          <w:szCs w:val="21"/>
        </w:rPr>
        <w:t>Мезоструктура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фотосинтетическая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продуктивность</w:t>
      </w:r>
    </w:p>
    <w:p w14:paraId="2A22EA91" w14:textId="77777777" w:rsidR="00B325D4" w:rsidRPr="00B325D4" w:rsidRDefault="00B325D4" w:rsidP="00B325D4">
      <w:pPr>
        <w:rPr>
          <w:rFonts w:ascii="Helvetica" w:hAnsi="Helvetica" w:cs="Helvetica"/>
          <w:b/>
          <w:bCs/>
          <w:color w:val="222222"/>
          <w:sz w:val="21"/>
          <w:szCs w:val="21"/>
        </w:rPr>
      </w:pPr>
    </w:p>
    <w:p w14:paraId="188D946B"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b/>
          <w:bCs/>
          <w:color w:val="222222"/>
          <w:sz w:val="21"/>
          <w:szCs w:val="21"/>
        </w:rPr>
        <w:t xml:space="preserve">5.2. </w:t>
      </w:r>
      <w:r w:rsidRPr="00B325D4">
        <w:rPr>
          <w:rFonts w:ascii="Helvetica" w:hAnsi="Helvetica" w:cs="Helvetica" w:hint="eastAsia"/>
          <w:b/>
          <w:bCs/>
          <w:color w:val="222222"/>
          <w:sz w:val="21"/>
          <w:szCs w:val="21"/>
        </w:rPr>
        <w:t>Методика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приготовления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давленных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препаратов</w:t>
      </w:r>
    </w:p>
    <w:p w14:paraId="0A839B40" w14:textId="77777777" w:rsidR="00B325D4" w:rsidRPr="00B325D4" w:rsidRDefault="00B325D4" w:rsidP="00B325D4">
      <w:pPr>
        <w:rPr>
          <w:rFonts w:ascii="Helvetica" w:hAnsi="Helvetica" w:cs="Helvetica"/>
          <w:b/>
          <w:bCs/>
          <w:color w:val="222222"/>
          <w:sz w:val="21"/>
          <w:szCs w:val="21"/>
        </w:rPr>
      </w:pPr>
    </w:p>
    <w:p w14:paraId="75E79993"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b/>
          <w:bCs/>
          <w:color w:val="222222"/>
          <w:sz w:val="21"/>
          <w:szCs w:val="21"/>
        </w:rPr>
        <w:t xml:space="preserve">5.3. </w:t>
      </w:r>
      <w:r w:rsidRPr="00B325D4">
        <w:rPr>
          <w:rFonts w:ascii="Helvetica" w:hAnsi="Helvetica" w:cs="Helvetica" w:hint="eastAsia"/>
          <w:b/>
          <w:bCs/>
          <w:color w:val="222222"/>
          <w:sz w:val="21"/>
          <w:szCs w:val="21"/>
        </w:rPr>
        <w:t>Развитие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мезоструктуры</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листа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в</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ходе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его</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развития</w:t>
      </w:r>
      <w:r w:rsidRPr="00B325D4">
        <w:rPr>
          <w:rFonts w:ascii="Helvetica" w:hAnsi="Helvetica" w:cs="Helvetica"/>
          <w:b/>
          <w:bCs/>
          <w:color w:val="222222"/>
          <w:sz w:val="21"/>
          <w:szCs w:val="21"/>
        </w:rPr>
        <w:t>.</w:t>
      </w:r>
    </w:p>
    <w:p w14:paraId="50FB8680" w14:textId="77777777" w:rsidR="00B325D4" w:rsidRPr="00B325D4" w:rsidRDefault="00B325D4" w:rsidP="00B325D4">
      <w:pPr>
        <w:rPr>
          <w:rFonts w:ascii="Helvetica" w:hAnsi="Helvetica" w:cs="Helvetica"/>
          <w:b/>
          <w:bCs/>
          <w:color w:val="222222"/>
          <w:sz w:val="21"/>
          <w:szCs w:val="21"/>
        </w:rPr>
      </w:pPr>
    </w:p>
    <w:p w14:paraId="5C63BE21"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b/>
          <w:bCs/>
          <w:color w:val="222222"/>
          <w:sz w:val="21"/>
          <w:szCs w:val="21"/>
        </w:rPr>
        <w:t xml:space="preserve">5.4. </w:t>
      </w:r>
      <w:r w:rsidRPr="00B325D4">
        <w:rPr>
          <w:rFonts w:ascii="Helvetica" w:hAnsi="Helvetica" w:cs="Helvetica" w:hint="eastAsia"/>
          <w:b/>
          <w:bCs/>
          <w:color w:val="222222"/>
          <w:sz w:val="21"/>
          <w:szCs w:val="21"/>
        </w:rPr>
        <w:t>Развитие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мезоструктуры</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листа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в</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онтогенезе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растения</w:t>
      </w:r>
      <w:r w:rsidRPr="00B325D4">
        <w:rPr>
          <w:rFonts w:ascii="Helvetica" w:hAnsi="Helvetica" w:cs="Helvetica"/>
          <w:b/>
          <w:bCs/>
          <w:color w:val="222222"/>
          <w:sz w:val="21"/>
          <w:szCs w:val="21"/>
        </w:rPr>
        <w:t>.</w:t>
      </w:r>
    </w:p>
    <w:p w14:paraId="7981EBD3" w14:textId="77777777" w:rsidR="00B325D4" w:rsidRPr="00B325D4" w:rsidRDefault="00B325D4" w:rsidP="00B325D4">
      <w:pPr>
        <w:rPr>
          <w:rFonts w:ascii="Helvetica" w:hAnsi="Helvetica" w:cs="Helvetica"/>
          <w:b/>
          <w:bCs/>
          <w:color w:val="222222"/>
          <w:sz w:val="21"/>
          <w:szCs w:val="21"/>
        </w:rPr>
      </w:pPr>
    </w:p>
    <w:p w14:paraId="0840F6D1"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b/>
          <w:bCs/>
          <w:color w:val="222222"/>
          <w:sz w:val="21"/>
          <w:szCs w:val="21"/>
        </w:rPr>
        <w:t xml:space="preserve">5.5. </w:t>
      </w:r>
      <w:r w:rsidRPr="00B325D4">
        <w:rPr>
          <w:rFonts w:ascii="Helvetica" w:hAnsi="Helvetica" w:cs="Helvetica" w:hint="eastAsia"/>
          <w:b/>
          <w:bCs/>
          <w:color w:val="222222"/>
          <w:sz w:val="21"/>
          <w:szCs w:val="21"/>
        </w:rPr>
        <w:t>Число</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размеры</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хлоропласт</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ов</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арабидопсиса</w:t>
      </w:r>
      <w:r w:rsidRPr="00B325D4">
        <w:rPr>
          <w:rFonts w:ascii="Helvetica" w:hAnsi="Helvetica" w:cs="Helvetica"/>
          <w:b/>
          <w:bCs/>
          <w:color w:val="222222"/>
          <w:sz w:val="21"/>
          <w:szCs w:val="21"/>
        </w:rPr>
        <w:t>.</w:t>
      </w:r>
    </w:p>
    <w:p w14:paraId="3F495876" w14:textId="77777777" w:rsidR="00B325D4" w:rsidRPr="00B325D4" w:rsidRDefault="00B325D4" w:rsidP="00B325D4">
      <w:pPr>
        <w:rPr>
          <w:rFonts w:ascii="Helvetica" w:hAnsi="Helvetica" w:cs="Helvetica"/>
          <w:b/>
          <w:bCs/>
          <w:color w:val="222222"/>
          <w:sz w:val="21"/>
          <w:szCs w:val="21"/>
        </w:rPr>
      </w:pPr>
    </w:p>
    <w:p w14:paraId="7BD38AF8"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b/>
          <w:bCs/>
          <w:color w:val="222222"/>
          <w:sz w:val="21"/>
          <w:szCs w:val="21"/>
        </w:rPr>
        <w:t xml:space="preserve">5.6. </w:t>
      </w:r>
      <w:r w:rsidRPr="00B325D4">
        <w:rPr>
          <w:rFonts w:ascii="Helvetica" w:hAnsi="Helvetica" w:cs="Helvetica" w:hint="eastAsia"/>
          <w:b/>
          <w:bCs/>
          <w:color w:val="222222"/>
          <w:sz w:val="21"/>
          <w:szCs w:val="21"/>
        </w:rPr>
        <w:t>Резюме</w:t>
      </w:r>
    </w:p>
    <w:p w14:paraId="7D873FB4" w14:textId="77777777" w:rsidR="00B325D4" w:rsidRPr="00B325D4" w:rsidRDefault="00B325D4" w:rsidP="00B325D4">
      <w:pPr>
        <w:rPr>
          <w:rFonts w:ascii="Helvetica" w:hAnsi="Helvetica" w:cs="Helvetica"/>
          <w:b/>
          <w:bCs/>
          <w:color w:val="222222"/>
          <w:sz w:val="21"/>
          <w:szCs w:val="21"/>
        </w:rPr>
      </w:pPr>
    </w:p>
    <w:p w14:paraId="48A3E715"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hint="eastAsia"/>
          <w:b/>
          <w:bCs/>
          <w:color w:val="222222"/>
          <w:sz w:val="21"/>
          <w:szCs w:val="21"/>
        </w:rPr>
        <w:t>Глава</w:t>
      </w:r>
      <w:r w:rsidRPr="00B325D4">
        <w:rPr>
          <w:rFonts w:ascii="Helvetica" w:hAnsi="Helvetica" w:cs="Helvetica"/>
          <w:b/>
          <w:bCs/>
          <w:color w:val="222222"/>
          <w:sz w:val="21"/>
          <w:szCs w:val="21"/>
        </w:rPr>
        <w:t xml:space="preserve"> 6. </w:t>
      </w:r>
      <w:r w:rsidRPr="00B325D4">
        <w:rPr>
          <w:rFonts w:ascii="Helvetica" w:hAnsi="Helvetica" w:cs="Helvetica" w:hint="eastAsia"/>
          <w:b/>
          <w:bCs/>
          <w:color w:val="222222"/>
          <w:sz w:val="21"/>
          <w:szCs w:val="21"/>
        </w:rPr>
        <w:t>ОСОБЕННОСТИ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ФОТОСИНТЕЗА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МЕТАБОЛИЗМА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УГЛЕРОДА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У</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РАСТЕНИЙ</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РАЗЛИЧНОЙ</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ПЕРВИЧНОЙ</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ПРОДУКТИВНОСТЬЮ</w:t>
      </w:r>
    </w:p>
    <w:p w14:paraId="52E4F2DC" w14:textId="77777777" w:rsidR="00B325D4" w:rsidRPr="00B325D4" w:rsidRDefault="00B325D4" w:rsidP="00B325D4">
      <w:pPr>
        <w:rPr>
          <w:rFonts w:ascii="Helvetica" w:hAnsi="Helvetica" w:cs="Helvetica"/>
          <w:b/>
          <w:bCs/>
          <w:color w:val="222222"/>
          <w:sz w:val="21"/>
          <w:szCs w:val="21"/>
        </w:rPr>
      </w:pPr>
    </w:p>
    <w:p w14:paraId="3445C0C8"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b/>
          <w:bCs/>
          <w:color w:val="222222"/>
          <w:sz w:val="21"/>
          <w:szCs w:val="21"/>
        </w:rPr>
        <w:t xml:space="preserve">6.1. </w:t>
      </w:r>
      <w:r w:rsidRPr="00B325D4">
        <w:rPr>
          <w:rFonts w:ascii="Helvetica" w:hAnsi="Helvetica" w:cs="Helvetica" w:hint="eastAsia"/>
          <w:b/>
          <w:bCs/>
          <w:color w:val="222222"/>
          <w:sz w:val="21"/>
          <w:szCs w:val="21"/>
        </w:rPr>
        <w:t>Фотосинтез</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продукционный</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процесс</w:t>
      </w:r>
    </w:p>
    <w:p w14:paraId="730190D8" w14:textId="77777777" w:rsidR="00B325D4" w:rsidRPr="00B325D4" w:rsidRDefault="00B325D4" w:rsidP="00B325D4">
      <w:pPr>
        <w:rPr>
          <w:rFonts w:ascii="Helvetica" w:hAnsi="Helvetica" w:cs="Helvetica"/>
          <w:b/>
          <w:bCs/>
          <w:color w:val="222222"/>
          <w:sz w:val="21"/>
          <w:szCs w:val="21"/>
        </w:rPr>
      </w:pPr>
    </w:p>
    <w:p w14:paraId="1E1EA6A8"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b/>
          <w:bCs/>
          <w:color w:val="222222"/>
          <w:sz w:val="21"/>
          <w:szCs w:val="21"/>
        </w:rPr>
        <w:t xml:space="preserve">6.2. </w:t>
      </w:r>
      <w:r w:rsidRPr="00B325D4">
        <w:rPr>
          <w:rFonts w:ascii="Helvetica" w:hAnsi="Helvetica" w:cs="Helvetica" w:hint="eastAsia"/>
          <w:b/>
          <w:bCs/>
          <w:color w:val="222222"/>
          <w:sz w:val="21"/>
          <w:szCs w:val="21"/>
        </w:rPr>
        <w:t>Методы</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исследования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интенсивности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фотосинтеза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включения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w:t>
      </w:r>
      <w:r w:rsidRPr="00B325D4">
        <w:rPr>
          <w:rFonts w:ascii="Helvetica" w:hAnsi="Helvetica" w:cs="Helvetica"/>
          <w:b/>
          <w:bCs/>
          <w:color w:val="222222"/>
          <w:sz w:val="21"/>
          <w:szCs w:val="21"/>
        </w:rPr>
        <w:t>0</w:t>
      </w:r>
      <w:r w:rsidRPr="00B325D4">
        <w:rPr>
          <w:rFonts w:ascii="Helvetica" w:hAnsi="Helvetica" w:cs="Helvetica" w:hint="eastAsia"/>
          <w:b/>
          <w:bCs/>
          <w:color w:val="222222"/>
          <w:sz w:val="21"/>
          <w:szCs w:val="21"/>
        </w:rPr>
        <w:t>£</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в</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продукты</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метаболизма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углерода</w:t>
      </w:r>
    </w:p>
    <w:p w14:paraId="18EC3BFF" w14:textId="77777777" w:rsidR="00B325D4" w:rsidRPr="00B325D4" w:rsidRDefault="00B325D4" w:rsidP="00B325D4">
      <w:pPr>
        <w:rPr>
          <w:rFonts w:ascii="Helvetica" w:hAnsi="Helvetica" w:cs="Helvetica"/>
          <w:b/>
          <w:bCs/>
          <w:color w:val="222222"/>
          <w:sz w:val="21"/>
          <w:szCs w:val="21"/>
        </w:rPr>
      </w:pPr>
    </w:p>
    <w:p w14:paraId="39C66B9F"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b/>
          <w:bCs/>
          <w:color w:val="222222"/>
          <w:sz w:val="21"/>
          <w:szCs w:val="21"/>
        </w:rPr>
        <w:t xml:space="preserve">6.3. </w:t>
      </w:r>
      <w:r w:rsidRPr="00B325D4">
        <w:rPr>
          <w:rFonts w:ascii="Helvetica" w:hAnsi="Helvetica" w:cs="Helvetica" w:hint="eastAsia"/>
          <w:b/>
          <w:bCs/>
          <w:color w:val="222222"/>
          <w:sz w:val="21"/>
          <w:szCs w:val="21"/>
        </w:rPr>
        <w:t>Интенсивность</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фиксации</w:t>
      </w:r>
      <w:r w:rsidRPr="00B325D4">
        <w:rPr>
          <w:rFonts w:ascii="Helvetica" w:hAnsi="Helvetica" w:cs="Helvetica"/>
          <w:b/>
          <w:bCs/>
          <w:color w:val="222222"/>
          <w:sz w:val="21"/>
          <w:szCs w:val="21"/>
        </w:rPr>
        <w:t xml:space="preserve"> COg </w:t>
      </w:r>
      <w:r w:rsidRPr="00B325D4">
        <w:rPr>
          <w:rFonts w:ascii="Helvetica" w:hAnsi="Helvetica" w:cs="Helvetica" w:hint="eastAsia"/>
          <w:b/>
          <w:bCs/>
          <w:color w:val="222222"/>
          <w:sz w:val="21"/>
          <w:szCs w:val="21"/>
        </w:rPr>
        <w:t>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особенности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распределения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углерода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в</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первичных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продуктах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фотосинтеза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в</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ходе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развития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листа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хлопчатника</w:t>
      </w:r>
    </w:p>
    <w:p w14:paraId="0C1B7F44" w14:textId="77777777" w:rsidR="00B325D4" w:rsidRPr="00B325D4" w:rsidRDefault="00B325D4" w:rsidP="00B325D4">
      <w:pPr>
        <w:rPr>
          <w:rFonts w:ascii="Helvetica" w:hAnsi="Helvetica" w:cs="Helvetica"/>
          <w:b/>
          <w:bCs/>
          <w:color w:val="222222"/>
          <w:sz w:val="21"/>
          <w:szCs w:val="21"/>
        </w:rPr>
      </w:pPr>
    </w:p>
    <w:p w14:paraId="15EE18A4"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b/>
          <w:bCs/>
          <w:color w:val="222222"/>
          <w:sz w:val="21"/>
          <w:szCs w:val="21"/>
        </w:rPr>
        <w:t xml:space="preserve">6.4. </w:t>
      </w:r>
      <w:r w:rsidRPr="00B325D4">
        <w:rPr>
          <w:rFonts w:ascii="Helvetica" w:hAnsi="Helvetica" w:cs="Helvetica" w:hint="eastAsia"/>
          <w:b/>
          <w:bCs/>
          <w:color w:val="222222"/>
          <w:sz w:val="21"/>
          <w:szCs w:val="21"/>
        </w:rPr>
        <w:t>Интенсивность</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фиксации</w:t>
      </w:r>
      <w:r w:rsidRPr="00B325D4">
        <w:rPr>
          <w:rFonts w:ascii="Helvetica" w:hAnsi="Helvetica" w:cs="Helvetica"/>
          <w:b/>
          <w:bCs/>
          <w:color w:val="222222"/>
          <w:sz w:val="21"/>
          <w:szCs w:val="21"/>
        </w:rPr>
        <w:t xml:space="preserve"> COg </w:t>
      </w:r>
      <w:r w:rsidRPr="00B325D4">
        <w:rPr>
          <w:rFonts w:ascii="Helvetica" w:hAnsi="Helvetica" w:cs="Helvetica" w:hint="eastAsia"/>
          <w:b/>
          <w:bCs/>
          <w:color w:val="222222"/>
          <w:sz w:val="21"/>
          <w:szCs w:val="21"/>
        </w:rPr>
        <w:t>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особенности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распределения</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углерода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в</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первичных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продуктах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фотосинтеза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в</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онтогенезе</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мутантных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гетерозисных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форм</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хлопчатника</w:t>
      </w:r>
      <w:r w:rsidRPr="00B325D4">
        <w:rPr>
          <w:rFonts w:ascii="Helvetica" w:hAnsi="Helvetica" w:cs="Helvetica"/>
          <w:b/>
          <w:bCs/>
          <w:color w:val="222222"/>
          <w:sz w:val="21"/>
          <w:szCs w:val="21"/>
        </w:rPr>
        <w:t>.</w:t>
      </w:r>
    </w:p>
    <w:p w14:paraId="6A34033F" w14:textId="77777777" w:rsidR="00B325D4" w:rsidRPr="00B325D4" w:rsidRDefault="00B325D4" w:rsidP="00B325D4">
      <w:pPr>
        <w:rPr>
          <w:rFonts w:ascii="Helvetica" w:hAnsi="Helvetica" w:cs="Helvetica"/>
          <w:b/>
          <w:bCs/>
          <w:color w:val="222222"/>
          <w:sz w:val="21"/>
          <w:szCs w:val="21"/>
        </w:rPr>
      </w:pPr>
    </w:p>
    <w:p w14:paraId="686D8683" w14:textId="77777777" w:rsidR="00B325D4" w:rsidRPr="00B325D4" w:rsidRDefault="00B325D4" w:rsidP="00B325D4">
      <w:pPr>
        <w:rPr>
          <w:rFonts w:ascii="Helvetica" w:hAnsi="Helvetica" w:cs="Helvetica"/>
          <w:b/>
          <w:bCs/>
          <w:color w:val="222222"/>
          <w:sz w:val="21"/>
          <w:szCs w:val="21"/>
        </w:rPr>
      </w:pPr>
      <w:r w:rsidRPr="00B325D4">
        <w:rPr>
          <w:rFonts w:ascii="Helvetica" w:hAnsi="Helvetica" w:cs="Helvetica"/>
          <w:b/>
          <w:bCs/>
          <w:color w:val="222222"/>
          <w:sz w:val="21"/>
          <w:szCs w:val="21"/>
        </w:rPr>
        <w:t xml:space="preserve">6.5. </w:t>
      </w:r>
      <w:r w:rsidRPr="00B325D4">
        <w:rPr>
          <w:rFonts w:ascii="Helvetica" w:hAnsi="Helvetica" w:cs="Helvetica" w:hint="eastAsia"/>
          <w:b/>
          <w:bCs/>
          <w:color w:val="222222"/>
          <w:sz w:val="21"/>
          <w:szCs w:val="21"/>
        </w:rPr>
        <w:t>Интенсивность</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фиксации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СО</w:t>
      </w:r>
      <w:r w:rsidRPr="00B325D4">
        <w:rPr>
          <w:rFonts w:ascii="Helvetica" w:hAnsi="Helvetica" w:cs="Helvetica"/>
          <w:b/>
          <w:bCs/>
          <w:color w:val="222222"/>
          <w:sz w:val="21"/>
          <w:szCs w:val="21"/>
        </w:rPr>
        <w:t xml:space="preserve">2 </w:t>
      </w:r>
      <w:r w:rsidRPr="00B325D4">
        <w:rPr>
          <w:rFonts w:ascii="Helvetica" w:hAnsi="Helvetica" w:cs="Helvetica" w:hint="eastAsia"/>
          <w:b/>
          <w:bCs/>
          <w:color w:val="222222"/>
          <w:sz w:val="21"/>
          <w:szCs w:val="21"/>
        </w:rPr>
        <w:t>и</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продукты</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фотосинтетического</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метаболизма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углерода</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у</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мутантных</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форм</w:t>
      </w:r>
      <w:r w:rsidRPr="00B325D4">
        <w:rPr>
          <w:rFonts w:ascii="Helvetica" w:hAnsi="Helvetica" w:cs="Helvetica"/>
          <w:b/>
          <w:bCs/>
          <w:color w:val="222222"/>
          <w:sz w:val="21"/>
          <w:szCs w:val="21"/>
        </w:rPr>
        <w:t xml:space="preserve"> </w:t>
      </w:r>
      <w:r w:rsidRPr="00B325D4">
        <w:rPr>
          <w:rFonts w:ascii="Helvetica" w:hAnsi="Helvetica" w:cs="Helvetica" w:hint="eastAsia"/>
          <w:b/>
          <w:bCs/>
          <w:color w:val="222222"/>
          <w:sz w:val="21"/>
          <w:szCs w:val="21"/>
        </w:rPr>
        <w:t>арабидопсиса</w:t>
      </w:r>
    </w:p>
    <w:p w14:paraId="4CCE4EBE" w14:textId="77777777" w:rsidR="00B325D4" w:rsidRPr="00B325D4" w:rsidRDefault="00B325D4" w:rsidP="00B325D4">
      <w:pPr>
        <w:rPr>
          <w:rFonts w:ascii="Helvetica" w:hAnsi="Helvetica" w:cs="Helvetica"/>
          <w:b/>
          <w:bCs/>
          <w:color w:val="222222"/>
          <w:sz w:val="21"/>
          <w:szCs w:val="21"/>
        </w:rPr>
      </w:pPr>
    </w:p>
    <w:p w14:paraId="109CC004" w14:textId="21AFB23B" w:rsidR="00484EB4" w:rsidRPr="00B325D4" w:rsidRDefault="00B325D4" w:rsidP="00B325D4">
      <w:r w:rsidRPr="00B325D4">
        <w:rPr>
          <w:rFonts w:ascii="Helvetica" w:hAnsi="Helvetica" w:cs="Helvetica"/>
          <w:b/>
          <w:bCs/>
          <w:color w:val="222222"/>
          <w:sz w:val="21"/>
          <w:szCs w:val="21"/>
        </w:rPr>
        <w:t xml:space="preserve">6.6. </w:t>
      </w:r>
      <w:r w:rsidRPr="00B325D4">
        <w:rPr>
          <w:rFonts w:ascii="Helvetica" w:hAnsi="Helvetica" w:cs="Helvetica" w:hint="eastAsia"/>
          <w:b/>
          <w:bCs/>
          <w:color w:val="222222"/>
          <w:sz w:val="21"/>
          <w:szCs w:val="21"/>
        </w:rPr>
        <w:t>Резюме</w:t>
      </w:r>
      <w:r w:rsidRPr="00B325D4">
        <w:rPr>
          <w:rFonts w:ascii="Helvetica" w:hAnsi="Helvetica" w:cs="Helvetica"/>
          <w:b/>
          <w:bCs/>
          <w:color w:val="222222"/>
          <w:sz w:val="21"/>
          <w:szCs w:val="21"/>
        </w:rPr>
        <w:t>.</w:t>
      </w:r>
    </w:p>
    <w:sectPr w:rsidR="00484EB4" w:rsidRPr="00B325D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F26D8" w14:textId="77777777" w:rsidR="00887075" w:rsidRDefault="00887075">
      <w:pPr>
        <w:spacing w:after="0" w:line="240" w:lineRule="auto"/>
      </w:pPr>
      <w:r>
        <w:separator/>
      </w:r>
    </w:p>
  </w:endnote>
  <w:endnote w:type="continuationSeparator" w:id="0">
    <w:p w14:paraId="4323484A" w14:textId="77777777" w:rsidR="00887075" w:rsidRDefault="00887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20756" w14:textId="77777777" w:rsidR="00887075" w:rsidRDefault="00887075"/>
    <w:p w14:paraId="54703220" w14:textId="77777777" w:rsidR="00887075" w:rsidRDefault="00887075"/>
    <w:p w14:paraId="6F3FE531" w14:textId="77777777" w:rsidR="00887075" w:rsidRDefault="00887075"/>
    <w:p w14:paraId="01487467" w14:textId="77777777" w:rsidR="00887075" w:rsidRDefault="00887075"/>
    <w:p w14:paraId="53A64099" w14:textId="77777777" w:rsidR="00887075" w:rsidRDefault="00887075"/>
    <w:p w14:paraId="2C091BBB" w14:textId="77777777" w:rsidR="00887075" w:rsidRDefault="00887075"/>
    <w:p w14:paraId="74799452" w14:textId="77777777" w:rsidR="00887075" w:rsidRDefault="008870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40E360" wp14:editId="4E5FB4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925DC" w14:textId="77777777" w:rsidR="00887075" w:rsidRDefault="008870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40E36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F925DC" w14:textId="77777777" w:rsidR="00887075" w:rsidRDefault="008870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3C0140" w14:textId="77777777" w:rsidR="00887075" w:rsidRDefault="00887075"/>
    <w:p w14:paraId="5408F101" w14:textId="77777777" w:rsidR="00887075" w:rsidRDefault="00887075"/>
    <w:p w14:paraId="76129DD5" w14:textId="77777777" w:rsidR="00887075" w:rsidRDefault="008870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A0C39A" wp14:editId="5A7CB9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398B0" w14:textId="77777777" w:rsidR="00887075" w:rsidRDefault="00887075"/>
                          <w:p w14:paraId="43056809" w14:textId="77777777" w:rsidR="00887075" w:rsidRDefault="008870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A0C3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0398B0" w14:textId="77777777" w:rsidR="00887075" w:rsidRDefault="00887075"/>
                    <w:p w14:paraId="43056809" w14:textId="77777777" w:rsidR="00887075" w:rsidRDefault="008870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3DF8DA" w14:textId="77777777" w:rsidR="00887075" w:rsidRDefault="00887075"/>
    <w:p w14:paraId="3B80A26E" w14:textId="77777777" w:rsidR="00887075" w:rsidRDefault="00887075">
      <w:pPr>
        <w:rPr>
          <w:sz w:val="2"/>
          <w:szCs w:val="2"/>
        </w:rPr>
      </w:pPr>
    </w:p>
    <w:p w14:paraId="50E42AA1" w14:textId="77777777" w:rsidR="00887075" w:rsidRDefault="00887075"/>
    <w:p w14:paraId="5C444611" w14:textId="77777777" w:rsidR="00887075" w:rsidRDefault="00887075">
      <w:pPr>
        <w:spacing w:after="0" w:line="240" w:lineRule="auto"/>
      </w:pPr>
    </w:p>
  </w:footnote>
  <w:footnote w:type="continuationSeparator" w:id="0">
    <w:p w14:paraId="67AEC087" w14:textId="77777777" w:rsidR="00887075" w:rsidRDefault="00887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075"/>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215104</TotalTime>
  <Pages>5</Pages>
  <Words>618</Words>
  <Characters>3525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2504</cp:revision>
  <cp:lastPrinted>2009-02-06T05:36:00Z</cp:lastPrinted>
  <dcterms:created xsi:type="dcterms:W3CDTF">2024-01-07T13:43:00Z</dcterms:created>
  <dcterms:modified xsi:type="dcterms:W3CDTF">2025-11-24T08:23:00Z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