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D9EA"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Моторин, Вадим Иванович.</w:t>
      </w:r>
    </w:p>
    <w:p w14:paraId="5B939596"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Макроскопическая кинетика плавления и кристаллизации при быстром нагреве металлов током и лазерным излучением : диссертация ... кандидата физико-математических наук : 01.04.04. - Новосибирск, 1984. - 94 с. : ил.</w:t>
      </w:r>
    </w:p>
    <w:p w14:paraId="47DE8272"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Оглавление диссертациикандидат физико-математических наук Моторин, Вадим Иванович</w:t>
      </w:r>
    </w:p>
    <w:p w14:paraId="3E3F18EB"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Введение.</w:t>
      </w:r>
    </w:p>
    <w:p w14:paraId="15ABD07B"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Глава I. Кинетика образования зародышей новой фазы при кристаллизации и плавлении металлов.</w:t>
      </w:r>
    </w:p>
    <w:p w14:paraId="7B69C1BE"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§1.1. Обзор литературы.</w:t>
      </w:r>
    </w:p>
    <w:p w14:paraId="233A85AB"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1.2. Вероятность образования зародышей.</w:t>
      </w:r>
    </w:p>
    <w:p w14:paraId="1726BD7A"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1.3. Частота нуклеации при отсутствии упругих напряжений и внешнего давления.</w:t>
      </w:r>
    </w:p>
    <w:p w14:paraId="443FA851"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1.4. Изотермичность флуктуаций.</w:t>
      </w:r>
    </w:p>
    <w:p w14:paraId="592911B4"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Глава 2. Перегрев металлов выше температуры плавления при даоулевом и лазерном нагреве.</w:t>
      </w:r>
    </w:p>
    <w:p w14:paraId="1798FDE9"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2.1. Качественное описание.</w:t>
      </w:r>
    </w:p>
    <w:p w14:paraId="63518D1D"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2.1.1. Характерный перегрев.</w:t>
      </w:r>
    </w:p>
    <w:p w14:paraId="4A9F7796"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2.1.2. Перегрев при воздействии лазерного излучения.</w:t>
      </w:r>
    </w:p>
    <w:p w14:paraId="62BB9E77"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2.1.3. Перегрев при однородном джоулевом нагреве. Роль гетерогенной нуклеации.</w:t>
      </w:r>
    </w:p>
    <w:p w14:paraId="52BB276D"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2.2. Обзор литературы.</w:t>
      </w:r>
    </w:p>
    <w:p w14:paraId="70E46586"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2.3. Вероятность образования зародышей жидкой фазы.</w:t>
      </w:r>
    </w:p>
    <w:p w14:paraId="0517B939"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2.3.1. Связь вероятности с энергией упруго-пластической деформации.</w:t>
      </w:r>
    </w:p>
    <w:p w14:paraId="7A2976C7"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2.3.2. Вероятность образования зародыша в идеально упругой среде. Дискообразные зародыши.</w:t>
      </w:r>
    </w:p>
    <w:p w14:paraId="23BE9D8A"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2.3.3. Вероятность образования и форма зародыша в упруго-пластичной среде.</w:t>
      </w:r>
    </w:p>
    <w:p w14:paraId="62AE8AAD"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2.4. Частота образования зародышей жидкой фазы в упруго-пластичной среде при вакансионном механизме пластической деформации,.</w:t>
      </w:r>
    </w:p>
    <w:p w14:paraId="5D0AFCFE"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2.5. Величина перегрева при быстром джоулевом нагреве металлов. Сравнение с экспериментом.</w:t>
      </w:r>
    </w:p>
    <w:p w14:paraId="09987691"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Глава 3. Устойчивость фронта плавления при быстром джоулевом нагреве проводников.</w:t>
      </w:r>
    </w:p>
    <w:p w14:paraId="3909476F"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3.1. Постановка задачи.</w:t>
      </w:r>
    </w:p>
    <w:p w14:paraId="34062DFD"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3.1.1. Введение.</w:t>
      </w:r>
    </w:p>
    <w:p w14:paraId="6C1F1361"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3.1.2. Сведение задачи о плавлении проводника произвольной формы к изучению плавления плоской пластины.</w:t>
      </w:r>
    </w:p>
    <w:p w14:paraId="7F377396"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lastRenderedPageBreak/>
        <w:t>3.1.3. Исходная система уравнений.</w:t>
      </w:r>
    </w:p>
    <w:p w14:paraId="0D5A2B5F"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3.2. Плавление пластины при отсутствии возмущений фронта фазового перехода.</w:t>
      </w:r>
    </w:p>
    <w:p w14:paraId="573E81F3"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3.3. Линейная стадия развития возмущений.</w:t>
      </w:r>
    </w:p>
    <w:p w14:paraId="140C2816"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3.4. Нелинейная стадия развития возмущений. Критерий однородности плавления при быстром джоулевом нагреве.</w:t>
      </w:r>
    </w:p>
    <w:p w14:paraId="316AA18B"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Глава 4. Кинетика стеклования чистых металлов.</w:t>
      </w:r>
    </w:p>
    <w:p w14:paraId="62C42B42"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Стеклование лазерным излучением и плазменной струей.</w:t>
      </w:r>
    </w:p>
    <w:p w14:paraId="1ABC740C"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4.1. Введение и обзор теоретических работ.</w:t>
      </w:r>
    </w:p>
    <w:p w14:paraId="4ABCA782"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4.2. Максимально достижимая толщина слоя из металлического стекла и минимальная скорость охлаждения.</w:t>
      </w:r>
    </w:p>
    <w:p w14:paraId="4272F414" w14:textId="77777777" w:rsidR="00AB4428" w:rsidRPr="00AB4428" w:rsidRDefault="00AB4428" w:rsidP="00AB4428">
      <w:pPr>
        <w:rPr>
          <w:rFonts w:ascii="Helvetica" w:eastAsia="Symbol" w:hAnsi="Helvetica" w:cs="Helvetica"/>
          <w:b/>
          <w:bCs/>
          <w:color w:val="222222"/>
          <w:kern w:val="0"/>
          <w:sz w:val="21"/>
          <w:szCs w:val="21"/>
          <w:lang w:eastAsia="ru-RU"/>
        </w:rPr>
      </w:pPr>
      <w:r w:rsidRPr="00AB4428">
        <w:rPr>
          <w:rFonts w:ascii="Helvetica" w:eastAsia="Symbol" w:hAnsi="Helvetica" w:cs="Helvetica"/>
          <w:b/>
          <w:bCs/>
          <w:color w:val="222222"/>
          <w:kern w:val="0"/>
          <w:sz w:val="21"/>
          <w:szCs w:val="21"/>
          <w:lang w:eastAsia="ru-RU"/>
        </w:rPr>
        <w:t>§ 4.3. Стеклование чистых металлов лазерным излучением и плазменной струей. Роль гетерогенной нуклеации.</w:t>
      </w:r>
    </w:p>
    <w:p w14:paraId="3869883D" w14:textId="60BA7A88" w:rsidR="00F11235" w:rsidRPr="00AB4428" w:rsidRDefault="00F11235" w:rsidP="00AB4428"/>
    <w:sectPr w:rsidR="00F11235" w:rsidRPr="00AB44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0ED6" w14:textId="77777777" w:rsidR="00190BEE" w:rsidRDefault="00190BEE">
      <w:pPr>
        <w:spacing w:after="0" w:line="240" w:lineRule="auto"/>
      </w:pPr>
      <w:r>
        <w:separator/>
      </w:r>
    </w:p>
  </w:endnote>
  <w:endnote w:type="continuationSeparator" w:id="0">
    <w:p w14:paraId="6B2444CC" w14:textId="77777777" w:rsidR="00190BEE" w:rsidRDefault="0019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D8FE" w14:textId="77777777" w:rsidR="00190BEE" w:rsidRDefault="00190BEE"/>
    <w:p w14:paraId="0BF46975" w14:textId="77777777" w:rsidR="00190BEE" w:rsidRDefault="00190BEE"/>
    <w:p w14:paraId="3A7E7789" w14:textId="77777777" w:rsidR="00190BEE" w:rsidRDefault="00190BEE"/>
    <w:p w14:paraId="20BC87EE" w14:textId="77777777" w:rsidR="00190BEE" w:rsidRDefault="00190BEE"/>
    <w:p w14:paraId="7BB78209" w14:textId="77777777" w:rsidR="00190BEE" w:rsidRDefault="00190BEE"/>
    <w:p w14:paraId="4A048589" w14:textId="77777777" w:rsidR="00190BEE" w:rsidRDefault="00190BEE"/>
    <w:p w14:paraId="2A83B2C3" w14:textId="77777777" w:rsidR="00190BEE" w:rsidRDefault="00190B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879B21" wp14:editId="4B573C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9B52" w14:textId="77777777" w:rsidR="00190BEE" w:rsidRDefault="00190B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79B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849B52" w14:textId="77777777" w:rsidR="00190BEE" w:rsidRDefault="00190B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6D9C16" w14:textId="77777777" w:rsidR="00190BEE" w:rsidRDefault="00190BEE"/>
    <w:p w14:paraId="1D09C924" w14:textId="77777777" w:rsidR="00190BEE" w:rsidRDefault="00190BEE"/>
    <w:p w14:paraId="1B76390E" w14:textId="77777777" w:rsidR="00190BEE" w:rsidRDefault="00190B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A94F57" wp14:editId="3655A8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55602" w14:textId="77777777" w:rsidR="00190BEE" w:rsidRDefault="00190BEE"/>
                          <w:p w14:paraId="17D17008" w14:textId="77777777" w:rsidR="00190BEE" w:rsidRDefault="00190B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94F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55602" w14:textId="77777777" w:rsidR="00190BEE" w:rsidRDefault="00190BEE"/>
                    <w:p w14:paraId="17D17008" w14:textId="77777777" w:rsidR="00190BEE" w:rsidRDefault="00190B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7792CC" w14:textId="77777777" w:rsidR="00190BEE" w:rsidRDefault="00190BEE"/>
    <w:p w14:paraId="0347653E" w14:textId="77777777" w:rsidR="00190BEE" w:rsidRDefault="00190BEE">
      <w:pPr>
        <w:rPr>
          <w:sz w:val="2"/>
          <w:szCs w:val="2"/>
        </w:rPr>
      </w:pPr>
    </w:p>
    <w:p w14:paraId="6503B9C9" w14:textId="77777777" w:rsidR="00190BEE" w:rsidRDefault="00190BEE"/>
    <w:p w14:paraId="5AFB520D" w14:textId="77777777" w:rsidR="00190BEE" w:rsidRDefault="00190BEE">
      <w:pPr>
        <w:spacing w:after="0" w:line="240" w:lineRule="auto"/>
      </w:pPr>
    </w:p>
  </w:footnote>
  <w:footnote w:type="continuationSeparator" w:id="0">
    <w:p w14:paraId="5504198E" w14:textId="77777777" w:rsidR="00190BEE" w:rsidRDefault="0019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BEE"/>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173800</TotalTime>
  <Pages>2</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5552</cp:revision>
  <cp:lastPrinted>2009-02-06T05:36:00Z</cp:lastPrinted>
  <dcterms:created xsi:type="dcterms:W3CDTF">2024-01-07T13:43:00Z</dcterms:created>
  <dcterms:modified xsi:type="dcterms:W3CDTF">2025-09-30T15:52:00Z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