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5073"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Аракелян</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Ирина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Семеновна</w:t>
      </w:r>
      <w:r w:rsidRPr="00A92667">
        <w:rPr>
          <w:rFonts w:ascii="Helvetica" w:hAnsi="Helvetica" w:cs="Helvetica"/>
          <w:b/>
          <w:bCs/>
          <w:color w:val="222222"/>
          <w:sz w:val="21"/>
          <w:szCs w:val="21"/>
        </w:rPr>
        <w:t>.</w:t>
      </w:r>
    </w:p>
    <w:p w14:paraId="7BA01116"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Мутанты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 </w:t>
      </w:r>
      <w:r w:rsidRPr="00A92667">
        <w:rPr>
          <w:rFonts w:ascii="Helvetica" w:hAnsi="Helvetica" w:cs="Helvetica" w:hint="eastAsia"/>
          <w:b/>
          <w:bCs/>
          <w:color w:val="222222"/>
          <w:sz w:val="21"/>
          <w:szCs w:val="21"/>
        </w:rPr>
        <w:t>диссертация</w:t>
      </w:r>
      <w:r w:rsidRPr="00A92667">
        <w:rPr>
          <w:rFonts w:ascii="Helvetica" w:hAnsi="Helvetica" w:cs="Helvetica"/>
          <w:b/>
          <w:bCs/>
          <w:color w:val="222222"/>
          <w:sz w:val="21"/>
          <w:szCs w:val="21"/>
        </w:rPr>
        <w:t xml:space="preserve"> ... </w:t>
      </w:r>
      <w:r w:rsidRPr="00A92667">
        <w:rPr>
          <w:rFonts w:ascii="Helvetica" w:hAnsi="Helvetica" w:cs="Helvetica" w:hint="eastAsia"/>
          <w:b/>
          <w:bCs/>
          <w:color w:val="222222"/>
          <w:sz w:val="21"/>
          <w:szCs w:val="21"/>
        </w:rPr>
        <w:t>кандидата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биологических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наук</w:t>
      </w:r>
      <w:r w:rsidRPr="00A92667">
        <w:rPr>
          <w:rFonts w:ascii="Helvetica" w:hAnsi="Helvetica" w:cs="Helvetica"/>
          <w:b/>
          <w:bCs/>
          <w:color w:val="222222"/>
          <w:sz w:val="21"/>
          <w:szCs w:val="21"/>
        </w:rPr>
        <w:t xml:space="preserve"> : 03.00.07. - </w:t>
      </w:r>
      <w:r w:rsidRPr="00A92667">
        <w:rPr>
          <w:rFonts w:ascii="Helvetica" w:hAnsi="Helvetica" w:cs="Helvetica" w:hint="eastAsia"/>
          <w:b/>
          <w:bCs/>
          <w:color w:val="222222"/>
          <w:sz w:val="21"/>
          <w:szCs w:val="21"/>
        </w:rPr>
        <w:t>Алма</w:t>
      </w:r>
      <w:r w:rsidRPr="00A92667">
        <w:rPr>
          <w:rFonts w:ascii="Helvetica" w:hAnsi="Helvetica" w:cs="Helvetica"/>
          <w:b/>
          <w:bCs/>
          <w:color w:val="222222"/>
          <w:sz w:val="21"/>
          <w:szCs w:val="21"/>
        </w:rPr>
        <w:t>-</w:t>
      </w:r>
      <w:r w:rsidRPr="00A92667">
        <w:rPr>
          <w:rFonts w:ascii="Helvetica" w:hAnsi="Helvetica" w:cs="Helvetica" w:hint="eastAsia"/>
          <w:b/>
          <w:bCs/>
          <w:color w:val="222222"/>
          <w:sz w:val="21"/>
          <w:szCs w:val="21"/>
        </w:rPr>
        <w:t>Ата</w:t>
      </w:r>
      <w:r w:rsidRPr="00A92667">
        <w:rPr>
          <w:rFonts w:ascii="Helvetica" w:hAnsi="Helvetica" w:cs="Helvetica"/>
          <w:b/>
          <w:bCs/>
          <w:color w:val="222222"/>
          <w:sz w:val="21"/>
          <w:szCs w:val="21"/>
        </w:rPr>
        <w:t xml:space="preserve">, 1984. - 154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 </w:t>
      </w:r>
      <w:r w:rsidRPr="00A92667">
        <w:rPr>
          <w:rFonts w:ascii="Helvetica" w:hAnsi="Helvetica" w:cs="Helvetica" w:hint="eastAsia"/>
          <w:b/>
          <w:bCs/>
          <w:color w:val="222222"/>
          <w:sz w:val="21"/>
          <w:szCs w:val="21"/>
        </w:rPr>
        <w:t>ил</w:t>
      </w:r>
      <w:r w:rsidRPr="00A92667">
        <w:rPr>
          <w:rFonts w:ascii="Helvetica" w:hAnsi="Helvetica" w:cs="Helvetica"/>
          <w:b/>
          <w:bCs/>
          <w:color w:val="222222"/>
          <w:sz w:val="21"/>
          <w:szCs w:val="21"/>
        </w:rPr>
        <w:t>.</w:t>
      </w:r>
    </w:p>
    <w:p w14:paraId="46BC6A82"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больше</w:t>
      </w:r>
    </w:p>
    <w:p w14:paraId="454EDE42"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Цитаты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текста</w:t>
      </w:r>
      <w:r w:rsidRPr="00A92667">
        <w:rPr>
          <w:rFonts w:ascii="Helvetica" w:hAnsi="Helvetica" w:cs="Helvetica"/>
          <w:b/>
          <w:bCs/>
          <w:color w:val="222222"/>
          <w:sz w:val="21"/>
          <w:szCs w:val="21"/>
        </w:rPr>
        <w:t>:</w:t>
      </w:r>
    </w:p>
    <w:p w14:paraId="7DB16C6E"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стр</w:t>
      </w:r>
      <w:r w:rsidRPr="00A92667">
        <w:rPr>
          <w:rFonts w:ascii="Helvetica" w:hAnsi="Helvetica" w:cs="Helvetica"/>
          <w:b/>
          <w:bCs/>
          <w:color w:val="222222"/>
          <w:sz w:val="21"/>
          <w:szCs w:val="21"/>
        </w:rPr>
        <w:t>. 1</w:t>
      </w:r>
    </w:p>
    <w:p w14:paraId="1A99ABB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576.851.45,095.3:575.24 </w:t>
      </w:r>
      <w:r w:rsidRPr="00A92667">
        <w:rPr>
          <w:rFonts w:ascii="Helvetica" w:hAnsi="Helvetica" w:cs="Helvetica" w:hint="eastAsia"/>
          <w:b/>
          <w:bCs/>
          <w:color w:val="222222"/>
          <w:sz w:val="21"/>
          <w:szCs w:val="21"/>
        </w:rPr>
        <w:t>АРАКЕЛЯН</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Ирина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Семеновна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(03,00.07 - </w:t>
      </w:r>
      <w:r w:rsidRPr="00A92667">
        <w:rPr>
          <w:rFonts w:ascii="Helvetica" w:hAnsi="Helvetica" w:cs="Helvetica" w:hint="eastAsia"/>
          <w:b/>
          <w:bCs/>
          <w:color w:val="222222"/>
          <w:sz w:val="21"/>
          <w:szCs w:val="21"/>
        </w:rPr>
        <w:t>микробиология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Диссертация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соискание</w:t>
      </w:r>
    </w:p>
    <w:p w14:paraId="145DCA7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стр</w:t>
      </w:r>
      <w:r w:rsidRPr="00A92667">
        <w:rPr>
          <w:rFonts w:ascii="Helvetica" w:hAnsi="Helvetica" w:cs="Helvetica"/>
          <w:b/>
          <w:bCs/>
          <w:color w:val="222222"/>
          <w:sz w:val="21"/>
          <w:szCs w:val="21"/>
        </w:rPr>
        <w:t>. 60</w:t>
      </w:r>
    </w:p>
    <w:p w14:paraId="6D2D5DDE"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w:t>
      </w:r>
      <w:r w:rsidRPr="00A92667">
        <w:rPr>
          <w:rFonts w:ascii="Helvetica" w:hAnsi="Helvetica" w:cs="Helvetica" w:hint="eastAsia"/>
          <w:b/>
          <w:bCs/>
          <w:color w:val="222222"/>
          <w:sz w:val="21"/>
          <w:szCs w:val="21"/>
        </w:rPr>
        <w:t>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различными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концентрация­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от</w:t>
      </w:r>
      <w:r w:rsidRPr="00A92667">
        <w:rPr>
          <w:rFonts w:ascii="Helvetica" w:hAnsi="Helvetica" w:cs="Helvetica"/>
          <w:b/>
          <w:bCs/>
          <w:color w:val="222222"/>
          <w:sz w:val="21"/>
          <w:szCs w:val="21"/>
        </w:rPr>
        <w:t xml:space="preserve"> 5 </w:t>
      </w:r>
      <w:r w:rsidRPr="00A92667">
        <w:rPr>
          <w:rFonts w:ascii="Helvetica" w:hAnsi="Helvetica" w:cs="Helvetica" w:hint="eastAsia"/>
          <w:b/>
          <w:bCs/>
          <w:color w:val="222222"/>
          <w:sz w:val="21"/>
          <w:szCs w:val="21"/>
        </w:rPr>
        <w:t>до</w:t>
      </w:r>
      <w:r w:rsidRPr="00A92667">
        <w:rPr>
          <w:rFonts w:ascii="Helvetica" w:hAnsi="Helvetica" w:cs="Helvetica"/>
          <w:b/>
          <w:bCs/>
          <w:color w:val="222222"/>
          <w:sz w:val="21"/>
          <w:szCs w:val="21"/>
        </w:rPr>
        <w:t xml:space="preserve"> 100 </w:t>
      </w:r>
      <w:r w:rsidRPr="00A92667">
        <w:rPr>
          <w:rFonts w:ascii="Helvetica" w:hAnsi="Helvetica" w:cs="Helvetica" w:hint="eastAsia"/>
          <w:b/>
          <w:bCs/>
          <w:color w:val="222222"/>
          <w:sz w:val="21"/>
          <w:szCs w:val="21"/>
        </w:rPr>
        <w:t>мкг</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w:t>
      </w:r>
      <w:r w:rsidRPr="00A92667">
        <w:rPr>
          <w:rFonts w:ascii="Helvetica" w:hAnsi="Helvetica" w:cs="Helvetica"/>
          <w:b/>
          <w:bCs/>
          <w:color w:val="222222"/>
          <w:sz w:val="21"/>
          <w:szCs w:val="21"/>
        </w:rPr>
        <w:t xml:space="preserve"> 100 </w:t>
      </w:r>
      <w:r w:rsidRPr="00A92667">
        <w:rPr>
          <w:rFonts w:ascii="Helvetica" w:hAnsi="Helvetica" w:cs="Helvetica" w:hint="eastAsia"/>
          <w:b/>
          <w:bCs/>
          <w:color w:val="222222"/>
          <w:sz w:val="21"/>
          <w:szCs w:val="21"/>
        </w:rPr>
        <w:t>мл</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среды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цистеина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метионина</w:t>
      </w:r>
      <w:r w:rsidRPr="00A92667">
        <w:rPr>
          <w:rFonts w:ascii="Helvetica" w:hAnsi="Helvetica" w:cs="Helvetica"/>
          <w:b/>
          <w:bCs/>
          <w:color w:val="222222"/>
          <w:sz w:val="21"/>
          <w:szCs w:val="21"/>
        </w:rPr>
        <w:t xml:space="preserve">. 2.3* </w:t>
      </w:r>
      <w:r w:rsidRPr="00A92667">
        <w:rPr>
          <w:rFonts w:ascii="Helvetica" w:hAnsi="Helvetica" w:cs="Helvetica" w:hint="eastAsia"/>
          <w:b/>
          <w:bCs/>
          <w:color w:val="222222"/>
          <w:sz w:val="21"/>
          <w:szCs w:val="21"/>
        </w:rPr>
        <w:t>Методика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получения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определе­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частоты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Предагоженные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ранее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методики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выделения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p>
    <w:p w14:paraId="00770CA8"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стр</w:t>
      </w:r>
      <w:r w:rsidRPr="00A92667">
        <w:rPr>
          <w:rFonts w:ascii="Helvetica" w:hAnsi="Helvetica" w:cs="Helvetica"/>
          <w:b/>
          <w:bCs/>
          <w:color w:val="222222"/>
          <w:sz w:val="21"/>
          <w:szCs w:val="21"/>
        </w:rPr>
        <w:t>. 84</w:t>
      </w:r>
    </w:p>
    <w:p w14:paraId="722D3802"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опыт</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таблица</w:t>
      </w:r>
      <w:r w:rsidRPr="00A92667">
        <w:rPr>
          <w:rFonts w:ascii="Helvetica" w:hAnsi="Helvetica" w:cs="Helvetica"/>
          <w:b/>
          <w:bCs/>
          <w:color w:val="222222"/>
          <w:sz w:val="21"/>
          <w:szCs w:val="21"/>
        </w:rPr>
        <w:t xml:space="preserve"> 2) </w:t>
      </w:r>
      <w:r w:rsidRPr="00A92667">
        <w:rPr>
          <w:rFonts w:ascii="Helvetica" w:hAnsi="Helvetica" w:cs="Helvetica" w:hint="eastAsia"/>
          <w:b/>
          <w:bCs/>
          <w:color w:val="222222"/>
          <w:sz w:val="21"/>
          <w:szCs w:val="21"/>
        </w:rPr>
        <w:t>установить</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питательные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удалось</w:t>
      </w:r>
      <w:r w:rsidRPr="00A92667">
        <w:rPr>
          <w:rFonts w:ascii="Helvetica" w:hAnsi="Helvetica" w:cs="Helvetica"/>
          <w:b/>
          <w:bCs/>
          <w:color w:val="222222"/>
          <w:sz w:val="21"/>
          <w:szCs w:val="21"/>
        </w:rPr>
        <w:t xml:space="preserve">. 3.6. </w:t>
      </w:r>
      <w:r w:rsidRPr="00A92667">
        <w:rPr>
          <w:rFonts w:ascii="Helvetica" w:hAnsi="Helvetica" w:cs="Helvetica" w:hint="eastAsia"/>
          <w:b/>
          <w:bCs/>
          <w:color w:val="222222"/>
          <w:sz w:val="21"/>
          <w:szCs w:val="21"/>
        </w:rPr>
        <w:t>Обнаружение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диких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целью</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обнаружения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диких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имеющих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пониженную</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потребность</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совместно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Л</w:t>
      </w:r>
      <w:r w:rsidRPr="00A92667">
        <w:rPr>
          <w:rFonts w:ascii="Helvetica" w:hAnsi="Helvetica" w:cs="Helvetica"/>
          <w:b/>
          <w:bCs/>
          <w:color w:val="222222"/>
          <w:sz w:val="21"/>
          <w:szCs w:val="21"/>
        </w:rPr>
        <w:t xml:space="preserve"> . </w:t>
      </w:r>
      <w:r w:rsidRPr="00A92667">
        <w:rPr>
          <w:rFonts w:ascii="Helvetica" w:hAnsi="Helvetica" w:cs="Helvetica" w:hint="eastAsia"/>
          <w:b/>
          <w:bCs/>
          <w:color w:val="222222"/>
          <w:sz w:val="21"/>
          <w:szCs w:val="21"/>
        </w:rPr>
        <w:t>Мартиневским</w:t>
      </w:r>
      <w:r w:rsidRPr="00A92667">
        <w:rPr>
          <w:rFonts w:ascii="Helvetica" w:hAnsi="Helvetica" w:cs="Helvetica"/>
          <w:b/>
          <w:bCs/>
          <w:color w:val="222222"/>
          <w:sz w:val="21"/>
          <w:szCs w:val="21"/>
        </w:rPr>
        <w:t>,</w:t>
      </w:r>
    </w:p>
    <w:p w14:paraId="4BCAA0A9" w14:textId="77777777" w:rsidR="00A92667" w:rsidRPr="00A92667" w:rsidRDefault="00A92667" w:rsidP="00A92667">
      <w:pPr>
        <w:rPr>
          <w:rFonts w:ascii="Helvetica" w:hAnsi="Helvetica" w:cs="Helvetica"/>
          <w:b/>
          <w:bCs/>
          <w:color w:val="222222"/>
          <w:sz w:val="21"/>
          <w:szCs w:val="21"/>
        </w:rPr>
      </w:pPr>
    </w:p>
    <w:p w14:paraId="3782430B"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Оглавление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диссертации</w:t>
      </w:r>
    </w:p>
    <w:p w14:paraId="1B52DA0F"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кандидат</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биологических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наук</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Аракелян</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Ирина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Семеновна</w:t>
      </w:r>
    </w:p>
    <w:p w14:paraId="54843BD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ВВЕДЕНИЕ</w:t>
      </w:r>
      <w:r w:rsidRPr="00A92667">
        <w:rPr>
          <w:rFonts w:ascii="Helvetica" w:hAnsi="Helvetica" w:cs="Helvetica"/>
          <w:b/>
          <w:bCs/>
          <w:color w:val="222222"/>
          <w:sz w:val="21"/>
          <w:szCs w:val="21"/>
        </w:rPr>
        <w:t>.</w:t>
      </w:r>
    </w:p>
    <w:p w14:paraId="6FF90231" w14:textId="77777777" w:rsidR="00A92667" w:rsidRPr="00A92667" w:rsidRDefault="00A92667" w:rsidP="00A92667">
      <w:pPr>
        <w:rPr>
          <w:rFonts w:ascii="Helvetica" w:hAnsi="Helvetica" w:cs="Helvetica"/>
          <w:b/>
          <w:bCs/>
          <w:color w:val="222222"/>
          <w:sz w:val="21"/>
          <w:szCs w:val="21"/>
        </w:rPr>
      </w:pPr>
    </w:p>
    <w:p w14:paraId="3ED61680"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ОБЗОР</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ЛИТЕРАТУРЫ</w:t>
      </w:r>
      <w:r w:rsidRPr="00A92667">
        <w:rPr>
          <w:rFonts w:ascii="Helvetica" w:hAnsi="Helvetica" w:cs="Helvetica"/>
          <w:b/>
          <w:bCs/>
          <w:color w:val="222222"/>
          <w:sz w:val="21"/>
          <w:szCs w:val="21"/>
        </w:rPr>
        <w:t>.</w:t>
      </w:r>
    </w:p>
    <w:p w14:paraId="3629FA5A" w14:textId="77777777" w:rsidR="00A92667" w:rsidRPr="00A92667" w:rsidRDefault="00A92667" w:rsidP="00A92667">
      <w:pPr>
        <w:rPr>
          <w:rFonts w:ascii="Helvetica" w:hAnsi="Helvetica" w:cs="Helvetica"/>
          <w:b/>
          <w:bCs/>
          <w:color w:val="222222"/>
          <w:sz w:val="21"/>
          <w:szCs w:val="21"/>
        </w:rPr>
      </w:pPr>
    </w:p>
    <w:p w14:paraId="03761DF9"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ГЛАВА</w:t>
      </w:r>
      <w:r w:rsidRPr="00A92667">
        <w:rPr>
          <w:rFonts w:ascii="Helvetica" w:hAnsi="Helvetica" w:cs="Helvetica"/>
          <w:b/>
          <w:bCs/>
          <w:color w:val="222222"/>
          <w:sz w:val="21"/>
          <w:szCs w:val="21"/>
        </w:rPr>
        <w:t xml:space="preserve"> I. </w:t>
      </w:r>
      <w:r w:rsidRPr="00A92667">
        <w:rPr>
          <w:rFonts w:ascii="Helvetica" w:hAnsi="Helvetica" w:cs="Helvetica" w:hint="eastAsia"/>
          <w:b/>
          <w:bCs/>
          <w:color w:val="222222"/>
          <w:sz w:val="21"/>
          <w:szCs w:val="21"/>
        </w:rPr>
        <w:t>МУТАЦИИ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БАКТЕРИИ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ФАКТОРАМ</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ПИТАНИЯ</w:t>
      </w:r>
    </w:p>
    <w:p w14:paraId="656893AD" w14:textId="77777777" w:rsidR="00A92667" w:rsidRPr="00A92667" w:rsidRDefault="00A92667" w:rsidP="00A92667">
      <w:pPr>
        <w:rPr>
          <w:rFonts w:ascii="Helvetica" w:hAnsi="Helvetica" w:cs="Helvetica"/>
          <w:b/>
          <w:bCs/>
          <w:color w:val="222222"/>
          <w:sz w:val="21"/>
          <w:szCs w:val="21"/>
        </w:rPr>
      </w:pPr>
    </w:p>
    <w:p w14:paraId="77F632DB"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1.1. </w:t>
      </w:r>
      <w:r w:rsidRPr="00A92667">
        <w:rPr>
          <w:rFonts w:ascii="Helvetica" w:hAnsi="Helvetica" w:cs="Helvetica" w:hint="eastAsia"/>
          <w:b/>
          <w:bCs/>
          <w:color w:val="222222"/>
          <w:sz w:val="21"/>
          <w:szCs w:val="21"/>
        </w:rPr>
        <w:t>Спонтанные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индуцированные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мутации</w:t>
      </w:r>
    </w:p>
    <w:p w14:paraId="3B09E1B0" w14:textId="77777777" w:rsidR="00A92667" w:rsidRPr="00A92667" w:rsidRDefault="00A92667" w:rsidP="00A92667">
      <w:pPr>
        <w:rPr>
          <w:rFonts w:ascii="Helvetica" w:hAnsi="Helvetica" w:cs="Helvetica"/>
          <w:b/>
          <w:bCs/>
          <w:color w:val="222222"/>
          <w:sz w:val="21"/>
          <w:szCs w:val="21"/>
        </w:rPr>
      </w:pPr>
    </w:p>
    <w:p w14:paraId="0523E699"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1.2. </w:t>
      </w:r>
      <w:r w:rsidRPr="00A92667">
        <w:rPr>
          <w:rFonts w:ascii="Helvetica" w:hAnsi="Helvetica" w:cs="Helvetica" w:hint="eastAsia"/>
          <w:b/>
          <w:bCs/>
          <w:color w:val="222222"/>
          <w:sz w:val="21"/>
          <w:szCs w:val="21"/>
        </w:rPr>
        <w:t>Методы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получения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определения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частоты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p>
    <w:p w14:paraId="4D521DE6" w14:textId="77777777" w:rsidR="00A92667" w:rsidRPr="00A92667" w:rsidRDefault="00A92667" w:rsidP="00A92667">
      <w:pPr>
        <w:rPr>
          <w:rFonts w:ascii="Helvetica" w:hAnsi="Helvetica" w:cs="Helvetica"/>
          <w:b/>
          <w:bCs/>
          <w:color w:val="222222"/>
          <w:sz w:val="21"/>
          <w:szCs w:val="21"/>
        </w:rPr>
      </w:pPr>
    </w:p>
    <w:p w14:paraId="6251E1BC"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1.3. </w:t>
      </w:r>
      <w:r w:rsidRPr="00A92667">
        <w:rPr>
          <w:rFonts w:ascii="Helvetica" w:hAnsi="Helvetica" w:cs="Helvetica" w:hint="eastAsia"/>
          <w:b/>
          <w:bCs/>
          <w:color w:val="222222"/>
          <w:sz w:val="21"/>
          <w:szCs w:val="21"/>
        </w:rPr>
        <w:t>Характер</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питания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p>
    <w:p w14:paraId="7A4DD9B0" w14:textId="77777777" w:rsidR="00A92667" w:rsidRPr="00A92667" w:rsidRDefault="00A92667" w:rsidP="00A92667">
      <w:pPr>
        <w:rPr>
          <w:rFonts w:ascii="Helvetica" w:hAnsi="Helvetica" w:cs="Helvetica"/>
          <w:b/>
          <w:bCs/>
          <w:color w:val="222222"/>
          <w:sz w:val="21"/>
          <w:szCs w:val="21"/>
        </w:rPr>
      </w:pPr>
    </w:p>
    <w:p w14:paraId="17A52076"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1.4. </w:t>
      </w:r>
      <w:r w:rsidRPr="00A92667">
        <w:rPr>
          <w:rFonts w:ascii="Helvetica" w:hAnsi="Helvetica" w:cs="Helvetica" w:hint="eastAsia"/>
          <w:b/>
          <w:bCs/>
          <w:color w:val="222222"/>
          <w:sz w:val="21"/>
          <w:szCs w:val="21"/>
        </w:rPr>
        <w:t>Мутации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факторам</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питания</w:t>
      </w:r>
      <w:r w:rsidRPr="00A92667">
        <w:rPr>
          <w:rFonts w:ascii="Helvetica" w:hAnsi="Helvetica" w:cs="Helvetica"/>
          <w:b/>
          <w:bCs/>
          <w:color w:val="222222"/>
          <w:sz w:val="21"/>
          <w:szCs w:val="21"/>
        </w:rPr>
        <w:t>.</w:t>
      </w:r>
    </w:p>
    <w:p w14:paraId="34DB1B85" w14:textId="77777777" w:rsidR="00A92667" w:rsidRPr="00A92667" w:rsidRDefault="00A92667" w:rsidP="00A92667">
      <w:pPr>
        <w:rPr>
          <w:rFonts w:ascii="Helvetica" w:hAnsi="Helvetica" w:cs="Helvetica"/>
          <w:b/>
          <w:bCs/>
          <w:color w:val="222222"/>
          <w:sz w:val="21"/>
          <w:szCs w:val="21"/>
        </w:rPr>
      </w:pPr>
    </w:p>
    <w:p w14:paraId="54BB9030"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СОБСТВЕННЫЕ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ИССЛЕДОВАНИЯ</w:t>
      </w:r>
    </w:p>
    <w:p w14:paraId="3A97573B" w14:textId="77777777" w:rsidR="00A92667" w:rsidRPr="00A92667" w:rsidRDefault="00A92667" w:rsidP="00A92667">
      <w:pPr>
        <w:rPr>
          <w:rFonts w:ascii="Helvetica" w:hAnsi="Helvetica" w:cs="Helvetica"/>
          <w:b/>
          <w:bCs/>
          <w:color w:val="222222"/>
          <w:sz w:val="21"/>
          <w:szCs w:val="21"/>
        </w:rPr>
      </w:pPr>
    </w:p>
    <w:p w14:paraId="5AFA4B72"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ГЛАВА</w:t>
      </w:r>
      <w:r w:rsidRPr="00A92667">
        <w:rPr>
          <w:rFonts w:ascii="Helvetica" w:hAnsi="Helvetica" w:cs="Helvetica"/>
          <w:b/>
          <w:bCs/>
          <w:color w:val="222222"/>
          <w:sz w:val="21"/>
          <w:szCs w:val="21"/>
        </w:rPr>
        <w:t xml:space="preserve"> 2. </w:t>
      </w:r>
      <w:r w:rsidRPr="00A92667">
        <w:rPr>
          <w:rFonts w:ascii="Helvetica" w:hAnsi="Helvetica" w:cs="Helvetica" w:hint="eastAsia"/>
          <w:b/>
          <w:bCs/>
          <w:color w:val="222222"/>
          <w:sz w:val="21"/>
          <w:szCs w:val="21"/>
        </w:rPr>
        <w:t>МАТЕРИАЛ</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МЕТОДЫ</w:t>
      </w:r>
    </w:p>
    <w:p w14:paraId="4F2D4C86" w14:textId="77777777" w:rsidR="00A92667" w:rsidRPr="00A92667" w:rsidRDefault="00A92667" w:rsidP="00A92667">
      <w:pPr>
        <w:rPr>
          <w:rFonts w:ascii="Helvetica" w:hAnsi="Helvetica" w:cs="Helvetica"/>
          <w:b/>
          <w:bCs/>
          <w:color w:val="222222"/>
          <w:sz w:val="21"/>
          <w:szCs w:val="21"/>
        </w:rPr>
      </w:pPr>
    </w:p>
    <w:p w14:paraId="17DD910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2.1. </w:t>
      </w:r>
      <w:r w:rsidRPr="00A92667">
        <w:rPr>
          <w:rFonts w:ascii="Helvetica" w:hAnsi="Helvetica" w:cs="Helvetica" w:hint="eastAsia"/>
          <w:b/>
          <w:bCs/>
          <w:color w:val="222222"/>
          <w:sz w:val="21"/>
          <w:szCs w:val="21"/>
        </w:rPr>
        <w:t>Сведения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штаммах</w:t>
      </w:r>
      <w:r w:rsidRPr="00A92667">
        <w:rPr>
          <w:rFonts w:ascii="Helvetica" w:hAnsi="Helvetica" w:cs="Helvetica"/>
          <w:b/>
          <w:bCs/>
          <w:color w:val="222222"/>
          <w:sz w:val="21"/>
          <w:szCs w:val="21"/>
        </w:rPr>
        <w:t>.</w:t>
      </w:r>
    </w:p>
    <w:p w14:paraId="2A11F6BD" w14:textId="77777777" w:rsidR="00A92667" w:rsidRPr="00A92667" w:rsidRDefault="00A92667" w:rsidP="00A92667">
      <w:pPr>
        <w:rPr>
          <w:rFonts w:ascii="Helvetica" w:hAnsi="Helvetica" w:cs="Helvetica"/>
          <w:b/>
          <w:bCs/>
          <w:color w:val="222222"/>
          <w:sz w:val="21"/>
          <w:szCs w:val="21"/>
        </w:rPr>
      </w:pPr>
    </w:p>
    <w:p w14:paraId="0E337CC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2.2. </w:t>
      </w:r>
      <w:r w:rsidRPr="00A92667">
        <w:rPr>
          <w:rFonts w:ascii="Helvetica" w:hAnsi="Helvetica" w:cs="Helvetica" w:hint="eastAsia"/>
          <w:b/>
          <w:bCs/>
          <w:color w:val="222222"/>
          <w:sz w:val="21"/>
          <w:szCs w:val="21"/>
        </w:rPr>
        <w:t>Сведения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питательных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средах</w:t>
      </w:r>
    </w:p>
    <w:p w14:paraId="684719D6" w14:textId="77777777" w:rsidR="00A92667" w:rsidRPr="00A92667" w:rsidRDefault="00A92667" w:rsidP="00A92667">
      <w:pPr>
        <w:rPr>
          <w:rFonts w:ascii="Helvetica" w:hAnsi="Helvetica" w:cs="Helvetica"/>
          <w:b/>
          <w:bCs/>
          <w:color w:val="222222"/>
          <w:sz w:val="21"/>
          <w:szCs w:val="21"/>
        </w:rPr>
      </w:pPr>
    </w:p>
    <w:p w14:paraId="0AB71963"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2.3. </w:t>
      </w:r>
      <w:r w:rsidRPr="00A92667">
        <w:rPr>
          <w:rFonts w:ascii="Helvetica" w:hAnsi="Helvetica" w:cs="Helvetica" w:hint="eastAsia"/>
          <w:b/>
          <w:bCs/>
          <w:color w:val="222222"/>
          <w:sz w:val="21"/>
          <w:szCs w:val="21"/>
        </w:rPr>
        <w:t>Методика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получения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определение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частоты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p>
    <w:p w14:paraId="2D559AFF" w14:textId="77777777" w:rsidR="00A92667" w:rsidRPr="00A92667" w:rsidRDefault="00A92667" w:rsidP="00A92667">
      <w:pPr>
        <w:rPr>
          <w:rFonts w:ascii="Helvetica" w:hAnsi="Helvetica" w:cs="Helvetica"/>
          <w:b/>
          <w:bCs/>
          <w:color w:val="222222"/>
          <w:sz w:val="21"/>
          <w:szCs w:val="21"/>
        </w:rPr>
      </w:pPr>
    </w:p>
    <w:p w14:paraId="4827ECAC"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2.4. </w:t>
      </w:r>
      <w:r w:rsidRPr="00A92667">
        <w:rPr>
          <w:rFonts w:ascii="Helvetica" w:hAnsi="Helvetica" w:cs="Helvetica" w:hint="eastAsia"/>
          <w:b/>
          <w:bCs/>
          <w:color w:val="222222"/>
          <w:sz w:val="21"/>
          <w:szCs w:val="21"/>
        </w:rPr>
        <w:t>Методы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изучения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свойств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p>
    <w:p w14:paraId="3EAF59A0" w14:textId="77777777" w:rsidR="00A92667" w:rsidRPr="00A92667" w:rsidRDefault="00A92667" w:rsidP="00A92667">
      <w:pPr>
        <w:rPr>
          <w:rFonts w:ascii="Helvetica" w:hAnsi="Helvetica" w:cs="Helvetica"/>
          <w:b/>
          <w:bCs/>
          <w:color w:val="222222"/>
          <w:sz w:val="21"/>
          <w:szCs w:val="21"/>
        </w:rPr>
      </w:pPr>
    </w:p>
    <w:p w14:paraId="680E327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2.5. </w:t>
      </w:r>
      <w:r w:rsidRPr="00A92667">
        <w:rPr>
          <w:rFonts w:ascii="Helvetica" w:hAnsi="Helvetica" w:cs="Helvetica" w:hint="eastAsia"/>
          <w:b/>
          <w:bCs/>
          <w:color w:val="222222"/>
          <w:sz w:val="21"/>
          <w:szCs w:val="21"/>
        </w:rPr>
        <w:t>Метод</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статистической</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обработки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материала</w:t>
      </w:r>
    </w:p>
    <w:p w14:paraId="03B36CFB" w14:textId="77777777" w:rsidR="00A92667" w:rsidRPr="00A92667" w:rsidRDefault="00A92667" w:rsidP="00A92667">
      <w:pPr>
        <w:rPr>
          <w:rFonts w:ascii="Helvetica" w:hAnsi="Helvetica" w:cs="Helvetica"/>
          <w:b/>
          <w:bCs/>
          <w:color w:val="222222"/>
          <w:sz w:val="21"/>
          <w:szCs w:val="21"/>
        </w:rPr>
      </w:pPr>
    </w:p>
    <w:p w14:paraId="156899ED"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ГЛАВА</w:t>
      </w:r>
      <w:r w:rsidRPr="00A92667">
        <w:rPr>
          <w:rFonts w:ascii="Helvetica" w:hAnsi="Helvetica" w:cs="Helvetica"/>
          <w:b/>
          <w:bCs/>
          <w:color w:val="222222"/>
          <w:sz w:val="21"/>
          <w:szCs w:val="21"/>
        </w:rPr>
        <w:t xml:space="preserve"> 3. </w:t>
      </w:r>
      <w:r w:rsidRPr="00A92667">
        <w:rPr>
          <w:rFonts w:ascii="Helvetica" w:hAnsi="Helvetica" w:cs="Helvetica" w:hint="eastAsia"/>
          <w:b/>
          <w:bCs/>
          <w:color w:val="222222"/>
          <w:sz w:val="21"/>
          <w:szCs w:val="21"/>
        </w:rPr>
        <w:t>МУТАНТЫ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w:t>
      </w:r>
      <w:r w:rsidRPr="00A92667">
        <w:rPr>
          <w:rFonts w:ascii="Helvetica" w:hAnsi="Helvetica" w:cs="Helvetica" w:hint="eastAsia"/>
          <w:b/>
          <w:bCs/>
          <w:color w:val="222222"/>
          <w:sz w:val="21"/>
          <w:szCs w:val="21"/>
        </w:rPr>
        <w:lastRenderedPageBreak/>
        <w:t>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ЗАВИСИМОСТИ</w:t>
      </w:r>
    </w:p>
    <w:p w14:paraId="68E5CA2C" w14:textId="77777777" w:rsidR="00A92667" w:rsidRPr="00A92667" w:rsidRDefault="00A92667" w:rsidP="00A92667">
      <w:pPr>
        <w:rPr>
          <w:rFonts w:ascii="Helvetica" w:hAnsi="Helvetica" w:cs="Helvetica"/>
          <w:b/>
          <w:bCs/>
          <w:color w:val="222222"/>
          <w:sz w:val="21"/>
          <w:szCs w:val="21"/>
        </w:rPr>
      </w:pPr>
    </w:p>
    <w:p w14:paraId="5289F936"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ОТ</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СОСТАВА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МИНИМАЛЬНЫХ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СРЕД</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МЕСТА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ВЫДЕЛЕНИЯ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ИСХОДНЫХ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p>
    <w:p w14:paraId="122A76CB" w14:textId="77777777" w:rsidR="00A92667" w:rsidRPr="00A92667" w:rsidRDefault="00A92667" w:rsidP="00A92667">
      <w:pPr>
        <w:rPr>
          <w:rFonts w:ascii="Helvetica" w:hAnsi="Helvetica" w:cs="Helvetica"/>
          <w:b/>
          <w:bCs/>
          <w:color w:val="222222"/>
          <w:sz w:val="21"/>
          <w:szCs w:val="21"/>
        </w:rPr>
      </w:pPr>
    </w:p>
    <w:p w14:paraId="021C0BFD"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3.1. </w:t>
      </w:r>
      <w:r w:rsidRPr="00A92667">
        <w:rPr>
          <w:rFonts w:ascii="Helvetica" w:hAnsi="Helvetica" w:cs="Helvetica" w:hint="eastAsia"/>
          <w:b/>
          <w:bCs/>
          <w:color w:val="222222"/>
          <w:sz w:val="21"/>
          <w:szCs w:val="21"/>
        </w:rPr>
        <w:t>Частота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природных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очагов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сусликового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типа</w:t>
      </w:r>
    </w:p>
    <w:p w14:paraId="09048BE8" w14:textId="77777777" w:rsidR="00A92667" w:rsidRPr="00A92667" w:rsidRDefault="00A92667" w:rsidP="00A92667">
      <w:pPr>
        <w:rPr>
          <w:rFonts w:ascii="Helvetica" w:hAnsi="Helvetica" w:cs="Helvetica"/>
          <w:b/>
          <w:bCs/>
          <w:color w:val="222222"/>
          <w:sz w:val="21"/>
          <w:szCs w:val="21"/>
        </w:rPr>
      </w:pPr>
    </w:p>
    <w:p w14:paraId="0E77F018"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3.2. </w:t>
      </w:r>
      <w:r w:rsidRPr="00A92667">
        <w:rPr>
          <w:rFonts w:ascii="Helvetica" w:hAnsi="Helvetica" w:cs="Helvetica" w:hint="eastAsia"/>
          <w:b/>
          <w:bCs/>
          <w:color w:val="222222"/>
          <w:sz w:val="21"/>
          <w:szCs w:val="21"/>
        </w:rPr>
        <w:t>Частота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природных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очагов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сурочьего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типа</w:t>
      </w:r>
    </w:p>
    <w:p w14:paraId="2A4284A7" w14:textId="77777777" w:rsidR="00A92667" w:rsidRPr="00A92667" w:rsidRDefault="00A92667" w:rsidP="00A92667">
      <w:pPr>
        <w:rPr>
          <w:rFonts w:ascii="Helvetica" w:hAnsi="Helvetica" w:cs="Helvetica"/>
          <w:b/>
          <w:bCs/>
          <w:color w:val="222222"/>
          <w:sz w:val="21"/>
          <w:szCs w:val="21"/>
        </w:rPr>
      </w:pPr>
    </w:p>
    <w:p w14:paraId="54E7D13F"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3.3. </w:t>
      </w:r>
      <w:r w:rsidRPr="00A92667">
        <w:rPr>
          <w:rFonts w:ascii="Helvetica" w:hAnsi="Helvetica" w:cs="Helvetica" w:hint="eastAsia"/>
          <w:b/>
          <w:bCs/>
          <w:color w:val="222222"/>
          <w:sz w:val="21"/>
          <w:szCs w:val="21"/>
        </w:rPr>
        <w:t>Частота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природных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очагов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песчаночьего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типа</w:t>
      </w:r>
    </w:p>
    <w:p w14:paraId="5C534686" w14:textId="77777777" w:rsidR="00A92667" w:rsidRPr="00A92667" w:rsidRDefault="00A92667" w:rsidP="00A92667">
      <w:pPr>
        <w:rPr>
          <w:rFonts w:ascii="Helvetica" w:hAnsi="Helvetica" w:cs="Helvetica"/>
          <w:b/>
          <w:bCs/>
          <w:color w:val="222222"/>
          <w:sz w:val="21"/>
          <w:szCs w:val="21"/>
        </w:rPr>
      </w:pPr>
    </w:p>
    <w:p w14:paraId="01C562BE"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3.4. </w:t>
      </w:r>
      <w:r w:rsidRPr="00A92667">
        <w:rPr>
          <w:rFonts w:ascii="Helvetica" w:hAnsi="Helvetica" w:cs="Helvetica" w:hint="eastAsia"/>
          <w:b/>
          <w:bCs/>
          <w:color w:val="222222"/>
          <w:sz w:val="21"/>
          <w:szCs w:val="21"/>
        </w:rPr>
        <w:t>Частота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полевочьего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пищухового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типов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очагов</w:t>
      </w:r>
    </w:p>
    <w:p w14:paraId="0C69C142" w14:textId="77777777" w:rsidR="00A92667" w:rsidRPr="00A92667" w:rsidRDefault="00A92667" w:rsidP="00A92667">
      <w:pPr>
        <w:rPr>
          <w:rFonts w:ascii="Helvetica" w:hAnsi="Helvetica" w:cs="Helvetica"/>
          <w:b/>
          <w:bCs/>
          <w:color w:val="222222"/>
          <w:sz w:val="21"/>
          <w:szCs w:val="21"/>
        </w:rPr>
      </w:pPr>
    </w:p>
    <w:p w14:paraId="5027B73A"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3.5. </w:t>
      </w:r>
      <w:r w:rsidRPr="00A92667">
        <w:rPr>
          <w:rFonts w:ascii="Helvetica" w:hAnsi="Helvetica" w:cs="Helvetica" w:hint="eastAsia"/>
          <w:b/>
          <w:bCs/>
          <w:color w:val="222222"/>
          <w:sz w:val="21"/>
          <w:szCs w:val="21"/>
        </w:rPr>
        <w:t>Частота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появления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выделенных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природных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очагах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некоторых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зарубежных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стран</w:t>
      </w:r>
      <w:r w:rsidRPr="00A92667">
        <w:rPr>
          <w:rFonts w:ascii="Helvetica" w:hAnsi="Helvetica" w:cs="Helvetica"/>
          <w:b/>
          <w:bCs/>
          <w:color w:val="222222"/>
          <w:sz w:val="21"/>
          <w:szCs w:val="21"/>
        </w:rPr>
        <w:t>.</w:t>
      </w:r>
    </w:p>
    <w:p w14:paraId="1EAD0A06" w14:textId="77777777" w:rsidR="00A92667" w:rsidRPr="00A92667" w:rsidRDefault="00A92667" w:rsidP="00A92667">
      <w:pPr>
        <w:rPr>
          <w:rFonts w:ascii="Helvetica" w:hAnsi="Helvetica" w:cs="Helvetica"/>
          <w:b/>
          <w:bCs/>
          <w:color w:val="222222"/>
          <w:sz w:val="21"/>
          <w:szCs w:val="21"/>
        </w:rPr>
      </w:pPr>
    </w:p>
    <w:p w14:paraId="6F664A30"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3.6. </w:t>
      </w:r>
      <w:r w:rsidRPr="00A92667">
        <w:rPr>
          <w:rFonts w:ascii="Helvetica" w:hAnsi="Helvetica" w:cs="Helvetica" w:hint="eastAsia"/>
          <w:b/>
          <w:bCs/>
          <w:color w:val="222222"/>
          <w:sz w:val="21"/>
          <w:szCs w:val="21"/>
        </w:rPr>
        <w:t>Обнаружение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диких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штаммов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возбудителя</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чумы</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w:t>
      </w:r>
    </w:p>
    <w:p w14:paraId="4239149D" w14:textId="77777777" w:rsidR="00A92667" w:rsidRPr="00A92667" w:rsidRDefault="00A92667" w:rsidP="00A92667">
      <w:pPr>
        <w:rPr>
          <w:rFonts w:ascii="Helvetica" w:hAnsi="Helvetica" w:cs="Helvetica"/>
          <w:b/>
          <w:bCs/>
          <w:color w:val="222222"/>
          <w:sz w:val="21"/>
          <w:szCs w:val="21"/>
        </w:rPr>
      </w:pPr>
    </w:p>
    <w:p w14:paraId="22D8AA92"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hint="eastAsia"/>
          <w:b/>
          <w:bCs/>
          <w:color w:val="222222"/>
          <w:sz w:val="21"/>
          <w:szCs w:val="21"/>
        </w:rPr>
        <w:t>ГЛАВА</w:t>
      </w:r>
      <w:r w:rsidRPr="00A92667">
        <w:rPr>
          <w:rFonts w:ascii="Helvetica" w:hAnsi="Helvetica" w:cs="Helvetica"/>
          <w:b/>
          <w:bCs/>
          <w:color w:val="222222"/>
          <w:sz w:val="21"/>
          <w:szCs w:val="21"/>
        </w:rPr>
        <w:t xml:space="preserve"> 4. </w:t>
      </w:r>
      <w:r w:rsidRPr="00A92667">
        <w:rPr>
          <w:rFonts w:ascii="Helvetica" w:hAnsi="Helvetica" w:cs="Helvetica" w:hint="eastAsia"/>
          <w:b/>
          <w:bCs/>
          <w:color w:val="222222"/>
          <w:sz w:val="21"/>
          <w:szCs w:val="21"/>
        </w:rPr>
        <w:t>СВОЙСТВА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p>
    <w:p w14:paraId="6D146D37" w14:textId="77777777" w:rsidR="00A92667" w:rsidRPr="00A92667" w:rsidRDefault="00A92667" w:rsidP="00A92667">
      <w:pPr>
        <w:rPr>
          <w:rFonts w:ascii="Helvetica" w:hAnsi="Helvetica" w:cs="Helvetica"/>
          <w:b/>
          <w:bCs/>
          <w:color w:val="222222"/>
          <w:sz w:val="21"/>
          <w:szCs w:val="21"/>
        </w:rPr>
      </w:pPr>
    </w:p>
    <w:p w14:paraId="43AED070"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4.1. </w:t>
      </w:r>
      <w:r w:rsidRPr="00A92667">
        <w:rPr>
          <w:rFonts w:ascii="Helvetica" w:hAnsi="Helvetica" w:cs="Helvetica" w:hint="eastAsia"/>
          <w:b/>
          <w:bCs/>
          <w:color w:val="222222"/>
          <w:sz w:val="21"/>
          <w:szCs w:val="21"/>
        </w:rPr>
        <w:t>Культурально</w:t>
      </w:r>
      <w:r w:rsidRPr="00A92667">
        <w:rPr>
          <w:rFonts w:ascii="Helvetica" w:hAnsi="Helvetica" w:cs="Helvetica"/>
          <w:b/>
          <w:bCs/>
          <w:color w:val="222222"/>
          <w:sz w:val="21"/>
          <w:szCs w:val="21"/>
        </w:rPr>
        <w:t>-</w:t>
      </w:r>
      <w:r w:rsidRPr="00A92667">
        <w:rPr>
          <w:rFonts w:ascii="Helvetica" w:hAnsi="Helvetica" w:cs="Helvetica" w:hint="eastAsia"/>
          <w:b/>
          <w:bCs/>
          <w:color w:val="222222"/>
          <w:sz w:val="21"/>
          <w:szCs w:val="21"/>
        </w:rPr>
        <w:t>морфологические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биохимические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свойства</w:t>
      </w:r>
      <w:r w:rsidRPr="00A92667">
        <w:rPr>
          <w:rFonts w:ascii="Helvetica" w:hAnsi="Helvetica" w:cs="Helvetica"/>
          <w:b/>
          <w:bCs/>
          <w:color w:val="222222"/>
          <w:sz w:val="21"/>
          <w:szCs w:val="21"/>
        </w:rPr>
        <w:t>.</w:t>
      </w:r>
    </w:p>
    <w:p w14:paraId="247F4376" w14:textId="77777777" w:rsidR="00A92667" w:rsidRPr="00A92667" w:rsidRDefault="00A92667" w:rsidP="00A92667">
      <w:pPr>
        <w:rPr>
          <w:rFonts w:ascii="Helvetica" w:hAnsi="Helvetica" w:cs="Helvetica"/>
          <w:b/>
          <w:bCs/>
          <w:color w:val="222222"/>
          <w:sz w:val="21"/>
          <w:szCs w:val="21"/>
        </w:rPr>
      </w:pPr>
    </w:p>
    <w:p w14:paraId="414BD97D"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4.2. </w:t>
      </w:r>
      <w:r w:rsidRPr="00A92667">
        <w:rPr>
          <w:rFonts w:ascii="Helvetica" w:hAnsi="Helvetica" w:cs="Helvetica" w:hint="eastAsia"/>
          <w:b/>
          <w:bCs/>
          <w:color w:val="222222"/>
          <w:sz w:val="21"/>
          <w:szCs w:val="21"/>
        </w:rPr>
        <w:t>Стабильность</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мшфоба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при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много</w:t>
      </w:r>
      <w:r w:rsidRPr="00A92667">
        <w:rPr>
          <w:rFonts w:ascii="Helvetica" w:hAnsi="Helvetica" w:cs="Helvetica" w:hint="eastAsia"/>
          <w:b/>
          <w:bCs/>
          <w:color w:val="222222"/>
          <w:sz w:val="21"/>
          <w:szCs w:val="21"/>
        </w:rPr>
        <w:lastRenderedPageBreak/>
        <w:t>кратном</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пассировании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через</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организм</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белых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мышей</w:t>
      </w:r>
      <w:r w:rsidRPr="00A92667">
        <w:rPr>
          <w:rFonts w:ascii="Helvetica" w:hAnsi="Helvetica" w:cs="Helvetica"/>
          <w:b/>
          <w:bCs/>
          <w:color w:val="222222"/>
          <w:sz w:val="21"/>
          <w:szCs w:val="21"/>
        </w:rPr>
        <w:t>.</w:t>
      </w:r>
    </w:p>
    <w:p w14:paraId="15E35F2A" w14:textId="77777777" w:rsidR="00A92667" w:rsidRPr="00A92667" w:rsidRDefault="00A92667" w:rsidP="00A92667">
      <w:pPr>
        <w:rPr>
          <w:rFonts w:ascii="Helvetica" w:hAnsi="Helvetica" w:cs="Helvetica"/>
          <w:b/>
          <w:bCs/>
          <w:color w:val="222222"/>
          <w:sz w:val="21"/>
          <w:szCs w:val="21"/>
        </w:rPr>
      </w:pPr>
    </w:p>
    <w:p w14:paraId="4EC67E10"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4.3. </w:t>
      </w:r>
      <w:r w:rsidRPr="00A92667">
        <w:rPr>
          <w:rFonts w:ascii="Helvetica" w:hAnsi="Helvetica" w:cs="Helvetica" w:hint="eastAsia"/>
          <w:b/>
          <w:bCs/>
          <w:color w:val="222222"/>
          <w:sz w:val="21"/>
          <w:szCs w:val="21"/>
        </w:rPr>
        <w:t>Подавление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метионином</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зависимых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от</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цистеина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сульфита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натрия</w:t>
      </w:r>
      <w:r w:rsidRPr="00A92667">
        <w:rPr>
          <w:rFonts w:ascii="Helvetica" w:hAnsi="Helvetica" w:cs="Helvetica"/>
          <w:b/>
          <w:bCs/>
          <w:color w:val="222222"/>
          <w:sz w:val="21"/>
          <w:szCs w:val="21"/>
        </w:rPr>
        <w:t>.</w:t>
      </w:r>
    </w:p>
    <w:p w14:paraId="2FDF014F" w14:textId="77777777" w:rsidR="00A92667" w:rsidRPr="00A92667" w:rsidRDefault="00A92667" w:rsidP="00A92667">
      <w:pPr>
        <w:rPr>
          <w:rFonts w:ascii="Helvetica" w:hAnsi="Helvetica" w:cs="Helvetica"/>
          <w:b/>
          <w:bCs/>
          <w:color w:val="222222"/>
          <w:sz w:val="21"/>
          <w:szCs w:val="21"/>
        </w:rPr>
      </w:pPr>
    </w:p>
    <w:p w14:paraId="1941F0D8" w14:textId="77777777" w:rsidR="00A92667" w:rsidRPr="00A92667" w:rsidRDefault="00A92667" w:rsidP="00A92667">
      <w:pPr>
        <w:rPr>
          <w:rFonts w:ascii="Helvetica" w:hAnsi="Helvetica" w:cs="Helvetica"/>
          <w:b/>
          <w:bCs/>
          <w:color w:val="222222"/>
          <w:sz w:val="21"/>
          <w:szCs w:val="21"/>
        </w:rPr>
      </w:pPr>
      <w:r w:rsidRPr="00A92667">
        <w:rPr>
          <w:rFonts w:ascii="Helvetica" w:hAnsi="Helvetica" w:cs="Helvetica"/>
          <w:b/>
          <w:bCs/>
          <w:color w:val="222222"/>
          <w:sz w:val="21"/>
          <w:szCs w:val="21"/>
        </w:rPr>
        <w:t xml:space="preserve">4.4. </w:t>
      </w:r>
      <w:r w:rsidRPr="00A92667">
        <w:rPr>
          <w:rFonts w:ascii="Helvetica" w:hAnsi="Helvetica" w:cs="Helvetica" w:hint="eastAsia"/>
          <w:b/>
          <w:bCs/>
          <w:color w:val="222222"/>
          <w:sz w:val="21"/>
          <w:szCs w:val="21"/>
        </w:rPr>
        <w:t>Отношение</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к</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антибиотикам</w:t>
      </w:r>
      <w:r w:rsidRPr="00A92667">
        <w:rPr>
          <w:rFonts w:ascii="Helvetica" w:hAnsi="Helvetica" w:cs="Helvetica"/>
          <w:b/>
          <w:bCs/>
          <w:color w:val="222222"/>
          <w:sz w:val="21"/>
          <w:szCs w:val="21"/>
        </w:rPr>
        <w:t>.</w:t>
      </w:r>
    </w:p>
    <w:p w14:paraId="11C14A57" w14:textId="77777777" w:rsidR="00A92667" w:rsidRPr="00A92667" w:rsidRDefault="00A92667" w:rsidP="00A92667">
      <w:pPr>
        <w:rPr>
          <w:rFonts w:ascii="Helvetica" w:hAnsi="Helvetica" w:cs="Helvetica"/>
          <w:b/>
          <w:bCs/>
          <w:color w:val="222222"/>
          <w:sz w:val="21"/>
          <w:szCs w:val="21"/>
        </w:rPr>
      </w:pPr>
    </w:p>
    <w:p w14:paraId="109CC004" w14:textId="3F4DA41A" w:rsidR="00484EB4" w:rsidRPr="00A92667" w:rsidRDefault="00A92667" w:rsidP="00A92667">
      <w:r w:rsidRPr="00A92667">
        <w:rPr>
          <w:rFonts w:ascii="Helvetica" w:hAnsi="Helvetica" w:cs="Helvetica"/>
          <w:b/>
          <w:bCs/>
          <w:color w:val="222222"/>
          <w:sz w:val="21"/>
          <w:szCs w:val="21"/>
        </w:rPr>
        <w:t xml:space="preserve">4.5. </w:t>
      </w:r>
      <w:r w:rsidRPr="00A92667">
        <w:rPr>
          <w:rFonts w:ascii="Helvetica" w:hAnsi="Helvetica" w:cs="Helvetica" w:hint="eastAsia"/>
          <w:b/>
          <w:bCs/>
          <w:color w:val="222222"/>
          <w:sz w:val="21"/>
          <w:szCs w:val="21"/>
        </w:rPr>
        <w:t>Характеристика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вирулентности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мутантов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чумного</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микроба</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с</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пониженными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потребностями</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в</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факторах</w:t>
      </w:r>
      <w:r w:rsidRPr="00A92667">
        <w:rPr>
          <w:rFonts w:ascii="Helvetica" w:hAnsi="Helvetica" w:cs="Helvetica"/>
          <w:b/>
          <w:bCs/>
          <w:color w:val="222222"/>
          <w:sz w:val="21"/>
          <w:szCs w:val="21"/>
        </w:rPr>
        <w:t xml:space="preserve"> </w:t>
      </w:r>
      <w:r w:rsidRPr="00A92667">
        <w:rPr>
          <w:rFonts w:ascii="Helvetica" w:hAnsi="Helvetica" w:cs="Helvetica" w:hint="eastAsia"/>
          <w:b/>
          <w:bCs/>
          <w:color w:val="222222"/>
          <w:sz w:val="21"/>
          <w:szCs w:val="21"/>
        </w:rPr>
        <w:t>роста</w:t>
      </w:r>
      <w:r w:rsidRPr="00A92667">
        <w:rPr>
          <w:rFonts w:ascii="Helvetica" w:hAnsi="Helvetica" w:cs="Helvetica"/>
          <w:b/>
          <w:bCs/>
          <w:color w:val="222222"/>
          <w:sz w:val="21"/>
          <w:szCs w:val="21"/>
        </w:rPr>
        <w:t>.</w:t>
      </w:r>
    </w:p>
    <w:sectPr w:rsidR="00484EB4" w:rsidRPr="00A926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3CAF" w14:textId="77777777" w:rsidR="00CE2C0E" w:rsidRDefault="00CE2C0E">
      <w:pPr>
        <w:spacing w:after="0" w:line="240" w:lineRule="auto"/>
      </w:pPr>
      <w:r>
        <w:separator/>
      </w:r>
    </w:p>
  </w:endnote>
  <w:endnote w:type="continuationSeparator" w:id="0">
    <w:p w14:paraId="15C4B51D" w14:textId="77777777" w:rsidR="00CE2C0E" w:rsidRDefault="00CE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E14F" w14:textId="77777777" w:rsidR="00CE2C0E" w:rsidRDefault="00CE2C0E"/>
    <w:p w14:paraId="4C304C1F" w14:textId="77777777" w:rsidR="00CE2C0E" w:rsidRDefault="00CE2C0E"/>
    <w:p w14:paraId="73E5127B" w14:textId="77777777" w:rsidR="00CE2C0E" w:rsidRDefault="00CE2C0E"/>
    <w:p w14:paraId="3602F4FE" w14:textId="77777777" w:rsidR="00CE2C0E" w:rsidRDefault="00CE2C0E"/>
    <w:p w14:paraId="2A7D74F0" w14:textId="77777777" w:rsidR="00CE2C0E" w:rsidRDefault="00CE2C0E"/>
    <w:p w14:paraId="29FBEBAA" w14:textId="77777777" w:rsidR="00CE2C0E" w:rsidRDefault="00CE2C0E"/>
    <w:p w14:paraId="408C8F61" w14:textId="77777777" w:rsidR="00CE2C0E" w:rsidRDefault="00CE2C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418C92" wp14:editId="12BABA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BAD4" w14:textId="77777777" w:rsidR="00CE2C0E" w:rsidRDefault="00CE2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18C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5BBAD4" w14:textId="77777777" w:rsidR="00CE2C0E" w:rsidRDefault="00CE2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56609" w14:textId="77777777" w:rsidR="00CE2C0E" w:rsidRDefault="00CE2C0E"/>
    <w:p w14:paraId="2C085365" w14:textId="77777777" w:rsidR="00CE2C0E" w:rsidRDefault="00CE2C0E"/>
    <w:p w14:paraId="5674015D" w14:textId="77777777" w:rsidR="00CE2C0E" w:rsidRDefault="00CE2C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820AA1" wp14:editId="37DE89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221C6" w14:textId="77777777" w:rsidR="00CE2C0E" w:rsidRDefault="00CE2C0E"/>
                          <w:p w14:paraId="3FC66F10" w14:textId="77777777" w:rsidR="00CE2C0E" w:rsidRDefault="00CE2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20A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221C6" w14:textId="77777777" w:rsidR="00CE2C0E" w:rsidRDefault="00CE2C0E"/>
                    <w:p w14:paraId="3FC66F10" w14:textId="77777777" w:rsidR="00CE2C0E" w:rsidRDefault="00CE2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5250D" w14:textId="77777777" w:rsidR="00CE2C0E" w:rsidRDefault="00CE2C0E"/>
    <w:p w14:paraId="324B3C84" w14:textId="77777777" w:rsidR="00CE2C0E" w:rsidRDefault="00CE2C0E">
      <w:pPr>
        <w:rPr>
          <w:sz w:val="2"/>
          <w:szCs w:val="2"/>
        </w:rPr>
      </w:pPr>
    </w:p>
    <w:p w14:paraId="0B5D50CC" w14:textId="77777777" w:rsidR="00CE2C0E" w:rsidRDefault="00CE2C0E"/>
    <w:p w14:paraId="15F16878" w14:textId="77777777" w:rsidR="00CE2C0E" w:rsidRDefault="00CE2C0E">
      <w:pPr>
        <w:spacing w:after="0" w:line="240" w:lineRule="auto"/>
      </w:pPr>
    </w:p>
  </w:footnote>
  <w:footnote w:type="continuationSeparator" w:id="0">
    <w:p w14:paraId="0D496AD2" w14:textId="77777777" w:rsidR="00CE2C0E" w:rsidRDefault="00CE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0E"/>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207771</TotalTime>
  <Pages>4</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1826</cp:revision>
  <cp:lastPrinted>2009-02-06T05:36:00Z</cp:lastPrinted>
  <dcterms:created xsi:type="dcterms:W3CDTF">2024-01-07T13:43:00Z</dcterms:created>
  <dcterms:modified xsi:type="dcterms:W3CDTF">2025-11-16T21:53:00Z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