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EF6FC9" w:rsidRDefault="00EF6FC9" w:rsidP="00EF6FC9">
      <w:r w:rsidRPr="00AE0942">
        <w:rPr>
          <w:rFonts w:ascii="Times New Roman" w:eastAsia="Times New Roman" w:hAnsi="Times New Roman" w:cs="Times New Roman"/>
          <w:b/>
          <w:bCs/>
          <w:sz w:val="24"/>
          <w:szCs w:val="24"/>
          <w:lang w:eastAsia="ru-RU"/>
        </w:rPr>
        <w:t>Погорілецька Ангеліна Володимирівна</w:t>
      </w:r>
      <w:r w:rsidRPr="00AE0942">
        <w:rPr>
          <w:rFonts w:ascii="Times New Roman" w:eastAsia="Times New Roman" w:hAnsi="Times New Roman" w:cs="Times New Roman"/>
          <w:sz w:val="24"/>
          <w:szCs w:val="24"/>
          <w:lang w:eastAsia="ru-RU"/>
        </w:rPr>
        <w:t xml:space="preserve">, старший викладач кафедри кримінально-правових дисциплін Криворізького факультету Національного університету «Одеська юридична академія». Назва дисертації: «Організаційно-правове регулювання реалізації права громадян на офіційну інформацію». Шифр і назва спеціальності – 12.00.07 – адміністративне право і процес; фінансове право; інформаційне право. Спецрада </w:t>
      </w:r>
      <w:r w:rsidRPr="00AE0942">
        <w:rPr>
          <w:rFonts w:ascii="Times New Roman" w:eastAsia="Times New Roman" w:hAnsi="Times New Roman" w:cs="Times New Roman"/>
          <w:color w:val="000000"/>
          <w:sz w:val="24"/>
          <w:szCs w:val="24"/>
          <w:lang w:eastAsia="ru-RU"/>
        </w:rPr>
        <w:t xml:space="preserve">Д 17.127.07 Класичного приватного </w:t>
      </w:r>
      <w:r w:rsidRPr="00AE0942">
        <w:rPr>
          <w:rFonts w:ascii="Times New Roman" w:eastAsia="Times New Roman" w:hAnsi="Times New Roman" w:cs="Times New Roman"/>
          <w:sz w:val="24"/>
          <w:szCs w:val="24"/>
          <w:lang w:eastAsia="ru-RU"/>
        </w:rPr>
        <w:t>університету</w:t>
      </w:r>
    </w:p>
    <w:sectPr w:rsidR="00CD7D1F" w:rsidRPr="00EF6FC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EF6FC9" w:rsidRPr="00EF6FC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0FC46-EECB-4D97-B3F4-066E0CEB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66</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2021-09-02T18:31:00Z</dcterms:created>
  <dcterms:modified xsi:type="dcterms:W3CDTF">2021-09-03T09:55:00Z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