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5224C" w:rsidRDefault="00E5224C"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Конституционно-правовой статус отраслевых органов исполнительной власти городов федерального значения</w:t>
      </w:r>
      <w:r>
        <w:rPr>
          <w:rFonts w:ascii="Verdana" w:hAnsi="Verdana"/>
          <w:color w:val="000000"/>
          <w:sz w:val="18"/>
          <w:szCs w:val="18"/>
        </w:rPr>
        <w:br/>
      </w:r>
      <w:r>
        <w:rPr>
          <w:rFonts w:ascii="Verdana" w:hAnsi="Verdana"/>
          <w:color w:val="000000"/>
          <w:sz w:val="18"/>
          <w:szCs w:val="18"/>
        </w:rPr>
        <w:br/>
      </w:r>
    </w:p>
    <w:p w:rsidR="00E5224C" w:rsidRDefault="00E5224C" w:rsidP="00E5224C">
      <w:pPr>
        <w:spacing w:line="270" w:lineRule="atLeast"/>
        <w:rPr>
          <w:rFonts w:ascii="Verdana" w:hAnsi="Verdana"/>
          <w:b/>
          <w:bCs/>
          <w:color w:val="000000"/>
          <w:sz w:val="18"/>
          <w:szCs w:val="18"/>
        </w:rPr>
      </w:pPr>
      <w:r>
        <w:rPr>
          <w:rFonts w:ascii="Verdana" w:hAnsi="Verdana"/>
          <w:b/>
          <w:bCs/>
          <w:color w:val="000000"/>
          <w:sz w:val="18"/>
          <w:szCs w:val="18"/>
        </w:rPr>
        <w:t>Год: </w:t>
      </w:r>
    </w:p>
    <w:p w:rsidR="00E5224C" w:rsidRDefault="00E5224C" w:rsidP="00E5224C">
      <w:pPr>
        <w:spacing w:line="270" w:lineRule="atLeast"/>
        <w:rPr>
          <w:rFonts w:ascii="Verdana" w:hAnsi="Verdana"/>
          <w:color w:val="000000"/>
          <w:sz w:val="18"/>
          <w:szCs w:val="18"/>
        </w:rPr>
      </w:pPr>
      <w:r>
        <w:rPr>
          <w:rFonts w:ascii="Verdana" w:hAnsi="Verdana"/>
          <w:color w:val="000000"/>
          <w:sz w:val="18"/>
          <w:szCs w:val="18"/>
        </w:rPr>
        <w:t>2011</w:t>
      </w:r>
    </w:p>
    <w:p w:rsidR="00E5224C" w:rsidRDefault="00E5224C" w:rsidP="00E5224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5224C" w:rsidRDefault="00E5224C" w:rsidP="00E5224C">
      <w:pPr>
        <w:spacing w:line="270" w:lineRule="atLeast"/>
        <w:rPr>
          <w:rFonts w:ascii="Verdana" w:hAnsi="Verdana"/>
          <w:color w:val="000000"/>
          <w:sz w:val="18"/>
          <w:szCs w:val="18"/>
        </w:rPr>
      </w:pPr>
      <w:r>
        <w:rPr>
          <w:rFonts w:ascii="Verdana" w:hAnsi="Verdana"/>
          <w:color w:val="000000"/>
          <w:sz w:val="18"/>
          <w:szCs w:val="18"/>
        </w:rPr>
        <w:t>Лапин, Константин Алексеевич</w:t>
      </w:r>
    </w:p>
    <w:p w:rsidR="00E5224C" w:rsidRDefault="00E5224C" w:rsidP="00E5224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5224C" w:rsidRDefault="00E5224C" w:rsidP="00E5224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5224C" w:rsidRDefault="00E5224C" w:rsidP="00E5224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5224C" w:rsidRDefault="00E5224C" w:rsidP="00E5224C">
      <w:pPr>
        <w:spacing w:line="270" w:lineRule="atLeast"/>
        <w:rPr>
          <w:rFonts w:ascii="Verdana" w:hAnsi="Verdana"/>
          <w:color w:val="000000"/>
          <w:sz w:val="18"/>
          <w:szCs w:val="18"/>
        </w:rPr>
      </w:pPr>
      <w:r>
        <w:rPr>
          <w:rFonts w:ascii="Verdana" w:hAnsi="Verdana"/>
          <w:color w:val="000000"/>
          <w:sz w:val="18"/>
          <w:szCs w:val="18"/>
        </w:rPr>
        <w:t>Москва</w:t>
      </w:r>
    </w:p>
    <w:p w:rsidR="00E5224C" w:rsidRDefault="00E5224C" w:rsidP="00E5224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5224C" w:rsidRDefault="00E5224C" w:rsidP="00E5224C">
      <w:pPr>
        <w:spacing w:line="270" w:lineRule="atLeast"/>
        <w:rPr>
          <w:rFonts w:ascii="Verdana" w:hAnsi="Verdana"/>
          <w:color w:val="000000"/>
          <w:sz w:val="18"/>
          <w:szCs w:val="18"/>
        </w:rPr>
      </w:pPr>
      <w:r>
        <w:rPr>
          <w:rFonts w:ascii="Verdana" w:hAnsi="Verdana"/>
          <w:color w:val="000000"/>
          <w:sz w:val="18"/>
          <w:szCs w:val="18"/>
        </w:rPr>
        <w:t>12.00.02</w:t>
      </w:r>
    </w:p>
    <w:p w:rsidR="00E5224C" w:rsidRDefault="00E5224C" w:rsidP="00E5224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5224C" w:rsidRDefault="00E5224C" w:rsidP="00E5224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E5224C" w:rsidRDefault="00E5224C" w:rsidP="00E5224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5224C" w:rsidRDefault="00E5224C" w:rsidP="00E5224C">
      <w:pPr>
        <w:spacing w:line="270" w:lineRule="atLeast"/>
        <w:rPr>
          <w:rFonts w:ascii="Verdana" w:hAnsi="Verdana"/>
          <w:color w:val="000000"/>
          <w:sz w:val="18"/>
          <w:szCs w:val="18"/>
        </w:rPr>
      </w:pPr>
      <w:r>
        <w:rPr>
          <w:rFonts w:ascii="Verdana" w:hAnsi="Verdana"/>
          <w:color w:val="000000"/>
          <w:sz w:val="18"/>
          <w:szCs w:val="18"/>
        </w:rPr>
        <w:t>235</w:t>
      </w:r>
    </w:p>
    <w:p w:rsidR="00E5224C" w:rsidRDefault="00E5224C" w:rsidP="00E5224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Лапин, Константин Алексеевич</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вопросы конституционно-правового статуса</w:t>
      </w:r>
      <w:r>
        <w:rPr>
          <w:rStyle w:val="WW8Num3z0"/>
          <w:rFonts w:ascii="Verdana" w:hAnsi="Verdana"/>
          <w:color w:val="000000"/>
          <w:sz w:val="18"/>
          <w:szCs w:val="18"/>
        </w:rPr>
        <w:t> </w:t>
      </w:r>
      <w:r>
        <w:rPr>
          <w:rStyle w:val="WW8Num4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органов исполнительной власти Москвы</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Историко-теоретическая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как института конституционного права России.</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признаки конституционно-правового статуса отраслевых</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исполнительной власти Москвы.</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роли и места отраслевых органов исполнительной</w:t>
      </w:r>
      <w:r>
        <w:rPr>
          <w:rStyle w:val="WW8Num3z0"/>
          <w:rFonts w:ascii="Verdana" w:hAnsi="Verdana"/>
          <w:color w:val="000000"/>
          <w:sz w:val="18"/>
          <w:szCs w:val="18"/>
        </w:rPr>
        <w:t> </w:t>
      </w:r>
      <w:r>
        <w:rPr>
          <w:rStyle w:val="WW8Num4z0"/>
          <w:rFonts w:ascii="Verdana" w:hAnsi="Verdana"/>
          <w:color w:val="4682B4"/>
          <w:sz w:val="18"/>
          <w:szCs w:val="18"/>
        </w:rPr>
        <w:t>власти</w:t>
      </w:r>
      <w:r>
        <w:rPr>
          <w:rStyle w:val="WW8Num3z0"/>
          <w:rFonts w:ascii="Verdana" w:hAnsi="Verdana"/>
          <w:color w:val="000000"/>
          <w:sz w:val="18"/>
          <w:szCs w:val="18"/>
        </w:rPr>
        <w:t> </w:t>
      </w:r>
      <w:r>
        <w:rPr>
          <w:rFonts w:ascii="Verdana" w:hAnsi="Verdana"/>
          <w:color w:val="000000"/>
          <w:sz w:val="18"/>
          <w:szCs w:val="18"/>
        </w:rPr>
        <w:t>Москвы в действующей «</w:t>
      </w:r>
      <w:r>
        <w:rPr>
          <w:rStyle w:val="WW8Num4z0"/>
          <w:rFonts w:ascii="Verdana" w:hAnsi="Verdana"/>
          <w:color w:val="4682B4"/>
          <w:sz w:val="18"/>
          <w:szCs w:val="18"/>
        </w:rPr>
        <w:t>вертикали</w:t>
      </w:r>
      <w:r>
        <w:rPr>
          <w:rFonts w:ascii="Verdana" w:hAnsi="Verdana"/>
          <w:color w:val="000000"/>
          <w:sz w:val="18"/>
          <w:szCs w:val="18"/>
        </w:rPr>
        <w:t>» власти Российской Федерации</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Конституционно-правовые принципы деятельности отраслевых органов исполнительной власти города Москвы.</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Система отраслевых органов исполнительной власти города</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Москвы и порядок их формирования.</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Конституционно-правовое регулирование взаимодействия отраслевых органов исполнительной власти Москвы с вышестоящими органами исполнительной власти и</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Организация взаимодействия отраслевых органов исполнительной власти Москвы с вышестоящими органами исполнительной власти.</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Особенности взаимоотношений отраслевых органов исполнительной власти города Москвы с исполнительными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E5224C" w:rsidRDefault="00E5224C" w:rsidP="00E5224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статус отраслевых органов исполнительной власти городов федерального значения"</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Успешное решение вопросов социально-экономической и культурной жизни населения на территории субъектов Российской Федерации во многом зависит от реализации провозглашенного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(ст. 10) принципа разделения властей. Важное место в системе разделения властей занимают</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органы государственной власти, обладающие в качестве постоянно' действующих органов власти значительными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реализации положений Конституции Российской Федерации, федеральных законов и иных нормативных правовых актов Российской Федерации, конституции (</w:t>
      </w:r>
      <w:r>
        <w:rPr>
          <w:rStyle w:val="WW8Num4z0"/>
          <w:rFonts w:ascii="Verdana" w:hAnsi="Verdana"/>
          <w:color w:val="4682B4"/>
          <w:sz w:val="18"/>
          <w:szCs w:val="18"/>
        </w:rPr>
        <w:t>устава</w:t>
      </w:r>
      <w:r>
        <w:rPr>
          <w:rFonts w:ascii="Verdana" w:hAnsi="Verdana"/>
          <w:color w:val="000000"/>
          <w:sz w:val="18"/>
          <w:szCs w:val="18"/>
        </w:rPr>
        <w:t>), законов и иных нормативных правовых актов субъектов Российской Федерации на территории субъекта Российской Федерации.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Правовой статус</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определяется положениями Конституции России и федеральных законов, нормами</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законов и других правовых актов соответствующих субъектов Российской Федерации. Содержание правового статуса исполнительных органов государственной власти позволяет им достаточно эффективно работать в сфере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исполнительно-распорядительной и контрольной деятельности. Об этом свидетельствует опыт организации государственного управления на территории города Москвы.</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интересах более предметного решения задач, связанных с организацией государственного управления на территории города Москвы, нормативно-правовыми актами столицы предусмотрено создание отраслевых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Таковыми, в соответствии с законодательством столицы, являются департаменты, комитеты, главные управления и управления города Москвы. Их правовой статус определяется</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города Москвы, законами города Москвы,</w:t>
      </w:r>
      <w:r>
        <w:rPr>
          <w:rStyle w:val="WW8Num3z0"/>
          <w:rFonts w:ascii="Verdana" w:hAnsi="Verdana"/>
          <w:color w:val="000000"/>
          <w:sz w:val="18"/>
          <w:szCs w:val="18"/>
        </w:rPr>
        <w:t> </w:t>
      </w:r>
      <w:r>
        <w:rPr>
          <w:rStyle w:val="WW8Num4z0"/>
          <w:rFonts w:ascii="Verdana" w:hAnsi="Verdana"/>
          <w:color w:val="4682B4"/>
          <w:sz w:val="18"/>
          <w:szCs w:val="18"/>
        </w:rPr>
        <w:t>указами</w:t>
      </w:r>
      <w:r>
        <w:rPr>
          <w:rStyle w:val="WW8Num3z0"/>
          <w:rFonts w:ascii="Verdana" w:hAnsi="Verdana"/>
          <w:color w:val="000000"/>
          <w:sz w:val="18"/>
          <w:szCs w:val="18"/>
        </w:rPr>
        <w:t> </w:t>
      </w:r>
      <w:r>
        <w:rPr>
          <w:rFonts w:ascii="Verdana" w:hAnsi="Verdana"/>
          <w:color w:val="000000"/>
          <w:sz w:val="18"/>
          <w:szCs w:val="18"/>
        </w:rPr>
        <w:t>Мэра и постановлениями Правительства Москвы. В соответствии с указанными нормативно-правовыми актами к их задачам отнесено решение вопросов, связанных с обеспечением проведения политики Москвы в соответствующих сферах социально-экономической и культурной жизни, осуществлением исполнительно-распорядительных функций в отношении органов, учреждений, организаций и предприятий, подведомственных Правительству Москвы, а иногда — и управлением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в пределах полномочий, переданных им Правительством Москвы.</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анализ действующего законодательства Москвы свидетельствует, что однотипные отраслевые органы исполнительной власти имеют различную структуру, отличаются различным объемом и содержанием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которые зачастую не корреспондируют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других, даже смежных по функциям, органов исполнительной власти.</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интересах дальнейшего совершенствования организации деятельности отраслевых органов исполнительной власти города Москвы, учитывающей особенности их отношений с другими органами власти как по вертикали, так и по горизонтали, необходима унификация структуры и содержания их правового статуса.</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для этого необходимо определить сущность и содержание конституционно-правового статуса отраслевых органов исполнительной власти города Москвы, сформировать наиболее оптимальный вариант его отражения в нормативных актах столицы. К сожалению, ни в одном правовом акте, регламентирующим деятельность органов исполнительной власти города Москвы, не содержится исчерпывающей их характеристики.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Насущной задачей является, кроме того,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роли и места отраслевых органов исполнительной власти города Москвы в действующей «</w:t>
      </w:r>
      <w:r>
        <w:rPr>
          <w:rStyle w:val="WW8Num4z0"/>
          <w:rFonts w:ascii="Verdana" w:hAnsi="Verdana"/>
          <w:color w:val="4682B4"/>
          <w:sz w:val="18"/>
          <w:szCs w:val="18"/>
        </w:rPr>
        <w:t>вертикали</w:t>
      </w:r>
      <w:r>
        <w:rPr>
          <w:rFonts w:ascii="Verdana" w:hAnsi="Verdana"/>
          <w:color w:val="000000"/>
          <w:sz w:val="18"/>
          <w:szCs w:val="18"/>
        </w:rPr>
        <w:t>» государственной власти Российской Федерации. С учетом того, что их деятельность имеет существенное значение для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единства исполнительной власти в Российской Федерации по предметам совместного ведения Федерации и ее субъектов, особое значение приобретает нормативно-правовая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взаимодействия отраслевых органы исполнительной власти города Москвы с федеральными органами исполнительной власти.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равной мере актуальным является формирование нормативно-правовой базы для организации взаимодействия отраслевых органов исполнительной власти с</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внутригородских муниципальных образований города Москвы, прежде всего при реализации последними отдельных государственных полномочий.</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Этими обстоятельствами объясняется выбор темы исследования, его цели и методология работы с нормативно-правовыми источниками и литературой, содержание сделанных выводов и предложений по совершенствованию конституционно-правового статуса отраслевых органов исполнительной власти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Проблематика сущности и содержания конституционно-правового статуса отраслевых исполнительной власти федерального и регионального уровня привлекает внимание многих исследователей.</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дореволюционный период силами русских ученых А.Д.</w:t>
      </w:r>
      <w:r>
        <w:rPr>
          <w:rStyle w:val="WW8Num3z0"/>
          <w:rFonts w:ascii="Verdana" w:hAnsi="Verdana"/>
          <w:color w:val="000000"/>
          <w:sz w:val="18"/>
          <w:szCs w:val="18"/>
        </w:rPr>
        <w:t> </w:t>
      </w:r>
      <w:r>
        <w:rPr>
          <w:rStyle w:val="WW8Num4z0"/>
          <w:rFonts w:ascii="Verdana" w:hAnsi="Verdana"/>
          <w:color w:val="4682B4"/>
          <w:sz w:val="18"/>
          <w:szCs w:val="18"/>
        </w:rPr>
        <w:t>Градовского</w:t>
      </w:r>
      <w:r>
        <w:rPr>
          <w:rFonts w:ascii="Verdana" w:hAnsi="Verdana"/>
          <w:color w:val="000000"/>
          <w:sz w:val="18"/>
          <w:szCs w:val="18"/>
        </w:rPr>
        <w:t xml:space="preserve">, Н.М. Коркунова, С.А. Корфа и других проводились исследования с целью выявить особенности организации </w:t>
      </w:r>
      <w:r>
        <w:rPr>
          <w:rFonts w:ascii="Verdana" w:hAnsi="Verdana"/>
          <w:color w:val="000000"/>
          <w:sz w:val="18"/>
          <w:szCs w:val="18"/>
        </w:rPr>
        <w:lastRenderedPageBreak/>
        <w:t>государственного управления в России. Это было обусловлено необходимостью изучения действовавших в тот период органов</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и подчиненного управления. В советское время были заложены фундаментальные основы исследования организации и деятельности органов исполнительной власти, что нашло свое отражение в трудах Г.В.</w:t>
      </w:r>
      <w:r>
        <w:rPr>
          <w:rStyle w:val="WW8Num3z0"/>
          <w:rFonts w:ascii="Verdana" w:hAnsi="Verdana"/>
          <w:color w:val="000000"/>
          <w:sz w:val="18"/>
          <w:szCs w:val="18"/>
        </w:rPr>
        <w:t> </w:t>
      </w:r>
      <w:r>
        <w:rPr>
          <w:rStyle w:val="WW8Num4z0"/>
          <w:rFonts w:ascii="Verdana" w:hAnsi="Verdana"/>
          <w:color w:val="4682B4"/>
          <w:sz w:val="18"/>
          <w:szCs w:val="18"/>
        </w:rPr>
        <w:t>Атаманчука</w:t>
      </w:r>
      <w:r>
        <w:rPr>
          <w:rFonts w:ascii="Verdana" w:hAnsi="Verdana"/>
          <w:color w:val="000000"/>
          <w:sz w:val="18"/>
          <w:szCs w:val="18"/>
        </w:rPr>
        <w:t>, П.Т. Василенкова, М.П. Ирошникова,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Т.П. Коржихиной, Б.М. Лазарева, А.И.</w:t>
      </w:r>
      <w:r>
        <w:rPr>
          <w:rStyle w:val="WW8Num3z0"/>
          <w:rFonts w:ascii="Verdana" w:hAnsi="Verdana"/>
          <w:color w:val="000000"/>
          <w:sz w:val="18"/>
          <w:szCs w:val="18"/>
        </w:rPr>
        <w:t> </w:t>
      </w:r>
      <w:r>
        <w:rPr>
          <w:rStyle w:val="WW8Num4z0"/>
          <w:rFonts w:ascii="Verdana" w:hAnsi="Verdana"/>
          <w:color w:val="4682B4"/>
          <w:sz w:val="18"/>
          <w:szCs w:val="18"/>
        </w:rPr>
        <w:t>Лепешкина</w:t>
      </w:r>
      <w:r>
        <w:rPr>
          <w:rFonts w:ascii="Verdana" w:hAnsi="Verdana"/>
          <w:color w:val="000000"/>
          <w:sz w:val="18"/>
          <w:szCs w:val="18"/>
        </w:rPr>
        <w:t>, A.A. Нелидова, B.C. Прониной, Т.М.</w:t>
      </w:r>
      <w:r>
        <w:rPr>
          <w:rStyle w:val="WW8Num3z0"/>
          <w:rFonts w:ascii="Verdana" w:hAnsi="Verdana"/>
          <w:color w:val="000000"/>
          <w:sz w:val="18"/>
          <w:szCs w:val="18"/>
        </w:rPr>
        <w:t> </w:t>
      </w:r>
      <w:r>
        <w:rPr>
          <w:rStyle w:val="WW8Num4z0"/>
          <w:rFonts w:ascii="Verdana" w:hAnsi="Verdana"/>
          <w:color w:val="4682B4"/>
          <w:sz w:val="18"/>
          <w:szCs w:val="18"/>
        </w:rPr>
        <w:t>Смирновой</w:t>
      </w:r>
      <w:r>
        <w:rPr>
          <w:rFonts w:ascii="Verdana" w:hAnsi="Verdana"/>
          <w:color w:val="000000"/>
          <w:sz w:val="18"/>
          <w:szCs w:val="18"/>
        </w:rPr>
        <w:t>, В.А. Цикулина и других.</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существенный научный вклад в разработку общетеоретических вопросов организации и деятельности органов исполнительной власти внесли работы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A.C. Автономова, И.Н. Барцица,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К.С. Вельского, Р.Ф. Васильева, Ю.А.</w:t>
      </w:r>
      <w:r>
        <w:rPr>
          <w:rStyle w:val="WW8Num3z0"/>
          <w:rFonts w:ascii="Verdana" w:hAnsi="Verdana"/>
          <w:color w:val="000000"/>
          <w:sz w:val="18"/>
          <w:szCs w:val="18"/>
        </w:rPr>
        <w:t> </w:t>
      </w:r>
      <w:r>
        <w:rPr>
          <w:rStyle w:val="WW8Num4z0"/>
          <w:rFonts w:ascii="Verdana" w:hAnsi="Verdana"/>
          <w:color w:val="4682B4"/>
          <w:sz w:val="18"/>
          <w:szCs w:val="18"/>
        </w:rPr>
        <w:t>Веденеева</w:t>
      </w:r>
      <w:r>
        <w:rPr>
          <w:rFonts w:ascii="Verdana" w:hAnsi="Verdana"/>
          <w:color w:val="000000"/>
          <w:sz w:val="18"/>
          <w:szCs w:val="18"/>
        </w:rPr>
        <w:t>, В.А. Виноградова, A.A. Гришковца, Н.М.</w:t>
      </w:r>
      <w:r>
        <w:rPr>
          <w:rStyle w:val="WW8Num3z0"/>
          <w:rFonts w:ascii="Verdana" w:hAnsi="Verdana"/>
          <w:color w:val="000000"/>
          <w:sz w:val="18"/>
          <w:szCs w:val="18"/>
        </w:rPr>
        <w:t> </w:t>
      </w:r>
      <w:r>
        <w:rPr>
          <w:rStyle w:val="WW8Num4z0"/>
          <w:rFonts w:ascii="Verdana" w:hAnsi="Verdana"/>
          <w:color w:val="4682B4"/>
          <w:sz w:val="18"/>
          <w:szCs w:val="18"/>
        </w:rPr>
        <w:t>Добрынина</w:t>
      </w:r>
      <w:r>
        <w:rPr>
          <w:rFonts w:ascii="Verdana" w:hAnsi="Verdana"/>
          <w:color w:val="000000"/>
          <w:sz w:val="18"/>
          <w:szCs w:val="18"/>
        </w:rPr>
        <w:t>, Ю.Д. Казанчева,</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А. А. Кондрашева, М.М.</w:t>
      </w:r>
      <w:r>
        <w:rPr>
          <w:rStyle w:val="WW8Num3z0"/>
          <w:rFonts w:ascii="Verdana" w:hAnsi="Verdana"/>
          <w:color w:val="000000"/>
          <w:sz w:val="18"/>
          <w:szCs w:val="18"/>
        </w:rPr>
        <w:t> </w:t>
      </w:r>
      <w:r>
        <w:rPr>
          <w:rStyle w:val="WW8Num4z0"/>
          <w:rFonts w:ascii="Verdana" w:hAnsi="Verdana"/>
          <w:color w:val="4682B4"/>
          <w:sz w:val="18"/>
          <w:szCs w:val="18"/>
        </w:rPr>
        <w:t>Курманова</w:t>
      </w:r>
      <w:r>
        <w:rPr>
          <w:rFonts w:ascii="Verdana" w:hAnsi="Verdana"/>
          <w:color w:val="000000"/>
          <w:sz w:val="18"/>
          <w:szCs w:val="18"/>
        </w:rPr>
        <w:t>, O.E. Кутафина,</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Майорова</w:t>
      </w:r>
      <w:r>
        <w:rPr>
          <w:rFonts w:ascii="Verdana" w:hAnsi="Verdana"/>
          <w:color w:val="000000"/>
          <w:sz w:val="18"/>
          <w:szCs w:val="18"/>
        </w:rPr>
        <w:t>, Ю.В. Манахова, М.А. Митюкова, В.В.</w:t>
      </w:r>
      <w:r>
        <w:rPr>
          <w:rStyle w:val="WW8Num3z0"/>
          <w:rFonts w:ascii="Verdana" w:hAnsi="Verdana"/>
          <w:color w:val="000000"/>
          <w:sz w:val="18"/>
          <w:szCs w:val="18"/>
        </w:rPr>
        <w:t> </w:t>
      </w:r>
      <w:r>
        <w:rPr>
          <w:rStyle w:val="WW8Num4z0"/>
          <w:rFonts w:ascii="Verdana" w:hAnsi="Verdana"/>
          <w:color w:val="4682B4"/>
          <w:sz w:val="18"/>
          <w:szCs w:val="18"/>
        </w:rPr>
        <w:t>Невинского</w:t>
      </w:r>
      <w:r>
        <w:rPr>
          <w:rFonts w:ascii="Verdana" w:hAnsi="Verdana"/>
          <w:color w:val="000000"/>
          <w:sz w:val="18"/>
          <w:szCs w:val="18"/>
        </w:rPr>
        <w:t>, 5</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А.Ф.</w:t>
      </w:r>
      <w:r>
        <w:rPr>
          <w:rStyle w:val="WW8Num3z0"/>
          <w:rFonts w:ascii="Verdana" w:hAnsi="Verdana"/>
          <w:color w:val="000000"/>
          <w:sz w:val="18"/>
          <w:szCs w:val="18"/>
        </w:rPr>
        <w:t> </w:t>
      </w:r>
      <w:r>
        <w:rPr>
          <w:rStyle w:val="WW8Num4z0"/>
          <w:rFonts w:ascii="Verdana" w:hAnsi="Verdana"/>
          <w:color w:val="4682B4"/>
          <w:sz w:val="18"/>
          <w:szCs w:val="18"/>
        </w:rPr>
        <w:t>Ноздрачева</w:t>
      </w:r>
      <w:r>
        <w:rPr>
          <w:rFonts w:ascii="Verdana" w:hAnsi="Verdana"/>
          <w:color w:val="000000"/>
          <w:sz w:val="18"/>
          <w:szCs w:val="18"/>
        </w:rPr>
        <w:t>, И.И. Овчинникова, Б.В. Российского, С.С.</w:t>
      </w:r>
      <w:r>
        <w:rPr>
          <w:rStyle w:val="WW8Num3z0"/>
          <w:rFonts w:ascii="Verdana" w:hAnsi="Verdana"/>
          <w:color w:val="000000"/>
          <w:sz w:val="18"/>
          <w:szCs w:val="18"/>
        </w:rPr>
        <w:t> </w:t>
      </w:r>
      <w:r>
        <w:rPr>
          <w:rStyle w:val="WW8Num4z0"/>
          <w:rFonts w:ascii="Verdana" w:hAnsi="Verdana"/>
          <w:color w:val="4682B4"/>
          <w:sz w:val="18"/>
          <w:szCs w:val="18"/>
        </w:rPr>
        <w:t>Собянина</w:t>
      </w:r>
      <w:r>
        <w:rPr>
          <w:rFonts w:ascii="Verdana" w:hAnsi="Verdana"/>
          <w:color w:val="000000"/>
          <w:sz w:val="18"/>
          <w:szCs w:val="18"/>
        </w:rPr>
        <w:t>, Ю.Н. Старилова, Ю.А. Тихомирова,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Т.Я. Хабриевой, Н.Ю. Хаманевой, В.А.</w:t>
      </w:r>
      <w:r>
        <w:rPr>
          <w:rStyle w:val="WW8Num3z0"/>
          <w:rFonts w:ascii="Verdana" w:hAnsi="Verdana"/>
          <w:color w:val="000000"/>
          <w:sz w:val="18"/>
          <w:szCs w:val="18"/>
        </w:rPr>
        <w:t> </w:t>
      </w:r>
      <w:r>
        <w:rPr>
          <w:rStyle w:val="WW8Num4z0"/>
          <w:rFonts w:ascii="Verdana" w:hAnsi="Verdana"/>
          <w:color w:val="4682B4"/>
          <w:sz w:val="18"/>
          <w:szCs w:val="18"/>
        </w:rPr>
        <w:t>Черепанова</w:t>
      </w:r>
      <w:r>
        <w:rPr>
          <w:rFonts w:ascii="Verdana" w:hAnsi="Verdana"/>
          <w:color w:val="000000"/>
          <w:sz w:val="18"/>
          <w:szCs w:val="18"/>
        </w:rPr>
        <w:t>, В.Е. Чиркина, Ю.Л. Шульженко и других.</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статуса федеральных и региональных органов исполнительной власти стали предметом диссертационных исследований Ф.М.</w:t>
      </w:r>
      <w:r>
        <w:rPr>
          <w:rStyle w:val="WW8Num3z0"/>
          <w:rFonts w:ascii="Verdana" w:hAnsi="Verdana"/>
          <w:color w:val="000000"/>
          <w:sz w:val="18"/>
          <w:szCs w:val="18"/>
        </w:rPr>
        <w:t> </w:t>
      </w:r>
      <w:r>
        <w:rPr>
          <w:rStyle w:val="WW8Num4z0"/>
          <w:rFonts w:ascii="Verdana" w:hAnsi="Verdana"/>
          <w:color w:val="4682B4"/>
          <w:sz w:val="18"/>
          <w:szCs w:val="18"/>
        </w:rPr>
        <w:t>Аляутдинова</w:t>
      </w:r>
      <w:r>
        <w:rPr>
          <w:rFonts w:ascii="Verdana" w:hAnsi="Verdana"/>
          <w:color w:val="000000"/>
          <w:sz w:val="18"/>
          <w:szCs w:val="18"/>
        </w:rPr>
        <w:t>, М.Н. Горбунова, Е.В. Ионовой, В.Н.</w:t>
      </w:r>
      <w:r>
        <w:rPr>
          <w:rStyle w:val="WW8Num3z0"/>
          <w:rFonts w:ascii="Verdana" w:hAnsi="Verdana"/>
          <w:color w:val="000000"/>
          <w:sz w:val="18"/>
          <w:szCs w:val="18"/>
        </w:rPr>
        <w:t> </w:t>
      </w:r>
      <w:r>
        <w:rPr>
          <w:rStyle w:val="WW8Num4z0"/>
          <w:rFonts w:ascii="Verdana" w:hAnsi="Verdana"/>
          <w:color w:val="4682B4"/>
          <w:sz w:val="18"/>
          <w:szCs w:val="18"/>
        </w:rPr>
        <w:t>Медведева</w:t>
      </w:r>
      <w:r>
        <w:rPr>
          <w:rFonts w:ascii="Verdana" w:hAnsi="Verdana"/>
          <w:color w:val="000000"/>
          <w:sz w:val="18"/>
          <w:szCs w:val="18"/>
        </w:rPr>
        <w:t>, А.И. Пиценко, О.И. Чепунова, Э.Т. Шарафуллиной и др.</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организации и деятельности органов исполнительной власти в Российской Федерации рассматривались в диссертационных работах</w:t>
      </w:r>
      <w:r>
        <w:rPr>
          <w:rStyle w:val="WW8Num3z0"/>
          <w:rFonts w:ascii="Verdana" w:hAnsi="Verdana"/>
          <w:color w:val="000000"/>
          <w:sz w:val="18"/>
          <w:szCs w:val="18"/>
        </w:rPr>
        <w:t> </w:t>
      </w:r>
      <w:r>
        <w:rPr>
          <w:rStyle w:val="WW8Num4z0"/>
          <w:rFonts w:ascii="Verdana" w:hAnsi="Verdana"/>
          <w:color w:val="4682B4"/>
          <w:sz w:val="18"/>
          <w:szCs w:val="18"/>
        </w:rPr>
        <w:t>Гошуляка</w:t>
      </w:r>
      <w:r>
        <w:rPr>
          <w:rStyle w:val="WW8Num3z0"/>
          <w:rFonts w:ascii="Verdana" w:hAnsi="Verdana"/>
          <w:color w:val="000000"/>
          <w:sz w:val="18"/>
          <w:szCs w:val="18"/>
        </w:rPr>
        <w:t> </w:t>
      </w:r>
      <w:r>
        <w:rPr>
          <w:rFonts w:ascii="Verdana" w:hAnsi="Verdana"/>
          <w:color w:val="000000"/>
          <w:sz w:val="18"/>
          <w:szCs w:val="18"/>
        </w:rPr>
        <w:t>В.В., И.А. Деминой, Т.М.</w:t>
      </w:r>
      <w:r>
        <w:rPr>
          <w:rStyle w:val="WW8Num3z0"/>
          <w:rFonts w:ascii="Verdana" w:hAnsi="Verdana"/>
          <w:color w:val="000000"/>
          <w:sz w:val="18"/>
          <w:szCs w:val="18"/>
        </w:rPr>
        <w:t> </w:t>
      </w:r>
      <w:r>
        <w:rPr>
          <w:rStyle w:val="WW8Num4z0"/>
          <w:rFonts w:ascii="Verdana" w:hAnsi="Verdana"/>
          <w:color w:val="4682B4"/>
          <w:sz w:val="18"/>
          <w:szCs w:val="18"/>
        </w:rPr>
        <w:t>Макосейчук</w:t>
      </w:r>
      <w:r>
        <w:rPr>
          <w:rFonts w:ascii="Verdana" w:hAnsi="Verdana"/>
          <w:color w:val="000000"/>
          <w:sz w:val="18"/>
          <w:szCs w:val="18"/>
        </w:rPr>
        <w:t>, Меркулова Е.С., В.И. Опрятова, A.A.</w:t>
      </w:r>
      <w:r>
        <w:rPr>
          <w:rStyle w:val="WW8Num3z0"/>
          <w:rFonts w:ascii="Verdana" w:hAnsi="Verdana"/>
          <w:color w:val="000000"/>
          <w:sz w:val="18"/>
          <w:szCs w:val="18"/>
        </w:rPr>
        <w:t> </w:t>
      </w:r>
      <w:r>
        <w:rPr>
          <w:rStyle w:val="WW8Num4z0"/>
          <w:rFonts w:ascii="Verdana" w:hAnsi="Verdana"/>
          <w:color w:val="4682B4"/>
          <w:sz w:val="18"/>
          <w:szCs w:val="18"/>
        </w:rPr>
        <w:t>Старовойтова</w:t>
      </w:r>
      <w:r>
        <w:rPr>
          <w:rFonts w:ascii="Verdana" w:hAnsi="Verdana"/>
          <w:color w:val="000000"/>
          <w:sz w:val="18"/>
          <w:szCs w:val="18"/>
        </w:rPr>
        <w:t>, Д.В. Шахова.</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важные вопросы конституционно-правового регулирования взаимодействия отраслевых органов исполнительной власти с вышестоящими органами исполнительной власти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анализировались в исследованиях A.B.</w:t>
      </w:r>
      <w:r>
        <w:rPr>
          <w:rStyle w:val="WW8Num3z0"/>
          <w:rFonts w:ascii="Verdana" w:hAnsi="Verdana"/>
          <w:color w:val="000000"/>
          <w:sz w:val="18"/>
          <w:szCs w:val="18"/>
        </w:rPr>
        <w:t> </w:t>
      </w:r>
      <w:r>
        <w:rPr>
          <w:rStyle w:val="WW8Num4z0"/>
          <w:rFonts w:ascii="Verdana" w:hAnsi="Verdana"/>
          <w:color w:val="4682B4"/>
          <w:sz w:val="18"/>
          <w:szCs w:val="18"/>
        </w:rPr>
        <w:t>Акчуриной</w:t>
      </w:r>
      <w:r>
        <w:rPr>
          <w:rFonts w:ascii="Verdana" w:hAnsi="Verdana"/>
          <w:color w:val="000000"/>
          <w:sz w:val="18"/>
          <w:szCs w:val="18"/>
        </w:rPr>
        <w:t>, A.B. Жеребцова, H.JL Пешина,</w:t>
      </w:r>
      <w:r>
        <w:rPr>
          <w:rStyle w:val="WW8Num3z0"/>
          <w:rFonts w:ascii="Verdana" w:hAnsi="Verdana"/>
          <w:color w:val="000000"/>
          <w:sz w:val="18"/>
          <w:szCs w:val="18"/>
        </w:rPr>
        <w:t> </w:t>
      </w:r>
      <w:r>
        <w:rPr>
          <w:rStyle w:val="WW8Num4z0"/>
          <w:rFonts w:ascii="Verdana" w:hAnsi="Verdana"/>
          <w:color w:val="4682B4"/>
          <w:sz w:val="18"/>
          <w:szCs w:val="18"/>
        </w:rPr>
        <w:t>Сомовой</w:t>
      </w:r>
      <w:r>
        <w:rPr>
          <w:rStyle w:val="WW8Num3z0"/>
          <w:rFonts w:ascii="Verdana" w:hAnsi="Verdana"/>
          <w:color w:val="000000"/>
          <w:sz w:val="18"/>
          <w:szCs w:val="18"/>
        </w:rPr>
        <w:t> </w:t>
      </w:r>
      <w:r>
        <w:rPr>
          <w:rFonts w:ascii="Verdana" w:hAnsi="Verdana"/>
          <w:color w:val="000000"/>
          <w:sz w:val="18"/>
          <w:szCs w:val="18"/>
        </w:rPr>
        <w:t>O.A., Н.В. Ханова и др.</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научной юридической литературе отсутствует комплексный, всесторонний анализ конституционно-правового статуса отраслевых органов исполнительной власти субъектов Российской Федерации на современном этапе. Имеющиеся по данной проблеме работы во многом утратили свою актуальность, что связано с изменениями в федеральном и региональном законодательстве. Отдельные конституционно-правовые аспекты организации и деятельности отраслевых органов исполнительной власти субъектов Российской Федерации до сих пор остаются недостаточно исследованными.</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положение в полной мере относится и к Москве. Даже в диссертационных исследованиях, посвященных проблемам правовой регламентации статуса органов государственной власти столицы Российской Федерации, вопросы организации и деятельности отраслевых органов исполнительной власти либо вообще не рассматривались, либо их авторы обращались к анализу только административно-правового положения этих б органов. Поэтому всестороннее исследование вопросов организации и деятельности отраслевых органов исполнительной власти столицы Российской Федерации, по мнению диссертанта, требует теоретического осмысления и практического разрешения.</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положения и концепции, сформулированные в трудах по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Fonts w:ascii="Verdana" w:hAnsi="Verdana"/>
          <w:color w:val="000000"/>
          <w:sz w:val="18"/>
          <w:szCs w:val="18"/>
        </w:rPr>
        <w:t>, административному и муниципальному праву, а также материалы научных и научно-практических конференций по различным аспектам исследуемого материала.</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процессе реализации конституционно-правового статуса отраслевых органов исполнительной власти города Москвы. Особое внимание при этом уделяется взаимодействию этих органов с вышестоящими органами исполнительной власти и органами местного самоуправления внутригородских муниципальных образований в городе Москве.</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Предметом диссертационного исследования являются нормы права, устанавливающие конституционно-правовой статус отраслевых органов исполнительной власти города Москвы, а также сложившаяся практика их реализации при формирования и деятельности указанных органов </w:t>
      </w:r>
      <w:r>
        <w:rPr>
          <w:rFonts w:ascii="Verdana" w:hAnsi="Verdana"/>
          <w:color w:val="000000"/>
          <w:sz w:val="18"/>
          <w:szCs w:val="18"/>
        </w:rPr>
        <w:lastRenderedPageBreak/>
        <w:t>исполнительной власти, а также организации взаимодействия с вышестоящими органами исполнительной власти и органами местного самоуправления внутригородских муниципальных образований в городе Москве.</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 исследовать теоретические и практические вопросы, касающиеся конституционно-правового статуса отраслевых органов исполнительной власти Москвы, выработать оптимальную модель их организации и деятельности для наиболее эффективного решения важнейших вопросов социально-экономической и культурной жизни населения столицы.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осуществления указанной цели предполагается решить следующие задачи:</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историко-теоретическую характеристику исполнительной власти как института конституционного права России;</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конституционно-правовой статус отраслевых органов исполнительной власти Москвы, показать их место и роль в системе органов исполнительной власти Российской Федерации и в системе региональных органов государственной власти;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содержание и сущность</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на основе которых осуществляется правовая регламентация организации и деятельности отраслевых органов исполнительной власти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изучения действующего федерального и регионального законодательства дать целостное представление о системе взаимоотношений отраслевых органов исполнительной власти города Москвы с вышестоящими органами исполнительной власти, а также с органами местного самоуправления внутригородских муниципальных образований в городе Москве;</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основные проблемы реализации законодательства по вопросам организации и деятельности отраслевых органов исполнительной власти Москвы в современный период;</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научно обоснованные предложения, которые могут иметь практическое значение для совершенствования нормативного закрепления конституционно-правового статуса отраслевых органов исполнительной власти города Москвы.</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база исследования. Нормативную базу исследования составили положения Конституции Российской Федерации, федеральных конституционных законов,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правовых актов федеральных органов исполнительной власти, Устава города Москвы, иные нормативные правовые акты органов государственной власти Москвы,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высших судебных органов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Москвы. Эмпирическую базу исследования составили практика деятельности отраслевых органов исполнительной власти Москвы и органов местного самоуправления внутригородских муниципальных образований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прежде всего, общенаучные методы познания: диалектический, сравнительно-исторический, системный, формально-логический. В ходе научного исследования использовались формально-юридический, нормативно-логический и другие современные методы изучения правовых норм и практики их реализации.</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применялся системно-функциональный подход к исследованию системы отраслевых органов исполнительной власти города Москвы, их полномочий и организации деятельности. Именно в таком контексте отраслевых органов исполнительной власти столицы объективно рассматриваются в качестве звеньев единой системы исполнительной власти в Российской Федерации. Формально-юридический метод активно использовался для анализа норм права, регламентирующих вопросы построения и функционирования отраслевых органов исполнительной власти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Основополагающим и интегрирующим методом данной работы явился метод сравнительно-правового анализа, с помощью которого наиболее полно раскрыт механизм взаимодействия отраслевых органов исполнительной власти города Москвы с исполнительными органами государственной власти Российской Федерации и исполнительными органами местного самоуправления.</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заключается в том, что в нем:</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впервые предпринята попытка комплексного анализа содержания конституционно-правового статуса отраслевых органов исполнительной власти города Москвы, обобщения практики его нормативного закрепления и использования полученных результатов в развитии теоретических положений и разработки практических рекомендаций по совершенствованию организации и деятельности указанных органов власти;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определена правовая природа формирования и деятельности отраслевых органов исполнительной власти, степень реализации в их современной системе и процедурах работы конституционных принципов организации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центре и на местах;</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 конституционно-правовые признаки, определяющие место и роль отраслевых органов исполнительной власти Москвы в действующей системе «</w:t>
      </w:r>
      <w:r>
        <w:rPr>
          <w:rStyle w:val="WW8Num4z0"/>
          <w:rFonts w:ascii="Verdana" w:hAnsi="Verdana"/>
          <w:color w:val="4682B4"/>
          <w:sz w:val="18"/>
          <w:szCs w:val="18"/>
        </w:rPr>
        <w:t>вертикали</w:t>
      </w:r>
      <w:r>
        <w:rPr>
          <w:rFonts w:ascii="Verdana" w:hAnsi="Verdana"/>
          <w:color w:val="000000"/>
          <w:sz w:val="18"/>
          <w:szCs w:val="18"/>
        </w:rPr>
        <w:t>» власти Российской Федерации;</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проведено исследование специфического механизма координации и взаимодействия отраслевых органов исполнительной власти города Москвы с вышестоящими органами исполнительной власти, прежде всего - с территориальными органами федеральных органов исполнительной власти;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сделан анализ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регламентирующих вопросы взаимодействия отраслевых органов исполнительной власти города Москвы с исполнительными органами местного самоуправления, особенно при осуществлении последними переданных им отдельных государственных полномочий;</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впервые введены в научный оборот положения законодательства города Москвы по предмету исследования и действующая практика его реализации; сформулированы научно обоснованные предложения по совершенствованию конституционно-правовой регламентации статуса отраслевых органов исполнительной власти города Москвы, совершенствованию их деятельности по выполнению исполнительно-распорядительных функций в определенных сферах управления городским хозяйством.</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сформулированы теоретические положения, практические выводы и рекомендации, которые выносятся на защиту:</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научных трудов отечественных и зарубежных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Style w:val="WW8Num3z0"/>
          <w:rFonts w:ascii="Verdana" w:hAnsi="Verdana"/>
          <w:color w:val="000000"/>
          <w:sz w:val="18"/>
          <w:szCs w:val="18"/>
        </w:rPr>
        <w:t> </w:t>
      </w:r>
      <w:r>
        <w:rPr>
          <w:rFonts w:ascii="Verdana" w:hAnsi="Verdana"/>
          <w:color w:val="000000"/>
          <w:sz w:val="18"/>
          <w:szCs w:val="18"/>
        </w:rPr>
        <w:t>показывает, что в современной науке конституционного права отсутствует достаточно сложившееся определение конституционно-правового статуса отраслевых органов исполнительной власти городов федерального значения и города Москвы, в частности. В этой связи соискатель предлагает обоснованную в исследовании авторскую позицию по этому вопросу. Он считает, что конституционно-правовой статус отраслевого органа исполнительной власти города Москвы — это совокупность правовых норм, содержащихся в Конституции Российской Федерации и созданных на её основе нормативных актах, характеризующих этот орган как часть государственного механизма, устанавливающих цели его деятельности,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порядок деятельности, а также основания и меры ответственности перед государством в лице его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Кроме того, учитывая сложившуюся практику деятельности отраслевых органов исполнительной власти городов федерального значения и, безусловно, города Москвы, автор полагает, что на содержание их правового статуса существенное влияние оказывает степень нормативной регламентации вопросов организации взаимодействия указанных органов с федеральными органами исполнительной власти, в том числе и в рамках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по поводу передачи ими друг другу части своих полномочий.</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связи с тем, что в соответствии с положениями Федерального закона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предусматривающего возможность путем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xml:space="preserve">передавать осуществление части своих полномочий как федеральными органами исполнительной власти соответствующим органам исполнительной власти субъектов Российской Федерации, так и наоборот, правом контроля за выполнением таких соглашений обладают только федеральные органы исполнительной власти, диссертант считает необходимым дополнить нормы указанного Федерального закона нормой, наделяющей </w:t>
      </w:r>
      <w:r>
        <w:rPr>
          <w:rFonts w:ascii="Verdana" w:hAnsi="Verdana"/>
          <w:color w:val="000000"/>
          <w:sz w:val="18"/>
          <w:szCs w:val="18"/>
        </w:rPr>
        <w:lastRenderedPageBreak/>
        <w:t>соответствующие органы исполнительной власти субъектов Российской Федерации аналогичным</w:t>
      </w:r>
      <w:r>
        <w:rPr>
          <w:rStyle w:val="WW8Num3z0"/>
          <w:rFonts w:ascii="Verdana" w:hAnsi="Verdana"/>
          <w:color w:val="000000"/>
          <w:sz w:val="18"/>
          <w:szCs w:val="18"/>
        </w:rPr>
        <w:t> </w:t>
      </w:r>
      <w:r>
        <w:rPr>
          <w:rStyle w:val="WW8Num4z0"/>
          <w:rFonts w:ascii="Verdana" w:hAnsi="Verdana"/>
          <w:color w:val="4682B4"/>
          <w:sz w:val="18"/>
          <w:szCs w:val="18"/>
        </w:rPr>
        <w:t>полномочием</w:t>
      </w:r>
      <w:r>
        <w:rPr>
          <w:rFonts w:ascii="Verdana" w:hAnsi="Verdana"/>
          <w:color w:val="000000"/>
          <w:sz w:val="18"/>
          <w:szCs w:val="18"/>
        </w:rPr>
        <w:t>. Автор при этом исходит из</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того, что договорные отношения между органами исполнительной власти города Москвы, в частности, реализуемые в соответствующих сферах отраслевыми органами исполнительной власти столицы, и федеральными органами исполнительной власти, предусматривают их взаимное право осуществлять контроль за выполнением другой стороной всех условий подобных соглашений. 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увеличения возможностей реализации инициатив города Москвы как в решении общегосударственных задач, так и вопросов, затрагивающих ключевые интересы города Москвы как субъекта Российской Федерации и столицы России, диссертант полагает целесообразным осуществить положения Федерального закона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и других нормативно-правовых актов о предоставлении органам исполнительной власти субъектов Российской Федерации права принимать нормативные правовые акты, устанавливающие порядок их взаимодействия и координации с территориальными органами федеральных органов исполнительной власти. Автор исследования считает, что принятие в городе Москве подобного правового акта будет способствовать повышению эффективности реализации полномочий отраслевых органов исполнительной власти столицы в сферах совместной деятельности Российской Федерации и её субъектов.</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Результаты проведенного исследования показывают, что содержание конституционно-правового статуса отраслевых органов исполнительной власти города Москвы в значительной степени определяется их полномочиями по осуществлению своей деятельности во взаимодействии с исполнительными органами местного самоуправления, особенно при реализации последними отдельных государственных полномочий, переданных им для осуществления. Правовая регламентация такого рода взаимоотношений органов исполнительной власти города Москвы с исполнительными органами местного самоуправления в целом осуществлена федеральным и московским законодательством.</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ни в законах города Москвы о передаче соответствующих государственных полномочий органам местного самоуправления, ни в действующих положениях об отраслевых органах исполнительной власти города Москвы вопросы взаимодействия органов исполнительной власти города Москвы и исполнительных органов местного самоуправления не получили должного отражения. Между тем, практика свидетельствует, что многие отраслевые органы исполнительной власти города Москвы осуществляют такое взаимодействие и контролируют осуществление в соответствующих сферах органами местного самоуправления отдельных полномочий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интересах дальнейшего совершенствования и унификации нормативного закрепления конституционно-правового статуса отраслевых органов исполнительной власти города Москвы, а, следовательно, повышения эффективности их деятельности по осуществлению собственных полномочий, а также организации взаимодействия как с федеральными органами исполнительной власти, так и исполнительными органами местного самоуправления внутригородских муниципальных образований города Москвы целесообразно решением Правительства Москвы создать общее для всех отраслевых органов исполнительной власти города Москвы Типовое положение о них, которое должно стать основой для принятия соответствующих правовых актов о конкретных отраслевых органах исполнительной власти города Москвы.</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предлагаемом к разработке и принятию Типовом положении, а затем и в положениях о конкретных отраслевых органах исполнительной власти столицы, диссертант предлагает: а) отразить направленность деятельности отраслевых органов исполнительной власти города Москвы на обеспечение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б) сформулировать систематизированный перечень полномочий, которые должны осуществляться централизованно как на уровне органов исполнительной власти столицы, так и децентрализовано, в рамках предоставленных отраслевым органам исполнительной власти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а также перечень полномочий, решения по которым должны приниматься только после рассмотрения на заседаниях образованных при них</w:t>
      </w:r>
      <w:r>
        <w:rPr>
          <w:rStyle w:val="WW8Num3z0"/>
          <w:rFonts w:ascii="Verdana" w:hAnsi="Verdana"/>
          <w:color w:val="000000"/>
          <w:sz w:val="18"/>
          <w:szCs w:val="18"/>
        </w:rPr>
        <w:t> </w:t>
      </w:r>
      <w:r>
        <w:rPr>
          <w:rStyle w:val="WW8Num4z0"/>
          <w:rFonts w:ascii="Verdana" w:hAnsi="Verdana"/>
          <w:color w:val="4682B4"/>
          <w:sz w:val="18"/>
          <w:szCs w:val="18"/>
        </w:rPr>
        <w:t>коллегий</w:t>
      </w:r>
      <w:r>
        <w:rPr>
          <w:rFonts w:ascii="Verdana" w:hAnsi="Verdana"/>
          <w:color w:val="000000"/>
          <w:sz w:val="18"/>
          <w:szCs w:val="18"/>
        </w:rPr>
        <w:t>; в) определить степень обязательности приказов и распоряжений руководителей отраслевых органов исполнительной власти города Москвы, изданных ими в переделах своих полномочий для населения столицы, а также</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правила официального опубликования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обнародования</w:t>
      </w:r>
      <w:r>
        <w:rPr>
          <w:rStyle w:val="WW8Num3z0"/>
          <w:rFonts w:ascii="Verdana" w:hAnsi="Verdana"/>
          <w:color w:val="000000"/>
          <w:sz w:val="18"/>
          <w:szCs w:val="18"/>
        </w:rPr>
        <w:t> </w:t>
      </w:r>
      <w:r>
        <w:rPr>
          <w:rFonts w:ascii="Verdana" w:hAnsi="Verdana"/>
          <w:color w:val="000000"/>
          <w:sz w:val="18"/>
          <w:szCs w:val="18"/>
        </w:rPr>
        <w:t>принятых отраслевыми органами исполнительной власти города Москвы решений; г) сформулировать нормы о том, что соответствующий отраслевой орган исполнительной власти города столицы при осуществлении полномочий по предметам совместного ведения Российской Федерации и города Москвы является составной частью единой системы исполнительной власти Российской Федерации; д) в Типовом положении, а затем в положениях о соответствующих отраслевых органов исполнительной власти города Москвы, сохранить действующую норму о том, что они руководствуются в своей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федеральными конституционными законами, федеральными законами, актами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Российской Федерации и Правительства Российской Федерации, иными федеральными нормативными правовыми актами, дополнив её положениями об их</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выполнять решения федеральных органов исполнительной власти по предметам совместного ведения Российской Федерации и ее субъектов, а также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передаче друг другу для осуществления части своих полномочий; е) указать на распространение на отраслевые органы исполнительной власти статуса органов, которые</w:t>
      </w:r>
      <w:r>
        <w:rPr>
          <w:rStyle w:val="WW8Num3z0"/>
          <w:rFonts w:ascii="Verdana" w:hAnsi="Verdana"/>
          <w:color w:val="000000"/>
          <w:sz w:val="18"/>
          <w:szCs w:val="18"/>
        </w:rPr>
        <w:t> </w:t>
      </w:r>
      <w:r>
        <w:rPr>
          <w:rStyle w:val="WW8Num4z0"/>
          <w:rFonts w:ascii="Verdana" w:hAnsi="Verdana"/>
          <w:color w:val="4682B4"/>
          <w:sz w:val="18"/>
          <w:szCs w:val="18"/>
        </w:rPr>
        <w:t>уполномочены</w:t>
      </w:r>
      <w:r>
        <w:rPr>
          <w:rStyle w:val="WW8Num3z0"/>
          <w:rFonts w:ascii="Verdana" w:hAnsi="Verdana"/>
          <w:color w:val="000000"/>
          <w:sz w:val="18"/>
          <w:szCs w:val="18"/>
        </w:rPr>
        <w:t> </w:t>
      </w:r>
      <w:r>
        <w:rPr>
          <w:rFonts w:ascii="Verdana" w:hAnsi="Verdana"/>
          <w:color w:val="000000"/>
          <w:sz w:val="18"/>
          <w:szCs w:val="18"/>
        </w:rPr>
        <w:t>в установленных законодательством Российской Федерации и города Москвы формах взаимодействовать с органами местного самоуправления при реализации ими переданных государственных полномочий, а также принимать участие в решении вопроса 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осуществления органами местного самоуправления отдельных полномочий города Москвы; ж) закрепить нормы, регулирующие формы и порядок привлечения к</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отраслевых органов исполнительной власти и их руководителей.</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диссертационного исследования могут быть использованы в учебном процессе и научных исследованиях по конституционному, муниципальному,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и уставному праву Москвы, в процессе подготовки учебной и учебно-методической литературы. Материалы диссертации могут быть использованы в дальнейшей научной разработке существующих проблем правового регулирования организации и деятельности отраслевых органов исполнительной власти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определяется сделанными в ходе исследования научными выводами и разработанными на их основе предложениями, направленными на совершенствование конституционно-правовой регламентации статуса отраслевых органов исполнительной власти города Москвы, а на этой основе - повышение эффективности их деятельности, оптимальной организации взаимодействия с вышестоящими органами исполнительной власти и органами местного самоуправления.</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подготовлена и обсуждена на кафедре конституционного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Московского городского университете управления Правительства Москвы. Результаты диссертационного исследования отражены в выступлениях автора на научно-практических конференциях «Московское законодательство — 15 лет развития» (2009 г.) и «</w:t>
      </w:r>
      <w:r>
        <w:rPr>
          <w:rStyle w:val="WW8Num4z0"/>
          <w:rFonts w:ascii="Verdana" w:hAnsi="Verdana"/>
          <w:color w:val="4682B4"/>
          <w:sz w:val="18"/>
          <w:szCs w:val="18"/>
        </w:rPr>
        <w:t>Современные тенденции и актуальные проблемы развития столичного мегаполиса</w:t>
      </w:r>
      <w:r>
        <w:rPr>
          <w:rFonts w:ascii="Verdana" w:hAnsi="Verdana"/>
          <w:color w:val="000000"/>
          <w:sz w:val="18"/>
          <w:szCs w:val="18"/>
        </w:rPr>
        <w:t>» (2010 г.).</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идеи, а также теоретические и практические положения, изложенные автором в настоящем диссертационном исследовании, нашли отражение в пяти научных работах и представляют практический интерес для государственных и муниципальных служащих, научных работников, преподавателей, аспирантов, студентов.</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диссертационной работы использованы автором в процессе участия его в реализации научно-исследовательской программы «Определение потребности в специалистах с высшим профессиональным образованием государственных органах субъекта Российской Федерации на кратко-, средне-, и долгосрочную перспективу», определенной</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Москвы от 21 апреля 2009 г. № 325-1111 «О мерах по совершенствованию порядка распределения выпускников Московского городского университета управления Правительства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работы. Она состоит из введения, трех глав (включающих шесть параграфов), заключения, приложения и списка использованных источников и литературы.</w:t>
      </w:r>
    </w:p>
    <w:p w:rsidR="00E5224C" w:rsidRDefault="00E5224C" w:rsidP="00E5224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Лапин, Константин Алексеевич</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по главе</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практической реализации конституционно-правового статуса отраслевых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города Москвы существенное значение имеет нормативная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их взаимодействия с федеральными органами исполнительной власти.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Необходимость взаимодействия отраслевых органов исполнительной власти города Москвы с федеральными органами исполнительной власти определяется</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положениями о единстве системы исполнительной власти по предметам ведения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предметам совместного ведения Российской Федерации и ее субъектов, а также о возможности существования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между указанными органами исполнительной власти по поводу передачи ими друг другу части своих полномочий.</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 ст.ст. 8, 9 и 11 Закона города Москвы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внутригородских муниципальных образований в городе Москве отдельными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города Москвы в сфере организации досуговой, социально-воспитательной, физкультурно-оздоровительной и спортивной работы с населением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Ведомости Московской городской Думы. 2006. № 11</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не содержит механизма организации взаимодействия деятельности органов исполнительной власти субъектов Российской Федерации с федеральными органами исполнительной власти. Ключевые моменты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механизма взаимной передачи части полномочий соответствующих органов исполнительной власти в новой редакции (после декабря 2005 г.) Федерального закона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В их числе: условия и порядок передачи осуществления части полномочий, порядок их финансирования, срок действия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ответственность сторон соглашения, основания и порядок его досрочного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иные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положений соглашения.</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Действующие договоры между органами государственной власти Российской Федерации и органами государственной власти города федерального значения Москвы содержат не только указания на предметы совместного ведения органов государственной власти Российской Федерации и органов государственной власти Москвы и определение полномочий органов государственной власти Российской Федерации и города Москвы в соответствующих сферах, но и определяют, что взаимная передача федеральными органами исполнительной власти и органами исполнительной власти Москвы права осуществления части полномочий может иметь место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во всех случаях, если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или федеральном законодательстве не содержится прямого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передачу осуществления соответствующих полномочий.</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Из этого логично вытекает право и федеральных органов исполнительной власти, и органов исполнительной власти города Москвы, осуществлять контроль за выполнением другой стороной всех условий подобных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К сожалению, в соответствии с положениями Федерального закона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таким правом обладают только</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193 федеральные органы исполнительной власти, передавшие путем заключения соглашений осуществление части своих полномочий соответствующим</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органам государственной власти субъекта Российской Федерации, что существенно снижает уровень полномочий органов исполнительной власти субъектов Российской Федерации по контролю за соблюдением федеральными органами исполнительной власти соглашений по поводу передачи ими части своих полномочий последними.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связи с этим представляется важным внести в Федеральный закон «Об общих принципах организации законодательных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 xml:space="preserve">органов государственной власти субъектов Российской Федерации» дополнение, направленное на предоставление органам исполнительной власти субъектов Российской Федерации права осуществлять контроль за реализацией федеральными органами исполнительной власти части тех полномочий, которые переданы им региональными органами власти. Такие же правила должны найти отражение как в </w:t>
      </w:r>
      <w:r>
        <w:rPr>
          <w:rFonts w:ascii="Verdana" w:hAnsi="Verdana"/>
          <w:color w:val="000000"/>
          <w:sz w:val="18"/>
          <w:szCs w:val="18"/>
        </w:rPr>
        <w:lastRenderedPageBreak/>
        <w:t>предлагаемом к принятию Правительством Москвы Типовом положении об отраслевых органах города Москвы, а затем и в положениях о конкретных отраслевых органов исполнительной власти столицы.</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целом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на сегодняшний день</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на федеральном уровне с предоставлением органам исполнительной власти субъектов Российской Федерации права принимать нормативные правовые акты, устанавливающие порядок их взаимодействия и координации деятельности органов исполнительной власти субъектов Российской Федерации с территориальными органами федеральных органов исполнительной власти. К сожалению, в Москве не принят подобный правовой акт, что существенно, на наш взгляд, снижает возможности реализации инициатив города Москвы в решении общегосударственных задач и вопросов, затрагивающих ключевые интересы города Москвы как субъекта Российской Федерации и столицы России. Представляется необходимой, в</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194 связи с этим, разработка и принятие Мэром города Москвы или Правительством города Москвы соответствующего нормативно-правового акта по указанным вопросам.</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Поскольку принятие такого акта предполагает</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отраслевые органы исполнительной власти города Москвы соответствующих функций и полномочий, то в Типовом положении об отраслевых органах исполнительной власти города Москвы, а затем и в положениях о конкретных отраслевых органах исполнительной власти города Москвы необходимо создать соответствующие нормы. В частности, в них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полномочия руководителей соответствующих отраслевых органов исполнительной власти города Москвы по организации координации и взаимодействия с федеральными органами исполнительной власти или их территориальными органами по вопросам своей компетенции, а также сформулировать основные формы их участия в этом процессе.</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К числу общих характеристик отраслевых органов исполнительной власти города Москвы относится положение о том, что они осуществляют свою деятельность во взаимодействии с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наибольшей степени взаимодействие органов исполнительной власти субъектов Российской Федерации и органов местного самоуправления осуществляется при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положения о возможности наделении последних отдельными государственными полномочиями с передачей необходимых для их осуществления материально-финансовых средств.</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Правовая регламентация порядка</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 осуществляется как на федеральном, так и на региональном уровне. На основе положений законодательства Российской Федерации и города Москвы Московской городской Думой в 2004 г. был принят «</w:t>
      </w:r>
      <w:r>
        <w:rPr>
          <w:rStyle w:val="WW8Num4z0"/>
          <w:rFonts w:ascii="Verdana" w:hAnsi="Verdana"/>
          <w:color w:val="4682B4"/>
          <w:sz w:val="18"/>
          <w:szCs w:val="18"/>
        </w:rPr>
        <w:t>рамочный</w:t>
      </w:r>
      <w:r>
        <w:rPr>
          <w:rFonts w:ascii="Verdana" w:hAnsi="Verdana"/>
          <w:color w:val="000000"/>
          <w:sz w:val="18"/>
          <w:szCs w:val="18"/>
        </w:rPr>
        <w:t>» закон города Москвы «О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(государственными полномочиями)», а затем, в течение последующих трех лет - законы о наделении органов местного самоуправления внутригородских муниципальных образований в городе Москве полномочиями города Москвы по образованию и организации деятельности районных комиссий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и защите их прав, в сфере организации досуговой, социально-воспитательной, физкультурно-оздоровительной и спортивной работы с населением по месту жительства», а также в сфере</w:t>
      </w:r>
      <w:r>
        <w:rPr>
          <w:rStyle w:val="WW8Num3z0"/>
          <w:rFonts w:ascii="Verdana" w:hAnsi="Verdana"/>
          <w:color w:val="000000"/>
          <w:sz w:val="18"/>
          <w:szCs w:val="18"/>
        </w:rPr>
        <w:t> </w:t>
      </w:r>
      <w:r>
        <w:rPr>
          <w:rStyle w:val="WW8Num4z0"/>
          <w:rFonts w:ascii="Verdana" w:hAnsi="Verdana"/>
          <w:color w:val="4682B4"/>
          <w:sz w:val="18"/>
          <w:szCs w:val="18"/>
        </w:rPr>
        <w:t>опеки</w:t>
      </w:r>
      <w:r>
        <w:rPr>
          <w:rFonts w:ascii="Verdana" w:hAnsi="Verdana"/>
          <w:color w:val="000000"/>
          <w:sz w:val="18"/>
          <w:szCs w:val="18"/>
        </w:rPr>
        <w:t>, попечительства и патронажа. Однако в действующих положениях об отраслевых органах исполнительной власти города Москвы вопросы взаимодействия органов исполнительной власти города Москвы и органов местного самоуправления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переданных им государственных полномочий не получили, на наш взгляд, должного отражения. Между тем, многие отраслевые органы исполнительной власти города Москвы являются теми органами, которые реально контролируют осуществление в соответствующих сферах органами местного самоуправления отдельных полномочий города Москвы.</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Представляется, что в интересах обеспечения действительного единства органов государственной власти и органов местного самоуправления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 xml:space="preserve">в Российской Федерации, необходимо сначала в Типовом положении об отраслевых органах исполнительной </w:t>
      </w:r>
      <w:r>
        <w:rPr>
          <w:rFonts w:ascii="Verdana" w:hAnsi="Verdana"/>
          <w:color w:val="000000"/>
          <w:sz w:val="18"/>
          <w:szCs w:val="18"/>
        </w:rPr>
        <w:lastRenderedPageBreak/>
        <w:t>власти города Москвы, а затем и в положениях о соответствующих отраслевых органов исполнительной власти столицы указать на распространение на них статуса органов, которые</w:t>
      </w:r>
      <w:r>
        <w:rPr>
          <w:rStyle w:val="WW8Num3z0"/>
          <w:rFonts w:ascii="Verdana" w:hAnsi="Verdana"/>
          <w:color w:val="000000"/>
          <w:sz w:val="18"/>
          <w:szCs w:val="18"/>
        </w:rPr>
        <w:t> </w:t>
      </w:r>
      <w:r>
        <w:rPr>
          <w:rStyle w:val="WW8Num4z0"/>
          <w:rFonts w:ascii="Verdana" w:hAnsi="Verdana"/>
          <w:color w:val="4682B4"/>
          <w:sz w:val="18"/>
          <w:szCs w:val="18"/>
        </w:rPr>
        <w:t>уполномочены</w:t>
      </w:r>
      <w:r>
        <w:rPr>
          <w:rStyle w:val="WW8Num3z0"/>
          <w:rFonts w:ascii="Verdana" w:hAnsi="Verdana"/>
          <w:color w:val="000000"/>
          <w:sz w:val="18"/>
          <w:szCs w:val="18"/>
        </w:rPr>
        <w:t> </w:t>
      </w:r>
      <w:r>
        <w:rPr>
          <w:rFonts w:ascii="Verdana" w:hAnsi="Verdana"/>
          <w:color w:val="000000"/>
          <w:sz w:val="18"/>
          <w:szCs w:val="18"/>
        </w:rPr>
        <w:t>в установленных законодательством Российской Федерации и города Москвы формах взаимодействовать с органами местного самоуправления при реализации ими переданных государственных полномочий, а также принимать участие в решении вопроса 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осуществления органами местного самоуправления отдельных полномочий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следующие основные выводы:</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Конституционно-правовой статус отраслевого органа исполнительной власти города Москвы — это совокупность правовых норм, содержащихся в Конституции Российской Федерации и созданных на её основе нормативных актах, характеризующих этот орган как часть государственного механизма, устанавливающих цели его деятельности,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порядок деятельности, а также основания и меры ответственности перед государством в лице их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Кроме того, учитывая сложившуюся практику деятельности отраслевых органов исполнительной власти городов федерального значения и, безусловно, города Москвы, автор полагает, что на содержание их правового статуса существенное влияние оказывает степень нормативной регламентации вопросов организации взаимодействия указанных органов с федеральными органами исполнительной власти, в том числе и в рамках договорных отношений по поводу передачи ими друг другу части своих полномочий.</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отражающие сущность конституционно-правового статуса отраслевых органов исполнительной власти города Москвы, базируется на принципах, определяющих порядок их создания и деятельности. К числу принципов деятельности отраслевых органов исполнительной власти города Москвы следует отнести следующие:</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и федеральных законов, а также принятого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Устава города Москвы; республиканской формы правления;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разграничения предметов ведения и полномочий между Российской Федерации и ее субъектами; правовой основы деятельности органов исполнительной власти;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гласности. Организация системы отраслевых органов исполнительной власти города Москвы строится на основе принципов федерализма, самостоятельности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197 каждого субъекта Российской Федерации в определении структуры и порядка формирования своих органов исполнительной власти, осуществления исполнительной власти в субъектах созданными ими органами исполнительной власти, участия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(представительного) органа власти субъекта в формировании высшего органа исполнительной власти, утверждении системы и структуры органов исполнительной власти субъекта Российской Федерации, системности органов исполнительной власти, единства системы органов исполнительной власти, а также вхождения высшего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субъекта в систему органов исполнительной власти субъекта Федерации.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Ключевые моменты правовой регламентации механизма взаимной передачи части полномочий соответствующих органов исполнительной власти сформулированы в новой редакции (после декабря 2005 г.)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его положениям, действующие договоры между</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государственной власти Российской Федерации и исполнительными органами государственной власти города Москвы содержат не только указания на предметы совместного ведения органов государственной власти Российской Федерации и органов государственной власти Москвы и определение полномочий органов государственной власти Российской Федерации и города Москвы в соответствующих сферах, но и определяют, что взаимная передача федеральными органами исполнительной власти и органами исполнительной власти Москвы права осуществления части полномочий может иметь место по соглашению во всех случаях, если в Конституции Российской Федерации или федеральном законодательстве не содержится прямого запрета на передачу осуществления соответствующих полномочий.</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Из этого логично вытекает право и федеральных органов исполнительной власти, и органов исполнительной власти города Москвы, осуществлять контроль за выполнением другой стороной всех условий подобных соглашений. К сожалению, в соответствии с положениями</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198</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таким правом обладают только 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что существенно снижает уровень полномочий органов исполнительной власти субъектов Российской Федерации по контролю за соблюдением федеральными органами исполнительной власти соглашений по поводу передачи ими части своих полномочий последними.</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целом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на сегодняшний день урегулированы на федеральном уровне с предоставлением органам исполнительной власти субъектов Российской Федерации права принимать нормативные правовые акты, устанавливающие порядок их взаимодействия и координации деятельности органов исполнительной власти субъектов Российской Федерации с территориальными органами федеральных органов исполнительной власти. К сожалению, в Москве не принят подобный правовой акт, что существенно, на наш взгляд, снижает возможности реализации инициатив города Москвы в решении общегосударственных задач и вопросов, затрагивающих ключевые интересы города Москвы как субъекта Российской Федерации и столицы России.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Конституционно-правовой статус отраслевых органов исполнительной власти города Москвы в значительной степени определяется их полномочиями по осуществлению своей деятельности во взаимодействии с органами местного самоуправления. В наибольшей мере взаимодействие органов исполнительной власти субъектов Российской Федерации и органов местного самоуправления осуществляется при реализации конституционного положения о возможности наделении последних отдельными государственными полномочиями с передачей необходимых для их осуществления материально-финансовых средств. Правовая регламентация порядка наделения органов местного самоуправления отдельными государственными полномочиями осуществляется как на федеральном, так и на региональном уровне. На основе положений законодательства Российской Федерации и города Москвы Московской городской Думой в 2004 г. был принят «</w:t>
      </w:r>
      <w:r>
        <w:rPr>
          <w:rStyle w:val="WW8Num4z0"/>
          <w:rFonts w:ascii="Verdana" w:hAnsi="Verdana"/>
          <w:color w:val="4682B4"/>
          <w:sz w:val="18"/>
          <w:szCs w:val="18"/>
        </w:rPr>
        <w:t>рамочный</w:t>
      </w:r>
      <w:r>
        <w:rPr>
          <w:rFonts w:ascii="Verdana" w:hAnsi="Verdana"/>
          <w:color w:val="000000"/>
          <w:sz w:val="18"/>
          <w:szCs w:val="18"/>
        </w:rPr>
        <w:t>» закон города Москвы «О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(государственными полномочиями)», а затем законы о наделении органов местного самоуправления внутригородских муниципальных образований в городе Москве полномочиями города Москвы по образованию и организации деятельности районных комиссий по делам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защите их прав, в сфере организации досуговой, социально-воспитательной, физкультурно-оздоровительной и спортивной работы с населением по месту жительства, а также в сфере опеки, попечительства и патронажа.</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Однако в действующих положениях об отраслевых органах исполнительной власти города Москвы вопросы взаимодействия органов исполнительной власти города Москвы и органов местного самоуправления при исполнении органами местного самоуправления переданных им государственных полномочий не получили должного отражения. Между тем, практика свидетельствует, что многие отраслевые органы исполнительной власти города Москвы осуществляют такое взаимодействие и контролируют осуществление в соответствующих сферах органами местного самоуправления отдельных полномочий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Вышеизложенное позволяет сделать ряд предложений, которые могут иметь, как представляется, практическое значение для совершенствования нормативного закрепления конституционно-правового статуса отраслевых органов исполнительной власти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 целью наиболее полного отражения в законодательстве Москвы порядка организации и деятельности органов исполнительной власти столицы представляется целесообразным:</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положения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26.8)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последующими изменениями и дополнениями) нормой, наделяющей соответствующие органы исполнительной власти субъектов Российской Федерации полномочиями по осуществлению контроля за соблюдением условий соглашений в случае делегирования федеральным органам исполнительной власти части своих полномочий с передачей необходимых материальных и финансовых средств;</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положения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города Москвы (ст. 41) привести в соответствие с нормами федерального законодательства (Ст.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дополнить его правилом о том, что Мэр Москвы «организует взаимодействие органов исполнительной власти города Москвы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положения Устава города Москвы (ст. 44) и Закона города Москвы «</w:t>
      </w:r>
      <w:r>
        <w:rPr>
          <w:rStyle w:val="WW8Num4z0"/>
          <w:rFonts w:ascii="Verdana" w:hAnsi="Verdana"/>
          <w:color w:val="4682B4"/>
          <w:sz w:val="18"/>
          <w:szCs w:val="18"/>
        </w:rPr>
        <w:t>О Правительстве Москвы</w:t>
      </w:r>
      <w:r>
        <w:rPr>
          <w:rFonts w:ascii="Verdana" w:hAnsi="Verdana"/>
          <w:color w:val="000000"/>
          <w:sz w:val="18"/>
          <w:szCs w:val="18"/>
        </w:rPr>
        <w:t>» (ст. 4) привести в соответствие с нормами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(п.4 ст. 17) и сформулировать в них правило о том, что перечень органов исполнительной власти города Москвы, подведомственных Правительству Москвы, утверждается Мэром Москвы;</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указе</w:t>
      </w:r>
      <w:r>
        <w:rPr>
          <w:rStyle w:val="WW8Num3z0"/>
          <w:rFonts w:ascii="Verdana" w:hAnsi="Verdana"/>
          <w:color w:val="000000"/>
          <w:sz w:val="18"/>
          <w:szCs w:val="18"/>
        </w:rPr>
        <w:t> </w:t>
      </w:r>
      <w:r>
        <w:rPr>
          <w:rFonts w:ascii="Verdana" w:hAnsi="Verdana"/>
          <w:color w:val="000000"/>
          <w:sz w:val="18"/>
          <w:szCs w:val="18"/>
        </w:rPr>
        <w:t>Мэра Москвы об органах исполнительной власти определять отраслевую или функциональную принадлежность департаментов, комитетов, главных управлений, управлений и государственных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(как в составе комплексов городского управления, а так и не входящих в такие комплексы);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Общемосковском классификаторе органов исполнительной власти города Москвы (ОМК ОИВ) отразить классификационные группировки органов исполнительной власти города Москвы.</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интересах совершенствования нормативной регламентации взаимодействия и координации деятельности органов исполнительной власти города Москвы и территориальных органов федеральных органов исполнительной власти, а также увеличения возможности реализации инициатив города Москвы в решении общегосударственных задач и вопросов, затрагивающих ключевые интересы города Москвы как субъекта Российской Федерации и столицы России необходимо разработать и принять Мэром города Москвы или Правительством города Москвы правового акта о порядке такого взаимодействия и координации.</w:t>
      </w:r>
    </w:p>
    <w:p w:rsidR="00E5224C" w:rsidRDefault="00E5224C" w:rsidP="00E522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интересах дальнейшего совершенствования и унификации нормативного закрепления конституционно-правового статуса отраслевых органов исполнительной власти города Москвы, а, следовательно, повышения эффективности их деятельности по решению всех наиболее важных вопросов социально-экономической и культурной жизни населения столицы следует, на наш взгляд:</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решением Правительства Москвы создать общее для всех отраслевых органов исполнительной власти города Москвы Типовое положение о них, в котором был бы отражен алгоритм их формирования, определения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а также ответственности. Нормы указанного Типового положения, может стать основой для принятия соответствующих правовых актов о конкретных отраслевых органах исполнительной власти Москвы;</w:t>
      </w:r>
    </w:p>
    <w:p w:rsidR="00E5224C" w:rsidRDefault="00E5224C" w:rsidP="00E522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предлагаемом к принятию Типовом положении, а затем и в положениях о конкретных отраслевых органах исполнительной власти столицы: а) отразить направленность деятельности отраслевых органов исполнительной власти города Москвы на обеспечение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б) сформулировать систематизированный перечень полномочий, которые должны осуществляться централизованно как на уровне органов исполнительной власти столицы, так и децентрализовано, в рамках предоставленных отраслевым органам исполнительной власти прав и обязанностей, а также перечень полномочий, решения по которым должны приниматься только после рассмотрения на заседании образованных при них</w:t>
      </w:r>
      <w:r>
        <w:rPr>
          <w:rStyle w:val="WW8Num3z0"/>
          <w:rFonts w:ascii="Verdana" w:hAnsi="Verdana"/>
          <w:color w:val="000000"/>
          <w:sz w:val="18"/>
          <w:szCs w:val="18"/>
        </w:rPr>
        <w:t> </w:t>
      </w:r>
      <w:r>
        <w:rPr>
          <w:rStyle w:val="WW8Num4z0"/>
          <w:rFonts w:ascii="Verdana" w:hAnsi="Verdana"/>
          <w:color w:val="4682B4"/>
          <w:sz w:val="18"/>
          <w:szCs w:val="18"/>
        </w:rPr>
        <w:t>коллегий</w:t>
      </w:r>
      <w:r>
        <w:rPr>
          <w:rFonts w:ascii="Verdana" w:hAnsi="Verdana"/>
          <w:color w:val="000000"/>
          <w:sz w:val="18"/>
          <w:szCs w:val="18"/>
        </w:rPr>
        <w:t xml:space="preserve">; в) определить степень обязательности приказов и распоряжений руководителей отраслевых органов исполнительной </w:t>
      </w:r>
      <w:r>
        <w:rPr>
          <w:rFonts w:ascii="Verdana" w:hAnsi="Verdana"/>
          <w:color w:val="000000"/>
          <w:sz w:val="18"/>
          <w:szCs w:val="18"/>
        </w:rPr>
        <w:lastRenderedPageBreak/>
        <w:t>власти города Москвы, изданных ими в пределах своих полномочий для населения столицы, а также закрепить правила официального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обнародования принятых отраслевыми органами исполнительной власти города Москвы решений; г) сформулировать нормы о том, что соответствующий отраслевой орган исполнительной власти города столицы при осуществлении полномочий по предметам совместного ведения Российской Федерации и города Москвы является составной частью единой системы исполнительной власти Российской Федерации; д) в Типовом положении, а затем в положениях о соответствующих отраслевых органов исполнительной власти города Москвы, сохранить действующую норму о том, что они руководствуются в своей деятельности Конституцией Российской Федерации, федеральными конституционными законами, федеральными законами, актами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и Правительства Российской Федерации, иными федеральными нормативными правовыми актами, дополнив её положениями об их</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выполнять решения федеральных органов исполнительной власти по предметам совместного ведения Российской Федерации и ее субъектов, а также соглашения о передаче друг другу для осуществления части своих полномочий; е) указать на распространение на отраслевые органы исполнительной власти статуса органов, которые уполномочены в установленных законодательством Российской Федерации и города Москвы формах взаимодействовать с органами местного самоуправления при реализации ими переданных государственных полномочий, а также принимать участие в решении вопроса о прекращения осуществления органами местного самоуправления отдельных полномочий города Москвы; ж) закрепить нормы, регулирующие формы и порядок привлечения к</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отраслевых органов исполнительной власти и их руководителей.</w:t>
      </w:r>
    </w:p>
    <w:p w:rsidR="00E5224C" w:rsidRDefault="00E5224C" w:rsidP="00E5224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Лапин, Константин Алексеевич, 2011 год</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года</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Российской Советской Федеративной Социалистической Республики»/</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1990. № 24. Ст. 92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Собрание законодательства Российской Федерации. 1997. №52. Ст. 1231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6 октября 2003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Собрание законодательства Российской Федерации. 2003. № 40. Ст. 3822, 2006. № 8. Ст. 852.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31 декабря 2005 г. № 199-ФЗ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//Собрание законодательства Российской Федерации. 2006. № 1. Ст. 10.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23 июля 2008 г. № 160-ФЗ «О внесении изменений в отдельные законодательные акты в связи с совершенствованием осуществления полномочий Правительства Российской Федерации» //Российская газета. 25.07.2008 № 4715.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27 ноября № 1395 «О мерах по развитию</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и местного самоуправления в Российской Федерации» // Собрание законодательства Российской Федерации. 2003. № 48. Ст. 11486, 2004. № 29. Ст. 3019.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12 мая 2008 г. № 724 «Вопросы системы и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власти»//Российская газета. 13.05.2008 . № 4654.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Указ Президента Российской Федерации от 13.05.2000 № 849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//Собрание законодательства Российской Федерации. 2000. №20. Ст. 2112.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Указ Президента Российской Федерации от 09 марта 2004 г. № 314 (в поел. ред. от 12.05.2008 № 724)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Собрание законодательства Российской Федерации.2004. №11. Ст. 945.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19 января 2005 г. № 30 (в ред. от 11.11.2005 № 679) «</w:t>
      </w:r>
      <w:r>
        <w:rPr>
          <w:rStyle w:val="WW8Num4z0"/>
          <w:rFonts w:ascii="Verdana" w:hAnsi="Verdana"/>
          <w:color w:val="4682B4"/>
          <w:sz w:val="18"/>
          <w:szCs w:val="18"/>
        </w:rPr>
        <w:t>О Типовом регламенте взаимодействия федеральных органов исполнительной власти</w:t>
      </w:r>
      <w:r>
        <w:rPr>
          <w:rFonts w:ascii="Verdana" w:hAnsi="Verdana"/>
          <w:color w:val="000000"/>
          <w:sz w:val="18"/>
          <w:szCs w:val="18"/>
        </w:rPr>
        <w:t>» //Собрание законодательства Российской Федерации. 2005. № 4. Ст. 305.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Постановление Правительства Российской Федерации от 28 июля 2005 г. № 452 «О Типовом регламенте внутренней организации федеральных органов исполнительной власти»//Собрание законодательства Российской Федерации.2005. №31. Ст. 3233.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Москвы// Ведомости Московской городской Думы, 1995. №4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города Москвы от 26 февраля 1997 года № 5 «</w:t>
      </w:r>
      <w:r>
        <w:rPr>
          <w:rStyle w:val="WW8Num4z0"/>
          <w:rFonts w:ascii="Verdana" w:hAnsi="Verdana"/>
          <w:color w:val="4682B4"/>
          <w:sz w:val="18"/>
          <w:szCs w:val="18"/>
        </w:rPr>
        <w:t>О Правительстве Москвы</w:t>
      </w:r>
      <w:r>
        <w:rPr>
          <w:rFonts w:ascii="Verdana" w:hAnsi="Verdana"/>
          <w:color w:val="000000"/>
          <w:sz w:val="18"/>
          <w:szCs w:val="18"/>
        </w:rPr>
        <w:t>»// Ведомости Московской городской Думы. 2007. № 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города Москвы от 6 ноября 2002 г. № 56 «Об организации местного самоуправления в городе Москве»//Ведомости Московской городской Думы. 2002. № 12.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Договор о разграничении предметов ведения и полномочий между органами Российской Федерации и органами государственной власти города федерального значения Москвы//Тверская, 13. 1998. 3-9 сентября207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Указ Мэра Москвы от 19 июля 2007 г. №44-УМ «</w:t>
      </w:r>
      <w:r>
        <w:rPr>
          <w:rStyle w:val="WW8Num4z0"/>
          <w:rFonts w:ascii="Verdana" w:hAnsi="Verdana"/>
          <w:color w:val="4682B4"/>
          <w:sz w:val="18"/>
          <w:szCs w:val="18"/>
        </w:rPr>
        <w:t>Об органах исполнительной власти города Москвы</w:t>
      </w:r>
      <w:r>
        <w:rPr>
          <w:rFonts w:ascii="Verdana" w:hAnsi="Verdana"/>
          <w:color w:val="000000"/>
          <w:sz w:val="18"/>
          <w:szCs w:val="18"/>
        </w:rPr>
        <w:t>»// Вестник Мэра и Правительства Москвы, 2007. № 48.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Указ Мэра города Москвы от 26 февраля 2006 г. № 12-УМ «О Координационном совете при Мэре Москвы по реализации приоритетных национальных проектов» //Вестник Мэра и Правительства Москвы. 2006. № 15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города Москвы от 2 июня 2009 г. № 529-ПП «Об утверждении Общемосковского классификатора органов исполнительной власти города Москвы (ОМК ОИВ)»// Вестник Мэра и Правительства Москвы. 2009. № 34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Москвы от 6 августа 1996 г. № 650 «О создании сети домов ночного пребывания (социальных ночлежек) для лиц без определенного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Вестник Мэра и Правительства Москвы. 1996. № 32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Москвы от 7 мая 1996 г. № 400 «О мерах по социальной</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граждан, утративших жилье, и лиц, занимающихся бродяжничеством и</w:t>
      </w:r>
      <w:r>
        <w:rPr>
          <w:rStyle w:val="WW8Num3z0"/>
          <w:rFonts w:ascii="Verdana" w:hAnsi="Verdana"/>
          <w:color w:val="000000"/>
          <w:sz w:val="18"/>
          <w:szCs w:val="18"/>
        </w:rPr>
        <w:t> </w:t>
      </w:r>
      <w:r>
        <w:rPr>
          <w:rStyle w:val="WW8Num4z0"/>
          <w:rFonts w:ascii="Verdana" w:hAnsi="Verdana"/>
          <w:color w:val="4682B4"/>
          <w:sz w:val="18"/>
          <w:szCs w:val="18"/>
        </w:rPr>
        <w:t>попрошайничеством</w:t>
      </w:r>
      <w:r>
        <w:rPr>
          <w:rStyle w:val="WW8Num3z0"/>
          <w:rFonts w:ascii="Verdana" w:hAnsi="Verdana"/>
          <w:color w:val="000000"/>
          <w:sz w:val="18"/>
          <w:szCs w:val="18"/>
        </w:rPr>
        <w:t> </w:t>
      </w:r>
      <w:r>
        <w:rPr>
          <w:rFonts w:ascii="Verdana" w:hAnsi="Verdana"/>
          <w:color w:val="000000"/>
          <w:sz w:val="18"/>
          <w:szCs w:val="18"/>
        </w:rPr>
        <w:t>в г. Москве»// Вестник Мэра и Правительства Москвы. 1996. № 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Москвы от 10 апреля 2007 г. № 257-ПП «О взаимодействии органов исполнительной власти города Москвы по вопросам, касающимся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Вестник Мэра и Правительства Москвы. 2007. № 15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Москвы от 4 октября 2005 г. № 760-1111 «</w:t>
      </w:r>
      <w:r>
        <w:rPr>
          <w:rStyle w:val="WW8Num4z0"/>
          <w:rFonts w:ascii="Verdana" w:hAnsi="Verdana"/>
          <w:color w:val="4682B4"/>
          <w:sz w:val="18"/>
          <w:szCs w:val="18"/>
        </w:rPr>
        <w:t>Об Экологической доктрине города Москвы</w:t>
      </w:r>
      <w:r>
        <w:rPr>
          <w:rFonts w:ascii="Verdana" w:hAnsi="Verdana"/>
          <w:color w:val="000000"/>
          <w:sz w:val="18"/>
          <w:szCs w:val="18"/>
        </w:rPr>
        <w:t>»// Вестник Мэра и Правительства Москвы. 2005. № 38;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Москвы от 28 марта 2006 г. № 219-ПП «О Целевой среднесрочной экологической программе города Москвы на 2006-2008 годы» (с изменениями и дополнениями)// Вестник Мэра и Правительства Москвы. 2005. № 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Москвы от 10 марта 2009 г. № 186-ПП «О Программе прикладных научных исследований и проектов в интересах города Москвы на 2009-2011 годы»// Вестник Мэра и Правительства Москвы. 2009. № 12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Москвы от 6 декабря 2005 г. № 973-1111 «</w:t>
      </w:r>
      <w:r>
        <w:rPr>
          <w:rStyle w:val="WW8Num4z0"/>
          <w:rFonts w:ascii="Verdana" w:hAnsi="Verdana"/>
          <w:color w:val="4682B4"/>
          <w:sz w:val="18"/>
          <w:szCs w:val="18"/>
        </w:rPr>
        <w:t>Об утверждении Положения об организации учета детей</w:t>
      </w:r>
      <w:r>
        <w:rPr>
          <w:rFonts w:ascii="Verdana" w:hAnsi="Verdana"/>
          <w:color w:val="000000"/>
          <w:sz w:val="18"/>
          <w:szCs w:val="18"/>
        </w:rPr>
        <w:t>»// Вестник Мэра и Правительства Москвы. 2006. № 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Москвы от 14 июня 2005 г. № 429-ПП «Об утверждении Положения о комиссиях по соблюдению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несовершеннолетних на получение общего образования»// Вестник Мэра и Правительства Москвы. 2005. № 24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Москвы от 27 февраля 2001 г. № 211-ПП «О порядке организации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образовательных проектов» (с изменениями и дополнениями)// Вестник Мэра и Правительства Москвы. 2001. №3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Москвы от 29 апреля 2008 г. № 334-1111 «О Территориальной программе государственных гарантий оказания населению города Москвы бесплатной медицинской помощи на 2008 год»// Вестник Мэра и Правительства Москвы. 2008. № 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Москвы от 18 декабря 2007 г. № 1093-1111 «О мерах по реализации полномочий в области охраны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Вестник Мэра и Правительства Москвы. 2007. № 52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Москвы от 23 сентября 2003 г. № 799-1111 «О практике взаимодействия органов исполнительной власти города Москвы с Федеральным Собранием Российской Федерации» //Вестник Мэра и Правительства Москвы. 2003. № 55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Постановление Правительства Москвы № 792-1111 «О первоочередных мерах по совершенствованию деятельности территориальных органов исполнительной власти и органов местного самоуправления города Москвы» //Вестник Мэра и Правительства Москвы. 2002. №48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Москвы № 981-1111 «Об образовании территориальных органов исполнительной власти города Москвы управ районов» //Вестник Мэра и Правительства Москвы. 2002. №1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Москвы № 402-ПП «Об итогах формирования территориальных органов исполнительной власти управ районов города Москвы и органов местного самоуправления в городе Москве» //Вестник Мэра и Правительства Москвы. 2003. №33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Москвы от 30 сентября 2008 г. № 877-1111 «Об утверждении Положения о Департаменте образования города Москвы»//Вестник Мэра и Правительства Москвы, 2008. № 57.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Москвы от 16 сентября 2008 г. № 839-ПП «</w:t>
      </w:r>
      <w:r>
        <w:rPr>
          <w:rStyle w:val="WW8Num4z0"/>
          <w:rFonts w:ascii="Verdana" w:hAnsi="Verdana"/>
          <w:color w:val="4682B4"/>
          <w:sz w:val="18"/>
          <w:szCs w:val="18"/>
        </w:rPr>
        <w:t>Об утверждении Положения о Департаменте городского строительства города Москвы</w:t>
      </w:r>
      <w:r>
        <w:rPr>
          <w:rFonts w:ascii="Verdana" w:hAnsi="Verdana"/>
          <w:color w:val="000000"/>
          <w:sz w:val="18"/>
          <w:szCs w:val="18"/>
        </w:rPr>
        <w:t>»// Вестник Мэра и Правительства Москвы, 2008. № 55.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 Департаменте жилищной политики и жилищного фонда города Москвы// Вестник Мэра и Правительства Москвы. 2008. № 50.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Положение о Департаменте транспорта и связи города Москвы// Вестник Мэра и Правительства Москвы. 2004. № 49.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 Департаменте жилищной политики и жилищного фонда города Москвы// Вестник Мэра и Правительства Москвы. 2008. № 50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 Департаменте социальной защиты населения города Москвы (п.4.2)// Вестник Мэра и Правительства Москвы. 2007. № 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 Департаменте образования города Москвы //Вестник Мэра и Правительства Москвы. 2008. № 57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 комитете по культурному наследию города Москвы// Вестник Мэра и Правительства Москвы. 2005. № 29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 Департаменте транспорта и связи города Москвы// Вестник Мэра и Правительства Москвы. 2004. № 49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Положения о Департаменте городского строительства города Москвы// Вестник Мэра и Правительства Москвы. 2004. № 49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Положение о Департаменте топливно-энергетического хозяйства города Москвы// Вестник Мэра и Правительства Москвы. 2004. № 13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Департаменте социальной защиты населения города Москвы//Вестник Мэра и Правительства Москвы. 2007. №3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 Департаменте природопользования и охраны окружающей среды города Москвы// Вестник Мэра и Правительства Москвы. 2002. №56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 муниципалитете внутригородского муниципального образования Орехово-Борисово Южное в городе Москве// http://www.mu-obu.ru/muni/poloschenia/</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Положение об управе района города Москвы, утвержденным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Москвы от 24 февраля 2010 г. № 157-ПП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территориальных органов исполнительной власти города Москвы»// Вестник Мэра и Правительства Москвы. 2010. №15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Постановление Конституционного Суда РФ от 18.01.1996 № 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Алтайского Края» //Собрание законодательства Российской Федерации. 1996. №4. Ст. 409.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27.01.1999 № 2-П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статей 71 (п. «г»), 76 (часть 1) и 112 (часть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Российской Федерации. 1999. № 6. ст. 866.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Монографии, учебные и справочные издания</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 Учебный курс: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В 2 т.</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Проблемы организации государственной власти и местного самоуправления в субъектах Российской Федерации// Организация государственной власти и местного самоуправления в субъектах Российской Федерации. М., 1995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Административное право/ Учебник. М., Эксмо, 2006</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для вузов/ Ю.М.</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Д.М.</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Овсянко</w:t>
      </w:r>
      <w:r>
        <w:rPr>
          <w:rFonts w:ascii="Verdana" w:hAnsi="Verdana"/>
          <w:color w:val="000000"/>
          <w:sz w:val="18"/>
          <w:szCs w:val="18"/>
        </w:rPr>
        <w:t>, JI.JI. Попов. М.: Юристь. - 1994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правда. В 2 т. М.: 1982</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 П., Козлов Ю. М. Административное право Российской Федерации/Учебник.-Ч. 1.-М.: Зерцало:</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«ТЕИС», 1996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 В. Теория государственного управления. М., Омега-Л,2009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Сущность советского государственного управления. М.,1980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М.:Омега-Л. 2009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вузов. М.: Норма-Инфра-М, 2007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Н. Административное право России/ Учеб. для вузов. М.: НОРМА-ИНФРА-М, 2006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Российский Б.В. Старилов Ю.Н. Административное право/ Крат. учеб. курс/М.: Норма. 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Россинский Б.В., Старилов Ю.Н. Административное право/ Учебник для вузов. М.:НОРМА. 1993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Учебник. М.: 2007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Горшкова Н.Г., Ивакин В.И.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России: теория и практика ее осуществления. М., 2003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Большой юридический словарь. М.: Изд.</w:t>
      </w:r>
      <w:r>
        <w:rPr>
          <w:rStyle w:val="WW8Num3z0"/>
          <w:rFonts w:ascii="Verdana" w:hAnsi="Verdana"/>
          <w:color w:val="000000"/>
          <w:sz w:val="18"/>
          <w:szCs w:val="18"/>
        </w:rPr>
        <w:t> </w:t>
      </w:r>
      <w:r>
        <w:rPr>
          <w:rStyle w:val="WW8Num4z0"/>
          <w:rFonts w:ascii="Verdana" w:hAnsi="Verdana"/>
          <w:color w:val="4682B4"/>
          <w:sz w:val="18"/>
          <w:szCs w:val="18"/>
        </w:rPr>
        <w:t>МЮИ</w:t>
      </w:r>
      <w:r>
        <w:rPr>
          <w:rFonts w:ascii="Verdana" w:hAnsi="Verdana"/>
          <w:color w:val="000000"/>
          <w:sz w:val="18"/>
          <w:szCs w:val="18"/>
        </w:rPr>
        <w:t>. 2007 Бутусова Н.В. Российское государство как субъект конституционноправовых отношений. M.: 2006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C.B., Виноградов В.А., Желанская JI.E.,</w:t>
      </w:r>
      <w:r>
        <w:rPr>
          <w:rStyle w:val="WW8Num3z0"/>
          <w:rFonts w:ascii="Verdana" w:hAnsi="Verdana"/>
          <w:color w:val="000000"/>
          <w:sz w:val="18"/>
          <w:szCs w:val="18"/>
        </w:rPr>
        <w:t> </w:t>
      </w:r>
      <w:r>
        <w:rPr>
          <w:rStyle w:val="WW8Num4z0"/>
          <w:rFonts w:ascii="Verdana" w:hAnsi="Verdana"/>
          <w:color w:val="4682B4"/>
          <w:sz w:val="18"/>
          <w:szCs w:val="18"/>
        </w:rPr>
        <w:t>Казанчев</w:t>
      </w:r>
      <w:r>
        <w:rPr>
          <w:rStyle w:val="WW8Num3z0"/>
          <w:rFonts w:ascii="Verdana" w:hAnsi="Verdana"/>
          <w:color w:val="000000"/>
          <w:sz w:val="18"/>
          <w:szCs w:val="18"/>
        </w:rPr>
        <w:t> </w:t>
      </w:r>
      <w:r>
        <w:rPr>
          <w:rFonts w:ascii="Verdana" w:hAnsi="Verdana"/>
          <w:color w:val="000000"/>
          <w:sz w:val="18"/>
          <w:szCs w:val="18"/>
        </w:rPr>
        <w:t>Ю.Д., Писарев А.Н. Конституционное право России. М.; Норма. 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Конституционная ответственность: вопросы теории и правовое регулирование. М.,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Понятие и особенности конституционно-правовой ответственности: проблемы России, опыт зарубежных стран. М., 2003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советских граждан. M. : 1974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Учебное пособие. М.: 1997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 В. Муниципальное право России. М., 2004</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 Н., Елисеев Б. П. Российское административное право/ Учебник для вузов. М.: Норма: ИНФРА-М, 1998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Глазунова</w:t>
      </w:r>
      <w:r>
        <w:rPr>
          <w:rStyle w:val="WW8Num3z0"/>
          <w:rFonts w:ascii="Verdana" w:hAnsi="Verdana"/>
          <w:color w:val="000000"/>
          <w:sz w:val="18"/>
          <w:szCs w:val="18"/>
        </w:rPr>
        <w:t> </w:t>
      </w:r>
      <w:r>
        <w:rPr>
          <w:rFonts w:ascii="Verdana" w:hAnsi="Verdana"/>
          <w:color w:val="000000"/>
          <w:sz w:val="18"/>
          <w:szCs w:val="18"/>
        </w:rPr>
        <w:t>Н.И. Система государственного и муниципального управления/ Учебник. М.: Проспект, 2009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 Альхименко В.В. , Выручаев A.A. Административное право России. Издательство: Проспект, 2011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 1998</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В. А. Исполнительная власть в Российской Федерации. Самара. Научно-технический центр, 2001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Г.И., Калинский И.В., Червонюк В.И.Конституционное право России: энциклопедический словарь/ Под общей ред. В.И.</w:t>
      </w:r>
      <w:r>
        <w:rPr>
          <w:rStyle w:val="WW8Num3z0"/>
          <w:rFonts w:ascii="Verdana" w:hAnsi="Verdana"/>
          <w:color w:val="000000"/>
          <w:sz w:val="18"/>
          <w:szCs w:val="18"/>
        </w:rPr>
        <w:t> </w:t>
      </w:r>
      <w:r>
        <w:rPr>
          <w:rStyle w:val="WW8Num4z0"/>
          <w:rFonts w:ascii="Verdana" w:hAnsi="Verdana"/>
          <w:color w:val="4682B4"/>
          <w:sz w:val="18"/>
          <w:szCs w:val="18"/>
        </w:rPr>
        <w:t>Червонюка</w:t>
      </w:r>
      <w:r>
        <w:rPr>
          <w:rFonts w:ascii="Verdana" w:hAnsi="Verdana"/>
          <w:color w:val="000000"/>
          <w:sz w:val="18"/>
          <w:szCs w:val="18"/>
        </w:rPr>
        <w:t>. М., Юрид. лит., 2002.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В.Н. Основы социального управления. М., 2001 Исполнительная власть в Российской Федерации (Проблемы развития). Отв. ред.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М.: Юристь, 1998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Государство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России: теоретико-правовые основы взаимодействия. М., НОРМА. 2002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Козбаненко</w:t>
      </w:r>
      <w:r>
        <w:rPr>
          <w:rStyle w:val="WW8Num3z0"/>
          <w:rFonts w:ascii="Verdana" w:hAnsi="Verdana"/>
          <w:color w:val="000000"/>
          <w:sz w:val="18"/>
          <w:szCs w:val="18"/>
        </w:rPr>
        <w:t> </w:t>
      </w:r>
      <w:r>
        <w:rPr>
          <w:rFonts w:ascii="Verdana" w:hAnsi="Verdana"/>
          <w:color w:val="000000"/>
          <w:sz w:val="18"/>
          <w:szCs w:val="18"/>
        </w:rPr>
        <w:t>В. А. Государственное управление: основы теории и организации. М.,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 М.; Юристъ, 2008. — С. 381;</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Российское Конституционное право/ Учебное пособие. М.: ИНФРА- М. 2002.- С. 94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М., Юристъ. 2008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М.,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Конституционное (государственное) право России/ Курс лекций. М.: 1999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/Под ред. В.Д. '</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Эксмо, 2009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города Москвы. Москвы. М., Норма-ИНФРА-М,2006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Учебник для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В 4-х т.М.: БЕК,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Конституционное право России: Учебник/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и М.П. Кукушкин. М., 2007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Конституционное право: Энциклопедический словарь / Рук. авт. кол. и отв. ред. С.А.Авакьян. М.: Норма.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 Юристъ, 2000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Общая теория права и государства. М., Юристъ, 2008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Статус субъекта Российской- Федерации: (Основы концепции,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практика). М.: 1999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Style w:val="WW8Num3z0"/>
          <w:rFonts w:ascii="Verdana" w:hAnsi="Verdana"/>
          <w:color w:val="000000"/>
          <w:sz w:val="18"/>
          <w:szCs w:val="18"/>
        </w:rPr>
        <w:t> </w:t>
      </w:r>
      <w:r>
        <w:rPr>
          <w:rFonts w:ascii="Verdana" w:hAnsi="Verdana"/>
          <w:color w:val="000000"/>
          <w:sz w:val="18"/>
          <w:szCs w:val="18"/>
        </w:rPr>
        <w:t>A.A. Актуальные проблемы федеративного устройства1. России. СПб.: 2002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1999 Лучин В.О. Конституция Российской Федерации. Проблемы реализации. М.: 2002.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П. Конституционное право России/ Учебник для вузов. М., НОРМА.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М., НОРМА. 2001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Л.И. Система субъектов государственного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социалистических странах. М.: 1978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Л.Л. Конституционно-правовой статус депутата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в Российской Федерации. СПб.:2004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Местное самоуправление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М.,1999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Писарев А.Н. Муниципальное право России/ Учебник. М., Эксмо, 2007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Российская юридическая энциклопедия /Под ред. А.Я. Сухарева. М., Инфра-М. 1999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Скифский</w:t>
      </w:r>
      <w:r>
        <w:rPr>
          <w:rStyle w:val="WW8Num3z0"/>
          <w:rFonts w:ascii="Verdana" w:hAnsi="Verdana"/>
          <w:color w:val="000000"/>
          <w:sz w:val="18"/>
          <w:szCs w:val="18"/>
        </w:rPr>
        <w:t> </w:t>
      </w:r>
      <w:r>
        <w:rPr>
          <w:rFonts w:ascii="Verdana" w:hAnsi="Verdana"/>
          <w:color w:val="000000"/>
          <w:sz w:val="18"/>
          <w:szCs w:val="18"/>
        </w:rPr>
        <w:t>Ф.С. Ответственность за конституционные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Тюмень, 1998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Словарь иностранных слов. М.: Русский язык, 1988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Советское административное право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Под ред. Ю.М. Козлова.- М.: Юр. лит. 1973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10. Н. Административное право: В 2 ч. Ч. 1 : История. Наука. Предмет. Нор^мы. - Воронеж: Изд-во Воронеж. Гос. ун-та, 1998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Теория государства и права /Под ред. O.K.</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Юристь. 2005 Теория государства 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А.В.Малько. М.: 2005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Коллизионное право: учебное и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Теория компетенции. М.: Юристъ. 2003 Тихомиров Ю.А. Административное право и процесс. М.: Издание М.Ю. Тихомирова. 2005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Учебно-практическое пособие. М., 1998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Управленческие процедуры/ Под ред. Б.М Лазарева.- М.: Наука, 1974 Философский словарь. Под ред. И.Т.</w:t>
      </w:r>
      <w:r>
        <w:rPr>
          <w:rStyle w:val="WW8Num3z0"/>
          <w:rFonts w:ascii="Verdana" w:hAnsi="Verdana"/>
          <w:color w:val="000000"/>
          <w:sz w:val="18"/>
          <w:szCs w:val="18"/>
        </w:rPr>
        <w:t> </w:t>
      </w:r>
      <w:r>
        <w:rPr>
          <w:rStyle w:val="WW8Num4z0"/>
          <w:rFonts w:ascii="Verdana" w:hAnsi="Verdana"/>
          <w:color w:val="4682B4"/>
          <w:sz w:val="18"/>
          <w:szCs w:val="18"/>
        </w:rPr>
        <w:t>Фролова</w:t>
      </w:r>
      <w:r>
        <w:rPr>
          <w:rFonts w:ascii="Verdana" w:hAnsi="Verdana"/>
          <w:color w:val="000000"/>
          <w:sz w:val="18"/>
          <w:szCs w:val="18"/>
        </w:rPr>
        <w:t>, 4-е изд. М., 1980 Философский энциклопедический словарь. Под ред. С.С.</w:t>
      </w:r>
      <w:r>
        <w:rPr>
          <w:rStyle w:val="WW8Num3z0"/>
          <w:rFonts w:ascii="Verdana" w:hAnsi="Verdana"/>
          <w:color w:val="000000"/>
          <w:sz w:val="18"/>
          <w:szCs w:val="18"/>
        </w:rPr>
        <w:t> </w:t>
      </w:r>
      <w:r>
        <w:rPr>
          <w:rStyle w:val="WW8Num4z0"/>
          <w:rFonts w:ascii="Verdana" w:hAnsi="Verdana"/>
          <w:color w:val="4682B4"/>
          <w:sz w:val="18"/>
          <w:szCs w:val="18"/>
        </w:rPr>
        <w:t>Аверинцева</w:t>
      </w:r>
      <w:r>
        <w:rPr>
          <w:rFonts w:ascii="Verdana" w:hAnsi="Verdana"/>
          <w:color w:val="000000"/>
          <w:sz w:val="18"/>
          <w:szCs w:val="18"/>
        </w:rPr>
        <w:t>, Л.Ф. Ильичёва и др. М., 1989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Философский энциклопедический словарь. Ростов-на-Дону. Феникс. 2008</w:t>
      </w:r>
      <w:r>
        <w:rPr>
          <w:rStyle w:val="WW8Num3z0"/>
          <w:rFonts w:ascii="Verdana" w:hAnsi="Verdana"/>
          <w:color w:val="000000"/>
          <w:sz w:val="18"/>
          <w:szCs w:val="18"/>
        </w:rPr>
        <w:t> </w:t>
      </w:r>
      <w:r>
        <w:rPr>
          <w:rStyle w:val="WW8Num4z0"/>
          <w:rFonts w:ascii="Verdana" w:hAnsi="Verdana"/>
          <w:color w:val="4682B4"/>
          <w:sz w:val="18"/>
          <w:szCs w:val="18"/>
        </w:rPr>
        <w:t>Халиков</w:t>
      </w:r>
      <w:r>
        <w:rPr>
          <w:rStyle w:val="WW8Num3z0"/>
          <w:rFonts w:ascii="Verdana" w:hAnsi="Verdana"/>
          <w:color w:val="000000"/>
          <w:sz w:val="18"/>
          <w:szCs w:val="18"/>
        </w:rPr>
        <w:t> </w:t>
      </w:r>
      <w:r>
        <w:rPr>
          <w:rFonts w:ascii="Verdana" w:hAnsi="Verdana"/>
          <w:color w:val="000000"/>
          <w:sz w:val="18"/>
          <w:szCs w:val="18"/>
        </w:rPr>
        <w:t>М.И. Система государственного и муниципального управления. М., Эксмо. 2008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 А. Конституционно-правовые основы разделения218государственной власти между Российской Федерации и её субъектами. М.: МЗ-ПРЕСС, 2003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Система государственного и муниципального управления. М., Юристъ. 2008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Чурсина</w:t>
      </w:r>
      <w:r>
        <w:rPr>
          <w:rStyle w:val="WW8Num3z0"/>
          <w:rFonts w:ascii="Verdana" w:hAnsi="Verdana"/>
          <w:color w:val="000000"/>
          <w:sz w:val="18"/>
          <w:szCs w:val="18"/>
        </w:rPr>
        <w:t> </w:t>
      </w:r>
      <w:r>
        <w:rPr>
          <w:rFonts w:ascii="Verdana" w:hAnsi="Verdana"/>
          <w:color w:val="000000"/>
          <w:sz w:val="18"/>
          <w:szCs w:val="18"/>
        </w:rPr>
        <w:t>Е. В. Разграничение полномочий между органами государственной власти Российской Федерации и ее субъектов по предметам совместного ведения: конституционно-правовое исследование/ Учеб. Пособие. М:, МЗ-Пресс, 2006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Социалистический гуманизм и права человека. М.: 1976</w:t>
      </w:r>
      <w:r>
        <w:rPr>
          <w:rStyle w:val="WW8Num3z0"/>
          <w:rFonts w:ascii="Verdana" w:hAnsi="Verdana"/>
          <w:color w:val="000000"/>
          <w:sz w:val="18"/>
          <w:szCs w:val="18"/>
        </w:rPr>
        <w:t> </w:t>
      </w:r>
      <w:r>
        <w:rPr>
          <w:rStyle w:val="WW8Num4z0"/>
          <w:rFonts w:ascii="Verdana" w:hAnsi="Verdana"/>
          <w:color w:val="4682B4"/>
          <w:sz w:val="18"/>
          <w:szCs w:val="18"/>
        </w:rPr>
        <w:t>Шевцов</w:t>
      </w:r>
      <w:r>
        <w:rPr>
          <w:rStyle w:val="WW8Num3z0"/>
          <w:rFonts w:ascii="Verdana" w:hAnsi="Verdana"/>
          <w:color w:val="000000"/>
          <w:sz w:val="18"/>
          <w:szCs w:val="18"/>
        </w:rPr>
        <w:t> </w:t>
      </w:r>
      <w:r>
        <w:rPr>
          <w:rFonts w:ascii="Verdana" w:hAnsi="Verdana"/>
          <w:color w:val="000000"/>
          <w:sz w:val="18"/>
          <w:szCs w:val="18"/>
        </w:rPr>
        <w:t>В. С. Разделение властей в Российской Федерации. М., ПолиграфОпт, 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М., 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Юридический энциклопедический словарь/ Под ред. А.Я. Сухарева. М.: Советская энциклопедия. 1984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Диссертационные исследования</w:t>
      </w:r>
      <w:r>
        <w:rPr>
          <w:rStyle w:val="WW8Num3z0"/>
          <w:rFonts w:ascii="Verdana" w:hAnsi="Verdana"/>
          <w:color w:val="000000"/>
          <w:sz w:val="18"/>
          <w:szCs w:val="18"/>
        </w:rPr>
        <w:t> </w:t>
      </w:r>
      <w:r>
        <w:rPr>
          <w:rStyle w:val="WW8Num4z0"/>
          <w:rFonts w:ascii="Verdana" w:hAnsi="Verdana"/>
          <w:color w:val="4682B4"/>
          <w:sz w:val="18"/>
          <w:szCs w:val="18"/>
        </w:rPr>
        <w:t>Агалов</w:t>
      </w:r>
      <w:r>
        <w:rPr>
          <w:rStyle w:val="WW8Num3z0"/>
          <w:rFonts w:ascii="Verdana" w:hAnsi="Verdana"/>
          <w:color w:val="000000"/>
          <w:sz w:val="18"/>
          <w:szCs w:val="18"/>
        </w:rPr>
        <w:t> </w:t>
      </w:r>
      <w:r>
        <w:rPr>
          <w:rFonts w:ascii="Verdana" w:hAnsi="Verdana"/>
          <w:color w:val="000000"/>
          <w:sz w:val="18"/>
          <w:szCs w:val="18"/>
        </w:rPr>
        <w:t>К.В. Система органов исполнительной власти в Российской Федерации: конституционно-правовые аспекты. Дисс. канд. юрид. наук. М., 2003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Агафонкин</w:t>
      </w:r>
      <w:r>
        <w:rPr>
          <w:rStyle w:val="WW8Num3z0"/>
          <w:rFonts w:ascii="Verdana" w:hAnsi="Verdana"/>
          <w:color w:val="000000"/>
          <w:sz w:val="18"/>
          <w:szCs w:val="18"/>
        </w:rPr>
        <w:t> </w:t>
      </w:r>
      <w:r>
        <w:rPr>
          <w:rFonts w:ascii="Verdana" w:hAnsi="Verdana"/>
          <w:color w:val="000000"/>
          <w:sz w:val="18"/>
          <w:szCs w:val="18"/>
        </w:rPr>
        <w:t>Д.Б. Система органов законодательной и исполнительной власти в городе Москве. Дисс. канд. юрид. наук. М., 2002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Акчурина</w:t>
      </w:r>
      <w:r>
        <w:rPr>
          <w:rStyle w:val="WW8Num3z0"/>
          <w:rFonts w:ascii="Verdana" w:hAnsi="Verdana"/>
          <w:color w:val="000000"/>
          <w:sz w:val="18"/>
          <w:szCs w:val="18"/>
        </w:rPr>
        <w:t> </w:t>
      </w:r>
      <w:r>
        <w:rPr>
          <w:rFonts w:ascii="Verdana" w:hAnsi="Verdana"/>
          <w:color w:val="000000"/>
          <w:sz w:val="18"/>
          <w:szCs w:val="18"/>
        </w:rPr>
        <w:t>A.B. Взаимодействие федеральных органов исполнительной власти и органов исполнительной власти субъектов Российской Федерации: конституционно-правовое исследование. Дисс. канд. юрид. наук. М., 2008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Аляутдинов</w:t>
      </w:r>
      <w:r>
        <w:rPr>
          <w:rStyle w:val="WW8Num3z0"/>
          <w:rFonts w:ascii="Verdana" w:hAnsi="Verdana"/>
          <w:color w:val="000000"/>
          <w:sz w:val="18"/>
          <w:szCs w:val="18"/>
        </w:rPr>
        <w:t> </w:t>
      </w:r>
      <w:r>
        <w:rPr>
          <w:rFonts w:ascii="Verdana" w:hAnsi="Verdana"/>
          <w:color w:val="000000"/>
          <w:sz w:val="18"/>
          <w:szCs w:val="18"/>
        </w:rPr>
        <w:t>Ф.М. Конституционно-правовой статус органов исполнительной власти Российской Федерации. Дисс. . канд. юрид. наук. М. 2001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Аникеенко</w:t>
      </w:r>
      <w:r>
        <w:rPr>
          <w:rStyle w:val="WW8Num3z0"/>
          <w:rFonts w:ascii="Verdana" w:hAnsi="Verdana"/>
          <w:color w:val="000000"/>
          <w:sz w:val="18"/>
          <w:szCs w:val="18"/>
        </w:rPr>
        <w:t> </w:t>
      </w:r>
      <w:r>
        <w:rPr>
          <w:rFonts w:ascii="Verdana" w:hAnsi="Verdana"/>
          <w:color w:val="000000"/>
          <w:sz w:val="18"/>
          <w:szCs w:val="18"/>
        </w:rPr>
        <w:t>Ю. Б. Административная ответственность юридических лиц. Материально-правовое исследование. Дисс. . канд. юрид. наук. Екатеринбург, 2005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Бодрова</w:t>
      </w:r>
      <w:r>
        <w:rPr>
          <w:rStyle w:val="WW8Num3z0"/>
          <w:rFonts w:ascii="Verdana" w:hAnsi="Verdana"/>
          <w:color w:val="000000"/>
          <w:sz w:val="18"/>
          <w:szCs w:val="18"/>
        </w:rPr>
        <w:t> </w:t>
      </w:r>
      <w:r>
        <w:rPr>
          <w:rFonts w:ascii="Verdana" w:hAnsi="Verdana"/>
          <w:color w:val="000000"/>
          <w:sz w:val="18"/>
          <w:szCs w:val="18"/>
        </w:rPr>
        <w:t>Н.В. Административная ответственность должностных лиц. Дисс. канд. юрид. наук. Саратов, 2001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Быканова</w:t>
      </w:r>
      <w:r>
        <w:rPr>
          <w:rStyle w:val="WW8Num3z0"/>
          <w:rFonts w:ascii="Verdana" w:hAnsi="Verdana"/>
          <w:color w:val="000000"/>
          <w:sz w:val="18"/>
          <w:szCs w:val="18"/>
        </w:rPr>
        <w:t> </w:t>
      </w:r>
      <w:r>
        <w:rPr>
          <w:rFonts w:ascii="Verdana" w:hAnsi="Verdana"/>
          <w:color w:val="000000"/>
          <w:sz w:val="18"/>
          <w:szCs w:val="18"/>
        </w:rPr>
        <w:t>А.Н. Конституционно-уставное регулирование организации исполнительной власти в Краснодарском крае как субъекте Российской Федерации. Дисс. канд. юрид. наук. Ростов н/Д, 2006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Конституционно-правовая ответственность (Системное исследование). Дисс. д-ра юрид. наук. М. 2005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Горбунов</w:t>
      </w:r>
      <w:r>
        <w:rPr>
          <w:rStyle w:val="WW8Num3z0"/>
          <w:rFonts w:ascii="Verdana" w:hAnsi="Verdana"/>
          <w:color w:val="000000"/>
          <w:sz w:val="18"/>
          <w:szCs w:val="18"/>
        </w:rPr>
        <w:t> </w:t>
      </w:r>
      <w:r>
        <w:rPr>
          <w:rFonts w:ascii="Verdana" w:hAnsi="Verdana"/>
          <w:color w:val="000000"/>
          <w:sz w:val="18"/>
          <w:szCs w:val="18"/>
        </w:rPr>
        <w:t>М.Н. Правовые основы исполнительной власти субъекта Российской Федерации: На примере Хабаровского края. Дисс. . канд. юрид. наук. М., 2005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Теоретико-правовые проблемы конституционного и уставного законодательства субъектов Российской Федерации : Дис. . д-ра юрид. наук. Пенза, 1999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H.A. Закрепление принципов организации и системы органов государственной власти в уставном законодательстве области как субъекте Российской Федерации. Дисс. канд. юрид. наук. Пенза, 2006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Ермоленко</w:t>
      </w:r>
      <w:r>
        <w:rPr>
          <w:rStyle w:val="WW8Num3z0"/>
          <w:rFonts w:ascii="Verdana" w:hAnsi="Verdana"/>
          <w:color w:val="000000"/>
          <w:sz w:val="18"/>
          <w:szCs w:val="18"/>
        </w:rPr>
        <w:t> </w:t>
      </w:r>
      <w:r>
        <w:rPr>
          <w:rFonts w:ascii="Verdana" w:hAnsi="Verdana"/>
          <w:color w:val="000000"/>
          <w:sz w:val="18"/>
          <w:szCs w:val="18"/>
        </w:rPr>
        <w:t>М.В. Административная ответственность должностных лиц. Дисс. канд. юрид. наук : Нижний Новгород, 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Жеребцов</w:t>
      </w:r>
      <w:r>
        <w:rPr>
          <w:rStyle w:val="WW8Num3z0"/>
          <w:rFonts w:ascii="Verdana" w:hAnsi="Verdana"/>
          <w:color w:val="000000"/>
          <w:sz w:val="18"/>
          <w:szCs w:val="18"/>
        </w:rPr>
        <w:t> </w:t>
      </w:r>
      <w:r>
        <w:rPr>
          <w:rFonts w:ascii="Verdana" w:hAnsi="Verdana"/>
          <w:color w:val="000000"/>
          <w:sz w:val="18"/>
          <w:szCs w:val="18"/>
        </w:rPr>
        <w:t>A.B. Правовые и организационные основы взаимодействия органов исполнительной власти субъектов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На примере Центрального федерального округа. Дисс. канд. юрид. наук. М., 2006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Завьялов</w:t>
      </w:r>
      <w:r>
        <w:rPr>
          <w:rStyle w:val="WW8Num3z0"/>
          <w:rFonts w:ascii="Verdana" w:hAnsi="Verdana"/>
          <w:color w:val="000000"/>
          <w:sz w:val="18"/>
          <w:szCs w:val="18"/>
        </w:rPr>
        <w:t> </w:t>
      </w:r>
      <w:r>
        <w:rPr>
          <w:rFonts w:ascii="Verdana" w:hAnsi="Verdana"/>
          <w:color w:val="000000"/>
          <w:sz w:val="18"/>
          <w:szCs w:val="18"/>
        </w:rPr>
        <w:t>Д.Ю. Конституционная ответственность как особый вид юридической ответственности. Дисс. канд. юрид. Наук. Волгоград, 2002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 А. Административно-правовой статус органов исполнительной власти субъектов Российской Федерации. Дисс. .канд. юрид. наук. Хабаровск, 2001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Ионова</w:t>
      </w:r>
      <w:r>
        <w:rPr>
          <w:rStyle w:val="WW8Num3z0"/>
          <w:rFonts w:ascii="Verdana" w:hAnsi="Verdana"/>
          <w:color w:val="000000"/>
          <w:sz w:val="18"/>
          <w:szCs w:val="18"/>
        </w:rPr>
        <w:t> </w:t>
      </w:r>
      <w:r>
        <w:rPr>
          <w:rFonts w:ascii="Verdana" w:hAnsi="Verdana"/>
          <w:color w:val="000000"/>
          <w:sz w:val="18"/>
          <w:szCs w:val="18"/>
        </w:rPr>
        <w:t>Е.В. Конституционно-правовой статус органов исполнительной власти субъектов Российской Федерации. Дисс. . канд. юрид. наук. Челябинск, 2007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Кайль</w:t>
      </w:r>
      <w:r>
        <w:rPr>
          <w:rStyle w:val="WW8Num3z0"/>
          <w:rFonts w:ascii="Verdana" w:hAnsi="Verdana"/>
          <w:color w:val="000000"/>
          <w:sz w:val="18"/>
          <w:szCs w:val="18"/>
        </w:rPr>
        <w:t> </w:t>
      </w:r>
      <w:r>
        <w:rPr>
          <w:rFonts w:ascii="Verdana" w:hAnsi="Verdana"/>
          <w:color w:val="000000"/>
          <w:sz w:val="18"/>
          <w:szCs w:val="18"/>
        </w:rPr>
        <w:t>А.Н. Конституционно-правовой статус высшего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субъекта федерации в системе органов власти (на примере края, области). Дисс. канд. юрид. наук. Саратов, 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Кирилова</w:t>
      </w:r>
      <w:r>
        <w:rPr>
          <w:rStyle w:val="WW8Num3z0"/>
          <w:rFonts w:ascii="Verdana" w:hAnsi="Verdana"/>
          <w:color w:val="000000"/>
          <w:sz w:val="18"/>
          <w:szCs w:val="18"/>
        </w:rPr>
        <w:t> </w:t>
      </w:r>
      <w:r>
        <w:rPr>
          <w:rFonts w:ascii="Verdana" w:hAnsi="Verdana"/>
          <w:color w:val="000000"/>
          <w:sz w:val="18"/>
          <w:szCs w:val="18"/>
        </w:rPr>
        <w:t>Н.А. Гражданско-правовая ответственность государства. Дисс. канд. юрид. наук. Москва, 2003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Кубарков</w:t>
      </w:r>
      <w:r>
        <w:rPr>
          <w:rStyle w:val="WW8Num3z0"/>
          <w:rFonts w:ascii="Verdana" w:hAnsi="Verdana"/>
          <w:color w:val="000000"/>
          <w:sz w:val="18"/>
          <w:szCs w:val="18"/>
        </w:rPr>
        <w:t> </w:t>
      </w:r>
      <w:r>
        <w:rPr>
          <w:rFonts w:ascii="Verdana" w:hAnsi="Verdana"/>
          <w:color w:val="000000"/>
          <w:sz w:val="18"/>
          <w:szCs w:val="18"/>
        </w:rPr>
        <w:t>А.Н. Конституционно-правовое регулирование разграничения предметов ведения и полномочий между органами государственной власти субъекта Российской Федерации и органами местного самоуправления. Автореф. дисс. канд. юрид. наук. М.,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Н. А. Местное самоуправление и органы исполнительной власти в России: На опыте г. Москвы. Дисс. канд. юрид. наук. М., 2009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Макосейчук</w:t>
      </w:r>
      <w:r>
        <w:rPr>
          <w:rStyle w:val="WW8Num3z0"/>
          <w:rFonts w:ascii="Verdana" w:hAnsi="Verdana"/>
          <w:color w:val="000000"/>
          <w:sz w:val="18"/>
          <w:szCs w:val="18"/>
        </w:rPr>
        <w:t> </w:t>
      </w:r>
      <w:r>
        <w:rPr>
          <w:rFonts w:ascii="Verdana" w:hAnsi="Verdana"/>
          <w:color w:val="000000"/>
          <w:sz w:val="18"/>
          <w:szCs w:val="18"/>
        </w:rPr>
        <w:t>Т.М. Организация системы органов исполнительной власти субъектов Российской Федерации. Дисс. канд. юрид. наук. Челябинск, 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В. Н. Система исполнительной власти в Российской Федерации: правовые аспекты обеспечения принципа единства. Дисс. . канд. юрид. наук. М., 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Меркулов</w:t>
      </w:r>
      <w:r>
        <w:rPr>
          <w:rStyle w:val="WW8Num3z0"/>
          <w:rFonts w:ascii="Verdana" w:hAnsi="Verdana"/>
          <w:color w:val="000000"/>
          <w:sz w:val="18"/>
          <w:szCs w:val="18"/>
        </w:rPr>
        <w:t> </w:t>
      </w:r>
      <w:r>
        <w:rPr>
          <w:rFonts w:ascii="Verdana" w:hAnsi="Verdana"/>
          <w:color w:val="000000"/>
          <w:sz w:val="18"/>
          <w:szCs w:val="18"/>
        </w:rPr>
        <w:t>Е.С. Система органов государственной власти субъектов Российской Федерации: конституционно-правовое исследование. Дисс. . канд. юрид. наук. Владивосток, 2007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Т.Н. Местное самоуправление и государственная власть в России: Проблемы взаимодействия и разграничения полномочий. Дисс. . док. юрид. наук. М., 2003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Е.А. Компетенция исполнительных органов местного самоуправления. Автореф. дисс. канд. юрид. наук. М., 2000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Опрятов</w:t>
      </w:r>
      <w:r>
        <w:rPr>
          <w:rStyle w:val="WW8Num3z0"/>
          <w:rFonts w:ascii="Verdana" w:hAnsi="Verdana"/>
          <w:color w:val="000000"/>
          <w:sz w:val="18"/>
          <w:szCs w:val="18"/>
        </w:rPr>
        <w:t> </w:t>
      </w:r>
      <w:r>
        <w:rPr>
          <w:rFonts w:ascii="Verdana" w:hAnsi="Verdana"/>
          <w:color w:val="000000"/>
          <w:sz w:val="18"/>
          <w:szCs w:val="18"/>
        </w:rPr>
        <w:t>В.И. Принципы построения системы органов исполнительной власти в субъектах Российской Федерации: На примере областей Центрального федерального округа : Дис. . канд. юрид. наук. Воронеж, 2006.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Переверзев</w:t>
      </w:r>
      <w:r>
        <w:rPr>
          <w:rStyle w:val="WW8Num3z0"/>
          <w:rFonts w:ascii="Verdana" w:hAnsi="Verdana"/>
          <w:color w:val="000000"/>
          <w:sz w:val="18"/>
          <w:szCs w:val="18"/>
        </w:rPr>
        <w:t> </w:t>
      </w:r>
      <w:r>
        <w:rPr>
          <w:rFonts w:ascii="Verdana" w:hAnsi="Verdana"/>
          <w:color w:val="000000"/>
          <w:sz w:val="18"/>
          <w:szCs w:val="18"/>
        </w:rPr>
        <w:t>Е.А. Правовые и организационные основы взаимодействия органов внутренних дел и органов местного самоуправления. Автореф. дисс. . канд. юрид. Наук. Москвы, 2003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Государственная власть и местное самоуправление в России:проблемы развития конституционно-правовой модели и практики взаимоотношений. Дисс. доктора юрид. наук. М., 2007;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С.Г. Органы исполнительной власти в системе местногосамоуправления. Дисс. канд. юрид. наук. Саранск, 2002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Пиценко</w:t>
      </w:r>
      <w:r>
        <w:rPr>
          <w:rStyle w:val="WW8Num3z0"/>
          <w:rFonts w:ascii="Verdana" w:hAnsi="Verdana"/>
          <w:color w:val="000000"/>
          <w:sz w:val="18"/>
          <w:szCs w:val="18"/>
        </w:rPr>
        <w:t> </w:t>
      </w:r>
      <w:r>
        <w:rPr>
          <w:rFonts w:ascii="Verdana" w:hAnsi="Verdana"/>
          <w:color w:val="000000"/>
          <w:sz w:val="18"/>
          <w:szCs w:val="18"/>
        </w:rPr>
        <w:t>А. И. Региональные органы исполнительной власти как элемент функциональной системы</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(теоретико-правовой аспект). Дисс. канд. юрид. наук.</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2002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Сагань</w:t>
      </w:r>
      <w:r>
        <w:rPr>
          <w:rStyle w:val="WW8Num3z0"/>
          <w:rFonts w:ascii="Verdana" w:hAnsi="Verdana"/>
          <w:color w:val="000000"/>
          <w:sz w:val="18"/>
          <w:szCs w:val="18"/>
        </w:rPr>
        <w:t> </w:t>
      </w:r>
      <w:r>
        <w:rPr>
          <w:rFonts w:ascii="Verdana" w:hAnsi="Verdana"/>
          <w:color w:val="000000"/>
          <w:sz w:val="18"/>
          <w:szCs w:val="18"/>
        </w:rPr>
        <w:t>О.С. Система органов государственной власти в городах федерального значения в Российской Федерации: Конституционно-правовой аспект. Дисс. канд. юрид. наук. СПб., 2005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Селютина</w:t>
      </w:r>
      <w:r>
        <w:rPr>
          <w:rStyle w:val="WW8Num3z0"/>
          <w:rFonts w:ascii="Verdana" w:hAnsi="Verdana"/>
          <w:color w:val="000000"/>
          <w:sz w:val="18"/>
          <w:szCs w:val="18"/>
        </w:rPr>
        <w:t> </w:t>
      </w:r>
      <w:r>
        <w:rPr>
          <w:rFonts w:ascii="Verdana" w:hAnsi="Verdana"/>
          <w:color w:val="000000"/>
          <w:sz w:val="18"/>
          <w:szCs w:val="18"/>
        </w:rPr>
        <w:t>E.H. Взаимодействие органов государственной власти субъектов Российской Федерации и органов местного самоуправления: правовой и политический аспекты. Дисс. . канд. юрид. наук. Орел. 2003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Сомова</w:t>
      </w:r>
      <w:r>
        <w:rPr>
          <w:rStyle w:val="WW8Num3z0"/>
          <w:rFonts w:ascii="Verdana" w:hAnsi="Verdana"/>
          <w:color w:val="000000"/>
          <w:sz w:val="18"/>
          <w:szCs w:val="18"/>
        </w:rPr>
        <w:t> </w:t>
      </w:r>
      <w:r>
        <w:rPr>
          <w:rFonts w:ascii="Verdana" w:hAnsi="Verdana"/>
          <w:color w:val="000000"/>
          <w:sz w:val="18"/>
          <w:szCs w:val="18"/>
        </w:rPr>
        <w:t>O.A. Правовые основы взаимодействия органов государственной власти субъектов Российской Федерации и органов местного самоуправления. Дисс. канд. юрид. наук. Саратов, 2003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Старовойтов</w:t>
      </w:r>
      <w:r>
        <w:rPr>
          <w:rStyle w:val="WW8Num3z0"/>
          <w:rFonts w:ascii="Verdana" w:hAnsi="Verdana"/>
          <w:color w:val="000000"/>
          <w:sz w:val="18"/>
          <w:szCs w:val="18"/>
        </w:rPr>
        <w:t> </w:t>
      </w:r>
      <w:r>
        <w:rPr>
          <w:rFonts w:ascii="Verdana" w:hAnsi="Verdana"/>
          <w:color w:val="000000"/>
          <w:sz w:val="18"/>
          <w:szCs w:val="18"/>
        </w:rPr>
        <w:t>A.A. Правовое регулирование организации и деятельности органов исполнительной власти субъектов Российской Федерации СевероЗападного федерального округа: вопросы теории и региональной практики. Дисс. доктора юрид. наук. СПб, 2006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Сурков</w:t>
      </w:r>
      <w:r>
        <w:rPr>
          <w:rStyle w:val="WW8Num3z0"/>
          <w:rFonts w:ascii="Verdana" w:hAnsi="Verdana"/>
          <w:color w:val="000000"/>
          <w:sz w:val="18"/>
          <w:szCs w:val="18"/>
        </w:rPr>
        <w:t> </w:t>
      </w:r>
      <w:r>
        <w:rPr>
          <w:rFonts w:ascii="Verdana" w:hAnsi="Verdana"/>
          <w:color w:val="000000"/>
          <w:sz w:val="18"/>
          <w:szCs w:val="18"/>
        </w:rPr>
        <w:t>Д. Л. Законодательная и исполнительная власть субъектов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России: сравнительноправовое исследование. Дисс. д-ра юрид. наук : М., 1999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Ханов</w:t>
      </w:r>
      <w:r>
        <w:rPr>
          <w:rStyle w:val="WW8Num3z0"/>
          <w:rFonts w:ascii="Verdana" w:hAnsi="Verdana"/>
          <w:color w:val="000000"/>
          <w:sz w:val="18"/>
          <w:szCs w:val="18"/>
        </w:rPr>
        <w:t> </w:t>
      </w:r>
      <w:r>
        <w:rPr>
          <w:rFonts w:ascii="Verdana" w:hAnsi="Verdana"/>
          <w:color w:val="000000"/>
          <w:sz w:val="18"/>
          <w:szCs w:val="18"/>
        </w:rPr>
        <w:t>Н.В. Конституционно-правовые формы взаимодействия органов государственной власти и органов местного самоуправления в Российской Федерации. Дисс. канд. юрид. наук. М., 2008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С.Б.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государственными органами, а также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Дисс. канд. юрид. наук. Волгоград, 1998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Чепунов</w:t>
      </w:r>
      <w:r>
        <w:rPr>
          <w:rStyle w:val="WW8Num3z0"/>
          <w:rFonts w:ascii="Verdana" w:hAnsi="Verdana"/>
          <w:color w:val="000000"/>
          <w:sz w:val="18"/>
          <w:szCs w:val="18"/>
        </w:rPr>
        <w:t> </w:t>
      </w:r>
      <w:r>
        <w:rPr>
          <w:rFonts w:ascii="Verdana" w:hAnsi="Verdana"/>
          <w:color w:val="000000"/>
          <w:sz w:val="18"/>
          <w:szCs w:val="18"/>
        </w:rPr>
        <w:t>О. И. Исполнительная власть в Российской Федерации и её субъектах: конституционно-правовое регулирование. Дисс. . канд. юрид. наук. М., 2001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Шарафуллина</w:t>
      </w:r>
      <w:r>
        <w:rPr>
          <w:rStyle w:val="WW8Num3z0"/>
          <w:rFonts w:ascii="Verdana" w:hAnsi="Verdana"/>
          <w:color w:val="000000"/>
          <w:sz w:val="18"/>
          <w:szCs w:val="18"/>
        </w:rPr>
        <w:t> </w:t>
      </w:r>
      <w:r>
        <w:rPr>
          <w:rFonts w:ascii="Verdana" w:hAnsi="Verdana"/>
          <w:color w:val="000000"/>
          <w:sz w:val="18"/>
          <w:szCs w:val="18"/>
        </w:rPr>
        <w:t>Э.Т. Совершенствование правового регулирования организации государственной власти в субъектах Российской Федерации на222современном этапе. Дисс. канд. юрид. наук. М., 2007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Д.В. Конституционно-правовое регулирование формирования системы органов исполнительной власти субъекта Российской Федерации. Дисс. канд. юрид. наук. СПб, 2004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Шиналиев</w:t>
      </w:r>
      <w:r>
        <w:rPr>
          <w:rStyle w:val="WW8Num3z0"/>
          <w:rFonts w:ascii="Verdana" w:hAnsi="Verdana"/>
          <w:color w:val="000000"/>
          <w:sz w:val="18"/>
          <w:szCs w:val="18"/>
        </w:rPr>
        <w:t> </w:t>
      </w:r>
      <w:r>
        <w:rPr>
          <w:rFonts w:ascii="Verdana" w:hAnsi="Verdana"/>
          <w:color w:val="000000"/>
          <w:sz w:val="18"/>
          <w:szCs w:val="18"/>
        </w:rPr>
        <w:t>H.H. Гражданско-правовая ответственность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налоговыми органами и их должностными лицами. Дисс. . канд. юрид. наук. М. 20051.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Современные проблемы конституционного и муниципального строительства в России // Конституционное и муниципальное право. -2010. №3.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Агафонкин</w:t>
      </w:r>
      <w:r>
        <w:rPr>
          <w:rStyle w:val="WW8Num3z0"/>
          <w:rFonts w:ascii="Verdana" w:hAnsi="Verdana"/>
          <w:color w:val="000000"/>
          <w:sz w:val="18"/>
          <w:szCs w:val="18"/>
        </w:rPr>
        <w:t> </w:t>
      </w:r>
      <w:r>
        <w:rPr>
          <w:rFonts w:ascii="Verdana" w:hAnsi="Verdana"/>
          <w:color w:val="000000"/>
          <w:sz w:val="18"/>
          <w:szCs w:val="18"/>
        </w:rPr>
        <w:t>Д.Б. Становление современной системы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в городе Москве// Конституционное и муниципальное право. 2008. №11.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Государственная власть и местное самоуправление: . проблемы соотношения и взаимодействия// Конституционное и муниципальное право. -2009. №6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А. Концепция единой системы исполнительной власти, часть 2 статьи 77 Конституции Российской Федерации какая система, а где единство? //Сравнительное конституционное обозрение. - 2006. № 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Л.П. Проблемы правового регулирования полномочий исполнительных органов местного самоуправления //Конституционное и муниципальное право. 2008. №8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Ген Н.Л. Специфика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особенности их реализации // Журнал российского права. 2001. №11.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Теоретико-правовые проблемы конституционно-правовой ответственности // Конституционное и муниципальное право. 2009. №24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Style w:val="WW8Num3z0"/>
          <w:rFonts w:ascii="Verdana" w:hAnsi="Verdana"/>
          <w:color w:val="000000"/>
          <w:sz w:val="18"/>
          <w:szCs w:val="18"/>
        </w:rPr>
        <w:t> </w:t>
      </w:r>
      <w:r>
        <w:rPr>
          <w:rFonts w:ascii="Verdana" w:hAnsi="Verdana"/>
          <w:color w:val="000000"/>
          <w:sz w:val="18"/>
          <w:szCs w:val="18"/>
        </w:rPr>
        <w:t>М.Ю. К вопросу о понятии осуществления органами местного самоуправления отдельных государственных полномочий //Конституционное и муниципальное право. 2008. № 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Соотношение органов исполнительной власти субъектов223российской федерации и органов местного самоуправления// Журнал российского права. 1998. № 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Козырев</w:t>
      </w:r>
      <w:r>
        <w:rPr>
          <w:rStyle w:val="WW8Num3z0"/>
          <w:rFonts w:ascii="Verdana" w:hAnsi="Verdana"/>
          <w:color w:val="000000"/>
          <w:sz w:val="18"/>
          <w:szCs w:val="18"/>
        </w:rPr>
        <w:t> </w:t>
      </w:r>
      <w:r>
        <w:rPr>
          <w:rFonts w:ascii="Verdana" w:hAnsi="Verdana"/>
          <w:color w:val="000000"/>
          <w:sz w:val="18"/>
          <w:szCs w:val="18"/>
        </w:rPr>
        <w:t>A.A. Система государственной власти и принцип федерализма// Национальные интересы. 2003. №4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самостоятельный вид юридической ответственности // Государство и право. - 1997. № 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Меры конституционно-правовой ответственности в современном конституционном праве: основания классификации и виды</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2010. № 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Кораблев</w:t>
      </w:r>
      <w:r>
        <w:rPr>
          <w:rStyle w:val="WW8Num3z0"/>
          <w:rFonts w:ascii="Verdana" w:hAnsi="Verdana"/>
          <w:color w:val="000000"/>
          <w:sz w:val="18"/>
          <w:szCs w:val="18"/>
        </w:rPr>
        <w:t> </w:t>
      </w:r>
      <w:r>
        <w:rPr>
          <w:rFonts w:ascii="Verdana" w:hAnsi="Verdana"/>
          <w:color w:val="000000"/>
          <w:sz w:val="18"/>
          <w:szCs w:val="18"/>
        </w:rPr>
        <w:t>Д.П. О некоторых практических аспектах</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 2009. №1</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Космина</w:t>
      </w:r>
      <w:r>
        <w:rPr>
          <w:rStyle w:val="WW8Num3z0"/>
          <w:rFonts w:ascii="Verdana" w:hAnsi="Verdana"/>
          <w:color w:val="000000"/>
          <w:sz w:val="18"/>
          <w:szCs w:val="18"/>
        </w:rPr>
        <w:t> </w:t>
      </w:r>
      <w:r>
        <w:rPr>
          <w:rFonts w:ascii="Verdana" w:hAnsi="Verdana"/>
          <w:color w:val="000000"/>
          <w:sz w:val="18"/>
          <w:szCs w:val="18"/>
        </w:rPr>
        <w:t>H.A. Государственный контроль органов исполнительной власти субъекта РФ за деятельностью органов местного самоуправления // Конституционное и муниципальное право.- 2009. № 19.</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Лексин И. Конституционное значение понятия «</w:t>
      </w:r>
      <w:r>
        <w:rPr>
          <w:rStyle w:val="WW8Num4z0"/>
          <w:rFonts w:ascii="Verdana" w:hAnsi="Verdana"/>
          <w:color w:val="4682B4"/>
          <w:sz w:val="18"/>
          <w:szCs w:val="18"/>
        </w:rPr>
        <w:t>единая система исполнительной власти</w:t>
      </w:r>
      <w:r>
        <w:rPr>
          <w:rFonts w:ascii="Verdana" w:hAnsi="Verdana"/>
          <w:color w:val="000000"/>
          <w:sz w:val="18"/>
          <w:szCs w:val="18"/>
        </w:rPr>
        <w:t>»// Сравнительное конституционное обозрение. 2003. № 1 (54)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Мокшина</w:t>
      </w:r>
      <w:r>
        <w:rPr>
          <w:rStyle w:val="WW8Num3z0"/>
          <w:rFonts w:ascii="Verdana" w:hAnsi="Verdana"/>
          <w:color w:val="000000"/>
          <w:sz w:val="18"/>
          <w:szCs w:val="18"/>
        </w:rPr>
        <w:t> </w:t>
      </w:r>
      <w:r>
        <w:rPr>
          <w:rFonts w:ascii="Verdana" w:hAnsi="Verdana"/>
          <w:color w:val="000000"/>
          <w:sz w:val="18"/>
          <w:szCs w:val="18"/>
        </w:rPr>
        <w:t>М.А. К вопросу о взаимодействии органов государственной власти и органов местного самоуправления // Конституционное и муниципальное право. 2009. № 24.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Понятие и структура конституционно-правового статуса органа государственной власти (на примере Конституционного Суда Российской Федерации) //Конституционное и муниципальное право. 2010. № 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Онохова</w:t>
      </w:r>
      <w:r>
        <w:rPr>
          <w:rStyle w:val="WW8Num3z0"/>
          <w:rFonts w:ascii="Verdana" w:hAnsi="Verdana"/>
          <w:color w:val="000000"/>
          <w:sz w:val="18"/>
          <w:szCs w:val="18"/>
        </w:rPr>
        <w:t> </w:t>
      </w:r>
      <w:r>
        <w:rPr>
          <w:rFonts w:ascii="Verdana" w:hAnsi="Verdana"/>
          <w:color w:val="000000"/>
          <w:sz w:val="18"/>
          <w:szCs w:val="18"/>
        </w:rPr>
        <w:t>В.В. Политический характер конституционно-правовойответственности //Конституционное и муниципальное право. — 2008. №10</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Правовое регулирование местного самоуправления: проблемы теории и практики // Конституционное и муниципальное право.-2010. №8.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Писарев А.Н Система высших органов государственной власти Российской Федерации, наделенных полномочиями в области обороны// Государство и право. 2000. № 5.</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Ю.Ю. Взаимодействие органов законодательной (</w:t>
      </w:r>
      <w:r>
        <w:rPr>
          <w:rStyle w:val="WW8Num4z0"/>
          <w:rFonts w:ascii="Verdana" w:hAnsi="Verdana"/>
          <w:color w:val="4682B4"/>
          <w:sz w:val="18"/>
          <w:szCs w:val="18"/>
        </w:rPr>
        <w:t>представительной</w:t>
      </w:r>
      <w:r>
        <w:rPr>
          <w:rFonts w:ascii="Verdana" w:hAnsi="Verdana"/>
          <w:color w:val="000000"/>
          <w:sz w:val="18"/>
          <w:szCs w:val="18"/>
        </w:rPr>
        <w:t>) и исполнительной власти субъектов Российской Федерации как необходимое условие государственного строительства в регионах // Конституционное и муниципальное право. 2010. № 8.</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Л.В. К вопросу о совершенствовании механизма взаимодействия территориальных органов федеральных органов исполнительной власти и органов исполнительной власти субъектов Российской Федерации// Право и безопасность.- 2005. № 3 (16)</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Пронина</w:t>
      </w:r>
      <w:r>
        <w:rPr>
          <w:rStyle w:val="WW8Num3z0"/>
          <w:rFonts w:ascii="Verdana" w:hAnsi="Verdana"/>
          <w:color w:val="000000"/>
          <w:sz w:val="18"/>
          <w:szCs w:val="18"/>
        </w:rPr>
        <w:t> </w:t>
      </w:r>
      <w:r>
        <w:rPr>
          <w:rFonts w:ascii="Verdana" w:hAnsi="Verdana"/>
          <w:color w:val="000000"/>
          <w:sz w:val="18"/>
          <w:szCs w:val="18"/>
        </w:rPr>
        <w:t>B.C. Правовое регулирование органов исполнительной власти/ Журнал российского права. 1998. № 4</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Сабаева</w:t>
      </w:r>
      <w:r>
        <w:rPr>
          <w:rStyle w:val="WW8Num3z0"/>
          <w:rFonts w:ascii="Verdana" w:hAnsi="Verdana"/>
          <w:color w:val="000000"/>
          <w:sz w:val="18"/>
          <w:szCs w:val="18"/>
        </w:rPr>
        <w:t> </w:t>
      </w:r>
      <w:r>
        <w:rPr>
          <w:rFonts w:ascii="Verdana" w:hAnsi="Verdana"/>
          <w:color w:val="000000"/>
          <w:sz w:val="18"/>
          <w:szCs w:val="18"/>
        </w:rPr>
        <w:t>C.B. Статус столицы Российской Федерации как объект конституционного права // Конституционное и муниципальное право. 2010. № 3.</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A.A. Вопросы организации исполнительной власти в Российской Федерации //Конституционное и муниципальное право. 2008.№2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 Тарасов О. Конституционная модель территориальной организации системы органов государственной власти в России и проблемы ее реализации// Сравнительное конституционное обозрение. 2009. № 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Чертков АЛ. Четкость и единообразие конституционно-правовых понятий и разграничение компетенции// Журнал российского права. 2004. № 2.</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Шон Д.Т. Конституционная ответственность // Государство и право.-1995. № 7</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Щекочихин</w:t>
      </w:r>
      <w:r>
        <w:rPr>
          <w:rStyle w:val="WW8Num3z0"/>
          <w:rFonts w:ascii="Verdana" w:hAnsi="Verdana"/>
          <w:color w:val="000000"/>
          <w:sz w:val="18"/>
          <w:szCs w:val="18"/>
        </w:rPr>
        <w:t> </w:t>
      </w:r>
      <w:r>
        <w:rPr>
          <w:rFonts w:ascii="Verdana" w:hAnsi="Verdana"/>
          <w:color w:val="000000"/>
          <w:sz w:val="18"/>
          <w:szCs w:val="18"/>
        </w:rPr>
        <w:t>П.Г. Конституционные основы гражданского общества в</w:t>
      </w:r>
    </w:p>
    <w:p w:rsidR="00E5224C" w:rsidRDefault="00E5224C" w:rsidP="00E522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Российской Федерации //Проблемы науки конституционного права. Екатеринбург. 2004.</w:t>
      </w:r>
    </w:p>
    <w:p w:rsidR="00E5224C" w:rsidRDefault="00E5224C" w:rsidP="00E5224C">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E5224C" w:rsidRDefault="00E5224C" w:rsidP="003C1328">
      <w:pPr>
        <w:jc w:val="both"/>
        <w:rPr>
          <w:rFonts w:ascii="Verdana" w:hAnsi="Verdana"/>
          <w:color w:val="FF0000"/>
          <w:sz w:val="18"/>
          <w:szCs w:val="18"/>
        </w:rPr>
      </w:pPr>
    </w:p>
    <w:p w:rsidR="00E5224C" w:rsidRDefault="00E5224C"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FB" w:rsidRDefault="004F6AFB">
      <w:r>
        <w:separator/>
      </w:r>
    </w:p>
  </w:endnote>
  <w:endnote w:type="continuationSeparator" w:id="0">
    <w:p w:rsidR="004F6AFB" w:rsidRDefault="004F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FB" w:rsidRDefault="004F6AFB">
      <w:r>
        <w:separator/>
      </w:r>
    </w:p>
  </w:footnote>
  <w:footnote w:type="continuationSeparator" w:id="0">
    <w:p w:rsidR="004F6AFB" w:rsidRDefault="004F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6AFB"/>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DF56A-A70C-4351-9331-6A7474B2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12007</TotalTime>
  <Pages>21</Pages>
  <Words>11870</Words>
  <Characters>67662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cp:revision>
  <cp:lastPrinted>2009-02-06T08:36:00Z</cp:lastPrinted>
  <dcterms:created xsi:type="dcterms:W3CDTF">2015-03-22T11:10:00Z</dcterms:created>
  <dcterms:modified xsi:type="dcterms:W3CDTF">2015-10-08T09:45:00Z</dcterms:modified>
</cp:coreProperties>
</file>