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4A49"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 xml:space="preserve">Бариев, Марат </w:t>
      </w:r>
      <w:proofErr w:type="spellStart"/>
      <w:r w:rsidRPr="00AD1047">
        <w:rPr>
          <w:rFonts w:ascii="Helvetica" w:eastAsia="Symbol" w:hAnsi="Helvetica" w:cs="Helvetica"/>
          <w:b/>
          <w:bCs/>
          <w:color w:val="222222"/>
          <w:kern w:val="0"/>
          <w:sz w:val="21"/>
          <w:szCs w:val="21"/>
          <w:lang w:eastAsia="ru-RU"/>
        </w:rPr>
        <w:t>Мансурович</w:t>
      </w:r>
      <w:proofErr w:type="spellEnd"/>
      <w:r w:rsidRPr="00AD1047">
        <w:rPr>
          <w:rFonts w:ascii="Helvetica" w:eastAsia="Symbol" w:hAnsi="Helvetica" w:cs="Helvetica"/>
          <w:b/>
          <w:bCs/>
          <w:color w:val="222222"/>
          <w:kern w:val="0"/>
          <w:sz w:val="21"/>
          <w:szCs w:val="21"/>
          <w:lang w:eastAsia="ru-RU"/>
        </w:rPr>
        <w:t>.</w:t>
      </w:r>
      <w:r w:rsidRPr="00AD1047">
        <w:rPr>
          <w:rFonts w:ascii="Helvetica" w:eastAsia="Symbol" w:hAnsi="Helvetica" w:cs="Helvetica"/>
          <w:b/>
          <w:bCs/>
          <w:color w:val="222222"/>
          <w:kern w:val="0"/>
          <w:sz w:val="21"/>
          <w:szCs w:val="21"/>
          <w:lang w:eastAsia="ru-RU"/>
        </w:rPr>
        <w:br/>
        <w:t xml:space="preserve">Институционализация государственной молодежной политики в Республике </w:t>
      </w:r>
      <w:proofErr w:type="gramStart"/>
      <w:r w:rsidRPr="00AD1047">
        <w:rPr>
          <w:rFonts w:ascii="Helvetica" w:eastAsia="Symbol" w:hAnsi="Helvetica" w:cs="Helvetica"/>
          <w:b/>
          <w:bCs/>
          <w:color w:val="222222"/>
          <w:kern w:val="0"/>
          <w:sz w:val="21"/>
          <w:szCs w:val="21"/>
          <w:lang w:eastAsia="ru-RU"/>
        </w:rPr>
        <w:t>Татарстан :</w:t>
      </w:r>
      <w:proofErr w:type="gramEnd"/>
      <w:r w:rsidRPr="00AD1047">
        <w:rPr>
          <w:rFonts w:ascii="Helvetica" w:eastAsia="Symbol" w:hAnsi="Helvetica" w:cs="Helvetica"/>
          <w:b/>
          <w:bCs/>
          <w:color w:val="222222"/>
          <w:kern w:val="0"/>
          <w:sz w:val="21"/>
          <w:szCs w:val="21"/>
          <w:lang w:eastAsia="ru-RU"/>
        </w:rPr>
        <w:t xml:space="preserve"> диссертация ... кандидата политических наук : 23.00.02. - Казань, 2006. - 175 </w:t>
      </w:r>
      <w:proofErr w:type="gramStart"/>
      <w:r w:rsidRPr="00AD1047">
        <w:rPr>
          <w:rFonts w:ascii="Helvetica" w:eastAsia="Symbol" w:hAnsi="Helvetica" w:cs="Helvetica"/>
          <w:b/>
          <w:bCs/>
          <w:color w:val="222222"/>
          <w:kern w:val="0"/>
          <w:sz w:val="21"/>
          <w:szCs w:val="21"/>
          <w:lang w:eastAsia="ru-RU"/>
        </w:rPr>
        <w:t>с. :</w:t>
      </w:r>
      <w:proofErr w:type="gramEnd"/>
      <w:r w:rsidRPr="00AD1047">
        <w:rPr>
          <w:rFonts w:ascii="Helvetica" w:eastAsia="Symbol" w:hAnsi="Helvetica" w:cs="Helvetica"/>
          <w:b/>
          <w:bCs/>
          <w:color w:val="222222"/>
          <w:kern w:val="0"/>
          <w:sz w:val="21"/>
          <w:szCs w:val="21"/>
          <w:lang w:eastAsia="ru-RU"/>
        </w:rPr>
        <w:t xml:space="preserve"> ил.</w:t>
      </w:r>
    </w:p>
    <w:p w14:paraId="2C79ABE9" w14:textId="77777777" w:rsidR="00AD1047" w:rsidRPr="00AD1047" w:rsidRDefault="00AD1047" w:rsidP="00AD1047">
      <w:pPr>
        <w:rPr>
          <w:rFonts w:ascii="Helvetica" w:eastAsia="Symbol" w:hAnsi="Helvetica" w:cs="Helvetica"/>
          <w:b/>
          <w:bCs/>
          <w:color w:val="222222"/>
          <w:kern w:val="0"/>
          <w:sz w:val="21"/>
          <w:szCs w:val="21"/>
          <w:lang w:eastAsia="ru-RU"/>
        </w:rPr>
      </w:pPr>
    </w:p>
    <w:p w14:paraId="52C4D7DE"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 xml:space="preserve">Оглавление </w:t>
      </w:r>
      <w:proofErr w:type="spellStart"/>
      <w:r w:rsidRPr="00AD1047">
        <w:rPr>
          <w:rFonts w:ascii="Helvetica" w:eastAsia="Symbol" w:hAnsi="Helvetica" w:cs="Helvetica"/>
          <w:b/>
          <w:bCs/>
          <w:color w:val="222222"/>
          <w:kern w:val="0"/>
          <w:sz w:val="21"/>
          <w:szCs w:val="21"/>
          <w:lang w:eastAsia="ru-RU"/>
        </w:rPr>
        <w:t>диссертациикандидат</w:t>
      </w:r>
      <w:proofErr w:type="spellEnd"/>
      <w:r w:rsidRPr="00AD1047">
        <w:rPr>
          <w:rFonts w:ascii="Helvetica" w:eastAsia="Symbol" w:hAnsi="Helvetica" w:cs="Helvetica"/>
          <w:b/>
          <w:bCs/>
          <w:color w:val="222222"/>
          <w:kern w:val="0"/>
          <w:sz w:val="21"/>
          <w:szCs w:val="21"/>
          <w:lang w:eastAsia="ru-RU"/>
        </w:rPr>
        <w:t xml:space="preserve"> политических наук Бариев, Марат </w:t>
      </w:r>
      <w:proofErr w:type="spellStart"/>
      <w:r w:rsidRPr="00AD1047">
        <w:rPr>
          <w:rFonts w:ascii="Helvetica" w:eastAsia="Symbol" w:hAnsi="Helvetica" w:cs="Helvetica"/>
          <w:b/>
          <w:bCs/>
          <w:color w:val="222222"/>
          <w:kern w:val="0"/>
          <w:sz w:val="21"/>
          <w:szCs w:val="21"/>
          <w:lang w:eastAsia="ru-RU"/>
        </w:rPr>
        <w:t>Мансурович</w:t>
      </w:r>
      <w:proofErr w:type="spellEnd"/>
    </w:p>
    <w:p w14:paraId="649A51C3"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Введение 3</w:t>
      </w:r>
    </w:p>
    <w:p w14:paraId="0F3F982F"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Глава первая. Концептуальные основы государственной молодежной политики 16</w:t>
      </w:r>
    </w:p>
    <w:p w14:paraId="15BDFD99"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 1. Генезис государственной молодежной политики 16</w:t>
      </w:r>
    </w:p>
    <w:p w14:paraId="34B684BD"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 2. Нормативное правовое обеспечение ГМП в Республике</w:t>
      </w:r>
    </w:p>
    <w:p w14:paraId="590F1C4D"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Татарстан 47</w:t>
      </w:r>
    </w:p>
    <w:p w14:paraId="33BDA76A"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Глава вторая. Основные этапы формирования и развития Государственной молодежной политики в Республике</w:t>
      </w:r>
    </w:p>
    <w:p w14:paraId="0DCC6780"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Татарстан 66</w:t>
      </w:r>
    </w:p>
    <w:p w14:paraId="75AB52BE"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 1. Механизмы реализации государственной молодежной политики 66</w:t>
      </w:r>
    </w:p>
    <w:p w14:paraId="48923A89" w14:textId="77777777" w:rsidR="00AD1047" w:rsidRPr="00AD1047" w:rsidRDefault="00AD1047" w:rsidP="00AD1047">
      <w:pPr>
        <w:rPr>
          <w:rFonts w:ascii="Helvetica" w:eastAsia="Symbol" w:hAnsi="Helvetica" w:cs="Helvetica"/>
          <w:b/>
          <w:bCs/>
          <w:color w:val="222222"/>
          <w:kern w:val="0"/>
          <w:sz w:val="21"/>
          <w:szCs w:val="21"/>
          <w:lang w:eastAsia="ru-RU"/>
        </w:rPr>
      </w:pPr>
      <w:r w:rsidRPr="00AD1047">
        <w:rPr>
          <w:rFonts w:ascii="Helvetica" w:eastAsia="Symbol" w:hAnsi="Helvetica" w:cs="Helvetica"/>
          <w:b/>
          <w:bCs/>
          <w:color w:val="222222"/>
          <w:kern w:val="0"/>
          <w:sz w:val="21"/>
          <w:szCs w:val="21"/>
          <w:lang w:eastAsia="ru-RU"/>
        </w:rPr>
        <w:t>§ 2. Приоритетные направления государственной молодежной политики 79</w:t>
      </w:r>
    </w:p>
    <w:p w14:paraId="7823CDB0" w14:textId="15FB92D9" w:rsidR="00F37380" w:rsidRPr="00AD1047" w:rsidRDefault="00F37380" w:rsidP="00AD1047"/>
    <w:sectPr w:rsidR="00F37380" w:rsidRPr="00AD10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BF75" w14:textId="77777777" w:rsidR="00E76648" w:rsidRDefault="00E76648">
      <w:pPr>
        <w:spacing w:after="0" w:line="240" w:lineRule="auto"/>
      </w:pPr>
      <w:r>
        <w:separator/>
      </w:r>
    </w:p>
  </w:endnote>
  <w:endnote w:type="continuationSeparator" w:id="0">
    <w:p w14:paraId="56246A3C" w14:textId="77777777" w:rsidR="00E76648" w:rsidRDefault="00E7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26C2" w14:textId="77777777" w:rsidR="00E76648" w:rsidRDefault="00E76648"/>
    <w:p w14:paraId="46FFA9C2" w14:textId="77777777" w:rsidR="00E76648" w:rsidRDefault="00E76648"/>
    <w:p w14:paraId="592043AD" w14:textId="77777777" w:rsidR="00E76648" w:rsidRDefault="00E76648"/>
    <w:p w14:paraId="45D139A3" w14:textId="77777777" w:rsidR="00E76648" w:rsidRDefault="00E76648"/>
    <w:p w14:paraId="069CEA60" w14:textId="77777777" w:rsidR="00E76648" w:rsidRDefault="00E76648"/>
    <w:p w14:paraId="4CD81547" w14:textId="77777777" w:rsidR="00E76648" w:rsidRDefault="00E76648"/>
    <w:p w14:paraId="18B52BAC" w14:textId="77777777" w:rsidR="00E76648" w:rsidRDefault="00E766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BB7BB3" wp14:editId="068573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A822" w14:textId="77777777" w:rsidR="00E76648" w:rsidRDefault="00E766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B7B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53A822" w14:textId="77777777" w:rsidR="00E76648" w:rsidRDefault="00E766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592804" w14:textId="77777777" w:rsidR="00E76648" w:rsidRDefault="00E76648"/>
    <w:p w14:paraId="6C612D0B" w14:textId="77777777" w:rsidR="00E76648" w:rsidRDefault="00E76648"/>
    <w:p w14:paraId="6709E81E" w14:textId="77777777" w:rsidR="00E76648" w:rsidRDefault="00E766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BFBBC1" wp14:editId="7E92A4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B1DA" w14:textId="77777777" w:rsidR="00E76648" w:rsidRDefault="00E76648"/>
                          <w:p w14:paraId="40959B56" w14:textId="77777777" w:rsidR="00E76648" w:rsidRDefault="00E766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FBB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4AB1DA" w14:textId="77777777" w:rsidR="00E76648" w:rsidRDefault="00E76648"/>
                    <w:p w14:paraId="40959B56" w14:textId="77777777" w:rsidR="00E76648" w:rsidRDefault="00E766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1AC11C" w14:textId="77777777" w:rsidR="00E76648" w:rsidRDefault="00E76648"/>
    <w:p w14:paraId="576F0C76" w14:textId="77777777" w:rsidR="00E76648" w:rsidRDefault="00E76648">
      <w:pPr>
        <w:rPr>
          <w:sz w:val="2"/>
          <w:szCs w:val="2"/>
        </w:rPr>
      </w:pPr>
    </w:p>
    <w:p w14:paraId="5A3DFB09" w14:textId="77777777" w:rsidR="00E76648" w:rsidRDefault="00E76648"/>
    <w:p w14:paraId="16D475E4" w14:textId="77777777" w:rsidR="00E76648" w:rsidRDefault="00E76648">
      <w:pPr>
        <w:spacing w:after="0" w:line="240" w:lineRule="auto"/>
      </w:pPr>
    </w:p>
  </w:footnote>
  <w:footnote w:type="continuationSeparator" w:id="0">
    <w:p w14:paraId="2F85D609" w14:textId="77777777" w:rsidR="00E76648" w:rsidRDefault="00E7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48"/>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63901</TotalTime>
  <Pages>1</Pages>
  <Words>108</Words>
  <Characters>619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1507</cp:revision>
  <cp:lastPrinted>2009-02-06T05:36:00Z</cp:lastPrinted>
  <dcterms:created xsi:type="dcterms:W3CDTF">2024-01-07T13:43:00Z</dcterms:created>
  <dcterms:modified xsi:type="dcterms:W3CDTF">2025-04-05T09:29:00Z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