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6F9F" w14:textId="77777777" w:rsidR="00844126" w:rsidRDefault="00844126" w:rsidP="00844126">
      <w:pPr>
        <w:pStyle w:val="afffffffffffffffffffffffffff5"/>
        <w:rPr>
          <w:rFonts w:ascii="Verdana" w:hAnsi="Verdana"/>
          <w:color w:val="000000"/>
          <w:sz w:val="21"/>
          <w:szCs w:val="21"/>
        </w:rPr>
      </w:pPr>
      <w:r>
        <w:rPr>
          <w:rFonts w:ascii="Helvetica" w:hAnsi="Helvetica" w:cs="Helvetica"/>
          <w:b/>
          <w:bCs w:val="0"/>
          <w:color w:val="222222"/>
          <w:sz w:val="21"/>
          <w:szCs w:val="21"/>
        </w:rPr>
        <w:t>Либинсон, Александр Григорьевич.</w:t>
      </w:r>
    </w:p>
    <w:p w14:paraId="7547FE80" w14:textId="77777777" w:rsidR="00844126" w:rsidRDefault="00844126" w:rsidP="0084412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Влияние примесей и дефектов строения на низкотемпературную электропроводность </w:t>
      </w:r>
      <w:proofErr w:type="gramStart"/>
      <w:r>
        <w:rPr>
          <w:rFonts w:ascii="Helvetica" w:hAnsi="Helvetica" w:cs="Helvetica"/>
          <w:caps/>
          <w:color w:val="222222"/>
          <w:sz w:val="21"/>
          <w:szCs w:val="21"/>
        </w:rPr>
        <w:t>ниобия :</w:t>
      </w:r>
      <w:proofErr w:type="gramEnd"/>
      <w:r>
        <w:rPr>
          <w:rFonts w:ascii="Helvetica" w:hAnsi="Helvetica" w:cs="Helvetica"/>
          <w:caps/>
          <w:color w:val="222222"/>
          <w:sz w:val="21"/>
          <w:szCs w:val="21"/>
        </w:rPr>
        <w:t xml:space="preserve"> диссертация ... кандидата технических наук : 01.04.07. - Москва, 1984. - 149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5FB693C" w14:textId="77777777" w:rsidR="00844126" w:rsidRDefault="00844126" w:rsidP="0084412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Либинсон, Александр Григорьевич</w:t>
      </w:r>
    </w:p>
    <w:p w14:paraId="790122FF"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BA888AC"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4B900806"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Температурная зависимость электросопротивления ниобия</w:t>
      </w:r>
    </w:p>
    <w:p w14:paraId="6F90AA57"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Влияние примесей на электросопротивление ниобия.</w:t>
      </w:r>
    </w:p>
    <w:p w14:paraId="1BE3B57B"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дефектов решетки на электросопротивление ниобия.</w:t>
      </w:r>
    </w:p>
    <w:p w14:paraId="09B5FC7D"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Продольное магнетосопротивление ниобия</w:t>
      </w:r>
    </w:p>
    <w:p w14:paraId="25A401DB"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 и постановка задачи</w:t>
      </w:r>
    </w:p>
    <w:p w14:paraId="1FE7FC1D"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ЭКСПЕРИМЕНТА.</w:t>
      </w:r>
    </w:p>
    <w:p w14:paraId="21BF97F0"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Подготовка образцов.</w:t>
      </w:r>
    </w:p>
    <w:p w14:paraId="4E349CE4"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Деформация образцов.</w:t>
      </w:r>
    </w:p>
    <w:p w14:paraId="5373B456"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Измерения электросопротивления и его зависимости от температуры и магнитного поля</w:t>
      </w:r>
    </w:p>
    <w:p w14:paraId="18DA3B75"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ТЕМПЕРАТУРНАЯ ЗАВИСИМОСТЬ ЭЛЕКТРОСОПРОТИВЛЕНИЯ</w:t>
      </w:r>
    </w:p>
    <w:p w14:paraId="0727C6C8"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НИОБИЯ РАЗЛИЧНОЙ ЧИСТОТЫ.</w:t>
      </w:r>
    </w:p>
    <w:p w14:paraId="1C01A0E1"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Температурная зависимость электросопротивления ниобия с неконтролируемым примесным составом.</w:t>
      </w:r>
    </w:p>
    <w:p w14:paraId="05859063"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Температурная зависимость электросопротивления ниобия при 4,2</w:t>
      </w:r>
      <w:proofErr w:type="gramStart"/>
      <w:r>
        <w:rPr>
          <w:rFonts w:ascii="Arial" w:hAnsi="Arial" w:cs="Arial"/>
          <w:color w:val="333333"/>
          <w:sz w:val="21"/>
          <w:szCs w:val="21"/>
        </w:rPr>
        <w:t>К&lt; Т</w:t>
      </w:r>
      <w:proofErr w:type="gramEnd"/>
      <w:r>
        <w:rPr>
          <w:rFonts w:ascii="Arial" w:hAnsi="Arial" w:cs="Arial"/>
          <w:color w:val="333333"/>
          <w:sz w:val="21"/>
          <w:szCs w:val="21"/>
        </w:rPr>
        <w:t>&lt; 18К. Особенности квадратичного по температуре вклада.</w:t>
      </w:r>
    </w:p>
    <w:p w14:paraId="7000E5BA"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Отклонения от правила Маттиссена для растворов кислород-ниобий.</w:t>
      </w:r>
    </w:p>
    <w:p w14:paraId="6D7A0083"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7C7289D0"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ВЛИЯНИЕ ДЕФОРМАЦИИ НА ОСТАТОЧНОЕ СОПРОТИВЛЕНИЕ</w:t>
      </w:r>
    </w:p>
    <w:p w14:paraId="511DE3E0"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НИОБИЯ</w:t>
      </w:r>
    </w:p>
    <w:p w14:paraId="02BBF733"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Остаточное электросопротивление ниобия, 70 деформированного прокаткой</w:t>
      </w:r>
    </w:p>
    <w:p w14:paraId="00070572"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Остаточное электросопротивление ниобия, деформированного изгибом.</w:t>
      </w:r>
    </w:p>
    <w:p w14:paraId="28689672"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Сопоставление экспериментальных значений дислокационного электросопротивления с теорией</w:t>
      </w:r>
    </w:p>
    <w:p w14:paraId="4F606E72"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Вклад границ зерен в электросопротивление ниобия.</w:t>
      </w:r>
    </w:p>
    <w:p w14:paraId="4179EEE2"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7DCE1FA0"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ПРОДОЛЬНОЕ МАГНЕТ0С0ПР0ТИВЛЕНИЕ НИОБИЯ.</w:t>
      </w:r>
    </w:p>
    <w:p w14:paraId="67A040EC"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Магнетосопротивление поли- и монокристаллического ниобия различной чистоты</w:t>
      </w:r>
    </w:p>
    <w:p w14:paraId="09E78B0F"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Влияние деформации Г пор на магнетосопротивление ниобия.</w:t>
      </w:r>
    </w:p>
    <w:p w14:paraId="12CE7274"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Сопоставление экспериментальных результатов с теорией</w:t>
      </w:r>
    </w:p>
    <w:p w14:paraId="150981DE"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Разработка методики контроля чистоты ниобия по измерению величины относительного остаточного сопротивления.</w:t>
      </w:r>
    </w:p>
    <w:p w14:paraId="28C7DE31" w14:textId="77777777" w:rsidR="00844126" w:rsidRDefault="00844126" w:rsidP="00844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Выводы по </w:t>
      </w:r>
      <w:proofErr w:type="gramStart"/>
      <w:r>
        <w:rPr>
          <w:rFonts w:ascii="Arial" w:hAnsi="Arial" w:cs="Arial"/>
          <w:color w:val="333333"/>
          <w:sz w:val="21"/>
          <w:szCs w:val="21"/>
        </w:rPr>
        <w:t>главе .</w:t>
      </w:r>
      <w:proofErr w:type="gramEnd"/>
      <w:r>
        <w:rPr>
          <w:rFonts w:ascii="Arial" w:hAnsi="Arial" w:cs="Arial"/>
          <w:color w:val="333333"/>
          <w:sz w:val="21"/>
          <w:szCs w:val="21"/>
        </w:rPr>
        <w:t xml:space="preserve"> Ю</w:t>
      </w:r>
    </w:p>
    <w:p w14:paraId="071EBB05" w14:textId="32D8A506" w:rsidR="00E67B85" w:rsidRPr="00844126" w:rsidRDefault="00E67B85" w:rsidP="00844126"/>
    <w:sectPr w:rsidR="00E67B85" w:rsidRPr="0084412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B25D7" w14:textId="77777777" w:rsidR="00117E17" w:rsidRDefault="00117E17">
      <w:pPr>
        <w:spacing w:after="0" w:line="240" w:lineRule="auto"/>
      </w:pPr>
      <w:r>
        <w:separator/>
      </w:r>
    </w:p>
  </w:endnote>
  <w:endnote w:type="continuationSeparator" w:id="0">
    <w:p w14:paraId="42ED5BF2" w14:textId="77777777" w:rsidR="00117E17" w:rsidRDefault="0011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05EA3" w14:textId="77777777" w:rsidR="00117E17" w:rsidRDefault="00117E17"/>
    <w:p w14:paraId="4BAB5F7E" w14:textId="77777777" w:rsidR="00117E17" w:rsidRDefault="00117E17"/>
    <w:p w14:paraId="087B3B2B" w14:textId="77777777" w:rsidR="00117E17" w:rsidRDefault="00117E17"/>
    <w:p w14:paraId="7A99A4A7" w14:textId="77777777" w:rsidR="00117E17" w:rsidRDefault="00117E17"/>
    <w:p w14:paraId="734E982C" w14:textId="77777777" w:rsidR="00117E17" w:rsidRDefault="00117E17"/>
    <w:p w14:paraId="2930B36A" w14:textId="77777777" w:rsidR="00117E17" w:rsidRDefault="00117E17"/>
    <w:p w14:paraId="4C5FC4D8" w14:textId="77777777" w:rsidR="00117E17" w:rsidRDefault="00117E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DA5F15" wp14:editId="4F7E72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0D5EF" w14:textId="77777777" w:rsidR="00117E17" w:rsidRDefault="00117E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DA5F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60D5EF" w14:textId="77777777" w:rsidR="00117E17" w:rsidRDefault="00117E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0F7C6C" w14:textId="77777777" w:rsidR="00117E17" w:rsidRDefault="00117E17"/>
    <w:p w14:paraId="1A24E892" w14:textId="77777777" w:rsidR="00117E17" w:rsidRDefault="00117E17"/>
    <w:p w14:paraId="14FAD866" w14:textId="77777777" w:rsidR="00117E17" w:rsidRDefault="00117E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0A222A" wp14:editId="3CCD8B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D866" w14:textId="77777777" w:rsidR="00117E17" w:rsidRDefault="00117E17"/>
                          <w:p w14:paraId="10778B29" w14:textId="77777777" w:rsidR="00117E17" w:rsidRDefault="00117E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0A22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21D866" w14:textId="77777777" w:rsidR="00117E17" w:rsidRDefault="00117E17"/>
                    <w:p w14:paraId="10778B29" w14:textId="77777777" w:rsidR="00117E17" w:rsidRDefault="00117E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4C6CBC" w14:textId="77777777" w:rsidR="00117E17" w:rsidRDefault="00117E17"/>
    <w:p w14:paraId="6CF46487" w14:textId="77777777" w:rsidR="00117E17" w:rsidRDefault="00117E17">
      <w:pPr>
        <w:rPr>
          <w:sz w:val="2"/>
          <w:szCs w:val="2"/>
        </w:rPr>
      </w:pPr>
    </w:p>
    <w:p w14:paraId="76C16F2C" w14:textId="77777777" w:rsidR="00117E17" w:rsidRDefault="00117E17"/>
    <w:p w14:paraId="75D2ECFB" w14:textId="77777777" w:rsidR="00117E17" w:rsidRDefault="00117E17">
      <w:pPr>
        <w:spacing w:after="0" w:line="240" w:lineRule="auto"/>
      </w:pPr>
    </w:p>
  </w:footnote>
  <w:footnote w:type="continuationSeparator" w:id="0">
    <w:p w14:paraId="556C1DEA" w14:textId="77777777" w:rsidR="00117E17" w:rsidRDefault="00117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17"/>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113844</TotalTime>
  <Pages>2</Pages>
  <Words>282</Words>
  <Characters>1612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2078</cp:revision>
  <cp:lastPrinted>2009-02-06T05:36:00Z</cp:lastPrinted>
  <dcterms:created xsi:type="dcterms:W3CDTF">2024-01-07T13:43:00Z</dcterms:created>
  <dcterms:modified xsi:type="dcterms:W3CDTF">2025-06-15T14:38:00Z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