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BAF" w14:textId="49C27BE4" w:rsidR="0025034C" w:rsidRPr="00007A89" w:rsidRDefault="00007A89" w:rsidP="00007A89">
      <w:r>
        <w:rPr>
          <w:rFonts w:ascii="Verdana" w:hAnsi="Verdana"/>
          <w:b/>
          <w:bCs/>
          <w:color w:val="000000"/>
          <w:shd w:val="clear" w:color="auto" w:fill="FFFFFF"/>
        </w:rPr>
        <w:t>Лозовський Сергій Петрович. Обгрунтування параметрів способу підвищення стійкості підготовчих виробок з підошвою, що здимається, у зоні впливу очисних робіт: дис... канд. техн. наук: 05.15.14 / Національний гірничий ун-т. - Д., 2004.</w:t>
      </w:r>
    </w:p>
    <w:sectPr w:rsidR="0025034C" w:rsidRPr="00007A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1858" w14:textId="77777777" w:rsidR="0046108B" w:rsidRDefault="0046108B">
      <w:pPr>
        <w:spacing w:after="0" w:line="240" w:lineRule="auto"/>
      </w:pPr>
      <w:r>
        <w:separator/>
      </w:r>
    </w:p>
  </w:endnote>
  <w:endnote w:type="continuationSeparator" w:id="0">
    <w:p w14:paraId="60DB60BB" w14:textId="77777777" w:rsidR="0046108B" w:rsidRDefault="0046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75E3" w14:textId="77777777" w:rsidR="0046108B" w:rsidRDefault="0046108B">
      <w:pPr>
        <w:spacing w:after="0" w:line="240" w:lineRule="auto"/>
      </w:pPr>
      <w:r>
        <w:separator/>
      </w:r>
    </w:p>
  </w:footnote>
  <w:footnote w:type="continuationSeparator" w:id="0">
    <w:p w14:paraId="3C9BFAAA" w14:textId="77777777" w:rsidR="0046108B" w:rsidRDefault="0046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08B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</cp:revision>
  <dcterms:created xsi:type="dcterms:W3CDTF">2024-06-20T08:51:00Z</dcterms:created>
  <dcterms:modified xsi:type="dcterms:W3CDTF">2024-11-15T03:49:00Z</dcterms:modified>
  <cp:category/>
</cp:coreProperties>
</file>