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17D48" w:rsidRDefault="00E17D48" w:rsidP="00E17D48">
      <w:pPr>
        <w:spacing w:line="360" w:lineRule="auto"/>
        <w:jc w:val="center"/>
      </w:pPr>
    </w:p>
    <w:p w:rsidR="00910EF7" w:rsidRDefault="00910EF7" w:rsidP="00910EF7">
      <w:pPr>
        <w:spacing w:line="360" w:lineRule="auto"/>
        <w:jc w:val="center"/>
        <w:rPr>
          <w:b/>
          <w:sz w:val="28"/>
          <w:szCs w:val="28"/>
          <w:lang w:val="uk-UA"/>
        </w:rPr>
      </w:pPr>
    </w:p>
    <w:p w:rsidR="00782F90" w:rsidRDefault="00782F90" w:rsidP="00782F90">
      <w:pPr>
        <w:pStyle w:val="1"/>
        <w:jc w:val="both"/>
        <w:rPr>
          <w:b w:val="0"/>
          <w:bCs w:val="0"/>
        </w:rPr>
      </w:pPr>
      <w:r>
        <w:rPr>
          <w:b w:val="0"/>
          <w:bCs w:val="0"/>
        </w:rPr>
        <w:t xml:space="preserve">              МИНИСТЕРСТВО  ЗДРАВООХРАНЕНИЯ  УКРАИНЫ</w:t>
      </w:r>
    </w:p>
    <w:p w:rsidR="00782F90" w:rsidRDefault="00782F90" w:rsidP="00782F90">
      <w:pPr>
        <w:jc w:val="both"/>
        <w:rPr>
          <w:b/>
          <w:bCs/>
          <w:lang w:val="uk-UA"/>
        </w:rPr>
      </w:pPr>
    </w:p>
    <w:p w:rsidR="00782F90" w:rsidRDefault="00782F90" w:rsidP="00782F90">
      <w:pPr>
        <w:pStyle w:val="21"/>
        <w:jc w:val="both"/>
        <w:rPr>
          <w:b w:val="0"/>
          <w:bCs w:val="0"/>
        </w:rPr>
      </w:pPr>
      <w:r>
        <w:rPr>
          <w:b w:val="0"/>
          <w:bCs w:val="0"/>
          <w:sz w:val="24"/>
        </w:rPr>
        <w:t xml:space="preserve">   ДОНЕЦКИЙ  НАЦИОНАЛЬНЫЙ МЕДИЦИНСКИЙ УНИВЕРСИТЕТ  </w:t>
      </w:r>
      <w:r>
        <w:rPr>
          <w:b w:val="0"/>
          <w:bCs w:val="0"/>
        </w:rPr>
        <w:t>им. М. Горького</w:t>
      </w:r>
    </w:p>
    <w:p w:rsidR="00782F90" w:rsidRDefault="00782F90" w:rsidP="00782F90">
      <w:pPr>
        <w:jc w:val="both"/>
        <w:rPr>
          <w:b/>
          <w:bCs/>
          <w:sz w:val="28"/>
          <w:lang w:val="uk-UA"/>
        </w:rPr>
      </w:pPr>
    </w:p>
    <w:p w:rsidR="00782F90" w:rsidRDefault="00782F90" w:rsidP="00782F90">
      <w:pPr>
        <w:jc w:val="both"/>
        <w:rPr>
          <w:b/>
          <w:bCs/>
          <w:sz w:val="28"/>
          <w:lang w:val="uk-UA"/>
        </w:rPr>
      </w:pPr>
    </w:p>
    <w:p w:rsidR="00782F90" w:rsidRDefault="00782F90" w:rsidP="00782F90">
      <w:pPr>
        <w:pStyle w:val="1"/>
        <w:jc w:val="both"/>
        <w:rPr>
          <w:b w:val="0"/>
          <w:bCs w:val="0"/>
        </w:rPr>
      </w:pPr>
      <w:r>
        <w:rPr>
          <w:b w:val="0"/>
          <w:bCs w:val="0"/>
        </w:rPr>
        <w:t xml:space="preserve">                                                                                              На правах рукописи</w:t>
      </w:r>
    </w:p>
    <w:p w:rsidR="00782F90" w:rsidRDefault="00782F90" w:rsidP="00782F90">
      <w:pPr>
        <w:jc w:val="both"/>
        <w:rPr>
          <w:b/>
          <w:bCs/>
          <w:sz w:val="28"/>
          <w:lang w:val="uk-UA"/>
        </w:rPr>
      </w:pPr>
    </w:p>
    <w:p w:rsidR="00782F90" w:rsidRDefault="00782F90" w:rsidP="00782F90">
      <w:pPr>
        <w:jc w:val="both"/>
        <w:rPr>
          <w:b/>
          <w:bCs/>
          <w:sz w:val="28"/>
          <w:lang w:val="uk-UA"/>
        </w:rPr>
      </w:pPr>
    </w:p>
    <w:p w:rsidR="00782F90" w:rsidRDefault="00782F90" w:rsidP="00782F90">
      <w:pPr>
        <w:jc w:val="both"/>
        <w:rPr>
          <w:b/>
          <w:bCs/>
          <w:sz w:val="28"/>
          <w:lang w:val="uk-UA"/>
        </w:rPr>
      </w:pPr>
    </w:p>
    <w:p w:rsidR="00782F90" w:rsidRDefault="00782F90" w:rsidP="00782F90">
      <w:pPr>
        <w:jc w:val="both"/>
        <w:rPr>
          <w:b/>
          <w:bCs/>
          <w:sz w:val="28"/>
        </w:rPr>
      </w:pPr>
      <w:r>
        <w:rPr>
          <w:b/>
          <w:bCs/>
          <w:sz w:val="28"/>
          <w:lang w:val="uk-UA"/>
        </w:rPr>
        <w:tab/>
        <w:t xml:space="preserve">                         Кузьменко  Александр  Викторович</w:t>
      </w:r>
    </w:p>
    <w:p w:rsidR="00782F90" w:rsidRDefault="00782F90" w:rsidP="00782F90">
      <w:pPr>
        <w:jc w:val="both"/>
        <w:rPr>
          <w:b/>
          <w:bCs/>
          <w:sz w:val="28"/>
        </w:rPr>
      </w:pPr>
    </w:p>
    <w:p w:rsidR="00782F90" w:rsidRDefault="00782F90" w:rsidP="00782F90">
      <w:pPr>
        <w:jc w:val="both"/>
        <w:rPr>
          <w:b/>
          <w:bCs/>
          <w:sz w:val="28"/>
        </w:rPr>
      </w:pPr>
    </w:p>
    <w:p w:rsidR="00782F90" w:rsidRDefault="00782F90" w:rsidP="00782F90">
      <w:pPr>
        <w:jc w:val="both"/>
        <w:rPr>
          <w:b/>
          <w:bCs/>
          <w:sz w:val="28"/>
        </w:rPr>
      </w:pPr>
    </w:p>
    <w:p w:rsidR="00782F90" w:rsidRDefault="00782F90" w:rsidP="00782F90">
      <w:pPr>
        <w:jc w:val="both"/>
        <w:rPr>
          <w:b/>
          <w:bCs/>
          <w:sz w:val="28"/>
        </w:rPr>
      </w:pPr>
    </w:p>
    <w:p w:rsidR="00782F90" w:rsidRDefault="00782F90" w:rsidP="00782F90">
      <w:pPr>
        <w:jc w:val="both"/>
        <w:rPr>
          <w:b/>
          <w:bCs/>
          <w:sz w:val="28"/>
          <w:lang w:val="uk-UA"/>
        </w:rPr>
      </w:pPr>
      <w:r>
        <w:rPr>
          <w:b/>
          <w:bCs/>
          <w:sz w:val="28"/>
        </w:rPr>
        <w:t xml:space="preserve">                                                                              </w:t>
      </w:r>
      <w:r>
        <w:rPr>
          <w:b/>
          <w:bCs/>
          <w:sz w:val="28"/>
          <w:lang w:val="uk-UA"/>
        </w:rPr>
        <w:t xml:space="preserve">              </w:t>
      </w:r>
      <w:r>
        <w:rPr>
          <w:b/>
          <w:bCs/>
          <w:sz w:val="28"/>
        </w:rPr>
        <w:t xml:space="preserve">   </w:t>
      </w:r>
      <w:r>
        <w:rPr>
          <w:b/>
          <w:bCs/>
          <w:sz w:val="28"/>
          <w:lang w:val="uk-UA"/>
        </w:rPr>
        <w:t>УДК 611.137.83</w:t>
      </w:r>
    </w:p>
    <w:p w:rsidR="00782F90" w:rsidRDefault="00782F90" w:rsidP="00782F90">
      <w:pPr>
        <w:jc w:val="both"/>
        <w:rPr>
          <w:sz w:val="28"/>
          <w:lang w:val="uk-UA"/>
        </w:rPr>
      </w:pPr>
    </w:p>
    <w:p w:rsidR="00782F90" w:rsidRDefault="00782F90" w:rsidP="00782F90">
      <w:pPr>
        <w:jc w:val="both"/>
        <w:rPr>
          <w:sz w:val="28"/>
          <w:lang w:val="uk-UA"/>
        </w:rPr>
      </w:pPr>
    </w:p>
    <w:p w:rsidR="00782F90" w:rsidRDefault="00782F90" w:rsidP="00782F90">
      <w:pPr>
        <w:spacing w:line="360" w:lineRule="auto"/>
        <w:jc w:val="both"/>
        <w:rPr>
          <w:b/>
          <w:bCs/>
          <w:sz w:val="28"/>
          <w:szCs w:val="28"/>
          <w:lang w:val="uk-UA" w:eastAsia="uk-UA"/>
        </w:rPr>
      </w:pPr>
      <w:bookmarkStart w:id="0" w:name="_GoBack"/>
      <w:r>
        <w:rPr>
          <w:b/>
          <w:bCs/>
          <w:sz w:val="28"/>
          <w:szCs w:val="28"/>
          <w:lang w:val="uk-UA" w:eastAsia="uk-UA"/>
        </w:rPr>
        <w:t xml:space="preserve">           ЭК</w:t>
      </w:r>
      <w:r>
        <w:rPr>
          <w:b/>
          <w:bCs/>
          <w:sz w:val="28"/>
          <w:szCs w:val="28"/>
          <w:lang w:eastAsia="uk-UA"/>
        </w:rPr>
        <w:t>СПЕРИМЕНТАЛЬНО-МОРФОЛОГ</w:t>
      </w:r>
      <w:r>
        <w:rPr>
          <w:b/>
          <w:bCs/>
          <w:sz w:val="28"/>
          <w:szCs w:val="28"/>
          <w:lang w:val="uk-UA" w:eastAsia="uk-UA"/>
        </w:rPr>
        <w:t>ИЧЕСКОЕ</w:t>
      </w:r>
      <w:r>
        <w:rPr>
          <w:b/>
          <w:bCs/>
          <w:sz w:val="28"/>
          <w:szCs w:val="28"/>
          <w:lang w:eastAsia="uk-UA"/>
        </w:rPr>
        <w:t xml:space="preserve"> ОБ</w:t>
      </w:r>
      <w:r>
        <w:rPr>
          <w:b/>
          <w:bCs/>
          <w:sz w:val="28"/>
          <w:szCs w:val="28"/>
          <w:lang w:val="uk-UA" w:eastAsia="uk-UA"/>
        </w:rPr>
        <w:t>ОСНОВАНИЕ</w:t>
      </w:r>
    </w:p>
    <w:p w:rsidR="00782F90" w:rsidRDefault="00782F90" w:rsidP="00782F90">
      <w:pPr>
        <w:spacing w:line="360" w:lineRule="auto"/>
        <w:jc w:val="both"/>
        <w:rPr>
          <w:b/>
          <w:bCs/>
          <w:sz w:val="28"/>
          <w:szCs w:val="28"/>
          <w:lang w:val="uk-UA" w:eastAsia="uk-UA"/>
        </w:rPr>
      </w:pPr>
      <w:r>
        <w:rPr>
          <w:b/>
          <w:bCs/>
          <w:sz w:val="28"/>
          <w:szCs w:val="28"/>
          <w:lang w:val="uk-UA" w:eastAsia="uk-UA"/>
        </w:rPr>
        <w:t xml:space="preserve">                     ВОЗНИКНОВЕНИЯ</w:t>
      </w:r>
      <w:r>
        <w:rPr>
          <w:b/>
          <w:bCs/>
          <w:sz w:val="28"/>
          <w:szCs w:val="28"/>
          <w:lang w:eastAsia="uk-UA"/>
        </w:rPr>
        <w:t xml:space="preserve"> ВТОРИ</w:t>
      </w:r>
      <w:r>
        <w:rPr>
          <w:b/>
          <w:bCs/>
          <w:sz w:val="28"/>
          <w:szCs w:val="28"/>
          <w:lang w:val="uk-UA" w:eastAsia="uk-UA"/>
        </w:rPr>
        <w:t>Ч</w:t>
      </w:r>
      <w:r>
        <w:rPr>
          <w:b/>
          <w:bCs/>
          <w:sz w:val="28"/>
          <w:szCs w:val="28"/>
          <w:lang w:eastAsia="uk-UA"/>
        </w:rPr>
        <w:t>Н</w:t>
      </w:r>
      <w:r>
        <w:rPr>
          <w:b/>
          <w:bCs/>
          <w:sz w:val="28"/>
          <w:szCs w:val="28"/>
          <w:lang w:val="uk-UA" w:eastAsia="uk-UA"/>
        </w:rPr>
        <w:t>Ы</w:t>
      </w:r>
      <w:r>
        <w:rPr>
          <w:b/>
          <w:bCs/>
          <w:sz w:val="28"/>
          <w:szCs w:val="28"/>
          <w:lang w:eastAsia="uk-UA"/>
        </w:rPr>
        <w:t xml:space="preserve">Х КРОВОТЕЧЕНИЙ ИЗ </w:t>
      </w:r>
    </w:p>
    <w:p w:rsidR="00782F90" w:rsidRDefault="00782F90" w:rsidP="00782F90">
      <w:pPr>
        <w:spacing w:line="360" w:lineRule="auto"/>
        <w:jc w:val="both"/>
        <w:rPr>
          <w:b/>
          <w:bCs/>
          <w:sz w:val="28"/>
          <w:szCs w:val="28"/>
          <w:lang w:eastAsia="uk-UA"/>
        </w:rPr>
      </w:pPr>
      <w:r>
        <w:rPr>
          <w:b/>
          <w:bCs/>
          <w:sz w:val="28"/>
          <w:szCs w:val="28"/>
          <w:lang w:val="uk-UA" w:eastAsia="uk-UA"/>
        </w:rPr>
        <w:t xml:space="preserve">       </w:t>
      </w:r>
      <w:r>
        <w:rPr>
          <w:b/>
          <w:bCs/>
          <w:sz w:val="28"/>
          <w:szCs w:val="28"/>
          <w:lang w:eastAsia="uk-UA"/>
        </w:rPr>
        <w:t xml:space="preserve"> </w:t>
      </w:r>
      <w:r>
        <w:rPr>
          <w:b/>
          <w:bCs/>
          <w:sz w:val="28"/>
          <w:szCs w:val="28"/>
          <w:lang w:val="uk-UA" w:eastAsia="uk-UA"/>
        </w:rPr>
        <w:t xml:space="preserve">                         ПОВРЕЖДЕННЫХ </w:t>
      </w:r>
      <w:r>
        <w:rPr>
          <w:b/>
          <w:bCs/>
          <w:sz w:val="28"/>
          <w:szCs w:val="28"/>
          <w:lang w:eastAsia="uk-UA"/>
        </w:rPr>
        <w:t>ОСНОВН</w:t>
      </w:r>
      <w:r>
        <w:rPr>
          <w:b/>
          <w:bCs/>
          <w:sz w:val="28"/>
          <w:szCs w:val="28"/>
          <w:lang w:val="uk-UA" w:eastAsia="uk-UA"/>
        </w:rPr>
        <w:t>Ы</w:t>
      </w:r>
      <w:r>
        <w:rPr>
          <w:b/>
          <w:bCs/>
          <w:sz w:val="28"/>
          <w:szCs w:val="28"/>
          <w:lang w:eastAsia="uk-UA"/>
        </w:rPr>
        <w:t xml:space="preserve">Х СТВОЛОВ </w:t>
      </w:r>
    </w:p>
    <w:p w:rsidR="00782F90" w:rsidRDefault="00782F90" w:rsidP="00782F90">
      <w:pPr>
        <w:spacing w:line="360" w:lineRule="auto"/>
        <w:jc w:val="both"/>
        <w:rPr>
          <w:b/>
          <w:bCs/>
          <w:sz w:val="28"/>
          <w:szCs w:val="28"/>
          <w:lang w:val="uk-UA" w:eastAsia="uk-UA"/>
        </w:rPr>
      </w:pPr>
      <w:r>
        <w:rPr>
          <w:b/>
          <w:bCs/>
          <w:sz w:val="28"/>
          <w:szCs w:val="28"/>
          <w:lang w:eastAsia="uk-UA"/>
        </w:rPr>
        <w:t xml:space="preserve">                                               ЯГОДИЧНЫХ АРТЕРИЙ</w:t>
      </w:r>
    </w:p>
    <w:bookmarkEnd w:id="0"/>
    <w:p w:rsidR="00782F90" w:rsidRDefault="00782F90" w:rsidP="00782F90">
      <w:pPr>
        <w:spacing w:line="360" w:lineRule="auto"/>
        <w:jc w:val="both"/>
        <w:rPr>
          <w:b/>
          <w:bCs/>
          <w:sz w:val="28"/>
          <w:szCs w:val="28"/>
          <w:lang w:val="uk-UA" w:eastAsia="uk-UA"/>
        </w:rPr>
      </w:pPr>
    </w:p>
    <w:p w:rsidR="00782F90" w:rsidRDefault="00782F90" w:rsidP="00782F90">
      <w:pPr>
        <w:jc w:val="both"/>
        <w:rPr>
          <w:sz w:val="28"/>
          <w:lang w:val="uk-UA"/>
        </w:rPr>
      </w:pPr>
    </w:p>
    <w:p w:rsidR="00782F90" w:rsidRDefault="00782F90" w:rsidP="000A631F">
      <w:pPr>
        <w:numPr>
          <w:ilvl w:val="2"/>
          <w:numId w:val="67"/>
        </w:numPr>
        <w:suppressAutoHyphens w:val="0"/>
        <w:jc w:val="both"/>
        <w:rPr>
          <w:b/>
          <w:bCs/>
          <w:sz w:val="28"/>
          <w:lang w:val="uk-UA"/>
        </w:rPr>
      </w:pPr>
      <w:r>
        <w:rPr>
          <w:b/>
          <w:bCs/>
          <w:sz w:val="28"/>
          <w:lang w:val="uk-UA"/>
        </w:rPr>
        <w:t>–  нормальная  анатомия</w:t>
      </w:r>
    </w:p>
    <w:p w:rsidR="00782F90" w:rsidRDefault="00782F90" w:rsidP="00782F90">
      <w:pPr>
        <w:ind w:left="2670"/>
        <w:jc w:val="both"/>
        <w:rPr>
          <w:b/>
          <w:bCs/>
          <w:sz w:val="28"/>
          <w:lang w:val="uk-UA"/>
        </w:rPr>
      </w:pPr>
    </w:p>
    <w:p w:rsidR="00782F90" w:rsidRDefault="00782F90" w:rsidP="00782F90">
      <w:pPr>
        <w:ind w:left="2670"/>
        <w:jc w:val="both"/>
        <w:rPr>
          <w:b/>
          <w:bCs/>
          <w:sz w:val="28"/>
          <w:lang w:val="uk-UA"/>
        </w:rPr>
      </w:pPr>
    </w:p>
    <w:p w:rsidR="00782F90" w:rsidRDefault="00782F90" w:rsidP="00782F90">
      <w:pPr>
        <w:spacing w:line="360" w:lineRule="auto"/>
        <w:ind w:left="3780"/>
        <w:jc w:val="both"/>
        <w:rPr>
          <w:b/>
          <w:bCs/>
          <w:sz w:val="28"/>
          <w:lang w:val="uk-UA"/>
        </w:rPr>
      </w:pPr>
      <w:r>
        <w:rPr>
          <w:b/>
          <w:bCs/>
          <w:sz w:val="28"/>
          <w:lang w:val="uk-UA"/>
        </w:rPr>
        <w:t xml:space="preserve">    Диссертация</w:t>
      </w:r>
    </w:p>
    <w:p w:rsidR="00782F90" w:rsidRDefault="00782F90" w:rsidP="00782F90">
      <w:pPr>
        <w:spacing w:line="360" w:lineRule="auto"/>
        <w:ind w:left="2670"/>
        <w:jc w:val="both"/>
        <w:rPr>
          <w:b/>
          <w:bCs/>
          <w:sz w:val="28"/>
          <w:lang w:val="uk-UA"/>
        </w:rPr>
      </w:pPr>
      <w:r>
        <w:rPr>
          <w:b/>
          <w:bCs/>
          <w:sz w:val="28"/>
          <w:lang w:val="uk-UA"/>
        </w:rPr>
        <w:t xml:space="preserve"> на  соискание  научной  степени  </w:t>
      </w:r>
    </w:p>
    <w:p w:rsidR="00782F90" w:rsidRDefault="00782F90" w:rsidP="00782F90">
      <w:pPr>
        <w:spacing w:line="360" w:lineRule="auto"/>
        <w:jc w:val="both"/>
        <w:rPr>
          <w:b/>
          <w:bCs/>
          <w:sz w:val="28"/>
          <w:lang w:val="uk-UA"/>
        </w:rPr>
      </w:pPr>
      <w:r>
        <w:rPr>
          <w:b/>
          <w:bCs/>
          <w:sz w:val="28"/>
          <w:lang w:val="uk-UA"/>
        </w:rPr>
        <w:lastRenderedPageBreak/>
        <w:t xml:space="preserve">                                         кандидата  медицинских  наук</w:t>
      </w:r>
    </w:p>
    <w:p w:rsidR="00782F90" w:rsidRDefault="00782F90" w:rsidP="00782F90">
      <w:pPr>
        <w:jc w:val="both"/>
        <w:rPr>
          <w:b/>
          <w:bCs/>
          <w:sz w:val="28"/>
          <w:lang w:val="uk-UA"/>
        </w:rPr>
      </w:pPr>
    </w:p>
    <w:p w:rsidR="00782F90" w:rsidRDefault="00782F90" w:rsidP="00782F90">
      <w:pPr>
        <w:spacing w:line="360" w:lineRule="auto"/>
        <w:rPr>
          <w:b/>
          <w:bCs/>
          <w:sz w:val="28"/>
          <w:lang w:val="uk-UA"/>
        </w:rPr>
      </w:pPr>
      <w:r>
        <w:rPr>
          <w:b/>
          <w:bCs/>
          <w:sz w:val="28"/>
          <w:lang w:val="uk-UA"/>
        </w:rPr>
        <w:t xml:space="preserve">                                                                         Научный  руководитель: </w:t>
      </w:r>
    </w:p>
    <w:p w:rsidR="00782F90" w:rsidRDefault="00782F90" w:rsidP="00782F90">
      <w:pPr>
        <w:spacing w:line="360" w:lineRule="auto"/>
        <w:rPr>
          <w:b/>
          <w:bCs/>
          <w:sz w:val="28"/>
          <w:lang w:val="uk-UA"/>
        </w:rPr>
      </w:pPr>
      <w:r>
        <w:rPr>
          <w:b/>
          <w:bCs/>
          <w:sz w:val="28"/>
          <w:lang w:val="uk-UA"/>
        </w:rPr>
        <w:t xml:space="preserve">                                                             з.д.н.т. Украины, доктор медицинских наук,</w:t>
      </w:r>
    </w:p>
    <w:p w:rsidR="00782F90" w:rsidRDefault="00782F90" w:rsidP="00782F90">
      <w:pPr>
        <w:spacing w:line="360" w:lineRule="auto"/>
        <w:rPr>
          <w:b/>
          <w:bCs/>
          <w:sz w:val="28"/>
          <w:lang w:val="uk-UA"/>
        </w:rPr>
      </w:pPr>
      <w:r>
        <w:rPr>
          <w:b/>
          <w:bCs/>
          <w:sz w:val="28"/>
          <w:lang w:val="uk-UA"/>
        </w:rPr>
        <w:t xml:space="preserve">                                                            профессор </w:t>
      </w:r>
    </w:p>
    <w:p w:rsidR="00782F90" w:rsidRDefault="00782F90" w:rsidP="00782F90">
      <w:pPr>
        <w:jc w:val="both"/>
        <w:rPr>
          <w:b/>
          <w:bCs/>
          <w:sz w:val="28"/>
          <w:lang w:val="uk-UA"/>
        </w:rPr>
      </w:pPr>
      <w:r>
        <w:rPr>
          <w:b/>
          <w:bCs/>
          <w:sz w:val="28"/>
          <w:lang w:val="uk-UA"/>
        </w:rPr>
        <w:t xml:space="preserve">                                                            Семенова Татьяна Васильевна</w:t>
      </w:r>
    </w:p>
    <w:p w:rsidR="00782F90" w:rsidRDefault="00782F90" w:rsidP="00782F90">
      <w:pPr>
        <w:jc w:val="both"/>
        <w:rPr>
          <w:b/>
          <w:bCs/>
          <w:sz w:val="28"/>
          <w:lang w:val="uk-UA"/>
        </w:rPr>
      </w:pPr>
    </w:p>
    <w:p w:rsidR="00782F90" w:rsidRDefault="00782F90" w:rsidP="00782F90">
      <w:pPr>
        <w:spacing w:line="360" w:lineRule="auto"/>
        <w:rPr>
          <w:b/>
          <w:bCs/>
          <w:sz w:val="28"/>
          <w:lang w:val="uk-UA"/>
        </w:rPr>
      </w:pPr>
      <w:r>
        <w:rPr>
          <w:b/>
          <w:bCs/>
          <w:sz w:val="28"/>
          <w:lang w:val="uk-UA"/>
        </w:rPr>
        <w:t xml:space="preserve">                                                        </w:t>
      </w:r>
    </w:p>
    <w:p w:rsidR="00782F90" w:rsidRDefault="00782F90" w:rsidP="00782F90">
      <w:pPr>
        <w:rPr>
          <w:sz w:val="28"/>
          <w:lang w:val="uk-UA"/>
        </w:rPr>
      </w:pPr>
    </w:p>
    <w:p w:rsidR="00782F90" w:rsidRDefault="00782F90" w:rsidP="00782F90">
      <w:pPr>
        <w:pStyle w:val="1"/>
        <w:rPr>
          <w:b w:val="0"/>
          <w:bCs w:val="0"/>
        </w:rPr>
      </w:pPr>
      <w:r>
        <w:rPr>
          <w:b w:val="0"/>
          <w:bCs w:val="0"/>
        </w:rPr>
        <w:t xml:space="preserve">                                                        Донецк – 2008</w:t>
      </w:r>
    </w:p>
    <w:p w:rsidR="00782F90" w:rsidRDefault="00782F90" w:rsidP="00782F90">
      <w:pPr>
        <w:rPr>
          <w:b/>
          <w:bCs/>
          <w:sz w:val="28"/>
          <w:lang w:val="uk-UA"/>
        </w:rPr>
      </w:pPr>
      <w:r>
        <w:rPr>
          <w:b/>
          <w:bCs/>
          <w:sz w:val="28"/>
          <w:lang w:val="uk-UA"/>
        </w:rPr>
        <w:t xml:space="preserve">                                 </w:t>
      </w:r>
    </w:p>
    <w:p w:rsidR="00782F90" w:rsidRDefault="00782F90" w:rsidP="00782F90">
      <w:pPr>
        <w:pStyle w:val="affffffff9"/>
        <w:rPr>
          <w:rFonts w:ascii="Times New Roman" w:hAnsi="Times New Roman" w:cs="Times New Roman"/>
          <w:color w:val="000000"/>
          <w:sz w:val="28"/>
          <w:szCs w:val="28"/>
        </w:rPr>
      </w:pPr>
      <w:r>
        <w:rPr>
          <w:b/>
          <w:bCs/>
          <w:sz w:val="28"/>
        </w:rPr>
        <w:br w:type="page"/>
      </w:r>
      <w:r>
        <w:rPr>
          <w:rFonts w:ascii="Times New Roman" w:hAnsi="Times New Roman" w:cs="Times New Roman"/>
          <w:color w:val="000000"/>
          <w:sz w:val="28"/>
          <w:szCs w:val="28"/>
        </w:rPr>
        <w:lastRenderedPageBreak/>
        <w:t>СОДЕРЖАНИЕ</w:t>
      </w:r>
    </w:p>
    <w:p w:rsidR="00782F90" w:rsidRDefault="00782F90" w:rsidP="00782F90">
      <w:pPr>
        <w:pStyle w:val="affffffff9"/>
        <w:rPr>
          <w:rFonts w:ascii="Times New Roman" w:hAnsi="Times New Roman" w:cs="Times New Roman"/>
          <w:b/>
          <w:bCs/>
          <w:color w:val="000000"/>
          <w:sz w:val="28"/>
          <w:szCs w:val="28"/>
        </w:rPr>
      </w:pPr>
    </w:p>
    <w:tbl>
      <w:tblPr>
        <w:tblW w:w="9747" w:type="dxa"/>
        <w:tblLayout w:type="fixed"/>
        <w:tblLook w:val="0000" w:firstRow="0" w:lastRow="0" w:firstColumn="0" w:lastColumn="0" w:noHBand="0" w:noVBand="0"/>
      </w:tblPr>
      <w:tblGrid>
        <w:gridCol w:w="9039"/>
        <w:gridCol w:w="708"/>
      </w:tblGrid>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affffffff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УСЛОВНЫХ ОБОЗНАЧЕНИЙ………………………………...</w:t>
            </w:r>
          </w:p>
          <w:p w:rsidR="00782F90" w:rsidRDefault="00782F90" w:rsidP="000B14BF">
            <w:pPr>
              <w:pStyle w:val="affffffff9"/>
              <w:jc w:val="both"/>
              <w:rPr>
                <w:rFonts w:ascii="Times New Roman" w:hAnsi="Times New Roman" w:cs="Times New Roman"/>
                <w:color w:val="000000"/>
                <w:sz w:val="28"/>
                <w:szCs w:val="28"/>
              </w:rPr>
            </w:pPr>
            <w:r>
              <w:rPr>
                <w:rFonts w:ascii="Times New Roman" w:hAnsi="Times New Roman" w:cs="Times New Roman"/>
                <w:color w:val="000000"/>
                <w:sz w:val="28"/>
                <w:szCs w:val="28"/>
              </w:rPr>
              <w:t>ВВЕДЕНИЕ........................................................................................................</w:t>
            </w: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5</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6</w:t>
            </w:r>
          </w:p>
        </w:tc>
      </w:tr>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21"/>
              <w:jc w:val="both"/>
              <w:rPr>
                <w:b w:val="0"/>
                <w:bCs w:val="0"/>
                <w:color w:val="000000"/>
              </w:rPr>
            </w:pPr>
            <w:r>
              <w:rPr>
                <w:b w:val="0"/>
                <w:bCs w:val="0"/>
                <w:color w:val="000000"/>
              </w:rPr>
              <w:t>ГЛАВА 1</w:t>
            </w:r>
          </w:p>
          <w:p w:rsidR="00782F90" w:rsidRDefault="00782F90" w:rsidP="000B14BF">
            <w:pPr>
              <w:pStyle w:val="1"/>
            </w:pPr>
            <w:r>
              <w:t>СОВРЕМЕННОЕ ПРЕДСТАВЛЕНИЕ О ВАРИАНТНОЙ АНАТОМИИ</w:t>
            </w:r>
          </w:p>
          <w:p w:rsidR="00782F90" w:rsidRDefault="00782F90" w:rsidP="000B14BF">
            <w:pPr>
              <w:rPr>
                <w:sz w:val="28"/>
                <w:szCs w:val="28"/>
              </w:rPr>
            </w:pPr>
            <w:r>
              <w:rPr>
                <w:sz w:val="28"/>
                <w:szCs w:val="28"/>
              </w:rPr>
              <w:t>ЯГОДИЧНЫХ АРТЕРИЙ ЧЕЛОВЕКА И МЕТОДАХ ЛЕЧЕНИЯ ПРИ</w:t>
            </w:r>
          </w:p>
          <w:p w:rsidR="00782F90" w:rsidRDefault="00782F90" w:rsidP="000B14BF">
            <w:pPr>
              <w:rPr>
                <w:sz w:val="28"/>
                <w:szCs w:val="28"/>
              </w:rPr>
            </w:pPr>
            <w:r>
              <w:rPr>
                <w:sz w:val="28"/>
                <w:szCs w:val="28"/>
              </w:rPr>
              <w:t>ИХ РАНЕНИИ</w:t>
            </w:r>
          </w:p>
          <w:p w:rsidR="00782F90" w:rsidRDefault="00782F90" w:rsidP="000B14BF">
            <w:pPr>
              <w:spacing w:line="360" w:lineRule="auto"/>
              <w:rPr>
                <w:sz w:val="28"/>
                <w:lang w:val="uk-UA"/>
              </w:rPr>
            </w:pPr>
            <w:r>
              <w:rPr>
                <w:sz w:val="28"/>
                <w:lang w:val="uk-UA"/>
              </w:rPr>
              <w:t>(ОБЗОР ЛИТЕРАТУРЫ)...................................................................................</w:t>
            </w:r>
          </w:p>
          <w:p w:rsidR="00782F90" w:rsidRDefault="00782F90" w:rsidP="000B14BF">
            <w:pPr>
              <w:pStyle w:val="affffffff9"/>
              <w:ind w:left="709" w:firstLine="11"/>
              <w:jc w:val="left"/>
              <w:rPr>
                <w:rFonts w:ascii="Times New Roman" w:hAnsi="Times New Roman" w:cs="Times New Roman"/>
                <w:color w:val="000000"/>
                <w:sz w:val="28"/>
                <w:szCs w:val="28"/>
              </w:rPr>
            </w:pPr>
            <w:r>
              <w:rPr>
                <w:rFonts w:ascii="Times New Roman" w:hAnsi="Times New Roman" w:cs="Times New Roman"/>
                <w:color w:val="000000"/>
                <w:sz w:val="28"/>
                <w:szCs w:val="28"/>
              </w:rPr>
              <w:t>1.1. Оперативные доступы и приемы, выполняемые при ранении ягодичных артерий..................................................................................</w:t>
            </w: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12</w:t>
            </w: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12</w:t>
            </w:r>
          </w:p>
        </w:tc>
      </w:tr>
      <w:tr w:rsidR="00782F90" w:rsidTr="000B14BF">
        <w:tblPrEx>
          <w:tblCellMar>
            <w:top w:w="0" w:type="dxa"/>
            <w:bottom w:w="0" w:type="dxa"/>
          </w:tblCellMar>
        </w:tblPrEx>
        <w:trPr>
          <w:trHeight w:val="571"/>
        </w:trPr>
        <w:tc>
          <w:tcPr>
            <w:tcW w:w="9039" w:type="dxa"/>
            <w:tcBorders>
              <w:top w:val="nil"/>
              <w:left w:val="nil"/>
              <w:bottom w:val="nil"/>
              <w:right w:val="nil"/>
            </w:tcBorders>
          </w:tcPr>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1.2. Вариантная анатомия коллатералей и артериальных сосудов, </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значимых для развития вторичных кровотечений из ягодичных</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артерий......................................................................................................</w:t>
            </w: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22</w:t>
            </w:r>
          </w:p>
        </w:tc>
      </w:tr>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21"/>
              <w:jc w:val="both"/>
              <w:rPr>
                <w:b w:val="0"/>
                <w:bCs w:val="0"/>
                <w:color w:val="000000"/>
              </w:rPr>
            </w:pPr>
            <w:r>
              <w:rPr>
                <w:b w:val="0"/>
                <w:bCs w:val="0"/>
                <w:color w:val="000000"/>
              </w:rPr>
              <w:t>ГЛАВА 2</w:t>
            </w:r>
          </w:p>
          <w:p w:rsidR="00782F90" w:rsidRDefault="00782F90" w:rsidP="000B14BF">
            <w:pPr>
              <w:spacing w:line="360" w:lineRule="auto"/>
              <w:rPr>
                <w:sz w:val="28"/>
                <w:lang w:val="uk-UA"/>
              </w:rPr>
            </w:pPr>
            <w:r>
              <w:rPr>
                <w:sz w:val="28"/>
                <w:lang w:val="uk-UA"/>
              </w:rPr>
              <w:t>МАТЕРИАЛ И МЕТОДЫ ИССЛЕДОВАНИЯ...............................................</w:t>
            </w:r>
          </w:p>
          <w:p w:rsidR="00782F90" w:rsidRDefault="00782F90" w:rsidP="000B14BF">
            <w:pPr>
              <w:pStyle w:val="31"/>
              <w:spacing w:line="360" w:lineRule="auto"/>
              <w:ind w:left="1134" w:hanging="1134"/>
              <w:jc w:val="both"/>
              <w:rPr>
                <w:rFonts w:ascii="Times New Roman" w:hAnsi="Times New Roman" w:cs="Times New Roman"/>
                <w:b w:val="0"/>
                <w:bCs/>
                <w:sz w:val="28"/>
                <w:szCs w:val="28"/>
              </w:rPr>
            </w:pPr>
            <w:r>
              <w:rPr>
                <w:rFonts w:ascii="Times New Roman" w:hAnsi="Times New Roman" w:cs="Times New Roman"/>
                <w:b w:val="0"/>
                <w:bCs/>
                <w:sz w:val="28"/>
                <w:szCs w:val="28"/>
              </w:rPr>
              <w:t xml:space="preserve">          2.1. Материал исследования…………………………………………... </w:t>
            </w:r>
          </w:p>
          <w:p w:rsidR="00782F90" w:rsidRDefault="00782F90" w:rsidP="000B14BF">
            <w:pPr>
              <w:pStyle w:val="affffffff9"/>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2.2. Методы исследования……………………………………………..</w:t>
            </w: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31</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31</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32</w:t>
            </w:r>
          </w:p>
        </w:tc>
      </w:tr>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affffffff9"/>
              <w:ind w:left="709" w:firstLine="1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2.2.1. Метод препарирования и морфометрического </w:t>
            </w:r>
          </w:p>
          <w:p w:rsidR="00782F90" w:rsidRDefault="00782F90" w:rsidP="000B14BF">
            <w:pPr>
              <w:pStyle w:val="affffffff9"/>
              <w:ind w:left="709" w:firstLine="1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исследования……………………………………………………</w:t>
            </w:r>
            <w:r>
              <w:rPr>
                <w:rFonts w:ascii="Times New Roman" w:hAnsi="Times New Roman" w:cs="Times New Roman"/>
                <w:color w:val="000000"/>
                <w:sz w:val="28"/>
                <w:szCs w:val="28"/>
              </w:rPr>
              <w:lastRenderedPageBreak/>
              <w:t>…</w:t>
            </w: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32</w:t>
            </w:r>
          </w:p>
        </w:tc>
      </w:tr>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2.2.2.1. Эксперимент на нефиксированных трупах по </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моделированию вторичных кровотечений из ягодичных</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артерий……………………………………………………………..</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2.2.2.2. Эксперимент на нефиксированных трупах по </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выявлению роли артериального коллектора, соединяющего</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бассейны наружной и внутренней подвздошных артерий……...  </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2.2.2.3. Эксперимент на животных……………………………….</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2.2.3. Метод инъекции сосудов…………………………………...</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2.2.4. Метод гистологического исследования……………………</w:t>
            </w:r>
          </w:p>
          <w:p w:rsidR="00782F90" w:rsidRDefault="00782F90" w:rsidP="000B14BF">
            <w:pPr>
              <w:pStyle w:val="affffffff9"/>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2.2.5. Статистические методы исследования…………………….</w:t>
            </w: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36</w:t>
            </w: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40</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43</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44</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45</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45</w:t>
            </w:r>
          </w:p>
        </w:tc>
      </w:tr>
      <w:tr w:rsidR="00782F90" w:rsidTr="000B14BF">
        <w:tblPrEx>
          <w:tblCellMar>
            <w:top w:w="0" w:type="dxa"/>
            <w:bottom w:w="0" w:type="dxa"/>
          </w:tblCellMar>
        </w:tblPrEx>
        <w:trPr>
          <w:trHeight w:val="1438"/>
        </w:trPr>
        <w:tc>
          <w:tcPr>
            <w:tcW w:w="9039" w:type="dxa"/>
            <w:tcBorders>
              <w:top w:val="nil"/>
              <w:left w:val="nil"/>
              <w:bottom w:val="nil"/>
              <w:right w:val="nil"/>
            </w:tcBorders>
          </w:tcPr>
          <w:p w:rsidR="00782F90" w:rsidRDefault="00782F90" w:rsidP="000B14BF">
            <w:pPr>
              <w:pStyle w:val="21"/>
              <w:jc w:val="both"/>
              <w:rPr>
                <w:b w:val="0"/>
                <w:bCs w:val="0"/>
                <w:color w:val="000000"/>
              </w:rPr>
            </w:pPr>
            <w:r>
              <w:rPr>
                <w:b w:val="0"/>
                <w:bCs w:val="0"/>
                <w:color w:val="000000"/>
              </w:rPr>
              <w:lastRenderedPageBreak/>
              <w:t xml:space="preserve">ГЛАВА 3 </w:t>
            </w:r>
          </w:p>
          <w:p w:rsidR="00782F90" w:rsidRDefault="00782F90" w:rsidP="000B14BF">
            <w:pPr>
              <w:spacing w:line="360" w:lineRule="auto"/>
              <w:rPr>
                <w:rFonts w:cs="Times New Roman"/>
                <w:color w:val="000000"/>
                <w:sz w:val="28"/>
                <w:szCs w:val="28"/>
              </w:rPr>
            </w:pPr>
            <w:r>
              <w:rPr>
                <w:rFonts w:cs="Times New Roman"/>
                <w:color w:val="000000"/>
                <w:sz w:val="28"/>
                <w:szCs w:val="28"/>
              </w:rPr>
              <w:t>ВАРИАНТНАЯ АНАТОМИЯ АРТЕРИЙ И АНАСТОМОЗОВ, ЗНАЧИМЫХ ДЛЯ</w:t>
            </w:r>
          </w:p>
          <w:p w:rsidR="00782F90" w:rsidRDefault="00782F90" w:rsidP="000B14BF">
            <w:pPr>
              <w:spacing w:line="360" w:lineRule="auto"/>
              <w:rPr>
                <w:rFonts w:cs="Times New Roman"/>
                <w:color w:val="000000"/>
                <w:sz w:val="28"/>
                <w:szCs w:val="28"/>
              </w:rPr>
            </w:pPr>
            <w:r>
              <w:rPr>
                <w:rFonts w:cs="Times New Roman"/>
                <w:color w:val="000000"/>
                <w:sz w:val="28"/>
                <w:szCs w:val="28"/>
              </w:rPr>
              <w:t>КОЛЛАТЕРАЛЬНОГО КРОВООБРАЩЕНИЯ ТАЗА……………………...</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 Внутренняя подвздошная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3.2. Подвздошно-поясничная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3.3. Боковая крестцовая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3.4. Верхняя ягодичная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3.5. Внутренняя срамная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3.6. Нижняя ягодичная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3.7. Запирательная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3.8. Артериальный коллектор, соединяющий бассейны наружной</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и внутренней подвздошных артерий………………………………….</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3.9. Наружная подвздошная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3.10. Нижняя надчревная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3.11. Глубокая огибающая подвздошную кость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3.12. Медиальная крестцовая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3.13. Поясничные артерии……………………………………………...</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3.14. Бедренная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3.15. Глубокая артерия бедра…………………………………………..</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3.16. Поверхностная надчревная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3.17. Поверхностная огибающая подвздошную кость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3.18. Наружные срамные артерии……………………………………..</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3.19. Медиальная огибающая бедренную кость артерия…………….</w:t>
            </w:r>
          </w:p>
          <w:p w:rsidR="00782F90" w:rsidRDefault="00782F90" w:rsidP="000B14BF">
            <w:pPr>
              <w:spacing w:line="360" w:lineRule="auto"/>
              <w:rPr>
                <w:rFonts w:cs="Times New Roman"/>
                <w:color w:val="000000"/>
                <w:sz w:val="28"/>
                <w:szCs w:val="28"/>
              </w:rPr>
            </w:pPr>
            <w:r>
              <w:rPr>
                <w:rFonts w:cs="Times New Roman"/>
                <w:color w:val="000000"/>
                <w:sz w:val="28"/>
                <w:szCs w:val="28"/>
              </w:rPr>
              <w:t xml:space="preserve">          3.20. Латеральная огибающая бедренную кость артерия……………</w:t>
            </w:r>
          </w:p>
          <w:p w:rsidR="00782F90" w:rsidRDefault="00782F90" w:rsidP="000B14BF">
            <w:pPr>
              <w:spacing w:line="360" w:lineRule="auto"/>
              <w:rPr>
                <w:sz w:val="28"/>
                <w:lang w:val="uk-UA"/>
              </w:rPr>
            </w:pPr>
            <w:r>
              <w:rPr>
                <w:rFonts w:cs="Times New Roman"/>
                <w:color w:val="000000"/>
                <w:sz w:val="28"/>
                <w:szCs w:val="28"/>
              </w:rPr>
              <w:t xml:space="preserve">          3.21. Первая прободающая бедро артерия…………………………….    </w:t>
            </w:r>
          </w:p>
          <w:p w:rsidR="00782F90" w:rsidRDefault="00782F90" w:rsidP="000B14BF">
            <w:pPr>
              <w:pStyle w:val="affffffff9"/>
              <w:ind w:left="709" w:firstLine="11"/>
              <w:jc w:val="left"/>
              <w:rPr>
                <w:rFonts w:ascii="Times New Roman" w:hAnsi="Times New Roman" w:cs="Times New Roman"/>
                <w:color w:val="000000"/>
                <w:sz w:val="28"/>
                <w:szCs w:val="28"/>
              </w:rPr>
            </w:pP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48</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48</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49</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51</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54</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62</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65</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70</w:t>
            </w: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74</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78</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79</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81</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81</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83</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91</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91</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93</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94</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95</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97</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98</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98</w:t>
            </w:r>
          </w:p>
        </w:tc>
      </w:tr>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21"/>
              <w:spacing w:line="360" w:lineRule="auto"/>
              <w:jc w:val="both"/>
              <w:rPr>
                <w:bCs w:val="0"/>
                <w:color w:val="000000"/>
              </w:rPr>
            </w:pPr>
            <w:r>
              <w:rPr>
                <w:bCs w:val="0"/>
                <w:color w:val="000000"/>
              </w:rPr>
              <w:t>ГЛАВА 4</w:t>
            </w:r>
          </w:p>
          <w:p w:rsidR="00782F90" w:rsidRDefault="00782F90" w:rsidP="000B14BF">
            <w:pPr>
              <w:pStyle w:val="21"/>
              <w:spacing w:line="360" w:lineRule="auto"/>
              <w:jc w:val="both"/>
              <w:rPr>
                <w:bCs w:val="0"/>
                <w:color w:val="000000"/>
              </w:rPr>
            </w:pPr>
            <w:r>
              <w:rPr>
                <w:bCs w:val="0"/>
                <w:color w:val="000000"/>
              </w:rPr>
              <w:lastRenderedPageBreak/>
              <w:t>РЕЗУЛЬТАТЫ</w:t>
            </w:r>
            <w:r>
              <w:rPr>
                <w:bCs w:val="0"/>
                <w:color w:val="000000"/>
                <w:lang w:val="en-US"/>
              </w:rPr>
              <w:t xml:space="preserve"> </w:t>
            </w:r>
            <w:r>
              <w:rPr>
                <w:bCs w:val="0"/>
                <w:color w:val="000000"/>
              </w:rPr>
              <w:t>ЭКСПЕРИМЕНТАЛЬНЫХ</w:t>
            </w:r>
            <w:r>
              <w:rPr>
                <w:bCs w:val="0"/>
                <w:color w:val="000000"/>
                <w:lang w:val="en-US"/>
              </w:rPr>
              <w:t xml:space="preserve"> </w:t>
            </w:r>
            <w:r>
              <w:rPr>
                <w:bCs w:val="0"/>
                <w:color w:val="000000"/>
              </w:rPr>
              <w:t>ИССЛЕДОВАНИЙ..................</w:t>
            </w:r>
          </w:p>
          <w:p w:rsidR="00782F90" w:rsidRDefault="00782F90" w:rsidP="000B14BF">
            <w:pPr>
              <w:pStyle w:val="affffffff9"/>
              <w:ind w:left="709" w:firstLine="11"/>
              <w:jc w:val="both"/>
              <w:rPr>
                <w:rFonts w:ascii="Times New Roman" w:hAnsi="Times New Roman" w:cs="Times New Roman"/>
                <w:color w:val="000000"/>
                <w:sz w:val="28"/>
                <w:szCs w:val="28"/>
                <w:lang w:val="en-US"/>
              </w:rPr>
            </w:pPr>
          </w:p>
          <w:p w:rsidR="00782F90" w:rsidRDefault="00782F90" w:rsidP="000B14BF">
            <w:pPr>
              <w:pStyle w:val="affffffff9"/>
              <w:ind w:left="709" w:firstLine="11"/>
              <w:jc w:val="both"/>
              <w:rPr>
                <w:rFonts w:ascii="Times New Roman" w:hAnsi="Times New Roman" w:cs="Times New Roman"/>
                <w:color w:val="000000"/>
                <w:sz w:val="28"/>
                <w:szCs w:val="28"/>
                <w:lang w:val="en-US"/>
              </w:rPr>
            </w:pPr>
          </w:p>
          <w:p w:rsidR="00782F90" w:rsidRDefault="00782F90" w:rsidP="000B14BF">
            <w:pPr>
              <w:pStyle w:val="affffffff9"/>
              <w:ind w:left="709" w:firstLine="1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Результаты исследований на нефиксированном трупном </w:t>
            </w:r>
          </w:p>
          <w:p w:rsidR="00782F90" w:rsidRDefault="00782F90" w:rsidP="000B14BF">
            <w:pPr>
              <w:pStyle w:val="affffffff9"/>
              <w:ind w:left="709" w:firstLine="11"/>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материале……………………………………………………………….</w:t>
            </w:r>
          </w:p>
          <w:p w:rsidR="00782F90" w:rsidRDefault="00782F90" w:rsidP="000B14BF">
            <w:pPr>
              <w:pStyle w:val="affffffff9"/>
              <w:ind w:left="709" w:firstLine="1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Результаты исследований на собаках……………………………. </w:t>
            </w: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101</w:t>
            </w: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101</w:t>
            </w:r>
          </w:p>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103</w:t>
            </w:r>
          </w:p>
        </w:tc>
      </w:tr>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21"/>
              <w:jc w:val="both"/>
              <w:rPr>
                <w:bCs w:val="0"/>
                <w:color w:val="000000"/>
              </w:rPr>
            </w:pPr>
            <w:r>
              <w:rPr>
                <w:color w:val="000000"/>
              </w:rPr>
              <w:lastRenderedPageBreak/>
              <w:t xml:space="preserve">АНАЛИЗ И ОБОБЩЕНИЕ РЕЗУЛЬТАТОВ  ИССЛЕДОВАНИЯ………...   </w:t>
            </w:r>
          </w:p>
        </w:tc>
        <w:tc>
          <w:tcPr>
            <w:tcW w:w="708" w:type="dxa"/>
            <w:tcBorders>
              <w:top w:val="nil"/>
              <w:left w:val="nil"/>
              <w:bottom w:val="nil"/>
              <w:right w:val="nil"/>
            </w:tcBorders>
          </w:tcPr>
          <w:p w:rsidR="00782F90" w:rsidRDefault="00782F90" w:rsidP="000B14BF">
            <w:pPr>
              <w:pStyle w:val="affffffff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112</w:t>
            </w:r>
          </w:p>
        </w:tc>
      </w:tr>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affffffff9"/>
              <w:jc w:val="both"/>
              <w:rPr>
                <w:rFonts w:ascii="Times New Roman" w:hAnsi="Times New Roman" w:cs="Times New Roman"/>
                <w:color w:val="000000"/>
                <w:sz w:val="28"/>
                <w:szCs w:val="28"/>
              </w:rPr>
            </w:pPr>
            <w:r>
              <w:rPr>
                <w:rFonts w:ascii="Times New Roman" w:hAnsi="Times New Roman" w:cs="Times New Roman"/>
                <w:color w:val="000000"/>
                <w:sz w:val="28"/>
                <w:szCs w:val="28"/>
              </w:rPr>
              <w:t>ВЫВОДЫ………………………………………………………………………</w:t>
            </w:r>
          </w:p>
        </w:tc>
        <w:tc>
          <w:tcPr>
            <w:tcW w:w="708" w:type="dxa"/>
            <w:tcBorders>
              <w:top w:val="nil"/>
              <w:left w:val="nil"/>
              <w:bottom w:val="nil"/>
              <w:right w:val="nil"/>
            </w:tcBorders>
          </w:tcPr>
          <w:p w:rsidR="00782F90" w:rsidRDefault="00782F90" w:rsidP="000B14BF">
            <w:pPr>
              <w:pStyle w:val="affffffff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137</w:t>
            </w:r>
          </w:p>
        </w:tc>
      </w:tr>
      <w:tr w:rsidR="00782F90" w:rsidTr="000B14BF">
        <w:tblPrEx>
          <w:tblCellMar>
            <w:top w:w="0" w:type="dxa"/>
            <w:bottom w:w="0" w:type="dxa"/>
          </w:tblCellMar>
        </w:tblPrEx>
        <w:tc>
          <w:tcPr>
            <w:tcW w:w="9039" w:type="dxa"/>
            <w:tcBorders>
              <w:top w:val="nil"/>
              <w:left w:val="nil"/>
              <w:bottom w:val="nil"/>
              <w:right w:val="nil"/>
            </w:tcBorders>
          </w:tcPr>
          <w:p w:rsidR="00782F90" w:rsidRDefault="00782F90" w:rsidP="000B14BF">
            <w:pPr>
              <w:pStyle w:val="affffffff9"/>
              <w:jc w:val="both"/>
              <w:rPr>
                <w:rFonts w:ascii="Times New Roman" w:hAnsi="Times New Roman" w:cs="Times New Roman"/>
                <w:color w:val="000000"/>
                <w:sz w:val="28"/>
                <w:szCs w:val="28"/>
              </w:rPr>
            </w:pPr>
            <w:r>
              <w:rPr>
                <w:rFonts w:ascii="Times New Roman" w:hAnsi="Times New Roman" w:cs="Times New Roman"/>
                <w:color w:val="000000"/>
                <w:sz w:val="28"/>
                <w:szCs w:val="28"/>
              </w:rPr>
              <w:t>СПИСОК ИСПОЛЬЗОВАННЫХ ИСТОЧНИКОВ........................................</w:t>
            </w:r>
          </w:p>
        </w:tc>
        <w:tc>
          <w:tcPr>
            <w:tcW w:w="708" w:type="dxa"/>
            <w:tcBorders>
              <w:top w:val="nil"/>
              <w:left w:val="nil"/>
              <w:bottom w:val="nil"/>
              <w:right w:val="nil"/>
            </w:tcBorders>
          </w:tcPr>
          <w:p w:rsidR="00782F90" w:rsidRDefault="00782F90" w:rsidP="000B14BF">
            <w:pPr>
              <w:pStyle w:val="affffffff9"/>
              <w:jc w:val="right"/>
              <w:rPr>
                <w:rFonts w:ascii="Times New Roman" w:hAnsi="Times New Roman" w:cs="Times New Roman"/>
                <w:color w:val="000000"/>
                <w:sz w:val="28"/>
                <w:szCs w:val="28"/>
              </w:rPr>
            </w:pPr>
            <w:r>
              <w:rPr>
                <w:rFonts w:ascii="Times New Roman" w:hAnsi="Times New Roman" w:cs="Times New Roman"/>
                <w:color w:val="000000"/>
                <w:sz w:val="28"/>
                <w:szCs w:val="28"/>
              </w:rPr>
              <w:t>140</w:t>
            </w:r>
          </w:p>
        </w:tc>
      </w:tr>
    </w:tbl>
    <w:p w:rsidR="00782F90" w:rsidRDefault="00782F90" w:rsidP="00782F90"/>
    <w:p w:rsidR="00782F90" w:rsidRDefault="00782F90" w:rsidP="00782F90">
      <w:pPr>
        <w:pStyle w:val="affffffff9"/>
        <w:rPr>
          <w:rFonts w:ascii="Times New Roman" w:hAnsi="Times New Roman" w:cs="Times New Roman"/>
          <w:color w:val="000000"/>
          <w:sz w:val="28"/>
          <w:szCs w:val="28"/>
        </w:rPr>
      </w:pPr>
    </w:p>
    <w:p w:rsidR="00782F90" w:rsidRDefault="00782F90" w:rsidP="00782F90">
      <w:pPr>
        <w:rPr>
          <w:lang w:val="uk-UA"/>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pStyle w:val="affffffff9"/>
        <w:rPr>
          <w:rFonts w:ascii="Times New Roman" w:hAnsi="Times New Roman" w:cs="Times New Roman"/>
          <w:color w:val="000000"/>
          <w:sz w:val="28"/>
          <w:szCs w:val="28"/>
        </w:rPr>
      </w:pPr>
    </w:p>
    <w:p w:rsidR="00782F90" w:rsidRDefault="00782F90" w:rsidP="00782F90">
      <w:pPr>
        <w:spacing w:line="360" w:lineRule="auto"/>
        <w:ind w:firstLine="709"/>
        <w:jc w:val="both"/>
        <w:rPr>
          <w:b/>
          <w:sz w:val="28"/>
        </w:rPr>
      </w:pPr>
      <w:r>
        <w:rPr>
          <w:b/>
          <w:bCs/>
          <w:sz w:val="28"/>
          <w:lang w:val="uk-UA"/>
        </w:rPr>
        <w:br w:type="page"/>
      </w:r>
      <w:r>
        <w:rPr>
          <w:sz w:val="28"/>
        </w:rPr>
        <w:lastRenderedPageBreak/>
        <w:t xml:space="preserve">                            </w:t>
      </w:r>
      <w:r>
        <w:rPr>
          <w:b/>
          <w:sz w:val="28"/>
        </w:rPr>
        <w:t>СПИСОК УСЛОВНЫХ ОБОЗНАЧЕНИЙ</w:t>
      </w:r>
    </w:p>
    <w:p w:rsidR="00782F90" w:rsidRDefault="00782F90" w:rsidP="00782F90">
      <w:pPr>
        <w:pStyle w:val="2ffffa"/>
      </w:pPr>
      <w:r>
        <w:t xml:space="preserve">  </w:t>
      </w:r>
    </w:p>
    <w:p w:rsidR="00782F90" w:rsidRDefault="00782F90" w:rsidP="00782F90">
      <w:pPr>
        <w:pStyle w:val="2ffffa"/>
      </w:pPr>
      <w:r>
        <w:t xml:space="preserve">   а.   –    артерия;</w:t>
      </w:r>
    </w:p>
    <w:p w:rsidR="00782F90" w:rsidRDefault="00782F90" w:rsidP="00782F90">
      <w:pPr>
        <w:pStyle w:val="2ffffa"/>
      </w:pPr>
      <w:r>
        <w:t xml:space="preserve">  </w:t>
      </w:r>
      <w:r>
        <w:rPr>
          <w:lang w:val="en-US"/>
        </w:rPr>
        <w:t>aa</w:t>
      </w:r>
      <w:r>
        <w:t>.  –    артерии;</w:t>
      </w:r>
    </w:p>
    <w:p w:rsidR="00782F90" w:rsidRDefault="00782F90" w:rsidP="00782F90">
      <w:pPr>
        <w:pStyle w:val="2ffffa"/>
      </w:pPr>
      <w:r>
        <w:t>ДИ   –   доверительный интервал.</w:t>
      </w:r>
    </w:p>
    <w:p w:rsidR="00782F90" w:rsidRDefault="00782F90" w:rsidP="00782F90">
      <w:pPr>
        <w:spacing w:line="360" w:lineRule="auto"/>
        <w:jc w:val="both"/>
      </w:pPr>
      <w:r>
        <w:t xml:space="preserve"> </w:t>
      </w: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b/>
          <w:sz w:val="28"/>
        </w:rPr>
      </w:pPr>
      <w:r>
        <w:rPr>
          <w:b/>
          <w:bCs/>
          <w:sz w:val="28"/>
          <w:lang w:val="uk-UA"/>
        </w:rPr>
        <w:br w:type="page"/>
      </w:r>
      <w:r>
        <w:rPr>
          <w:b/>
          <w:sz w:val="28"/>
        </w:rPr>
        <w:lastRenderedPageBreak/>
        <w:t xml:space="preserve"> </w:t>
      </w:r>
      <w:r w:rsidRPr="00782F90">
        <w:rPr>
          <w:b/>
          <w:sz w:val="28"/>
        </w:rPr>
        <w:t xml:space="preserve">                                          </w:t>
      </w:r>
      <w:r>
        <w:rPr>
          <w:b/>
          <w:sz w:val="28"/>
        </w:rPr>
        <w:t xml:space="preserve">           ВВЕДЕНИЕ</w:t>
      </w:r>
    </w:p>
    <w:p w:rsidR="00782F90" w:rsidRDefault="00782F90" w:rsidP="00782F90">
      <w:pPr>
        <w:spacing w:line="360" w:lineRule="auto"/>
        <w:jc w:val="both"/>
        <w:rPr>
          <w:b/>
          <w:sz w:val="28"/>
        </w:rPr>
      </w:pPr>
    </w:p>
    <w:p w:rsidR="00782F90" w:rsidRDefault="00782F90" w:rsidP="00782F90">
      <w:pPr>
        <w:pStyle w:val="2ffffa"/>
        <w:ind w:firstLine="709"/>
      </w:pPr>
      <w:r>
        <w:rPr>
          <w:b/>
        </w:rPr>
        <w:t xml:space="preserve">        Актуальность темы.</w:t>
      </w:r>
      <w:r>
        <w:t xml:space="preserve"> Ранения ягодичных артерий в мирное время встречаются очень редко. Однако во время локальных вооруженных конфликтов и войн количество таких ранений резко возрастает. По данным  Сереброва М.А., частота ранений ягодичных артерий в военное время составляет до 4% повреждений к общему числу ранений артерий [1]. Смертность при таких ранениях колеблется в пределах 25–60% [2]. До сегодняшнего дня не разработаны оперативные вмешательства, которые в военно-полевых условиях без дорогостоящего оборудования и специфических навыков могли бы снизить частоту вторичных кровотечений до уровня менее чем в 35% случаев. Хирургами в подавляющем большинстве случаев используется оперативный прием, который разработан во второй половине </w:t>
      </w:r>
      <w:r>
        <w:rPr>
          <w:lang w:val="en-US"/>
        </w:rPr>
        <w:t>XIX</w:t>
      </w:r>
      <w:r>
        <w:t xml:space="preserve"> века, – односторонняя перевязка внутренней подвздошной артерии на стороне поражения [1]. Частым осложнением такого оперативного вмешательства являются вторичные кровотечения, возникающие у 35–70% прооперированных пострадавших [1, 2]. Другие оперативные вмешательства также характеризуются ненадежностью гемостаза или большими техническими трудностями во время их выполнения [3, 4]. </w:t>
      </w:r>
    </w:p>
    <w:p w:rsidR="00782F90" w:rsidRDefault="00782F90" w:rsidP="00782F90">
      <w:pPr>
        <w:pStyle w:val="2ffffa"/>
        <w:ind w:firstLine="709"/>
      </w:pPr>
      <w:r>
        <w:t xml:space="preserve">        В современных клиниках хирурги успешно выполняют остановку кровотечений из поврежденных ягодичных артерий с помощью метода эндоваскулярной эмболизации [5-11]. Однако такие вмешательства проводятся специалистами, которые обладают специфическими навыками и специализированной аппаратурой, что затрудняет широкое применение этого оперативного приема в практическом здравоохранении. </w:t>
      </w:r>
    </w:p>
    <w:p w:rsidR="00782F90" w:rsidRDefault="00782F90" w:rsidP="00782F90">
      <w:pPr>
        <w:pStyle w:val="2ffffa"/>
        <w:ind w:firstLine="709"/>
      </w:pPr>
      <w:r>
        <w:t xml:space="preserve">        Существуют разногласия в оценке компенсаторных возможностей внутритазовых анастомозов при кровоснабжении органов полости малого таза после двухсторонней перевязки внутренних подвздошных артерий [12, 13]. Отсюда возникают противоречия среди специалистов относительно широкого применения двухсторонней перевязки внутренних подвздошных артерий при ранении их магистральных ветвей, в том числе и ягодичных.</w:t>
      </w:r>
    </w:p>
    <w:p w:rsidR="00782F90" w:rsidRDefault="00782F90" w:rsidP="00782F90">
      <w:pPr>
        <w:pStyle w:val="2ffffa"/>
        <w:ind w:firstLine="709"/>
      </w:pPr>
      <w:r>
        <w:lastRenderedPageBreak/>
        <w:t xml:space="preserve">        В настоящее время нет топографо-анатомических руководств, дающих целостное представление о коллатеральном артериальном кровообращении таза. Сведения о коллатералях подвздошных артерий в специализированной научной литературе приводятся отрывочные или вообще отсутствуют [14-20]. Морфометрические данные и частота встречаемости анастомозов, участвующих в окольном кровообращении при окклюзии наружной или внутренней подвздошной артерии, в литературных источниках приводятся по отдельным сосудам, а в большинстве случаев не указаны [21]. Недостаток знаний о коллатералях таза затрудняет разработку оперативных приемов, учитывающих особенности окольного кровотока, что существенно снижает их гемостатическую эффективность.</w:t>
      </w:r>
    </w:p>
    <w:p w:rsidR="00782F90" w:rsidRDefault="00782F90" w:rsidP="00782F90">
      <w:pPr>
        <w:pStyle w:val="2ffffa"/>
        <w:ind w:firstLine="709"/>
      </w:pPr>
      <w:r>
        <w:t xml:space="preserve">        Фактический материал о внутритазовых анастомозах ягодичных артерий, приведенный различными авторами в литературных источниках, малоинформативен, и поэтому не может быть надежным ориентиром при разработке оперативного приема, снижающего частоту вторичных кровотечений из поврежденных основных стволов ягодичных артерий.   </w:t>
      </w:r>
    </w:p>
    <w:p w:rsidR="00782F90" w:rsidRDefault="00782F90" w:rsidP="00782F90">
      <w:pPr>
        <w:pStyle w:val="2ffffa"/>
        <w:ind w:firstLine="709"/>
      </w:pPr>
      <w:r>
        <w:t xml:space="preserve">        В специализированной научной литературе встречаются противоречивые данные о вариантной анатомии магистральных пристеночных ветвей подвздошных артерий [22], что значительно затрудняет хирургам нахождение искомого сосуда во время оперативных вмешательств.</w:t>
      </w:r>
    </w:p>
    <w:p w:rsidR="00782F90" w:rsidRDefault="00782F90" w:rsidP="00782F90">
      <w:pPr>
        <w:pStyle w:val="2ffffa"/>
        <w:ind w:firstLine="709"/>
      </w:pPr>
      <w:r>
        <w:t xml:space="preserve">        Таким образом, актуальными вопросами остаются изучение вариантной анатомии и морфометрических данных сосудов, участвующих прямо или опосредованно в формировании вторичных кровотечений из поврежденных основных стволов ягодичных артерий; разработка практических рекомендаций по усовершенствованию оперативных приемов, используемых для окончательной остановки кровотечения из магистральных стволов вышеуказанных артерий при их ранении. </w:t>
      </w:r>
    </w:p>
    <w:p w:rsidR="00782F90" w:rsidRDefault="00782F90" w:rsidP="00782F90">
      <w:pPr>
        <w:pStyle w:val="2ffffa"/>
        <w:ind w:firstLine="709"/>
      </w:pPr>
      <w:r>
        <w:t xml:space="preserve">        </w:t>
      </w:r>
      <w:r>
        <w:rPr>
          <w:b/>
        </w:rPr>
        <w:t xml:space="preserve">Связь работы с научными программами, планами, темами. </w:t>
      </w:r>
      <w:r>
        <w:t xml:space="preserve">Диссертация является фрагментом плановой научно-исследовательской работы кафедры оперативной хирургии и топографической анатомии ДонНМУ им. М. Горького «Топографо-анатомическое </w:t>
      </w:r>
      <w:r>
        <w:lastRenderedPageBreak/>
        <w:t xml:space="preserve">обоснование вариантов строения сосудисто-нервных образований и органов, значимых при выполнении оперативных вмешательств в областях и полостях тела человека и животных» (№ госрегистрации: 0106U010876). </w:t>
      </w:r>
    </w:p>
    <w:p w:rsidR="00782F90" w:rsidRDefault="00782F90" w:rsidP="00782F90">
      <w:pPr>
        <w:pStyle w:val="2ffffa"/>
        <w:ind w:firstLine="709"/>
      </w:pPr>
      <w:r>
        <w:rPr>
          <w:b/>
        </w:rPr>
        <w:t xml:space="preserve">        Цель работы.</w:t>
      </w:r>
      <w:r>
        <w:t xml:space="preserve"> Получить данные по вариантной анатомии сосудов и коллатералей, участвующих в формировании вторичных кровотечений из поврежденных основных стволов ягодичных артерий и дать практические рекомендации по усовершенствованию оперативных приемов, выполняемых при таких ранениях.</w:t>
      </w:r>
    </w:p>
    <w:p w:rsidR="00782F90" w:rsidRDefault="00782F90" w:rsidP="00782F90">
      <w:pPr>
        <w:pStyle w:val="2ffffa"/>
        <w:ind w:firstLine="709"/>
        <w:rPr>
          <w:b/>
        </w:rPr>
      </w:pPr>
      <w:r>
        <w:rPr>
          <w:b/>
        </w:rPr>
        <w:t xml:space="preserve">        Задачи исследования.</w:t>
      </w:r>
    </w:p>
    <w:p w:rsidR="00782F90" w:rsidRDefault="00782F90" w:rsidP="000A631F">
      <w:pPr>
        <w:pStyle w:val="2ffffa"/>
        <w:numPr>
          <w:ilvl w:val="0"/>
          <w:numId w:val="68"/>
        </w:numPr>
        <w:suppressAutoHyphens w:val="0"/>
        <w:spacing w:after="0" w:line="360" w:lineRule="auto"/>
        <w:jc w:val="both"/>
      </w:pPr>
      <w:r>
        <w:t>Определить, какие анатомические образования непосредственно участвуют в формировании вторичных кровотечений из поврежденных основных стволов ягодичных артерий.</w:t>
      </w:r>
    </w:p>
    <w:p w:rsidR="00782F90" w:rsidRDefault="00782F90" w:rsidP="000A631F">
      <w:pPr>
        <w:pStyle w:val="2ffffa"/>
        <w:numPr>
          <w:ilvl w:val="0"/>
          <w:numId w:val="68"/>
        </w:numPr>
        <w:suppressAutoHyphens w:val="0"/>
        <w:spacing w:after="0" w:line="360" w:lineRule="auto"/>
        <w:jc w:val="both"/>
      </w:pPr>
      <w:r>
        <w:t>Исследовать топографическую анатомию коллектора, соединяющего бассейны наружной и внутренней подвздошных артерий.</w:t>
      </w:r>
    </w:p>
    <w:p w:rsidR="00782F90" w:rsidRDefault="00782F90" w:rsidP="000A631F">
      <w:pPr>
        <w:pStyle w:val="2ffffa"/>
        <w:numPr>
          <w:ilvl w:val="0"/>
          <w:numId w:val="68"/>
        </w:numPr>
        <w:suppressAutoHyphens w:val="0"/>
        <w:spacing w:after="0" w:line="360" w:lineRule="auto"/>
        <w:jc w:val="both"/>
      </w:pPr>
      <w:r>
        <w:t xml:space="preserve">Получить данные по закономерностям ответвления внутритазовых анастомозов ягодичных артерий. </w:t>
      </w:r>
    </w:p>
    <w:p w:rsidR="00782F90" w:rsidRDefault="00782F90" w:rsidP="000A631F">
      <w:pPr>
        <w:pStyle w:val="2ffffa"/>
        <w:numPr>
          <w:ilvl w:val="0"/>
          <w:numId w:val="68"/>
        </w:numPr>
        <w:suppressAutoHyphens w:val="0"/>
        <w:spacing w:after="0" w:line="360" w:lineRule="auto"/>
        <w:jc w:val="both"/>
      </w:pPr>
      <w:r>
        <w:t>Обосновать в эксперименте функциональную значимость артериального межподвздошного коллектора.</w:t>
      </w:r>
    </w:p>
    <w:p w:rsidR="00782F90" w:rsidRDefault="00782F90" w:rsidP="000A631F">
      <w:pPr>
        <w:pStyle w:val="2ffffa"/>
        <w:numPr>
          <w:ilvl w:val="0"/>
          <w:numId w:val="68"/>
        </w:numPr>
        <w:suppressAutoHyphens w:val="0"/>
        <w:spacing w:after="0" w:line="360" w:lineRule="auto"/>
        <w:jc w:val="both"/>
      </w:pPr>
      <w:r>
        <w:t>Установить гемостатическую эффективность односторонне</w:t>
      </w:r>
      <w:r>
        <w:rPr>
          <w:lang w:val="uk-UA"/>
        </w:rPr>
        <w:t>го</w:t>
      </w:r>
      <w:r>
        <w:t xml:space="preserve"> перевяз</w:t>
      </w:r>
      <w:r>
        <w:rPr>
          <w:lang w:val="uk-UA"/>
        </w:rPr>
        <w:t>ывания</w:t>
      </w:r>
      <w:r>
        <w:t xml:space="preserve"> внутренней подвздошной артерии при ранении основных стволов ягодичных артерий в эксперименте.</w:t>
      </w:r>
    </w:p>
    <w:p w:rsidR="00782F90" w:rsidRDefault="00782F90" w:rsidP="000A631F">
      <w:pPr>
        <w:pStyle w:val="2ffffa"/>
        <w:numPr>
          <w:ilvl w:val="0"/>
          <w:numId w:val="68"/>
        </w:numPr>
        <w:suppressAutoHyphens w:val="0"/>
        <w:spacing w:after="0" w:line="360" w:lineRule="auto"/>
        <w:jc w:val="both"/>
      </w:pPr>
      <w:r>
        <w:t xml:space="preserve">Дать практические рекомендации по усовершенствованию оперативных приемов, выполняемых при ранениях ягодичных артерий.     </w:t>
      </w:r>
      <w:r>
        <w:tab/>
      </w:r>
    </w:p>
    <w:p w:rsidR="00782F90" w:rsidRDefault="00782F90" w:rsidP="00782F90">
      <w:pPr>
        <w:pStyle w:val="2ffffa"/>
        <w:ind w:firstLine="709"/>
      </w:pPr>
      <w:r>
        <w:t xml:space="preserve">       </w:t>
      </w:r>
      <w:r>
        <w:rPr>
          <w:i/>
        </w:rPr>
        <w:t xml:space="preserve"> Объект исследования:</w:t>
      </w:r>
      <w:r>
        <w:t xml:space="preserve"> анатомия кровеносной системы человека.</w:t>
      </w:r>
    </w:p>
    <w:p w:rsidR="00782F90" w:rsidRDefault="00782F90" w:rsidP="00782F90">
      <w:pPr>
        <w:pStyle w:val="2ffffa"/>
        <w:ind w:firstLine="709"/>
      </w:pPr>
      <w:r>
        <w:t xml:space="preserve">        </w:t>
      </w:r>
      <w:r>
        <w:rPr>
          <w:i/>
        </w:rPr>
        <w:t>Предмет исследования:</w:t>
      </w:r>
      <w:r>
        <w:t xml:space="preserve"> варианты отхождения и анастомозирования париетальных артерий таза и функциональная значимость коллектора, соединяющего бассейны наружной и внутренней подвздошных артерий.</w:t>
      </w:r>
    </w:p>
    <w:p w:rsidR="00782F90" w:rsidRDefault="00782F90" w:rsidP="00782F90">
      <w:pPr>
        <w:pStyle w:val="2ffffa"/>
        <w:ind w:firstLine="709"/>
      </w:pPr>
      <w:r>
        <w:t xml:space="preserve">        </w:t>
      </w:r>
      <w:r>
        <w:rPr>
          <w:i/>
        </w:rPr>
        <w:t>Методы исследования.</w:t>
      </w:r>
      <w:r>
        <w:t xml:space="preserve"> Для изучения вариантной анатомии, морфометрических параметров париетальных артерий таза, сосудов прилегающих областей и полостей и их анастомозов использовали методы препарирования и морфометрического исследования, а </w:t>
      </w:r>
      <w:r>
        <w:lastRenderedPageBreak/>
        <w:t>также метод инъекции сосудов. Гемостатическую эффективность различных оперативных приемов, выполняемых при ранениях ягодичных артерий, изучали, используя экспериментальный метод. Функциональное значение коллектора, соединяющего бассейны наружной и внутренней подвздошных артерий, оценивалось с помощью гистологического и экспериментального методов. Полученный в ходе работы массив цифровых данных обработан и проанализирован статистическими методами исследования.</w:t>
      </w:r>
    </w:p>
    <w:p w:rsidR="00782F90" w:rsidRDefault="00782F90" w:rsidP="00782F90">
      <w:pPr>
        <w:pStyle w:val="2ffffa"/>
        <w:ind w:firstLine="709"/>
      </w:pPr>
      <w:r>
        <w:rPr>
          <w:b/>
        </w:rPr>
        <w:t xml:space="preserve">        Научная новизна полученных результатов. </w:t>
      </w:r>
      <w:r>
        <w:t xml:space="preserve">Впервые выявлен и перечислен ряд сосудов, непосредственно участвующих в формировании вторичных кровотечений из поврежденных основных стволов ягодичных артерий. </w:t>
      </w:r>
    </w:p>
    <w:p w:rsidR="00782F90" w:rsidRDefault="00782F90" w:rsidP="00782F90">
      <w:pPr>
        <w:pStyle w:val="2ffffa"/>
        <w:ind w:firstLine="709"/>
      </w:pPr>
      <w:r>
        <w:t xml:space="preserve">        Впервые системно исследована частота ответвления и размеры наружных диаметров внутритазовых анастомозов, отходящих от ягодичных артерий к другим магистральным пристеночным сосудам таза.</w:t>
      </w:r>
    </w:p>
    <w:p w:rsidR="00782F90" w:rsidRDefault="00782F90" w:rsidP="00782F90">
      <w:pPr>
        <w:pStyle w:val="2ffffa"/>
        <w:ind w:firstLine="709"/>
      </w:pPr>
      <w:r>
        <w:t xml:space="preserve">        Впервые описана голотопия и синтопия артериального коллектора передне-боковой брюшной стенки.</w:t>
      </w:r>
    </w:p>
    <w:p w:rsidR="00782F90" w:rsidRDefault="00782F90" w:rsidP="00782F90">
      <w:pPr>
        <w:pStyle w:val="2ffffa"/>
        <w:ind w:firstLine="709"/>
      </w:pPr>
      <w:r>
        <w:t xml:space="preserve">        Впервые выявлены закономерности отхождения внутритазовых анастомозов ягодичных артерий с указанием протяженности участка, на котором формируются коллатерали.</w:t>
      </w:r>
    </w:p>
    <w:p w:rsidR="00782F90" w:rsidRDefault="00782F90" w:rsidP="00782F90">
      <w:pPr>
        <w:pStyle w:val="2ffffa"/>
        <w:ind w:firstLine="709"/>
      </w:pPr>
      <w:r>
        <w:t xml:space="preserve">        Впервые исследована синтопия, компенсаторная значимость артериального коллектора, соединяющего бассейны наружной и внутренней подвздошных артерий, для восстановления внутриорганного кровотока в условиях окклюзии магистральных сосудов в области таза.</w:t>
      </w:r>
    </w:p>
    <w:p w:rsidR="00782F90" w:rsidRDefault="00782F90" w:rsidP="00782F90">
      <w:pPr>
        <w:pStyle w:val="2ffffa"/>
        <w:ind w:firstLine="709"/>
      </w:pPr>
      <w:r>
        <w:t xml:space="preserve">        Впервые разработан ряд оперативных приемов, учитывающих особенности участия основных стволов ягодичных артерий в  окольном кровообращении при их ранении и направленных на профилактику вторичных кровотечений.      </w:t>
      </w:r>
    </w:p>
    <w:p w:rsidR="00782F90" w:rsidRDefault="00782F90" w:rsidP="00782F90">
      <w:pPr>
        <w:pStyle w:val="2ffffa"/>
        <w:ind w:firstLine="709"/>
      </w:pPr>
      <w:r>
        <w:rPr>
          <w:b/>
        </w:rPr>
        <w:t xml:space="preserve">        Практическое значение полученных результатов.  </w:t>
      </w:r>
      <w:r>
        <w:t xml:space="preserve">Проведенное исследование дополняет и уточняет сведения литературных источников о вариантной анатомии и </w:t>
      </w:r>
      <w:r>
        <w:lastRenderedPageBreak/>
        <w:t>морфометрических параметрах пристеночных ветвей подвздошных артерий, их анастомозов и сосудов, значимых для артериального коллатерального кровообращения таза человека.</w:t>
      </w:r>
    </w:p>
    <w:p w:rsidR="00782F90" w:rsidRDefault="00782F90" w:rsidP="00782F90">
      <w:pPr>
        <w:pStyle w:val="2ffffa"/>
        <w:ind w:firstLine="709"/>
      </w:pPr>
      <w:r>
        <w:t xml:space="preserve">        Знания о закономерностях отхождения внутритазовых анастомозов париетальных ветвей подвздошных артерий позволяют разрабатывать и совершенствовать оперативные приемы, снижающие частоту вторичных кровотечений, применяемые при ранениях пристеночных артерий таза.</w:t>
      </w:r>
    </w:p>
    <w:p w:rsidR="00782F90" w:rsidRDefault="00782F90" w:rsidP="00782F90">
      <w:pPr>
        <w:pStyle w:val="2ffffa"/>
        <w:ind w:firstLine="709"/>
      </w:pPr>
      <w:r>
        <w:t xml:space="preserve">        Полученные в ходе проведенных исследований данные явились теоретической основой для разработки: «Способа лечения ранений верхней ягодичной артерии» (деклар. пат. 60535А), «Способа лечения ранений верхней и нижней ягодичных артерий» (деклар. пат. на полезн. модель 12355), «Способа выполнения первичной хирургической обработки при ранении верхней и нижней ягодичных артерий» (деклар. пат. на полезн. модель 12356).</w:t>
      </w:r>
    </w:p>
    <w:p w:rsidR="00782F90" w:rsidRDefault="00782F90" w:rsidP="00782F90">
      <w:pPr>
        <w:pStyle w:val="2ffffa"/>
        <w:ind w:firstLine="709"/>
      </w:pPr>
      <w:r>
        <w:t xml:space="preserve">        Результаты исследований могут быть использованы при издании учебных пособий и монографий по нормальной анатомии, оперативной хирургии и топографической анатомии, в разделах хирургии, касающихся кровеносной системы человека.</w:t>
      </w:r>
    </w:p>
    <w:p w:rsidR="00782F90" w:rsidRDefault="00782F90" w:rsidP="00782F90">
      <w:pPr>
        <w:pStyle w:val="2ffffa"/>
        <w:ind w:firstLine="709"/>
      </w:pPr>
      <w:r>
        <w:t xml:space="preserve">        Основные результаты диссертационного исследования внедрены в учебный процесс на кафедрах оперативной хирургии и топографической анатомии Национального им. О.О. Богомольца, Винницкого им. Н.И. Пирогова, Донецкого им. М. Горького, национальных медицинских университетов, Луганского, Буковинского государственных медицинских университетов, Днепропетровской государственной медицинской академии.</w:t>
      </w:r>
    </w:p>
    <w:p w:rsidR="00782F90" w:rsidRDefault="00782F90" w:rsidP="00782F90">
      <w:pPr>
        <w:pStyle w:val="2ffffa"/>
        <w:ind w:firstLine="709"/>
      </w:pPr>
      <w:r>
        <w:t xml:space="preserve">        </w:t>
      </w:r>
      <w:r>
        <w:rPr>
          <w:b/>
        </w:rPr>
        <w:t xml:space="preserve">Собственный вклад соискателя. </w:t>
      </w:r>
      <w:r>
        <w:t>Диссертационная работа является самостоятельным научным исследованием. Соискателем лично разработаны представленные в работе основные теоретические положения и практические рекомендации. Самостоятельно выполнены морфологические и экспериментальные исследования, проведен патентно-информационный поиск и анализ литературных источников. Соискателем написаны все разделы диссертации, сформулированы выводы.</w:t>
      </w:r>
    </w:p>
    <w:p w:rsidR="00782F90" w:rsidRDefault="00782F90" w:rsidP="00782F90">
      <w:pPr>
        <w:pStyle w:val="2ffffa"/>
        <w:ind w:firstLine="709"/>
      </w:pPr>
      <w:r>
        <w:rPr>
          <w:b/>
        </w:rPr>
        <w:lastRenderedPageBreak/>
        <w:t xml:space="preserve">        Апробация результатов диссертации. </w:t>
      </w:r>
      <w:r>
        <w:t>Основные положения работы были представлены на:</w:t>
      </w:r>
    </w:p>
    <w:p w:rsidR="00782F90" w:rsidRDefault="00782F90" w:rsidP="00782F90">
      <w:pPr>
        <w:pStyle w:val="2ffffa"/>
      </w:pPr>
      <w:r>
        <w:t xml:space="preserve">         – Научно-практической конференции с международным участием «Проблемы и перспективы сосудистой хирургии» (Ялта, 2005);</w:t>
      </w:r>
    </w:p>
    <w:p w:rsidR="00782F90" w:rsidRDefault="00782F90" w:rsidP="00782F90">
      <w:pPr>
        <w:pStyle w:val="2ffffa"/>
        <w:rPr>
          <w:lang w:val="uk-UA"/>
        </w:rPr>
      </w:pPr>
      <w:r>
        <w:t xml:space="preserve">        – Всеукраинской научно-практической конференции студентов и молодых ученых «Актуальні проблеми клінічної, експериментальної, профілактичної медицини та стоматології»</w:t>
      </w:r>
      <w:r>
        <w:rPr>
          <w:lang w:val="uk-UA"/>
        </w:rPr>
        <w:t xml:space="preserve"> (Донецк, 2005);</w:t>
      </w:r>
    </w:p>
    <w:p w:rsidR="00782F90" w:rsidRDefault="00782F90" w:rsidP="00782F90">
      <w:pPr>
        <w:pStyle w:val="2ffffa"/>
        <w:rPr>
          <w:lang w:val="uk-UA"/>
        </w:rPr>
      </w:pPr>
      <w:r>
        <w:rPr>
          <w:lang w:val="uk-UA"/>
        </w:rPr>
        <w:t xml:space="preserve">        – Научно-практической конференции «Актуальні питання вікової анатомії та ембріотопографії» (Черновцы, 2006);</w:t>
      </w:r>
    </w:p>
    <w:p w:rsidR="00782F90" w:rsidRDefault="00782F90" w:rsidP="00782F90">
      <w:pPr>
        <w:pStyle w:val="2ffffa"/>
        <w:rPr>
          <w:lang w:val="uk-UA"/>
        </w:rPr>
      </w:pPr>
      <w:r>
        <w:rPr>
          <w:lang w:val="uk-UA"/>
        </w:rPr>
        <w:t xml:space="preserve">        – IV Национальном конгрессе анатомов, гистологов, эмбриологов и топографоанатомов Украины (Алушта, 2006).</w:t>
      </w:r>
    </w:p>
    <w:p w:rsidR="00782F90" w:rsidRDefault="00782F90" w:rsidP="00782F90">
      <w:pPr>
        <w:pStyle w:val="2ffffa"/>
        <w:ind w:firstLine="709"/>
        <w:rPr>
          <w:lang w:val="uk-UA"/>
        </w:rPr>
      </w:pPr>
      <w:r>
        <w:rPr>
          <w:b/>
          <w:lang w:val="uk-UA"/>
        </w:rPr>
        <w:t xml:space="preserve">        Публикации. </w:t>
      </w:r>
      <w:r>
        <w:rPr>
          <w:lang w:val="uk-UA"/>
        </w:rPr>
        <w:t>По теме диссертации опубликовано 8 статей в специализированных реестровых журналах ВАК Украины, получено 3 декларационных патента.</w:t>
      </w:r>
    </w:p>
    <w:p w:rsidR="00782F90" w:rsidRDefault="00782F90" w:rsidP="00782F90">
      <w:pPr>
        <w:spacing w:line="360" w:lineRule="auto"/>
        <w:ind w:firstLine="709"/>
        <w:jc w:val="both"/>
        <w:rPr>
          <w:b/>
          <w:sz w:val="28"/>
        </w:rPr>
      </w:pPr>
      <w:r>
        <w:rPr>
          <w:b/>
          <w:bCs/>
          <w:sz w:val="28"/>
          <w:lang w:val="uk-UA"/>
        </w:rPr>
        <w:br w:type="page"/>
      </w:r>
      <w:r>
        <w:rPr>
          <w:sz w:val="28"/>
        </w:rPr>
        <w:lastRenderedPageBreak/>
        <w:t xml:space="preserve">                </w:t>
      </w:r>
      <w:r>
        <w:rPr>
          <w:b/>
          <w:sz w:val="28"/>
        </w:rPr>
        <w:t>ВЫВОДЫ</w:t>
      </w:r>
    </w:p>
    <w:p w:rsidR="00782F90" w:rsidRDefault="00782F90" w:rsidP="00782F90">
      <w:pPr>
        <w:spacing w:line="360" w:lineRule="auto"/>
        <w:ind w:firstLine="709"/>
        <w:jc w:val="both"/>
        <w:rPr>
          <w:b/>
          <w:sz w:val="28"/>
        </w:rPr>
      </w:pPr>
    </w:p>
    <w:p w:rsidR="00782F90" w:rsidRDefault="00782F90" w:rsidP="00782F90">
      <w:pPr>
        <w:spacing w:line="360" w:lineRule="auto"/>
        <w:ind w:firstLine="709"/>
        <w:jc w:val="both"/>
        <w:rPr>
          <w:sz w:val="28"/>
        </w:rPr>
      </w:pPr>
      <w:r>
        <w:rPr>
          <w:b/>
          <w:sz w:val="28"/>
        </w:rPr>
        <w:t xml:space="preserve">       </w:t>
      </w:r>
      <w:r>
        <w:rPr>
          <w:sz w:val="28"/>
        </w:rPr>
        <w:t xml:space="preserve">Согласно цели работы на основании морфологических и экспериментальных исследований получены новые данные по вариантной анатомии сосудов и коллатералей, которые принимают участие в формировании вторичных кровотечений из поврежденных основных стволов ягодичных артерий и предложены практические рекомендации по усовершенствованию существующих оперативных приемов, которые выполняются при таких ранениях. </w:t>
      </w:r>
    </w:p>
    <w:p w:rsidR="00782F90" w:rsidRDefault="00782F90" w:rsidP="00782F90">
      <w:pPr>
        <w:spacing w:line="360" w:lineRule="auto"/>
        <w:ind w:firstLine="709"/>
        <w:jc w:val="both"/>
        <w:rPr>
          <w:b/>
          <w:sz w:val="28"/>
        </w:rPr>
      </w:pPr>
    </w:p>
    <w:p w:rsidR="00782F90" w:rsidRDefault="00782F90" w:rsidP="00782F90">
      <w:pPr>
        <w:pStyle w:val="2ffffa"/>
        <w:ind w:firstLine="709"/>
      </w:pPr>
      <w:r>
        <w:t xml:space="preserve">       1. Основными анатомическими структурами, вызывающими вторичное кровотечение из поврежденных ягодичных артерий, являются их внутритазовые анастомозы и артериальный коллектор, соединяющий бассейны наружной и внутренней подвздошных артерий.</w:t>
      </w:r>
    </w:p>
    <w:p w:rsidR="00782F90" w:rsidRDefault="00782F90" w:rsidP="00782F90">
      <w:pPr>
        <w:pStyle w:val="2ffffa"/>
        <w:ind w:firstLine="709"/>
      </w:pPr>
      <w:r>
        <w:t xml:space="preserve">        2.  Артериальный коллектор, соединяющий бассейны наружной и внутренней подвздошных артерий, выявляется во всех случаях с обеих сторон тела человека, не сопровождается веной и не достигает запирательного канала.</w:t>
      </w:r>
    </w:p>
    <w:p w:rsidR="00782F90" w:rsidRDefault="00782F90" w:rsidP="00782F90">
      <w:pPr>
        <w:pStyle w:val="2ffffa"/>
        <w:ind w:firstLine="709"/>
      </w:pPr>
      <w:r>
        <w:t xml:space="preserve">        3. Верхняя и нижняя ягодичные артерии имеют закономерности формирования внутритазовых анастомозов: на протяжении 2,3±0,4 см и 2,1±0,3 см от места их ответвления соответственно. На дальнейшем протяжении внутритазовые анастомозы отсутствуют.</w:t>
      </w:r>
    </w:p>
    <w:p w:rsidR="00782F90" w:rsidRDefault="00782F90" w:rsidP="00782F90">
      <w:pPr>
        <w:pStyle w:val="2ffffa"/>
        <w:ind w:firstLine="709"/>
      </w:pPr>
      <w:r>
        <w:t xml:space="preserve">        4.  Двустороннее перевязывание артериального межподвздошного коллектора в сочетании с двусторонним лигированием внутренних подвздошных артерий приводит к дистрофическим, склеротическим, пролиферативным процессам, а также дегенерации и гибели нервных элементов в органах малого таза.</w:t>
      </w:r>
    </w:p>
    <w:p w:rsidR="00782F90" w:rsidRDefault="00782F90" w:rsidP="00782F90">
      <w:pPr>
        <w:pStyle w:val="2ffffa"/>
        <w:ind w:firstLine="709"/>
      </w:pPr>
      <w:r>
        <w:t xml:space="preserve">       5.  Стандартные методы остановки кровотечений при повреждении основных стволов ягодичных артерий не могут надежно обеспечить профилактику вторичных кровотечений.</w:t>
      </w:r>
    </w:p>
    <w:p w:rsidR="00782F90" w:rsidRDefault="00782F90" w:rsidP="00782F90">
      <w:pPr>
        <w:pStyle w:val="2ffffa"/>
      </w:pPr>
      <w:r>
        <w:lastRenderedPageBreak/>
        <w:t xml:space="preserve">                 6. Надежность гемостаза и профилактика вторичных кровотечений из поврежденных ягодичных артерий может быть обеспечена путем перевязывания их основных стволов с прошиванием внутритазовых анастомозов в сочетании с первичной хирургической обработкой ягодичной области.</w:t>
      </w:r>
    </w:p>
    <w:p w:rsidR="00782F90" w:rsidRDefault="00782F90" w:rsidP="00782F90">
      <w:pPr>
        <w:pStyle w:val="2ffffa"/>
        <w:ind w:firstLine="709"/>
      </w:pPr>
      <w:r>
        <w:t xml:space="preserve">       7.  Париетальные ветви наружной и внутренней подвздошных артерий образуют между собой многочисленные коллатерали, которые необходимо учитывать во время остановки кровотечения из магистральных артерий малого таза при их повреждении.       </w:t>
      </w:r>
    </w:p>
    <w:p w:rsidR="00782F90" w:rsidRDefault="00782F90" w:rsidP="00782F90">
      <w:pPr>
        <w:pStyle w:val="2ffffa"/>
      </w:pPr>
      <w:r>
        <w:t xml:space="preserve">                 8. Новые топографо-анатомические и экспериментальные данные об артериальном коллатеральном кровообращении таза позволяют совершенствовать оперативные приемы для остановки кровотечений из ягодичных артерий.</w:t>
      </w:r>
    </w:p>
    <w:p w:rsidR="00782F90" w:rsidRDefault="00782F90" w:rsidP="00782F90">
      <w:pPr>
        <w:spacing w:line="360" w:lineRule="auto"/>
        <w:ind w:firstLine="709"/>
        <w:jc w:val="both"/>
        <w:rPr>
          <w:b/>
          <w:sz w:val="28"/>
        </w:rPr>
      </w:pPr>
      <w:r>
        <w:rPr>
          <w:b/>
          <w:bCs/>
          <w:sz w:val="28"/>
        </w:rPr>
        <w:br w:type="page"/>
      </w:r>
      <w:r>
        <w:rPr>
          <w:sz w:val="28"/>
        </w:rPr>
        <w:lastRenderedPageBreak/>
        <w:t xml:space="preserve">                                  </w:t>
      </w:r>
      <w:r>
        <w:rPr>
          <w:b/>
          <w:sz w:val="28"/>
        </w:rPr>
        <w:t>ПРАКТИЧЕСКИЕ РЕКОМЕНДАЦИИ</w:t>
      </w:r>
    </w:p>
    <w:p w:rsidR="00782F90" w:rsidRDefault="00782F90" w:rsidP="00782F90">
      <w:pPr>
        <w:spacing w:line="360" w:lineRule="auto"/>
        <w:ind w:firstLine="709"/>
        <w:jc w:val="both"/>
        <w:rPr>
          <w:b/>
          <w:sz w:val="28"/>
        </w:rPr>
      </w:pPr>
    </w:p>
    <w:p w:rsidR="00782F90" w:rsidRDefault="00782F90" w:rsidP="00782F90">
      <w:pPr>
        <w:pStyle w:val="2ffffa"/>
        <w:ind w:firstLine="709"/>
      </w:pPr>
      <w:r>
        <w:t xml:space="preserve">        1. Для остановки кровотечения из поврежденных основных стволов ягодичных артерий хирургам общего профиля следует выполнять перевязывание внутренней  подвздошной   артерии и коллектора, соединяющего бассейны аа. </w:t>
      </w:r>
      <w:r>
        <w:rPr>
          <w:lang w:val="en-US"/>
        </w:rPr>
        <w:t>iliaca</w:t>
      </w:r>
      <w:r>
        <w:t xml:space="preserve"> </w:t>
      </w:r>
      <w:r>
        <w:rPr>
          <w:lang w:val="en-US"/>
        </w:rPr>
        <w:t>externa</w:t>
      </w:r>
      <w:r>
        <w:t xml:space="preserve"> и </w:t>
      </w:r>
      <w:r>
        <w:rPr>
          <w:lang w:val="en-US"/>
        </w:rPr>
        <w:t>interna</w:t>
      </w:r>
      <w:r>
        <w:t xml:space="preserve"> на стороне поражения.</w:t>
      </w:r>
    </w:p>
    <w:p w:rsidR="00782F90" w:rsidRDefault="00782F90" w:rsidP="00782F90">
      <w:pPr>
        <w:pStyle w:val="2ffffa"/>
        <w:ind w:firstLine="709"/>
      </w:pPr>
      <w:r>
        <w:t xml:space="preserve">        2. При ранении магистральных стволов аа. </w:t>
      </w:r>
      <w:r>
        <w:rPr>
          <w:lang w:val="en-US"/>
        </w:rPr>
        <w:t>glutea</w:t>
      </w:r>
      <w:r>
        <w:t xml:space="preserve"> </w:t>
      </w:r>
      <w:r>
        <w:rPr>
          <w:lang w:val="en-US"/>
        </w:rPr>
        <w:t>superior</w:t>
      </w:r>
      <w:r>
        <w:t xml:space="preserve"> и </w:t>
      </w:r>
      <w:r>
        <w:rPr>
          <w:lang w:val="en-US"/>
        </w:rPr>
        <w:t>inferior</w:t>
      </w:r>
      <w:r>
        <w:t xml:space="preserve"> эмболизация должна проводиться на 2,7 см дистальнее места их ответвления.</w:t>
      </w:r>
    </w:p>
    <w:p w:rsidR="00782F90" w:rsidRDefault="00782F90" w:rsidP="00782F90">
      <w:pPr>
        <w:pStyle w:val="2ffffa"/>
        <w:ind w:firstLine="709"/>
      </w:pPr>
      <w:r>
        <w:t xml:space="preserve">        3. Кровотечение из основных стволов ягодичных артерий может быть остановлено сосудистыми хирургами путем перевязывания поврежденных сосудов и прошиванием их внутритазовых анастомозов.    </w:t>
      </w:r>
    </w:p>
    <w:p w:rsidR="00782F90" w:rsidRDefault="00782F90" w:rsidP="00782F90">
      <w:pPr>
        <w:pStyle w:val="2ffffa"/>
        <w:ind w:firstLine="709"/>
      </w:pPr>
    </w:p>
    <w:p w:rsidR="00782F90" w:rsidRDefault="00782F90" w:rsidP="00782F90">
      <w:pPr>
        <w:spacing w:line="360" w:lineRule="auto"/>
        <w:jc w:val="both"/>
      </w:pPr>
      <w:r>
        <w:t xml:space="preserve"> </w:t>
      </w: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spacing w:line="360" w:lineRule="auto"/>
        <w:jc w:val="both"/>
        <w:rPr>
          <w:sz w:val="28"/>
        </w:rPr>
      </w:pPr>
    </w:p>
    <w:p w:rsidR="00782F90" w:rsidRDefault="00782F90" w:rsidP="00782F90">
      <w:pPr>
        <w:pStyle w:val="affffffff5"/>
        <w:spacing w:line="360" w:lineRule="auto"/>
        <w:rPr>
          <w:rFonts w:cs="Times New Roman"/>
          <w:b/>
          <w:bCs/>
          <w:szCs w:val="28"/>
        </w:rPr>
      </w:pPr>
      <w:r>
        <w:rPr>
          <w:b/>
          <w:bCs/>
        </w:rPr>
        <w:br w:type="page"/>
      </w:r>
      <w:r>
        <w:rPr>
          <w:b/>
          <w:bCs/>
          <w:lang w:val="uk-UA"/>
        </w:rPr>
        <w:lastRenderedPageBreak/>
        <w:t xml:space="preserve">                        </w:t>
      </w:r>
      <w:r>
        <w:rPr>
          <w:rFonts w:cs="Times New Roman"/>
          <w:b/>
          <w:bCs/>
          <w:szCs w:val="28"/>
          <w:lang w:val="uk-UA"/>
        </w:rPr>
        <w:t>СПИСОК ИСПОЛЬЗОВАННЫХ ИСТОЧНИКОВ</w:t>
      </w:r>
    </w:p>
    <w:p w:rsidR="00782F90" w:rsidRDefault="00782F90" w:rsidP="00782F90">
      <w:pPr>
        <w:pStyle w:val="affffffff5"/>
        <w:spacing w:after="0" w:line="360" w:lineRule="auto"/>
        <w:rPr>
          <w:rFonts w:cs="Times New Roman"/>
          <w:szCs w:val="28"/>
        </w:rPr>
      </w:pPr>
    </w:p>
    <w:p w:rsidR="00782F90" w:rsidRDefault="00782F90" w:rsidP="00782F90">
      <w:pPr>
        <w:pStyle w:val="affffffff5"/>
        <w:spacing w:after="0" w:line="360" w:lineRule="auto"/>
        <w:ind w:left="720" w:hanging="720"/>
        <w:rPr>
          <w:rFonts w:cs="Times New Roman"/>
          <w:szCs w:val="28"/>
        </w:rPr>
      </w:pPr>
      <w:r>
        <w:rPr>
          <w:rFonts w:cs="Times New Roman"/>
          <w:szCs w:val="28"/>
        </w:rPr>
        <w:t xml:space="preserve">1.       </w:t>
      </w:r>
      <w:r>
        <w:rPr>
          <w:rFonts w:cs="Times New Roman"/>
          <w:color w:val="000000"/>
          <w:szCs w:val="28"/>
        </w:rPr>
        <w:t>Серебров М.А.  Анатомо-хирургическое обоснование операции перевязки               ягодичных артерий:  дис. ... канд. мед. наук: 14.00.02 / Серебров Михаил Александрович. –  Новосибирск, 1951.− 423 с.</w:t>
      </w:r>
    </w:p>
    <w:p w:rsidR="00782F90" w:rsidRDefault="00782F90" w:rsidP="00782F90">
      <w:pPr>
        <w:pStyle w:val="affffffff5"/>
        <w:spacing w:after="0" w:line="360" w:lineRule="auto"/>
        <w:ind w:left="720" w:hanging="720"/>
        <w:rPr>
          <w:rFonts w:cs="Times New Roman"/>
          <w:szCs w:val="28"/>
        </w:rPr>
      </w:pPr>
      <w:r>
        <w:rPr>
          <w:rFonts w:cs="Times New Roman"/>
          <w:szCs w:val="28"/>
        </w:rPr>
        <w:t>2.       Минеев К.П. Клинико-морфологические аспекты перевязки сосудов таза / Минеев К.П. − Свердловск: Изд. Урал. ун-та, 1990. − 180 с.</w:t>
      </w:r>
    </w:p>
    <w:p w:rsidR="00782F90" w:rsidRDefault="00782F90" w:rsidP="00782F90">
      <w:pPr>
        <w:pStyle w:val="affffffff5"/>
        <w:spacing w:after="0" w:line="360" w:lineRule="auto"/>
        <w:ind w:left="720" w:hanging="720"/>
        <w:rPr>
          <w:rFonts w:cs="Times New Roman"/>
          <w:szCs w:val="28"/>
        </w:rPr>
      </w:pPr>
      <w:r>
        <w:rPr>
          <w:rFonts w:cs="Times New Roman"/>
          <w:szCs w:val="28"/>
        </w:rPr>
        <w:t>3.       Кот А.Г. Экспериментально-морфологическое обоснование тактики хирургического лечения ранений ягодичных артерий / А.Г. Кот,  А.В. Кузьменко, А.Б. Зарицкий // Укра</w:t>
      </w:r>
      <w:r>
        <w:rPr>
          <w:rFonts w:cs="Times New Roman"/>
          <w:szCs w:val="28"/>
          <w:lang w:val="en-US"/>
        </w:rPr>
        <w:t>i</w:t>
      </w:r>
      <w:r>
        <w:rPr>
          <w:rFonts w:cs="Times New Roman"/>
          <w:szCs w:val="28"/>
        </w:rPr>
        <w:t>нський медичний альманах. – 2005. – Т.8, № 3. – С. 94-96.</w:t>
      </w:r>
    </w:p>
    <w:p w:rsidR="00782F90" w:rsidRDefault="00782F90" w:rsidP="00782F90">
      <w:pPr>
        <w:pStyle w:val="affffffff5"/>
        <w:spacing w:after="0" w:line="360" w:lineRule="auto"/>
        <w:ind w:left="720" w:hanging="720"/>
        <w:rPr>
          <w:rFonts w:cs="Times New Roman"/>
          <w:szCs w:val="28"/>
        </w:rPr>
      </w:pPr>
      <w:r>
        <w:rPr>
          <w:rFonts w:cs="Times New Roman"/>
          <w:szCs w:val="28"/>
        </w:rPr>
        <w:t>4.       Кузьменко А.В. Причины развития и способы профилактики вторичных кровотечений из поврежденных ягодичных артерий / А.В. Кузьменко // Таврический медико-биологический вестник. – 2006. – Т.9, № 3. – С. 94-96.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      Traumatic inferior gluteal artery pseudoaneurysm: case report and review of literature /A. Aydin, C.C. Lee, E. Schultz [et al.]  // Am. J.  Emerg. Med. – 2007. – Vol. 25, № 4. – P. 488-491.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       Successful stent-graft placement for the treatment of a superior gluteal artery pseudoaneurysm in a patient following complex pelvic surgery/  P. Roblin, T. Alexiou, T. Sabharwal [et al.] // Br. J. Radiol. – 2007. – Vol. 80, № 9. – P. 7-10.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7.       Pseudoaneurysm of the inferior gluteal artery: an unusual complication after abdominoperineal resection for rectal cancer. Report of a case / J.W. Nunoo-Mensah, M.P. Ritter, N. Wasserberg [et al.] // Dis. Colon Rectum. – 2007. – Vol. 50, № 1. – P. 115-117.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      Urinary catheter tamponade to control intra-operative bleeding from the superior gluteal artery: a case  report / S.  Konangamparambath, J.M. Wilkinson, T. Cleveland [et al.]  // J. Bone Joint Surg. Br. – 2007. – Vol. 89, № 1. – P. 32-33.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9.       Transluminal coil embolization of an inferior gluteal artery aneurysm by ultrasound-guided direct puncture of the target vessel / A. Kuzuya, K. Fujumoto, </w:t>
      </w:r>
      <w:r>
        <w:rPr>
          <w:rFonts w:cs="Times New Roman"/>
          <w:szCs w:val="28"/>
          <w:lang w:val="en-US"/>
        </w:rPr>
        <w:lastRenderedPageBreak/>
        <w:t>S.  Iyomasa  [et al.] // Eur. J.   Vasc.  Endovasc. Surg. – 2005. – Vol. 30, № 2. – P. 130-132.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     Schindera S.T. Coil embolization of an infected superior gluteal artery pseudoaneurysm caused by methicillin-resistent Staphylococcus aureus / S.T. Schindera, S.E. Anderson, J. Triller // Vasa. – 2005. – Vol. 34, № 1. – P. 62-65.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11.     Dongola N.A. Embolization of a post-traumatic superior  gluteal artery aneurysm: case report/ N.A. Dongola, J.A. Giles, R.L. Guy // East Afr. Med. J. – 2004. – Vol. 81, № 8. – P. 433-435. </w:t>
      </w:r>
    </w:p>
    <w:p w:rsidR="00782F90" w:rsidRDefault="00782F90" w:rsidP="00782F90">
      <w:pPr>
        <w:pStyle w:val="affffffff5"/>
        <w:spacing w:after="0" w:line="360" w:lineRule="auto"/>
        <w:ind w:left="720" w:hanging="720"/>
        <w:rPr>
          <w:rFonts w:cs="Times New Roman"/>
          <w:szCs w:val="28"/>
        </w:rPr>
      </w:pPr>
      <w:r>
        <w:rPr>
          <w:rFonts w:cs="Times New Roman"/>
          <w:szCs w:val="28"/>
        </w:rPr>
        <w:t xml:space="preserve">12.     </w:t>
      </w:r>
      <w:r>
        <w:rPr>
          <w:rFonts w:cs="Times New Roman"/>
          <w:color w:val="000000"/>
          <w:szCs w:val="28"/>
        </w:rPr>
        <w:t>Сорохан В.Д. Топографо-анатомчні особливості внутрішніх клубових артерій та їх практичне значення:  дис. … канд. мед. наук: 14.03.01</w:t>
      </w:r>
      <w:r>
        <w:rPr>
          <w:rFonts w:cs="Times New Roman"/>
          <w:color w:val="000000"/>
          <w:szCs w:val="28"/>
          <w:lang w:val="uk-UA"/>
        </w:rPr>
        <w:t xml:space="preserve"> /</w:t>
      </w:r>
      <w:r>
        <w:rPr>
          <w:rFonts w:cs="Times New Roman"/>
          <w:color w:val="000000"/>
          <w:szCs w:val="28"/>
        </w:rPr>
        <w:t xml:space="preserve"> С</w:t>
      </w:r>
      <w:r>
        <w:rPr>
          <w:rFonts w:cs="Times New Roman"/>
          <w:color w:val="000000"/>
          <w:szCs w:val="28"/>
          <w:lang w:val="uk-UA"/>
        </w:rPr>
        <w:t>орохан Василь Денисович</w:t>
      </w:r>
      <w:r>
        <w:rPr>
          <w:rFonts w:cs="Times New Roman"/>
          <w:color w:val="000000"/>
          <w:szCs w:val="28"/>
        </w:rPr>
        <w:t>.− Київ, 2003. − 133 с.</w:t>
      </w:r>
      <w:r>
        <w:rPr>
          <w:rFonts w:cs="Times New Roman"/>
          <w:szCs w:val="28"/>
        </w:rPr>
        <w:t xml:space="preserve"> </w:t>
      </w:r>
    </w:p>
    <w:p w:rsidR="00782F90" w:rsidRDefault="00782F90" w:rsidP="00782F90">
      <w:pPr>
        <w:pStyle w:val="affffffff5"/>
        <w:spacing w:after="0" w:line="360" w:lineRule="auto"/>
        <w:ind w:left="720" w:hanging="720"/>
        <w:rPr>
          <w:rFonts w:cs="Times New Roman"/>
          <w:szCs w:val="28"/>
          <w:lang w:val="en-US"/>
        </w:rPr>
      </w:pPr>
      <w:r>
        <w:rPr>
          <w:rFonts w:cs="Times New Roman"/>
          <w:szCs w:val="28"/>
        </w:rPr>
        <w:t xml:space="preserve">13.     </w:t>
      </w:r>
      <w:r>
        <w:rPr>
          <w:rFonts w:cs="Times New Roman"/>
          <w:color w:val="000000"/>
          <w:szCs w:val="28"/>
        </w:rPr>
        <w:t xml:space="preserve">Ярощак  В.В.  Двусторонняя перевязка внутренних подвздошных артерий в хирургии органов малого таза: </w:t>
      </w:r>
      <w:r>
        <w:rPr>
          <w:rFonts w:cs="Times New Roman"/>
          <w:color w:val="000000"/>
          <w:szCs w:val="28"/>
          <w:lang w:val="uk-UA"/>
        </w:rPr>
        <w:t>д</w:t>
      </w:r>
      <w:r>
        <w:rPr>
          <w:rFonts w:cs="Times New Roman"/>
          <w:color w:val="000000"/>
          <w:szCs w:val="28"/>
        </w:rPr>
        <w:t xml:space="preserve">ис. ... канд. мед. наук: 14.00.40 / Ярощак Василий Васильевич. </w:t>
      </w:r>
      <w:r>
        <w:rPr>
          <w:rFonts w:cs="Times New Roman"/>
          <w:color w:val="000000"/>
          <w:szCs w:val="28"/>
          <w:lang w:val="en-US"/>
        </w:rPr>
        <w:t xml:space="preserve">− </w:t>
      </w:r>
      <w:r>
        <w:rPr>
          <w:rFonts w:cs="Times New Roman"/>
          <w:color w:val="000000"/>
          <w:szCs w:val="28"/>
        </w:rPr>
        <w:t>Донецк</w:t>
      </w:r>
      <w:r>
        <w:rPr>
          <w:rFonts w:cs="Times New Roman"/>
          <w:color w:val="000000"/>
          <w:szCs w:val="28"/>
          <w:lang w:val="en-US"/>
        </w:rPr>
        <w:t xml:space="preserve">, 1974. − 168 </w:t>
      </w:r>
      <w:r>
        <w:rPr>
          <w:rFonts w:cs="Times New Roman"/>
          <w:color w:val="000000"/>
          <w:szCs w:val="28"/>
        </w:rPr>
        <w:t>с</w:t>
      </w:r>
      <w:r>
        <w:rPr>
          <w:rFonts w:cs="Times New Roman"/>
          <w:color w:val="000000"/>
          <w:szCs w:val="28"/>
          <w:lang w:val="en-US"/>
        </w:rPr>
        <w:t>.</w:t>
      </w:r>
    </w:p>
    <w:p w:rsidR="00782F90" w:rsidRDefault="00782F90" w:rsidP="00782F90">
      <w:pPr>
        <w:pStyle w:val="affffffff5"/>
        <w:spacing w:after="0" w:line="360" w:lineRule="auto"/>
        <w:ind w:left="720" w:hanging="720"/>
        <w:rPr>
          <w:rFonts w:cs="Times New Roman"/>
          <w:szCs w:val="28"/>
        </w:rPr>
      </w:pPr>
      <w:r>
        <w:rPr>
          <w:rFonts w:cs="Times New Roman"/>
          <w:szCs w:val="28"/>
          <w:lang w:val="en-US"/>
        </w:rPr>
        <w:t xml:space="preserve">14.     The collateral arterial circulation in the pelvis / Arnold C., Arnold M., James H. [et al.]  </w:t>
      </w:r>
      <w:r>
        <w:rPr>
          <w:rFonts w:cs="Times New Roman"/>
          <w:szCs w:val="28"/>
        </w:rPr>
        <w:t xml:space="preserve">// </w:t>
      </w:r>
      <w:r>
        <w:rPr>
          <w:rFonts w:cs="Times New Roman"/>
          <w:szCs w:val="28"/>
          <w:lang w:val="en-US"/>
        </w:rPr>
        <w:t>Am</w:t>
      </w:r>
      <w:r>
        <w:rPr>
          <w:rFonts w:cs="Times New Roman"/>
          <w:szCs w:val="28"/>
        </w:rPr>
        <w:t xml:space="preserve">. </w:t>
      </w:r>
      <w:r>
        <w:rPr>
          <w:rFonts w:cs="Times New Roman"/>
          <w:szCs w:val="28"/>
          <w:lang w:val="en-US"/>
        </w:rPr>
        <w:t>J</w:t>
      </w:r>
      <w:r>
        <w:rPr>
          <w:rFonts w:cs="Times New Roman"/>
          <w:szCs w:val="28"/>
        </w:rPr>
        <w:t xml:space="preserve">. </w:t>
      </w:r>
      <w:r>
        <w:rPr>
          <w:rFonts w:cs="Times New Roman"/>
          <w:szCs w:val="28"/>
          <w:lang w:val="en-US"/>
        </w:rPr>
        <w:t>Roentgenol</w:t>
      </w:r>
      <w:r>
        <w:rPr>
          <w:rFonts w:cs="Times New Roman"/>
          <w:szCs w:val="28"/>
        </w:rPr>
        <w:t xml:space="preserve">. – 1968. – </w:t>
      </w:r>
      <w:r>
        <w:rPr>
          <w:rFonts w:cs="Times New Roman"/>
          <w:szCs w:val="28"/>
          <w:lang w:val="en-US"/>
        </w:rPr>
        <w:t>Vol</w:t>
      </w:r>
      <w:r>
        <w:rPr>
          <w:rFonts w:cs="Times New Roman"/>
          <w:szCs w:val="28"/>
        </w:rPr>
        <w:t xml:space="preserve">. 102, № 2. – </w:t>
      </w:r>
      <w:r>
        <w:rPr>
          <w:rFonts w:cs="Times New Roman"/>
          <w:szCs w:val="28"/>
          <w:lang w:val="en-US"/>
        </w:rPr>
        <w:t>P</w:t>
      </w:r>
      <w:r>
        <w:rPr>
          <w:rFonts w:cs="Times New Roman"/>
          <w:szCs w:val="28"/>
        </w:rPr>
        <w:t>. 392-400.</w:t>
      </w:r>
    </w:p>
    <w:p w:rsidR="00782F90" w:rsidRDefault="00782F90" w:rsidP="00782F90">
      <w:pPr>
        <w:pStyle w:val="affffffff5"/>
        <w:spacing w:after="0" w:line="360" w:lineRule="auto"/>
        <w:ind w:left="720" w:hanging="720"/>
        <w:rPr>
          <w:rFonts w:cs="Times New Roman"/>
          <w:szCs w:val="28"/>
        </w:rPr>
      </w:pPr>
      <w:r>
        <w:rPr>
          <w:rFonts w:cs="Times New Roman"/>
          <w:szCs w:val="28"/>
        </w:rPr>
        <w:t>15.    Гайворонский И.В. Нормальная анатомия человека / Гайворонский И.В. – СПб.: Спец-Лит, 2000. – Т. 2. – 424 с.</w:t>
      </w:r>
    </w:p>
    <w:p w:rsidR="00782F90" w:rsidRDefault="00782F90" w:rsidP="00782F90">
      <w:pPr>
        <w:pStyle w:val="affffffff5"/>
        <w:spacing w:after="0" w:line="360" w:lineRule="auto"/>
        <w:ind w:left="720" w:hanging="720"/>
        <w:rPr>
          <w:rFonts w:cs="Times New Roman"/>
          <w:szCs w:val="28"/>
        </w:rPr>
      </w:pPr>
      <w:r>
        <w:rPr>
          <w:rFonts w:cs="Times New Roman"/>
          <w:szCs w:val="28"/>
        </w:rPr>
        <w:t>16.     Сергиенко В.И. Оперативная хирургия и   топографическая анатомия / В.И. Сергиенко, Э.А. Петросян, И.В. Фраучи.  – М.: ГЭОТАР-МЕД, 2001. – Т. 1.- 832 с.</w:t>
      </w:r>
    </w:p>
    <w:p w:rsidR="00782F90" w:rsidRDefault="00782F90" w:rsidP="00782F90">
      <w:pPr>
        <w:pStyle w:val="affffffff5"/>
        <w:spacing w:after="0" w:line="360" w:lineRule="auto"/>
        <w:ind w:left="720" w:hanging="720"/>
        <w:rPr>
          <w:rFonts w:cs="Times New Roman"/>
          <w:szCs w:val="28"/>
        </w:rPr>
      </w:pPr>
      <w:r>
        <w:rPr>
          <w:rFonts w:cs="Times New Roman"/>
          <w:szCs w:val="28"/>
        </w:rPr>
        <w:t xml:space="preserve"> 17.   </w:t>
      </w:r>
      <w:r>
        <w:rPr>
          <w:rFonts w:cs="Times New Roman"/>
          <w:color w:val="000000"/>
          <w:szCs w:val="28"/>
        </w:rPr>
        <w:t>Гончаренко Е.И. Функциональная морфология артериального кровоснабжения таза при прямом и окольном кровотоке: автореф. дис. на соискание степени канд. мед. наук : спец. 14.00.02 „нормальная анатомия” / Е.И. Гончаренко. – Львов, 1970. – 17 с.</w:t>
      </w:r>
      <w:r>
        <w:rPr>
          <w:rFonts w:cs="Times New Roman"/>
          <w:szCs w:val="28"/>
        </w:rPr>
        <w:t xml:space="preserve"> </w:t>
      </w:r>
    </w:p>
    <w:p w:rsidR="00782F90" w:rsidRDefault="00782F90" w:rsidP="00782F90">
      <w:pPr>
        <w:pStyle w:val="affffffff5"/>
        <w:spacing w:after="0" w:line="360" w:lineRule="auto"/>
        <w:rPr>
          <w:rFonts w:cs="Times New Roman"/>
          <w:szCs w:val="28"/>
        </w:rPr>
      </w:pPr>
      <w:r>
        <w:rPr>
          <w:rFonts w:cs="Times New Roman"/>
          <w:szCs w:val="28"/>
        </w:rPr>
        <w:t xml:space="preserve">18.     Воробьев В.П. Атлас анатомии человека / Воробьев В.П. − Минск: </w:t>
      </w:r>
    </w:p>
    <w:p w:rsidR="00782F90" w:rsidRDefault="00782F90" w:rsidP="00782F90">
      <w:pPr>
        <w:pStyle w:val="affffffff5"/>
        <w:spacing w:after="0" w:line="360" w:lineRule="auto"/>
        <w:rPr>
          <w:rFonts w:cs="Times New Roman"/>
          <w:szCs w:val="28"/>
        </w:rPr>
      </w:pPr>
      <w:r>
        <w:rPr>
          <w:rFonts w:cs="Times New Roman"/>
          <w:szCs w:val="28"/>
        </w:rPr>
        <w:t xml:space="preserve">          Литература, 1998. − 1472 с.    </w:t>
      </w:r>
    </w:p>
    <w:p w:rsidR="00782F90" w:rsidRDefault="00782F90" w:rsidP="00782F90">
      <w:pPr>
        <w:pStyle w:val="affffffff5"/>
        <w:spacing w:after="0" w:line="360" w:lineRule="auto"/>
        <w:ind w:left="720" w:hanging="720"/>
        <w:rPr>
          <w:rFonts w:cs="Times New Roman"/>
          <w:szCs w:val="28"/>
        </w:rPr>
      </w:pPr>
      <w:r>
        <w:rPr>
          <w:rFonts w:cs="Times New Roman"/>
          <w:szCs w:val="28"/>
        </w:rPr>
        <w:t>19.     Золотко Ю.Л. Атлас топографической анатомии человека / Золотко Ю.Л. − Москва: Медицина, 1976. − Т. 3. − 296 с.</w:t>
      </w:r>
    </w:p>
    <w:p w:rsidR="00782F90" w:rsidRDefault="00782F90" w:rsidP="00782F90">
      <w:pPr>
        <w:pStyle w:val="affffffff5"/>
        <w:spacing w:after="0" w:line="360" w:lineRule="auto"/>
        <w:ind w:left="720" w:hanging="720"/>
        <w:rPr>
          <w:rFonts w:cs="Times New Roman"/>
          <w:szCs w:val="28"/>
          <w:lang w:val="uk-UA"/>
        </w:rPr>
      </w:pPr>
      <w:r>
        <w:rPr>
          <w:rFonts w:cs="Times New Roman"/>
          <w:szCs w:val="28"/>
        </w:rPr>
        <w:t>20.     Кульчицький Н</w:t>
      </w:r>
      <w:r>
        <w:rPr>
          <w:rFonts w:cs="Times New Roman"/>
          <w:szCs w:val="28"/>
          <w:lang w:val="uk-UA"/>
        </w:rPr>
        <w:t xml:space="preserve">.І. Оперативна хірургія і топографічна анатомія / </w:t>
      </w:r>
      <w:r>
        <w:rPr>
          <w:rFonts w:cs="Times New Roman"/>
          <w:szCs w:val="28"/>
        </w:rPr>
        <w:t>Кульчицький Н</w:t>
      </w:r>
      <w:r>
        <w:rPr>
          <w:rFonts w:cs="Times New Roman"/>
          <w:szCs w:val="28"/>
          <w:lang w:val="uk-UA"/>
        </w:rPr>
        <w:t>.І.</w:t>
      </w:r>
      <w:r>
        <w:rPr>
          <w:rFonts w:cs="Times New Roman"/>
          <w:szCs w:val="28"/>
        </w:rPr>
        <w:t xml:space="preserve"> −</w:t>
      </w:r>
      <w:r>
        <w:rPr>
          <w:rFonts w:cs="Times New Roman"/>
          <w:szCs w:val="28"/>
          <w:lang w:val="uk-UA"/>
        </w:rPr>
        <w:t xml:space="preserve"> Київ: Вища школа, 1994.</w:t>
      </w:r>
      <w:r>
        <w:rPr>
          <w:rFonts w:cs="Times New Roman"/>
          <w:szCs w:val="28"/>
        </w:rPr>
        <w:t xml:space="preserve"> −</w:t>
      </w:r>
      <w:r>
        <w:rPr>
          <w:rFonts w:cs="Times New Roman"/>
          <w:szCs w:val="28"/>
          <w:lang w:val="uk-UA"/>
        </w:rPr>
        <w:t xml:space="preserve"> 464 с.</w:t>
      </w:r>
    </w:p>
    <w:p w:rsidR="00782F90" w:rsidRDefault="00782F90" w:rsidP="00782F90">
      <w:pPr>
        <w:pStyle w:val="affffffff5"/>
        <w:spacing w:after="0" w:line="360" w:lineRule="auto"/>
        <w:ind w:left="720" w:hanging="720"/>
        <w:rPr>
          <w:rFonts w:cs="Times New Roman"/>
          <w:szCs w:val="28"/>
        </w:rPr>
      </w:pPr>
      <w:r>
        <w:rPr>
          <w:rFonts w:cs="Times New Roman"/>
          <w:szCs w:val="28"/>
        </w:rPr>
        <w:lastRenderedPageBreak/>
        <w:t>21.     Кованов В.В. Хирургическая анатомия артерий человека /  В.В. Кованов,  Т.И. Аникина. – Москва:  Медицина, 1974. – 360 с.</w:t>
      </w:r>
    </w:p>
    <w:p w:rsidR="00782F90" w:rsidRDefault="00782F90" w:rsidP="00782F90">
      <w:pPr>
        <w:pStyle w:val="affffffff5"/>
        <w:spacing w:after="0" w:line="360" w:lineRule="auto"/>
        <w:ind w:left="720" w:hanging="720"/>
        <w:rPr>
          <w:rFonts w:cs="Times New Roman"/>
          <w:szCs w:val="28"/>
        </w:rPr>
      </w:pPr>
      <w:r>
        <w:rPr>
          <w:rFonts w:cs="Times New Roman"/>
          <w:szCs w:val="28"/>
        </w:rPr>
        <w:t xml:space="preserve">22.     </w:t>
      </w:r>
      <w:r>
        <w:rPr>
          <w:rFonts w:cs="Times New Roman"/>
          <w:color w:val="000000"/>
          <w:szCs w:val="28"/>
        </w:rPr>
        <w:t>Волчкевич Д.А. Вариантная анатомия артерий таза человека:  дис. … канд. мед. наук: 14.00.02 / Волчкевич Дмитрий Александрович. – Гродно, 2005. – 205 с.</w:t>
      </w:r>
    </w:p>
    <w:p w:rsidR="00782F90" w:rsidRDefault="00782F90" w:rsidP="00782F90">
      <w:pPr>
        <w:pStyle w:val="affffffff5"/>
        <w:spacing w:after="0" w:line="360" w:lineRule="auto"/>
        <w:ind w:left="720" w:hanging="720"/>
        <w:rPr>
          <w:rFonts w:cs="Times New Roman"/>
          <w:szCs w:val="28"/>
        </w:rPr>
      </w:pPr>
      <w:r>
        <w:rPr>
          <w:rFonts w:cs="Times New Roman"/>
          <w:szCs w:val="28"/>
        </w:rPr>
        <w:t>23.   Абдурахманов М.М. Повреждение верхней ягодичной артерии / М.М. Абдурахманов // Мед. журнал   Узбекистана. − 1979. − №  9. – С. 75.</w:t>
      </w:r>
    </w:p>
    <w:p w:rsidR="00782F90" w:rsidRDefault="00782F90" w:rsidP="00782F90">
      <w:pPr>
        <w:pStyle w:val="affffffff5"/>
        <w:spacing w:after="0" w:line="360" w:lineRule="auto"/>
        <w:ind w:left="720" w:hanging="720"/>
        <w:rPr>
          <w:rFonts w:cs="Times New Roman"/>
          <w:szCs w:val="28"/>
        </w:rPr>
      </w:pPr>
      <w:r>
        <w:rPr>
          <w:rFonts w:cs="Times New Roman"/>
          <w:szCs w:val="28"/>
        </w:rPr>
        <w:t>24.    Объем хирургического       вмешательства при повреждении ягодичных артерий / В.В. Бойко, Ю.Н. Скибо, В.А. Прасол [и др.]  // Харк</w:t>
      </w:r>
      <w:r>
        <w:rPr>
          <w:rFonts w:cs="Times New Roman"/>
          <w:szCs w:val="28"/>
          <w:lang w:val="en-US"/>
        </w:rPr>
        <w:t>i</w:t>
      </w:r>
      <w:r>
        <w:rPr>
          <w:rFonts w:cs="Times New Roman"/>
          <w:szCs w:val="28"/>
        </w:rPr>
        <w:t>вська х</w:t>
      </w:r>
      <w:r>
        <w:rPr>
          <w:rFonts w:cs="Times New Roman"/>
          <w:szCs w:val="28"/>
          <w:lang w:val="en-US"/>
        </w:rPr>
        <w:t>i</w:t>
      </w:r>
      <w:r>
        <w:rPr>
          <w:rFonts w:cs="Times New Roman"/>
          <w:szCs w:val="28"/>
        </w:rPr>
        <w:t>рург</w:t>
      </w:r>
      <w:r>
        <w:rPr>
          <w:rFonts w:cs="Times New Roman"/>
          <w:szCs w:val="28"/>
          <w:lang w:val="en-US"/>
        </w:rPr>
        <w:t>i</w:t>
      </w:r>
      <w:r>
        <w:rPr>
          <w:rFonts w:cs="Times New Roman"/>
          <w:szCs w:val="28"/>
        </w:rPr>
        <w:t xml:space="preserve">чна школа. – 2003. − № 4. – С. 104-106.     </w:t>
      </w:r>
    </w:p>
    <w:p w:rsidR="00782F90" w:rsidRDefault="00782F90" w:rsidP="00782F90">
      <w:pPr>
        <w:pStyle w:val="affffffff5"/>
        <w:spacing w:after="0" w:line="360" w:lineRule="auto"/>
        <w:ind w:left="720" w:hanging="720"/>
        <w:rPr>
          <w:rFonts w:cs="Times New Roman"/>
          <w:szCs w:val="28"/>
        </w:rPr>
      </w:pPr>
      <w:r>
        <w:rPr>
          <w:rFonts w:cs="Times New Roman"/>
          <w:szCs w:val="28"/>
        </w:rPr>
        <w:t>25.     Диагностика и лечение ранений ягодичной области / А.П. Михайлов, А.М. Данилов, Е.В. Рыбакова [и др.] // Вестн. Хирургии им. И.И.Грекова. – 2005. –    № 5. – С. 51-54.</w:t>
      </w:r>
    </w:p>
    <w:p w:rsidR="00782F90" w:rsidRDefault="00782F90" w:rsidP="00782F90">
      <w:pPr>
        <w:pStyle w:val="affffffff5"/>
        <w:spacing w:after="0" w:line="360" w:lineRule="auto"/>
        <w:ind w:left="720" w:hanging="720"/>
        <w:rPr>
          <w:rFonts w:cs="Times New Roman"/>
          <w:szCs w:val="28"/>
        </w:rPr>
      </w:pPr>
      <w:r>
        <w:rPr>
          <w:rFonts w:cs="Times New Roman"/>
          <w:szCs w:val="28"/>
        </w:rPr>
        <w:t xml:space="preserve">26.    Шор Н.А. Ранения ягодичных артерий в мирное время / Н.А. Шор // Вестн. хирургии им. И.И. Грекова. − 1981. −  № 9. − С. 78-82. </w:t>
      </w:r>
    </w:p>
    <w:p w:rsidR="00782F90" w:rsidRDefault="00782F90" w:rsidP="00782F90">
      <w:pPr>
        <w:pStyle w:val="affffffff5"/>
        <w:spacing w:after="0" w:line="360" w:lineRule="auto"/>
        <w:ind w:left="720" w:hanging="720"/>
        <w:rPr>
          <w:rFonts w:cs="Times New Roman"/>
          <w:szCs w:val="28"/>
        </w:rPr>
      </w:pPr>
      <w:r>
        <w:rPr>
          <w:rFonts w:cs="Times New Roman"/>
          <w:szCs w:val="28"/>
        </w:rPr>
        <w:t>27.    Огнестрельные ранения живота и таза  / [А.К. Ревской, А.А. Люфинг, Е.А. Войновский и др.]. − М.: Медицина, 2000. − 317 с.</w:t>
      </w:r>
    </w:p>
    <w:p w:rsidR="00782F90" w:rsidRDefault="00782F90" w:rsidP="00782F90">
      <w:pPr>
        <w:pStyle w:val="affffffff5"/>
        <w:spacing w:after="0" w:line="360" w:lineRule="auto"/>
        <w:ind w:left="720" w:hanging="720"/>
        <w:rPr>
          <w:rFonts w:cs="Times New Roman"/>
          <w:szCs w:val="28"/>
        </w:rPr>
      </w:pPr>
      <w:r>
        <w:rPr>
          <w:rFonts w:cs="Times New Roman"/>
          <w:szCs w:val="28"/>
        </w:rPr>
        <w:t xml:space="preserve">28.    Овнатанян К.Т. Значение двусторонней перевязки внутренних подвздошных артерий в хирургии органов малого таза / К.Т. Овнатанян, П.С. Серняк, В.В. Ярощак // Клин. хирургия. − 1973. − № 8. − С. 19-22. </w:t>
      </w:r>
    </w:p>
    <w:p w:rsidR="00782F90" w:rsidRDefault="00782F90" w:rsidP="00782F90">
      <w:pPr>
        <w:pStyle w:val="affffffff5"/>
        <w:spacing w:after="0" w:line="360" w:lineRule="auto"/>
        <w:ind w:left="720" w:hanging="720"/>
        <w:rPr>
          <w:rFonts w:cs="Times New Roman"/>
          <w:szCs w:val="28"/>
        </w:rPr>
      </w:pPr>
      <w:r>
        <w:rPr>
          <w:rFonts w:cs="Times New Roman"/>
          <w:szCs w:val="28"/>
        </w:rPr>
        <w:t>29.     Папазов Ф.К.  Остановка кровотечения из уретры перевязкой внутренних подвздошных артерий / Ф.К. Папазов, М.Н. Гуревич, С.В. Ткаченко // Клин. хирургия. − 1984. − № 12. − С. 38-39.</w:t>
      </w:r>
    </w:p>
    <w:p w:rsidR="00782F90" w:rsidRDefault="00782F90" w:rsidP="00782F90">
      <w:pPr>
        <w:pStyle w:val="affffffff5"/>
        <w:spacing w:after="0" w:line="360" w:lineRule="auto"/>
        <w:ind w:left="720" w:hanging="720"/>
        <w:rPr>
          <w:rFonts w:cs="Times New Roman"/>
          <w:szCs w:val="28"/>
        </w:rPr>
      </w:pPr>
      <w:r>
        <w:rPr>
          <w:rFonts w:cs="Times New Roman"/>
          <w:szCs w:val="28"/>
        </w:rPr>
        <w:t>30.    Двусторонняя перевязка внутренних подвздошных артерий в хирургии органов малого таза / В.Н. Буценко, Л.Г. Завгородний, П.С. Серняк [и др.] // Клин. хирургия. − 1986. − № 2. − С. 19-21.</w:t>
      </w:r>
    </w:p>
    <w:p w:rsidR="00782F90" w:rsidRDefault="00782F90" w:rsidP="00782F90">
      <w:pPr>
        <w:pStyle w:val="affffffff5"/>
        <w:spacing w:after="0" w:line="360" w:lineRule="auto"/>
        <w:ind w:left="720" w:hanging="720"/>
        <w:rPr>
          <w:rFonts w:cs="Times New Roman"/>
          <w:szCs w:val="28"/>
        </w:rPr>
      </w:pPr>
      <w:r>
        <w:rPr>
          <w:rFonts w:cs="Times New Roman"/>
          <w:szCs w:val="28"/>
        </w:rPr>
        <w:t>31.    Чернов В.Э. Клинико-экспериментальные аспекты перевязки внутренних подвздошных артерий при тяжелых травмах таза / В.Э.Чернов, В.В.Сорока  // Сб. науч. тр. "Осложнения раннего постшокового периода травматической болезни (патогенез, клиника, профилактика, лечение)". − Л., 1987. − С. 123-127.</w:t>
      </w:r>
    </w:p>
    <w:p w:rsidR="00782F90" w:rsidRDefault="00782F90" w:rsidP="00782F90">
      <w:pPr>
        <w:pStyle w:val="affffffff5"/>
        <w:spacing w:after="0" w:line="360" w:lineRule="auto"/>
        <w:ind w:left="720" w:hanging="720"/>
        <w:rPr>
          <w:rFonts w:cs="Times New Roman"/>
          <w:szCs w:val="28"/>
        </w:rPr>
      </w:pPr>
      <w:r>
        <w:rPr>
          <w:rFonts w:cs="Times New Roman"/>
          <w:szCs w:val="28"/>
        </w:rPr>
        <w:lastRenderedPageBreak/>
        <w:t>32.     Рентгеноэндоваскулярная окклюзия и перевязка внутренних подвздошных артерий при кровоточащих опухолях мочевого пузыря / А.М. Гранов,  В.Н. Анисимов, В.А. Гринвальд [и др.]  // Вестн. хирургии им И.И. Грекова. − 1985. − № 8. − С. 51-55.</w:t>
      </w:r>
    </w:p>
    <w:p w:rsidR="00782F90" w:rsidRDefault="00782F90" w:rsidP="00782F90">
      <w:pPr>
        <w:pStyle w:val="affffffff5"/>
        <w:spacing w:after="0" w:line="360" w:lineRule="auto"/>
        <w:ind w:left="720" w:hanging="720"/>
        <w:rPr>
          <w:rFonts w:cs="Times New Roman"/>
          <w:szCs w:val="28"/>
        </w:rPr>
      </w:pPr>
      <w:r>
        <w:rPr>
          <w:rFonts w:cs="Times New Roman"/>
          <w:szCs w:val="28"/>
        </w:rPr>
        <w:t>33.    Емельянов Э.К. Об оперативном лечении половой импотенции, обусловленной стенозом подчревных артерий / Э.К. Емельянов, Г.И. Мининберг  // Клин. медицина. – 1976. – № 6. – С. 109-111.</w:t>
      </w:r>
    </w:p>
    <w:p w:rsidR="00782F90" w:rsidRDefault="00782F90" w:rsidP="00782F90">
      <w:pPr>
        <w:pStyle w:val="affffffff5"/>
        <w:spacing w:after="0" w:line="360" w:lineRule="auto"/>
        <w:ind w:left="720" w:hanging="720"/>
        <w:rPr>
          <w:rFonts w:cs="Times New Roman"/>
          <w:szCs w:val="28"/>
          <w:lang w:val="en-US"/>
        </w:rPr>
      </w:pPr>
      <w:r>
        <w:rPr>
          <w:rFonts w:cs="Times New Roman"/>
          <w:szCs w:val="28"/>
        </w:rPr>
        <w:t xml:space="preserve">34.    Замятин В.В. К методике операций при аневризме ягодичной артерии / В.В. Замятин // Клин. хирургия. </w:t>
      </w:r>
      <w:r>
        <w:rPr>
          <w:rFonts w:cs="Times New Roman"/>
          <w:szCs w:val="28"/>
          <w:lang w:val="en-US"/>
        </w:rPr>
        <w:t xml:space="preserve">− 1981. − № 7. − </w:t>
      </w:r>
      <w:r>
        <w:rPr>
          <w:rFonts w:cs="Times New Roman"/>
          <w:szCs w:val="28"/>
        </w:rPr>
        <w:t>С</w:t>
      </w:r>
      <w:r>
        <w:rPr>
          <w:rFonts w:cs="Times New Roman"/>
          <w:szCs w:val="28"/>
          <w:lang w:val="en-US"/>
        </w:rPr>
        <w:t>. 73.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35.     Kofoed S.C. Angioplasty for the treatment of buttock claudication caused by internal iliac artery stenoses / S.C. Kofoed, J. Bismuth, S. Just // Ann. Vasc. Surg. – 2001. – Vol. 15, № 3. – P. 396-398.</w:t>
      </w:r>
    </w:p>
    <w:p w:rsidR="00782F90" w:rsidRPr="00782F90" w:rsidRDefault="00782F90" w:rsidP="00782F90">
      <w:pPr>
        <w:pStyle w:val="affffffffc"/>
        <w:spacing w:after="0" w:line="360" w:lineRule="auto"/>
        <w:ind w:left="0"/>
        <w:jc w:val="both"/>
        <w:rPr>
          <w:rFonts w:cs="Times New Roman"/>
          <w:szCs w:val="28"/>
          <w:lang w:val="en-US"/>
        </w:rPr>
      </w:pPr>
      <w:r>
        <w:rPr>
          <w:rFonts w:cs="Times New Roman"/>
          <w:szCs w:val="28"/>
          <w:lang w:val="en-US"/>
        </w:rPr>
        <w:t>36.    Senapati A. Gluteal necrosis and paraplegia following postoperative bilateral internal</w:t>
      </w:r>
    </w:p>
    <w:p w:rsidR="00782F90" w:rsidRDefault="00782F90" w:rsidP="00782F90">
      <w:pPr>
        <w:pStyle w:val="affffffffc"/>
        <w:spacing w:after="0" w:line="360" w:lineRule="auto"/>
        <w:ind w:left="0"/>
        <w:jc w:val="both"/>
        <w:rPr>
          <w:rFonts w:cs="Times New Roman"/>
          <w:szCs w:val="28"/>
          <w:lang w:val="en-US"/>
        </w:rPr>
      </w:pPr>
      <w:r>
        <w:rPr>
          <w:rFonts w:cs="Times New Roman"/>
          <w:szCs w:val="28"/>
          <w:lang w:val="en-US"/>
        </w:rPr>
        <w:t xml:space="preserve">          iliac artery occlusion / A. Senapati, N.L. Browse. // J. Cardiovasc. Surg. (Torino). –</w:t>
      </w:r>
    </w:p>
    <w:p w:rsidR="00782F90" w:rsidRDefault="00782F90" w:rsidP="00782F90">
      <w:pPr>
        <w:pStyle w:val="affffffffc"/>
        <w:spacing w:after="0" w:line="360" w:lineRule="auto"/>
        <w:ind w:left="0"/>
        <w:jc w:val="both"/>
        <w:rPr>
          <w:rFonts w:cs="Times New Roman"/>
          <w:szCs w:val="28"/>
          <w:lang w:val="en-US"/>
        </w:rPr>
      </w:pPr>
      <w:r>
        <w:rPr>
          <w:rFonts w:cs="Times New Roman"/>
          <w:szCs w:val="28"/>
          <w:lang w:val="en-US"/>
        </w:rPr>
        <w:t xml:space="preserve">          1990. – Vol. 31, № 2. – P. 194-196.</w:t>
      </w:r>
    </w:p>
    <w:p w:rsidR="00782F90" w:rsidRP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 37.     </w:t>
      </w:r>
      <w:r>
        <w:rPr>
          <w:rFonts w:cs="Times New Roman"/>
          <w:szCs w:val="28"/>
        </w:rPr>
        <w:t>Тарасов</w:t>
      </w:r>
      <w:r w:rsidRPr="00782F90">
        <w:rPr>
          <w:rFonts w:cs="Times New Roman"/>
          <w:szCs w:val="28"/>
          <w:lang w:val="en-US"/>
        </w:rPr>
        <w:t xml:space="preserve"> </w:t>
      </w:r>
      <w:r>
        <w:rPr>
          <w:rFonts w:cs="Times New Roman"/>
          <w:szCs w:val="28"/>
        </w:rPr>
        <w:t>П</w:t>
      </w:r>
      <w:r w:rsidRPr="00782F90">
        <w:rPr>
          <w:rFonts w:cs="Times New Roman"/>
          <w:szCs w:val="28"/>
          <w:lang w:val="en-US"/>
        </w:rPr>
        <w:t>.</w:t>
      </w:r>
      <w:r>
        <w:rPr>
          <w:rFonts w:cs="Times New Roman"/>
          <w:szCs w:val="28"/>
        </w:rPr>
        <w:t>Г</w:t>
      </w:r>
      <w:r w:rsidRPr="00782F90">
        <w:rPr>
          <w:rFonts w:cs="Times New Roman"/>
          <w:szCs w:val="28"/>
          <w:lang w:val="en-US"/>
        </w:rPr>
        <w:t xml:space="preserve">. </w:t>
      </w:r>
      <w:r>
        <w:rPr>
          <w:rFonts w:cs="Times New Roman"/>
          <w:szCs w:val="28"/>
        </w:rPr>
        <w:t>Безуспешная</w:t>
      </w:r>
      <w:r w:rsidRPr="00782F90">
        <w:rPr>
          <w:rFonts w:cs="Times New Roman"/>
          <w:szCs w:val="28"/>
          <w:lang w:val="en-US"/>
        </w:rPr>
        <w:t xml:space="preserve"> </w:t>
      </w:r>
      <w:r>
        <w:rPr>
          <w:rFonts w:cs="Times New Roman"/>
          <w:szCs w:val="28"/>
        </w:rPr>
        <w:t>эмболизация</w:t>
      </w:r>
      <w:r w:rsidRPr="00782F90">
        <w:rPr>
          <w:rFonts w:cs="Times New Roman"/>
          <w:szCs w:val="28"/>
          <w:lang w:val="en-US"/>
        </w:rPr>
        <w:t xml:space="preserve"> </w:t>
      </w:r>
      <w:r>
        <w:rPr>
          <w:rFonts w:cs="Times New Roman"/>
          <w:szCs w:val="28"/>
        </w:rPr>
        <w:t>аневризмы</w:t>
      </w:r>
      <w:r w:rsidRPr="00782F90">
        <w:rPr>
          <w:rFonts w:cs="Times New Roman"/>
          <w:szCs w:val="28"/>
          <w:lang w:val="en-US"/>
        </w:rPr>
        <w:t xml:space="preserve"> </w:t>
      </w:r>
      <w:r>
        <w:rPr>
          <w:rFonts w:cs="Times New Roman"/>
          <w:szCs w:val="28"/>
        </w:rPr>
        <w:t>общей</w:t>
      </w:r>
      <w:r w:rsidRPr="00782F90">
        <w:rPr>
          <w:rFonts w:cs="Times New Roman"/>
          <w:szCs w:val="28"/>
          <w:lang w:val="en-US"/>
        </w:rPr>
        <w:t xml:space="preserve"> </w:t>
      </w:r>
      <w:r>
        <w:rPr>
          <w:rFonts w:cs="Times New Roman"/>
          <w:szCs w:val="28"/>
        </w:rPr>
        <w:t>печеночной</w:t>
      </w:r>
      <w:r w:rsidRPr="00782F90">
        <w:rPr>
          <w:rFonts w:cs="Times New Roman"/>
          <w:szCs w:val="28"/>
          <w:lang w:val="en-US"/>
        </w:rPr>
        <w:t xml:space="preserve"> </w:t>
      </w:r>
      <w:r>
        <w:rPr>
          <w:rFonts w:cs="Times New Roman"/>
          <w:szCs w:val="28"/>
        </w:rPr>
        <w:t>артерии</w:t>
      </w:r>
      <w:r w:rsidRPr="00782F90">
        <w:rPr>
          <w:rFonts w:cs="Times New Roman"/>
          <w:szCs w:val="28"/>
          <w:lang w:val="en-US"/>
        </w:rPr>
        <w:t xml:space="preserve"> / </w:t>
      </w:r>
      <w:r>
        <w:rPr>
          <w:rFonts w:cs="Times New Roman"/>
          <w:szCs w:val="28"/>
        </w:rPr>
        <w:t>П</w:t>
      </w:r>
      <w:r w:rsidRPr="00782F90">
        <w:rPr>
          <w:rFonts w:cs="Times New Roman"/>
          <w:szCs w:val="28"/>
          <w:lang w:val="en-US"/>
        </w:rPr>
        <w:t>.</w:t>
      </w:r>
      <w:r>
        <w:rPr>
          <w:rFonts w:cs="Times New Roman"/>
          <w:szCs w:val="28"/>
        </w:rPr>
        <w:t>Г</w:t>
      </w:r>
      <w:r w:rsidRPr="00782F90">
        <w:rPr>
          <w:rFonts w:cs="Times New Roman"/>
          <w:szCs w:val="28"/>
          <w:lang w:val="en-US"/>
        </w:rPr>
        <w:t xml:space="preserve">. </w:t>
      </w:r>
      <w:r>
        <w:rPr>
          <w:rFonts w:cs="Times New Roman"/>
          <w:szCs w:val="28"/>
        </w:rPr>
        <w:t>Тарасов</w:t>
      </w:r>
      <w:r w:rsidRPr="00782F90">
        <w:rPr>
          <w:rFonts w:cs="Times New Roman"/>
          <w:szCs w:val="28"/>
          <w:lang w:val="en-US"/>
        </w:rPr>
        <w:t xml:space="preserve">, </w:t>
      </w:r>
      <w:r>
        <w:rPr>
          <w:rFonts w:cs="Times New Roman"/>
          <w:szCs w:val="28"/>
        </w:rPr>
        <w:t>В</w:t>
      </w:r>
      <w:r w:rsidRPr="00782F90">
        <w:rPr>
          <w:rFonts w:cs="Times New Roman"/>
          <w:szCs w:val="28"/>
          <w:lang w:val="en-US"/>
        </w:rPr>
        <w:t>.</w:t>
      </w:r>
      <w:r>
        <w:rPr>
          <w:rFonts w:cs="Times New Roman"/>
          <w:szCs w:val="28"/>
        </w:rPr>
        <w:t>К</w:t>
      </w:r>
      <w:r w:rsidRPr="00782F90">
        <w:rPr>
          <w:rFonts w:cs="Times New Roman"/>
          <w:szCs w:val="28"/>
          <w:lang w:val="en-US"/>
        </w:rPr>
        <w:t xml:space="preserve">. </w:t>
      </w:r>
      <w:r>
        <w:rPr>
          <w:rFonts w:cs="Times New Roman"/>
          <w:szCs w:val="28"/>
        </w:rPr>
        <w:t>Рыжков</w:t>
      </w:r>
      <w:r w:rsidRPr="00782F90">
        <w:rPr>
          <w:rFonts w:cs="Times New Roman"/>
          <w:szCs w:val="28"/>
          <w:lang w:val="en-US"/>
        </w:rPr>
        <w:t xml:space="preserve">, </w:t>
      </w:r>
      <w:r>
        <w:rPr>
          <w:rFonts w:cs="Times New Roman"/>
          <w:szCs w:val="28"/>
        </w:rPr>
        <w:t>В</w:t>
      </w:r>
      <w:r w:rsidRPr="00782F90">
        <w:rPr>
          <w:rFonts w:cs="Times New Roman"/>
          <w:szCs w:val="28"/>
          <w:lang w:val="en-US"/>
        </w:rPr>
        <w:t>.</w:t>
      </w:r>
      <w:r>
        <w:rPr>
          <w:rFonts w:cs="Times New Roman"/>
          <w:szCs w:val="28"/>
        </w:rPr>
        <w:t>Н</w:t>
      </w:r>
      <w:r w:rsidRPr="00782F90">
        <w:rPr>
          <w:rFonts w:cs="Times New Roman"/>
          <w:szCs w:val="28"/>
          <w:lang w:val="en-US"/>
        </w:rPr>
        <w:t xml:space="preserve">. </w:t>
      </w:r>
      <w:r>
        <w:rPr>
          <w:rFonts w:cs="Times New Roman"/>
          <w:szCs w:val="28"/>
        </w:rPr>
        <w:t>Полысалов</w:t>
      </w:r>
      <w:r w:rsidRPr="00782F90">
        <w:rPr>
          <w:rFonts w:cs="Times New Roman"/>
          <w:szCs w:val="28"/>
          <w:lang w:val="en-US"/>
        </w:rPr>
        <w:t xml:space="preserve"> // </w:t>
      </w:r>
      <w:r>
        <w:rPr>
          <w:rFonts w:cs="Times New Roman"/>
          <w:szCs w:val="28"/>
        </w:rPr>
        <w:t>Хирургия</w:t>
      </w:r>
      <w:r w:rsidRPr="00782F90">
        <w:rPr>
          <w:rFonts w:cs="Times New Roman"/>
          <w:szCs w:val="28"/>
          <w:lang w:val="en-US"/>
        </w:rPr>
        <w:t xml:space="preserve">. – 1998. –  № 8. –  </w:t>
      </w:r>
      <w:r>
        <w:rPr>
          <w:rFonts w:cs="Times New Roman"/>
          <w:szCs w:val="28"/>
        </w:rPr>
        <w:t>С</w:t>
      </w:r>
      <w:r w:rsidRPr="00782F90">
        <w:rPr>
          <w:rFonts w:cs="Times New Roman"/>
          <w:szCs w:val="28"/>
          <w:lang w:val="en-US"/>
        </w:rPr>
        <w:t>. 54-55.</w:t>
      </w:r>
    </w:p>
    <w:p w:rsidR="00782F90" w:rsidRDefault="00782F90" w:rsidP="00782F90">
      <w:pPr>
        <w:pStyle w:val="affffffff5"/>
        <w:spacing w:after="0" w:line="360" w:lineRule="auto"/>
        <w:ind w:left="720" w:hanging="720"/>
        <w:rPr>
          <w:rFonts w:cs="Times New Roman"/>
          <w:szCs w:val="28"/>
        </w:rPr>
      </w:pPr>
      <w:r>
        <w:rPr>
          <w:rFonts w:cs="Times New Roman"/>
          <w:szCs w:val="28"/>
        </w:rPr>
        <w:t>38.    Тарасов П.Г. Аневризма панкреатикодуоденальной артерии в сочетании с окклюзией чревного ствола / П.Г. Тарасов, А.М. Игнашов, А.В. Павловский  // Хирургия. – 2000. – № 11. – С. 49-50.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uk-UA"/>
        </w:rPr>
        <w:t xml:space="preserve">39.    </w:t>
      </w:r>
      <w:r>
        <w:rPr>
          <w:rFonts w:cs="Times New Roman"/>
          <w:szCs w:val="28"/>
          <w:lang w:val="en-US"/>
        </w:rPr>
        <w:t>Subclavian  artery occlusion and pseudoaneurysm caused by lung apex mucormycosis: successful treatment with transcatheter embolization / N. Economopoulos, D. Kelekis, A. Papadopoulos [et al.]  // Cardiovasc. Intervent. Radiol. – 2007. – Vol. 30, № 1. – P. 143-145.</w:t>
      </w:r>
    </w:p>
    <w:p w:rsidR="00782F90" w:rsidRPr="00782F90" w:rsidRDefault="00782F90" w:rsidP="00782F90">
      <w:pPr>
        <w:pStyle w:val="affffffff5"/>
        <w:spacing w:after="0" w:line="360" w:lineRule="auto"/>
        <w:ind w:left="720" w:hanging="720"/>
        <w:rPr>
          <w:rFonts w:cs="Times New Roman"/>
          <w:szCs w:val="28"/>
          <w:lang w:val="en-US"/>
        </w:rPr>
      </w:pPr>
    </w:p>
    <w:p w:rsidR="00782F90" w:rsidRPr="00782F90" w:rsidRDefault="00782F90" w:rsidP="00782F90">
      <w:pPr>
        <w:pStyle w:val="affffffffc"/>
        <w:spacing w:after="0" w:line="360" w:lineRule="auto"/>
        <w:ind w:left="0"/>
        <w:jc w:val="both"/>
        <w:rPr>
          <w:rFonts w:cs="Times New Roman"/>
          <w:szCs w:val="28"/>
          <w:lang w:val="en-US"/>
        </w:rPr>
      </w:pPr>
      <w:r w:rsidRPr="00782F90">
        <w:rPr>
          <w:rFonts w:cs="Times New Roman"/>
          <w:szCs w:val="28"/>
          <w:lang w:val="en-US"/>
        </w:rPr>
        <w:t xml:space="preserve">                  </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40.   Pseudoaneurysms of the common hepatic artery following pancreaticoduodenectomy: successful emergency embolization / B. Radeleff, G. </w:t>
      </w:r>
      <w:r>
        <w:rPr>
          <w:rFonts w:cs="Times New Roman"/>
          <w:szCs w:val="28"/>
          <w:lang w:val="en-US"/>
        </w:rPr>
        <w:lastRenderedPageBreak/>
        <w:t>Noeldge, T. Heye [et al.]  // Cardiovasc. Intervent. Radiol. – 2007. – Vol. 30, № 1. – P. 129-132.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41.    Treatment of a celiac trunk aneurysm close to the hepato-splenic bifurcation by using hepatic stent-graft implantation and splenic artery / A.  Basile, T. Lupattelli,          M. Magnano [et al.] // Cardiovasc. Intervent. Radiol. – 2007. – Vol. 30, № 1. –         P. 126-128.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42.    Coil embolization of “Kissing aneurysms” associated with distal basilar artery fenestration / S.H. Im , B.J. Kwon, C. Jung [et al.]  // Clin. Neurol. Neurosurg. – 2007. – Vol. 109, № 2. – P. 210-213.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43.     Axillary artery aneurysm with distal embolization in a major league baseball pitcher / K.M. Baumgarten, J.S. Dines, P.A. Winchester [et al.] // Am. J. Sports. Med. – 2007. – Vol. 35, № 4. – P. 650-653.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44.     Coil embolization of pancreaticoduadenal artery aneurysms associated with celiac artery stenosis: report of three cases / O. Ikeda, Y. Tamura, Y. Nakasone [et al.] // Cardiovasc. Intervent. Radiol. – 2007. – Vol. 30, № 3. – P. 504-507.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45.     Minden H.H. Acute large pseudoaneurysm of the left anterior descending artery following bypass surgery: combined percutaneous approach with a PTFE-coated coronary stent and coil embolization / H.H. Minden, S. Just,  C. Butter  // J. Invasive Cardiol. – 2007. – Vol. 19, № 1. – P. 15-18.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46.    Staged arterial embolization and surgical resection of a giant splenic artery aneurysm / C.T. Bakhos, B.C. McIntosh, F.A. Nukta [et al.]  // Ann. Vasc. Surg. – 2007. – Vol. 21, № 2. – P. 208-210.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47.     Itli Z.A. Pseudoaneurysm of the maxillary artery after a stab wound treated by endovascular embolization / Z.A. Itli, D.D. Malis, J.W. Wilson // J. Oral. Maxillofac. Surg. – 2007. – Vol. 65, № 4. – P. 790-794.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48.    Coil embolization of splenic artery aneurysm with preservation of the parent artery using a neck remodeling technique / D. Uchiyama, M. Koganemaru, T.  Abe [et al.] // J. Vasc. Interv. Radiol. – 2007. – Vol. 18, № 3. – P. 447-450.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49.     Memis A. Persistent trigeminal artery aneurysm: treatment with coil embolization / A. Memis,  G. Demirpolat,  S. Biceroglu // J. Vasc. Interv. Radiol. – 2007. – Vol. 18, № 3. – P. 459-461.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50.     Mann G.S. Percutaneous thrombin embolization of a post-traumatic superficial temporal artery pseudoaneurysm / G.S. Mann,  M.K. Heran  // Pediatr. Radiol. – 2007. – Vol. 37, № 6. – P. 578-580.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51.    Transcatheter arterial coil embolization of iatrogenic pseudoaneurysms after hepatobiliary and pancreatic interventios / C.C. Tsai, K.C. Chiu,  L.R. Mo [et al.] // Hepatogastroenterology. – 2007. – Vol. 54, № 73. – P. 41-46.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52.    Transarterial embolization of an inferior genicular artery pseudoaneurysm with arteriovenous fistula after arthroscopy / J. Puig,  J. Perendreu, J.R.  Fortuno  [et al.] // Korean J. Radiol. – 2007.  – Vol. 8, № 2.  – P. 173-175.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53.    Percutaneous thrombin embolization of a hepatic artery mycotic aneurysm / E. Ward, O. Doody, H. Stunnell [et al.] // Acta Radiol. – 2007. – Vol. 48, № 4. – P. 388-389.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54.     Transcatheter coil embolization of an aneurysm of the pancreatico-duodenal artery with occluded celiac trunk  / C.H. Weber, K.J. Pfeifer, F. Toto [et al.]  // Cardiovasc. Intervent. Radiol. – 2005. – Vol. 28, № 2. – P. 259-261.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55.     Inferior mesenteric artery embolization before endovascular aneurysm repair: technique and initial result / D.J. Axelrod, R.A. Lookstein,  J. Guller [et al.] // J. Vasc. Interv. Radiol. – 2004. – Vol. 15, № 11. – P. 1263-1267.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56.    Aneurysmal embolization of a blisterlike aneurysm of the internal carotid artery: a case report and review of the literature / Y. Ezaki,  H. Takahata,  K. Kamada  [et al.]  // Surg. Neurol. – 2006. – Vol. 65, № 6. – P. 628-630.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57.     Hemosuccus pancreaticus caused by rupture of a true splenic artery aneurysm following a failure of coil embolization / A. Kuzuya, K. Mizuno, H. Miyake [et al.]  // Ann. Vasc. Surg. – 2006. – Vol. 20, № 1. – P. 130-133.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58.     Embolization of isolated hypogastric artery aneurysm: a case report and a review of the literature / L.  Medici,  F. Bucci,  F. Nesi [et al.]  // Cardiovasc. Intervent. Radiol. – 2006. – Vol. 29, № 5. – P. 893-896.</w:t>
      </w:r>
    </w:p>
    <w:p w:rsidR="00782F90" w:rsidRDefault="00782F90" w:rsidP="00782F90">
      <w:pPr>
        <w:pStyle w:val="affffffff5"/>
        <w:spacing w:after="0" w:line="360" w:lineRule="auto"/>
        <w:ind w:left="720" w:hanging="720"/>
        <w:rPr>
          <w:rFonts w:cs="Times New Roman"/>
          <w:szCs w:val="28"/>
        </w:rPr>
      </w:pPr>
      <w:r>
        <w:rPr>
          <w:rFonts w:cs="Times New Roman"/>
          <w:szCs w:val="28"/>
        </w:rPr>
        <w:t>59.   Тарасов П.Г. Летальный исход после эмболизации печеночной артерии по поводу спонтанной артериопортальной фистулы у больного с циррозом печени / П.Г. Тарасов // Вестн</w:t>
      </w:r>
      <w:r>
        <w:rPr>
          <w:rFonts w:cs="Times New Roman"/>
          <w:szCs w:val="28"/>
          <w:lang w:val="uk-UA"/>
        </w:rPr>
        <w:t>.</w:t>
      </w:r>
      <w:r>
        <w:rPr>
          <w:rFonts w:cs="Times New Roman"/>
          <w:szCs w:val="28"/>
        </w:rPr>
        <w:t xml:space="preserve"> рентгенологии и радиологии. – 1996. – № 1. – С. 47-48.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60.    Percutaneous transcatheter embolization of a large pulmonary arteriovenous fistula with an amplatzer vascular plug / C. Ferro, U.G. Rossi, G. Bovio [et al.]  // Cardiovasc. Intervent. Radiol. – 2007. – Vol. 30, № 2. – P. 328-331.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61.    Transcranial embolization of a transverse-sigmoid sinus dural arteriovenous fistula carried out through a decompressive craniectomy / C.B. Luo, F. C. Chang, H.M. Wu  [et al.]  // Acta Neurochir. (Wien). – 2007. – Vol. 149,   № 2. – P. 197-200.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62.    Wladis E.J. Management of acute orbital hemorrhage with obstruction of the ophthalmic artery during attempted coil embolization of a dural arteriovenous fistula of the cavernous sinus / E.J. Wladis, T.R. Peebles, D.A. Weinberg  // Ophthal. Plast. Reconstr. Surg. – 2007. – Vol. 23, № 1. – P. 57-59.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63.    Successful percutaneous closure of multiple coronary artery fistulas with coils embolization in two adults / E. Hoffer, P. Materne, D. Henroteaux  [et al.]  // Int. J. Cardiol. – 2007. – Vol. 25, № 1. – P. 725-729.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64.    Thranscatheter embolization of an inferior mesenteric arteriovenous fistula with frequent mucous diarrhea / A. Matsui,  K. Iwai, R. Kawasaki [et al.] // Nippon Shokakibyo Gakkai Zasshi. – 2007. – Vol. 104, № 2. – P. 194-199.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65.    Upper lung lobe systemic artery – pulmonary vein fistula with signs and symptoms of congestive heart failure: successful treatment with coil embolization / J. Kosutic,  P. Minic, A. Sovtic [et al.]  // J. Vasc. Interv. Radiol. – 2007. – Vol. 18, № 2. – P. 299-302.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66.     Percutaneous direct puncture glue embolization of high-flow craniofacial arteriovenous lesions: a new circular ring compression device a beveled edge/ C.W. Ryu , S.M. Whang, D.C. Suh [et al.]  // Am. J. Neuroradiol. – 2007. – Vol. 28, № 3. – P. 528-530.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67.    Bronchial to coronary artery fistulas: an important sign of silent coronary artery disease and potential complication during bronchial artery embolization /  B. Peynircioglu,  O. Ergun,  T. Hazirolan [et al.] // Acta   Radiol. – 2007. – Vol. 48, № 2. – P. 171-172.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68.   Cerebral arteriovenous fistula to pulmonary artery onyx embolization / T.E. Herman,  M.J. Siegel, A. Vachharajani  [et al.] // J. Perinatol. – 2007. – Vol. 27, № 4. – P. 238-240.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69.  Combined surgical approach with intraoperative endovascular embolization for inaccessible dural arteriovenous fistulas /  D.C. Kong, K.H. Kwon, J.S. Kim [et al.] // Surg. Neurol. – 2007. – Vol. 68, № 1. – P. 72-77.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70.   Treatment of spinal cord perimedullary arteriovenous fistula: embolization versus surgery / K.T. Cho , D.Y. Lee, C.K. Chung  [et al.]  // Neurosurgery. – 2005. – Vol. 56, № 2. – P. 232-241.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71.     De novo development of a remote arteriovenous fistula following transarterial embolization of a carotid cavernous fistula: case report and review of the literature / R. Gupta, M. Horowitz, A.  Tayal [et al.]  // Am. J. Neuroradiol. – 2005. – Vol. 26, № 10. – P. 2587-2590.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72.     Arteriovenous fistula after temporomandibular joint arthroscopy successfully treated with embolization / R. Martin-Granizo, J.L. Caniego, M. de Pedro [et al.]  // Int. J. Oral. Maxillofac. Surg. – 2004. – Vol. 33, № 3. – P. 301-303.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73.   Congenital subclavian  artery-to-subclavian vein fistula in an adult: treatment with transcatheter embolization / E.N. Brountzos, N. L. Kelekis,  D. Damassi-Afentaki [et al.]  // Cardiovasc. Intervent. Radiol. – 2004. – Vol. 27, № 6. – P. 675-677.</w:t>
      </w:r>
    </w:p>
    <w:p w:rsidR="00782F90" w:rsidRDefault="00782F90" w:rsidP="00782F90">
      <w:pPr>
        <w:pStyle w:val="affffffff5"/>
        <w:spacing w:after="0" w:line="360" w:lineRule="auto"/>
        <w:ind w:left="720" w:hanging="720"/>
        <w:rPr>
          <w:rFonts w:cs="Times New Roman"/>
          <w:szCs w:val="28"/>
        </w:rPr>
      </w:pPr>
      <w:r>
        <w:rPr>
          <w:rFonts w:cs="Times New Roman"/>
          <w:szCs w:val="28"/>
          <w:lang w:val="en-US"/>
        </w:rPr>
        <w:t xml:space="preserve">74.   Splenic arteriovenous fistula and sudden onset of portal hypertension as complications of a ruptured splenic artery aneurysm: successful treatment with transcatheter arterial embolization. A case study and review of the literature/ D. Siablis, Z. G. Papathanassiou, D. Karnabatidis [et al.]  </w:t>
      </w:r>
      <w:r>
        <w:rPr>
          <w:rFonts w:cs="Times New Roman"/>
          <w:szCs w:val="28"/>
        </w:rPr>
        <w:t xml:space="preserve">// </w:t>
      </w:r>
      <w:r>
        <w:rPr>
          <w:rFonts w:cs="Times New Roman"/>
          <w:szCs w:val="28"/>
          <w:lang w:val="en-US"/>
        </w:rPr>
        <w:t>World</w:t>
      </w:r>
      <w:r>
        <w:rPr>
          <w:rFonts w:cs="Times New Roman"/>
          <w:szCs w:val="28"/>
        </w:rPr>
        <w:t xml:space="preserve"> </w:t>
      </w:r>
      <w:r>
        <w:rPr>
          <w:rFonts w:cs="Times New Roman"/>
          <w:szCs w:val="28"/>
          <w:lang w:val="en-US"/>
        </w:rPr>
        <w:t>J</w:t>
      </w:r>
      <w:r>
        <w:rPr>
          <w:rFonts w:cs="Times New Roman"/>
          <w:szCs w:val="28"/>
        </w:rPr>
        <w:t xml:space="preserve">. </w:t>
      </w:r>
      <w:r>
        <w:rPr>
          <w:rFonts w:cs="Times New Roman"/>
          <w:szCs w:val="28"/>
          <w:lang w:val="en-US"/>
        </w:rPr>
        <w:t>Gastroenterol</w:t>
      </w:r>
      <w:r>
        <w:rPr>
          <w:rFonts w:cs="Times New Roman"/>
          <w:szCs w:val="28"/>
        </w:rPr>
        <w:t xml:space="preserve">. – 2006. – </w:t>
      </w:r>
      <w:r>
        <w:rPr>
          <w:rFonts w:cs="Times New Roman"/>
          <w:szCs w:val="28"/>
          <w:lang w:val="en-US"/>
        </w:rPr>
        <w:t>Vol</w:t>
      </w:r>
      <w:r>
        <w:rPr>
          <w:rFonts w:cs="Times New Roman"/>
          <w:szCs w:val="28"/>
        </w:rPr>
        <w:t xml:space="preserve">. 12, № 26. – </w:t>
      </w:r>
      <w:r>
        <w:rPr>
          <w:rFonts w:cs="Times New Roman"/>
          <w:szCs w:val="28"/>
          <w:lang w:val="en-US"/>
        </w:rPr>
        <w:t>P</w:t>
      </w:r>
      <w:r>
        <w:rPr>
          <w:rFonts w:cs="Times New Roman"/>
          <w:szCs w:val="28"/>
        </w:rPr>
        <w:t>. 4264-4266.</w:t>
      </w:r>
    </w:p>
    <w:p w:rsidR="00782F90" w:rsidRDefault="00782F90" w:rsidP="00782F90">
      <w:pPr>
        <w:pStyle w:val="affffffff5"/>
        <w:spacing w:after="0" w:line="360" w:lineRule="auto"/>
        <w:ind w:left="720" w:hanging="720"/>
        <w:rPr>
          <w:rFonts w:cs="Times New Roman"/>
          <w:szCs w:val="28"/>
          <w:lang w:val="uk-UA"/>
        </w:rPr>
      </w:pPr>
      <w:r>
        <w:rPr>
          <w:rFonts w:cs="Times New Roman"/>
          <w:szCs w:val="28"/>
        </w:rPr>
        <w:t xml:space="preserve">75.    Современные методы остановки аррозивных кровотечений при панкреонекрозе / О.И. Миминошвили, Г.Д. Попандопуло, С.В. Ярощак  [и др.]  // Харківська </w:t>
      </w:r>
      <w:r>
        <w:rPr>
          <w:rFonts w:cs="Times New Roman"/>
          <w:szCs w:val="28"/>
          <w:lang w:val="uk-UA"/>
        </w:rPr>
        <w:t xml:space="preserve">     </w:t>
      </w:r>
      <w:r>
        <w:rPr>
          <w:rFonts w:cs="Times New Roman"/>
          <w:szCs w:val="28"/>
        </w:rPr>
        <w:t xml:space="preserve">хірургічна </w:t>
      </w:r>
      <w:r>
        <w:rPr>
          <w:rFonts w:cs="Times New Roman"/>
          <w:szCs w:val="28"/>
          <w:lang w:val="uk-UA"/>
        </w:rPr>
        <w:t xml:space="preserve">      </w:t>
      </w:r>
      <w:r>
        <w:rPr>
          <w:rFonts w:cs="Times New Roman"/>
          <w:szCs w:val="28"/>
        </w:rPr>
        <w:t>школа.</w:t>
      </w:r>
      <w:r>
        <w:rPr>
          <w:rFonts w:cs="Times New Roman"/>
          <w:szCs w:val="28"/>
          <w:lang w:val="uk-UA"/>
        </w:rPr>
        <w:t xml:space="preserve"> – 2005. – № 2. – С. 44-47.</w:t>
      </w:r>
    </w:p>
    <w:p w:rsidR="00782F90" w:rsidRDefault="00782F90" w:rsidP="00782F90">
      <w:pPr>
        <w:pStyle w:val="affffffff5"/>
        <w:spacing w:after="0" w:line="360" w:lineRule="auto"/>
        <w:ind w:left="720" w:hanging="720"/>
        <w:rPr>
          <w:rFonts w:cs="Times New Roman"/>
          <w:szCs w:val="28"/>
          <w:lang w:val="uk-UA"/>
        </w:rPr>
      </w:pPr>
      <w:r>
        <w:rPr>
          <w:rFonts w:cs="Times New Roman"/>
          <w:szCs w:val="28"/>
        </w:rPr>
        <w:t>76</w:t>
      </w:r>
      <w:r>
        <w:rPr>
          <w:rFonts w:cs="Times New Roman"/>
          <w:szCs w:val="28"/>
          <w:lang w:val="uk-UA"/>
        </w:rPr>
        <w:t xml:space="preserve">. </w:t>
      </w:r>
      <w:r>
        <w:rPr>
          <w:rFonts w:cs="Times New Roman"/>
          <w:szCs w:val="28"/>
        </w:rPr>
        <w:t xml:space="preserve">   </w:t>
      </w:r>
      <w:r>
        <w:rPr>
          <w:rFonts w:cs="Times New Roman"/>
          <w:szCs w:val="28"/>
          <w:lang w:val="uk-UA"/>
        </w:rPr>
        <w:t>Галкин Е.В. Рентгеноэндоваскулярная эмболизация верхней ректальной артерии – новые возможности в хирургическом лечении хронического геморроя</w:t>
      </w:r>
      <w:r>
        <w:rPr>
          <w:rFonts w:cs="Times New Roman"/>
          <w:szCs w:val="28"/>
        </w:rPr>
        <w:t xml:space="preserve"> / Е.В. Галкин</w:t>
      </w:r>
      <w:r>
        <w:rPr>
          <w:rFonts w:cs="Times New Roman"/>
          <w:szCs w:val="28"/>
          <w:lang w:val="uk-UA"/>
        </w:rPr>
        <w:t xml:space="preserve"> // Вестн. рентгенологии и радиологии. – 2001. – № 6. – С. 44-49.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77.    Monkrzycki M.L. Pelvic arterial embolization in the setting of acute hemorrhage as a result of the anterior Prolift (R) procedure / M.L. Monkrzycki, B.S. Hampton  </w:t>
      </w:r>
      <w:r>
        <w:rPr>
          <w:rFonts w:cs="Times New Roman"/>
          <w:szCs w:val="28"/>
          <w:lang w:val="en-US"/>
        </w:rPr>
        <w:lastRenderedPageBreak/>
        <w:t>// Int. Urogynecol. J. Pelvic Floor Dysfunct. – 2007. – Vol. 18, № 7. – P. 813-815.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78.    Right gastric artery embolization prior to treatment with yttrium-90 microspheres / O. Cosin,  I.I. Bilbao, S. Alvazer  [et al.]  // Cardiovasc. Intervent. Radiol. – 2007. – V. 30, № 1. – P. 98-103.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79.    Preoperative  splenic  artery  embolization  in  children: is it really necessary? / T. Stefaniak,  P. Czauderna,  J. Kobiela [et al.]  // Surg. Endosc. – 2007. – Vol. 21, № 3. – P. 494-495.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80.    Distal embolization after stenting of the vertebral artery: diffusion-weighted magnetic resonance imaging findings / M. Canyigit, A. Arat, B.E. Gil [et al.]  // Cardiovasc. Intervent. Radiol. – 2007. – Vol. 30, № 2. – P. 189-195.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81.    Embolization for a bleeding pelvic fracture in a patient with persistent sciatic artery / T. Hiki, Y. Okada,  K. Wake [et al.]  // Emerg. Radiol. – 2007. – Vol. 14, № 1. – P. 55-57.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82.    Case of ruptured superior cerebellar artery dissection treated by endovascular embolization / M. Iko, K. Kazekawa, H. Aikawa [et al.]  // No To Shinkei. – 2007. – Vol. 59, № 1. – P. 72-75.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83.    Transcatheter arterial embolization of nonvariceal upper gastrointestinal bleeding with N-butyl cyanoacrylate / H.J. Jae ,  J.W. Chung,  A. Y. Jung  [et al.]  // Korean. J. Radiol. – 2007. – Vol. 8, № 1. – P. 48-56.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84.   Catheter-directed middle hemorrhoidal artery embolization for life-threatening rectal bleeding / M.I. Syed, N. Chaudhry, A. Shaikh  [et al.] // Can. J. Gastroenterol. – 2007. – Vol. 21, № 2. – P. 117-123.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85.    Petroianu A. Arterial embolization for hemorrhage caused by hepatic arterial injury / A. Petroianu // Dig Dis Sei. – 2007. – Vol. 5, № 1. – P. 68-70.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86.   Coneomitant intraoperative splenic artery embolization and laparoscopic splenectomy versus: comparison of treatment outcome / J.J. Naoum,  E.J. Silberfein,  W. Zhou  [et al.]  // Am. J. Surg. – 2007. – Vol. 193, № 6. – P. 713-718.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87.    Percutaneous arterial embolization in the management of rectus sheath hematoma / J. Rimola,  J. Perendreu,  J. Falco [et al.] // Am. J. Roentgenol. – 2007. – Vol. 188, № 6. – P. 497-502.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88.   Emergency splenic artery embolization in the treatment of massive bleeding gastric varices / H. Stunnell,  U. Buckley, E. Ward [et al.]  // Eur. J. Gastroenterol. Hepatol. – 2007. – Vol. 19, № 7. – P. 612-613.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89.    Proximal splenic artery embolization for blunt splenic injury: clinical, immunologic, and ultrasound – Doppler follow-up / B. Bessound, M.A. Duchosal,  C.A. Siegrist  [et al.] // J. Trauma. – 2007. – Vol. 62, № 6. – P. 1481-1486.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90.     Endovascular embolization of iatrogenic vertebral artery injury during anterior cervical spine surgery: report of two cases and review of the literature/ J.W. Choi, J.K. Lee, K.S. Moon [et al.] // Spine. – 2006. – Vol. 31,    № 23. – P. 891-895.</w:t>
      </w:r>
    </w:p>
    <w:p w:rsidR="00782F90" w:rsidRDefault="00782F90" w:rsidP="00782F90">
      <w:pPr>
        <w:pStyle w:val="affffffff5"/>
        <w:spacing w:after="0" w:line="360" w:lineRule="auto"/>
        <w:ind w:left="720" w:hanging="720"/>
        <w:rPr>
          <w:rFonts w:cs="Times New Roman"/>
          <w:szCs w:val="28"/>
          <w:lang w:val="uk-UA"/>
        </w:rPr>
      </w:pPr>
      <w:r>
        <w:rPr>
          <w:rFonts w:cs="Times New Roman"/>
          <w:szCs w:val="28"/>
        </w:rPr>
        <w:t>91.     Травматические повреждения  магистральных  сосудов. Возможности комбинированного хирургического и рентгенхирургического лечения / И.В.Альтман, Н.Ф. Дрюк, С.Н.Фуркало [и др.] // Харківська хірургічна школа.</w:t>
      </w:r>
      <w:r>
        <w:rPr>
          <w:rFonts w:cs="Times New Roman"/>
          <w:szCs w:val="28"/>
          <w:lang w:val="uk-UA"/>
        </w:rPr>
        <w:t xml:space="preserve"> – 2006. – № 1. – С. 101-102.</w:t>
      </w:r>
    </w:p>
    <w:p w:rsidR="00782F90" w:rsidRDefault="00782F90" w:rsidP="00782F90">
      <w:pPr>
        <w:pStyle w:val="affffffff5"/>
        <w:spacing w:after="0" w:line="360" w:lineRule="auto"/>
        <w:ind w:left="720" w:hanging="720"/>
        <w:rPr>
          <w:rFonts w:cs="Times New Roman"/>
          <w:szCs w:val="28"/>
          <w:lang w:val="uk-UA"/>
        </w:rPr>
      </w:pPr>
      <w:r>
        <w:rPr>
          <w:rFonts w:cs="Times New Roman"/>
          <w:szCs w:val="28"/>
          <w:lang w:val="uk-UA"/>
        </w:rPr>
        <w:t>9</w:t>
      </w:r>
      <w:r>
        <w:rPr>
          <w:rFonts w:cs="Times New Roman"/>
          <w:szCs w:val="28"/>
        </w:rPr>
        <w:t>2</w:t>
      </w:r>
      <w:r>
        <w:rPr>
          <w:rFonts w:cs="Times New Roman"/>
          <w:szCs w:val="28"/>
          <w:lang w:val="uk-UA"/>
        </w:rPr>
        <w:t xml:space="preserve">. </w:t>
      </w:r>
      <w:r>
        <w:rPr>
          <w:rFonts w:cs="Times New Roman"/>
          <w:szCs w:val="28"/>
        </w:rPr>
        <w:t xml:space="preserve">    </w:t>
      </w:r>
      <w:r>
        <w:rPr>
          <w:rFonts w:cs="Times New Roman"/>
          <w:szCs w:val="28"/>
          <w:lang w:val="uk-UA"/>
        </w:rPr>
        <w:t>Федорченко А.Н. Рентгеноэндоваскулярная окклюзия сегментарной ветви</w:t>
      </w:r>
      <w:r>
        <w:rPr>
          <w:rFonts w:cs="Times New Roman"/>
          <w:szCs w:val="28"/>
        </w:rPr>
        <w:t xml:space="preserve"> /</w:t>
      </w:r>
      <w:r>
        <w:rPr>
          <w:rFonts w:cs="Times New Roman"/>
          <w:szCs w:val="28"/>
          <w:lang w:val="uk-UA"/>
        </w:rPr>
        <w:t xml:space="preserve"> А.Н.Федорченко, В.Т. Пасюга, А.А.Нечепуренко // Вестн. рентгенологии и радиологии. – 2001. – № 3. – С. 56-57.</w:t>
      </w:r>
    </w:p>
    <w:p w:rsidR="00782F90" w:rsidRDefault="00782F90" w:rsidP="00782F90">
      <w:pPr>
        <w:pStyle w:val="affffffff5"/>
        <w:spacing w:after="0" w:line="360" w:lineRule="auto"/>
        <w:ind w:left="720" w:hanging="720"/>
        <w:rPr>
          <w:rFonts w:cs="Times New Roman"/>
          <w:szCs w:val="28"/>
        </w:rPr>
      </w:pPr>
      <w:r>
        <w:rPr>
          <w:rFonts w:cs="Times New Roman"/>
          <w:szCs w:val="28"/>
        </w:rPr>
        <w:t>93.     Катлапс Н.И. Эмболизация ветвей печеночной артерии с целью радикального гемостаза у больного с повреждениями печени / Н.И. Катлапс, Я.Я. Бернштейн,  А.А. Макаренко // Клин. медицина. – 2001. – № 4. – С. 66.</w:t>
      </w:r>
    </w:p>
    <w:p w:rsidR="00782F90" w:rsidRDefault="00782F90" w:rsidP="00782F90">
      <w:pPr>
        <w:pStyle w:val="affffffff5"/>
        <w:spacing w:after="0" w:line="360" w:lineRule="auto"/>
        <w:ind w:left="720" w:hanging="720"/>
        <w:rPr>
          <w:rFonts w:cs="Times New Roman"/>
          <w:szCs w:val="28"/>
        </w:rPr>
      </w:pPr>
      <w:r>
        <w:rPr>
          <w:rFonts w:cs="Times New Roman"/>
          <w:szCs w:val="28"/>
          <w:lang w:val="en-US"/>
        </w:rPr>
        <w:t xml:space="preserve">94.     Angiographic embolization of bilateral internal iliac arteries to control life-threatening hemorrhage after blunt trauma to the pelvis / G.C. Velmahos, S. Chahwan, S.E. Hanks [et al.]  </w:t>
      </w:r>
      <w:r>
        <w:rPr>
          <w:rFonts w:cs="Times New Roman"/>
          <w:szCs w:val="28"/>
        </w:rPr>
        <w:t xml:space="preserve">// </w:t>
      </w:r>
      <w:r>
        <w:rPr>
          <w:rFonts w:cs="Times New Roman"/>
          <w:szCs w:val="28"/>
          <w:lang w:val="en-US"/>
        </w:rPr>
        <w:t>Am</w:t>
      </w:r>
      <w:r>
        <w:rPr>
          <w:rFonts w:cs="Times New Roman"/>
          <w:szCs w:val="28"/>
        </w:rPr>
        <w:t xml:space="preserve">. </w:t>
      </w:r>
      <w:r>
        <w:rPr>
          <w:rFonts w:cs="Times New Roman"/>
          <w:szCs w:val="28"/>
          <w:lang w:val="en-US"/>
        </w:rPr>
        <w:t>Surg</w:t>
      </w:r>
      <w:r>
        <w:rPr>
          <w:rFonts w:cs="Times New Roman"/>
          <w:szCs w:val="28"/>
        </w:rPr>
        <w:t xml:space="preserve">. – 2000. – </w:t>
      </w:r>
      <w:r>
        <w:rPr>
          <w:rFonts w:cs="Times New Roman"/>
          <w:szCs w:val="28"/>
          <w:lang w:val="en-US"/>
        </w:rPr>
        <w:t>Vol</w:t>
      </w:r>
      <w:r>
        <w:rPr>
          <w:rFonts w:cs="Times New Roman"/>
          <w:szCs w:val="28"/>
        </w:rPr>
        <w:t xml:space="preserve">. 66,   № 9. – </w:t>
      </w:r>
      <w:r>
        <w:rPr>
          <w:rFonts w:cs="Times New Roman"/>
          <w:szCs w:val="28"/>
          <w:lang w:val="en-US"/>
        </w:rPr>
        <w:t>P</w:t>
      </w:r>
      <w:r>
        <w:rPr>
          <w:rFonts w:cs="Times New Roman"/>
          <w:szCs w:val="28"/>
        </w:rPr>
        <w:t>. 858-863.</w:t>
      </w:r>
    </w:p>
    <w:p w:rsidR="00782F90" w:rsidRDefault="00782F90" w:rsidP="00782F90">
      <w:pPr>
        <w:pStyle w:val="affffffff5"/>
        <w:spacing w:after="0" w:line="360" w:lineRule="auto"/>
        <w:ind w:left="720" w:hanging="720"/>
        <w:rPr>
          <w:rFonts w:cs="Times New Roman"/>
          <w:szCs w:val="28"/>
        </w:rPr>
      </w:pPr>
      <w:r>
        <w:rPr>
          <w:rFonts w:cs="Times New Roman"/>
          <w:szCs w:val="28"/>
        </w:rPr>
        <w:t>95.    Тарасов П.Г. Отдаленные результаты эмболизации селезеночной артерии при циррозе печени / П.Г. Тарасов // Хирургия. – 2000. – № 3. – С. 18-20.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96.   New acrylic microspheres for arterial embolization: combining radiopacity for precise localization with immobilized thrombin to trigger local blood coagulation </w:t>
      </w:r>
      <w:r>
        <w:rPr>
          <w:rFonts w:cs="Times New Roman"/>
          <w:szCs w:val="28"/>
          <w:lang w:val="en-US"/>
        </w:rPr>
        <w:lastRenderedPageBreak/>
        <w:t>/ K. Saralidze, C.S. van Hooy-Corstjens, L.H. Kool [et al.]  // Biomaterials. – 2007. – Vol. 28, № 15. – P. 2457-2464.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97.     Kokolis S. Coronary air embolization in the left coronary  artery / S. Kokolis, A. Feit, J.D. Marmur  // J. Invasive Cardiol. – 2007. – V.19, № 1. – P. 47-48.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98.     McMullan D.M. Late embolization of Amplatzer patent ductus arteriosus occlusion device with thoracic aorta embedment / D.M. McMullan, A. Moulick, R.A. Jonas   // Ann. Thorac. Surg. – 2007. – Vol. 83, № 3. – P. 1177-1179.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99.     Inferior thyroid artery embolization for downhill varices caused by a goiter / M. Ibis,  E. Ucar,  I. Ertugrul  [et al.]  // Gastrointest. Endosc. – 2007. – Vol. 65, № 3. – P. 543-545.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100.   Thyroid arterial embolization to treat Graves` disease / W. Zhao, B.L.  Gao, H.Y. Yang [et al.]  // Acta Radiol. – 2007. – Vol. 48, № 2. – P. 186-192.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101.   Treatment of pelvic aneurismal bone cysts in two children: selective arterial embolization as an adjunct to curettage and bone grafting / E. Yildirim, S. Ersozlu,  I. Kirbas [et al.] // Diagn. Interv. Radiol. – 2007. – Vol. 13, № 1. – P. 49-52.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102.     Silberzweig J. Splenic artery embolization: have we gone too far? / J. Silberzweig // J. Trauma. – Vol. 62, № 4. – P. 1067-1069.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103.    Splenic artery embolization and infarction after cyanoacrylate injection for esophageal varices / M.M. Martins Santos,  L.P. Correia,  R.A. Rodrigues [et al.]  // Gastrointest. Endosc. – 2007. – Vol. 65, № 7. – P. 1088-1090.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104.   Embolization of accessory left gastric artery to prevent acute gastric mucosal lesions in patients undergoing repeated hepatic arterial infusion chemotherapy / T. Yamagami, T.  Kato,  T. Hirota [et al.]  // Acta    Radiol. – 2007. – Vol. 48, № 3. – P. 280-284.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105.    Digital embolization due to partially uncovered left subclavian artery post TEVAR: management with amplatzer vascular plug occlusion/ A. Chaudhuri,  J. Tibbals, S. Nadkarni [et al.]  // J. Endovasc. Ther. – 2007. – Vol. 14,    № 2. – P. 257-259.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106.   Lee S.G. Retrieval of an embolization coil accidentally dislodged in the descending aorta of a dog with a patient ductus arteriosus / S.G. Lee,  C. Hyun // J. Vet. Sei. – 2007. – Vol. 8, № 2. – P. 205-207.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107.     Falagas M.E. Infections related to coils used for embolization of arteries: review of the published evidence / M.E. Falagas, S.A. Nikou , I.I. Siempos  // J. Vasc. Interv. Radiol. – 2007. – Vol. 18, № 6. – P. 697-701.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108.    Catheter-directed gastric artery chemical embolization for modulation of systemic ghrelin levels in a porcine model:    initial experience / A. Arepally, B.R. Barnet,  E. Montgomery [et al.]  // Radiology. – 2007. – Vol. 244, № 1. – P. 138-143.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109.    Bronchial artery embolization in the treatment of massive hemoptysis / A. Bin Sarwar Zbairi,  T. Ul-Haq,  K. Fatima [et al.] // Saudi Med. J. – 2007. – Vol. 28, № 7. – P. 1076-1079.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110.    Clinical study of porous gelatin sphere (YM670) in transcatheter arterial embolization / R. Yamada,  S. Sawada,  H. Uchida [et al.] // Gan To Kaga Ku Ryoho. – 2005. – Vol. 32, № 10. – P. 1431-1436.</w:t>
      </w:r>
    </w:p>
    <w:p w:rsidR="00782F90" w:rsidRDefault="00782F90" w:rsidP="00782F90">
      <w:pPr>
        <w:pStyle w:val="affffffff5"/>
        <w:spacing w:after="0" w:line="360" w:lineRule="auto"/>
        <w:ind w:left="720" w:hanging="720"/>
        <w:rPr>
          <w:rFonts w:cs="Times New Roman"/>
          <w:szCs w:val="28"/>
        </w:rPr>
      </w:pPr>
      <w:r>
        <w:rPr>
          <w:rFonts w:cs="Times New Roman"/>
          <w:szCs w:val="28"/>
          <w:lang w:val="en-US"/>
        </w:rPr>
        <w:t xml:space="preserve">111.  Long-term effect of bronchial artery embolization in Korean patients with haemoptysis / Y.G. Kim, H.K. Yoon, G.Y. Ko [et al.]  </w:t>
      </w:r>
      <w:r>
        <w:rPr>
          <w:rFonts w:cs="Times New Roman"/>
          <w:szCs w:val="28"/>
        </w:rPr>
        <w:t xml:space="preserve">// </w:t>
      </w:r>
      <w:r>
        <w:rPr>
          <w:rFonts w:cs="Times New Roman"/>
          <w:szCs w:val="28"/>
          <w:lang w:val="en-US"/>
        </w:rPr>
        <w:t>Respirology</w:t>
      </w:r>
      <w:r>
        <w:rPr>
          <w:rFonts w:cs="Times New Roman"/>
          <w:szCs w:val="28"/>
        </w:rPr>
        <w:t xml:space="preserve">. – 2006. – </w:t>
      </w:r>
      <w:r>
        <w:rPr>
          <w:rFonts w:cs="Times New Roman"/>
          <w:szCs w:val="28"/>
          <w:lang w:val="en-US"/>
        </w:rPr>
        <w:t>Vol</w:t>
      </w:r>
      <w:r>
        <w:rPr>
          <w:rFonts w:cs="Times New Roman"/>
          <w:szCs w:val="28"/>
        </w:rPr>
        <w:t xml:space="preserve">. 11, № 6. – </w:t>
      </w:r>
      <w:r>
        <w:rPr>
          <w:rFonts w:cs="Times New Roman"/>
          <w:szCs w:val="28"/>
          <w:lang w:val="en-US"/>
        </w:rPr>
        <w:t>P</w:t>
      </w:r>
      <w:r>
        <w:rPr>
          <w:rFonts w:cs="Times New Roman"/>
          <w:szCs w:val="28"/>
        </w:rPr>
        <w:t>. 776-781.</w:t>
      </w:r>
    </w:p>
    <w:p w:rsidR="00782F90" w:rsidRDefault="00782F90" w:rsidP="00782F90">
      <w:pPr>
        <w:pStyle w:val="affffffff5"/>
        <w:spacing w:after="0" w:line="360" w:lineRule="auto"/>
        <w:ind w:left="720" w:hanging="720"/>
        <w:rPr>
          <w:rFonts w:cs="Times New Roman"/>
          <w:szCs w:val="28"/>
        </w:rPr>
      </w:pPr>
      <w:r>
        <w:rPr>
          <w:rFonts w:cs="Times New Roman"/>
          <w:szCs w:val="28"/>
          <w:lang w:val="uk-UA"/>
        </w:rPr>
        <w:t>11</w:t>
      </w:r>
      <w:r>
        <w:rPr>
          <w:rFonts w:cs="Times New Roman"/>
          <w:szCs w:val="28"/>
        </w:rPr>
        <w:t>2</w:t>
      </w:r>
      <w:r>
        <w:rPr>
          <w:rFonts w:cs="Times New Roman"/>
          <w:szCs w:val="28"/>
          <w:lang w:val="uk-UA"/>
        </w:rPr>
        <w:t xml:space="preserve">.   Эндоваскулярное лечение гемангиомы селезенки (клиническое наблюдение) / Ю.А. Поляев, Т.А. Гассан, А.В. Мосин </w:t>
      </w:r>
      <w:r>
        <w:rPr>
          <w:rFonts w:cs="Times New Roman"/>
          <w:szCs w:val="28"/>
        </w:rPr>
        <w:t>[</w:t>
      </w:r>
      <w:r>
        <w:rPr>
          <w:rFonts w:cs="Times New Roman"/>
          <w:szCs w:val="28"/>
          <w:lang w:val="uk-UA"/>
        </w:rPr>
        <w:t>и др.</w:t>
      </w:r>
      <w:r>
        <w:rPr>
          <w:rFonts w:cs="Times New Roman"/>
          <w:szCs w:val="28"/>
        </w:rPr>
        <w:t>]</w:t>
      </w:r>
      <w:r>
        <w:rPr>
          <w:rFonts w:cs="Times New Roman"/>
          <w:szCs w:val="28"/>
          <w:lang w:val="uk-UA"/>
        </w:rPr>
        <w:t xml:space="preserve">  </w:t>
      </w:r>
      <w:r>
        <w:rPr>
          <w:rFonts w:cs="Times New Roman"/>
          <w:szCs w:val="28"/>
        </w:rPr>
        <w:t>// Детская хирургия. – 2007. – № 1. – С. 51-52.</w:t>
      </w:r>
    </w:p>
    <w:p w:rsidR="00782F90" w:rsidRDefault="00782F90" w:rsidP="00782F90">
      <w:pPr>
        <w:pStyle w:val="affffffff5"/>
        <w:spacing w:after="0" w:line="360" w:lineRule="auto"/>
        <w:ind w:left="720" w:hanging="720"/>
        <w:rPr>
          <w:rFonts w:cs="Times New Roman"/>
          <w:szCs w:val="28"/>
          <w:lang w:val="uk-UA"/>
        </w:rPr>
      </w:pPr>
      <w:r>
        <w:rPr>
          <w:rFonts w:cs="Times New Roman"/>
          <w:szCs w:val="28"/>
        </w:rPr>
        <w:t>113.   Татарчук Т.Ф. Опыт применения эмболизации маточных артерий у женщин с лейомиомой матки / Т. Ф. Татарчук, Н.В. Косей,  И.В. Альтман  // Репродуктивное здоровье женщины. – 2007. – № 1. – С. 25-34.</w:t>
      </w:r>
    </w:p>
    <w:p w:rsidR="00782F90" w:rsidRDefault="00782F90" w:rsidP="00782F90">
      <w:pPr>
        <w:pStyle w:val="affffffff5"/>
        <w:spacing w:after="0" w:line="360" w:lineRule="auto"/>
        <w:ind w:left="720" w:hanging="720"/>
        <w:rPr>
          <w:rFonts w:cs="Times New Roman"/>
          <w:szCs w:val="28"/>
        </w:rPr>
      </w:pPr>
      <w:r>
        <w:rPr>
          <w:rFonts w:cs="Times New Roman"/>
          <w:szCs w:val="28"/>
        </w:rPr>
        <w:t>114.  Дайе М.М. Оценка роли эмболизации маточных артерий в функциональной хирургии у пациенток с миомой матки / М.М. Дайе,  Д.А. Ниаури, В.К. Рыжков  // Журнал акушерства и женских болезней. – 2005. – Вып. 3. –   С. 45-49.</w:t>
      </w:r>
    </w:p>
    <w:p w:rsidR="00782F90" w:rsidRDefault="00782F90" w:rsidP="00782F90">
      <w:pPr>
        <w:pStyle w:val="affffffff5"/>
        <w:spacing w:after="0" w:line="360" w:lineRule="auto"/>
        <w:ind w:left="720" w:hanging="720"/>
        <w:rPr>
          <w:rFonts w:cs="Times New Roman"/>
          <w:szCs w:val="28"/>
          <w:lang w:val="uk-UA"/>
        </w:rPr>
      </w:pPr>
      <w:r>
        <w:rPr>
          <w:rFonts w:cs="Times New Roman"/>
          <w:szCs w:val="28"/>
        </w:rPr>
        <w:t xml:space="preserve">115.   </w:t>
      </w:r>
      <w:r>
        <w:rPr>
          <w:rFonts w:cs="Times New Roman"/>
          <w:color w:val="000000"/>
          <w:szCs w:val="28"/>
        </w:rPr>
        <w:t>Бульса М.Г. Клініка, діагностика, профілактика лікування фіброміоми матки і післяопераційна реабілітація хво</w:t>
      </w:r>
      <w:r>
        <w:rPr>
          <w:rFonts w:cs="Times New Roman"/>
          <w:color w:val="000000"/>
          <w:szCs w:val="28"/>
          <w:lang w:val="uk-UA"/>
        </w:rPr>
        <w:t xml:space="preserve">рих залежно від поєднаної патології та </w:t>
      </w:r>
      <w:r>
        <w:rPr>
          <w:rFonts w:cs="Times New Roman"/>
          <w:color w:val="000000"/>
          <w:szCs w:val="28"/>
          <w:lang w:val="uk-UA"/>
        </w:rPr>
        <w:lastRenderedPageBreak/>
        <w:t xml:space="preserve">факторів ризику: </w:t>
      </w:r>
      <w:r>
        <w:rPr>
          <w:rFonts w:cs="Times New Roman"/>
          <w:color w:val="000000"/>
          <w:szCs w:val="28"/>
          <w:lang w:val="en-US"/>
        </w:rPr>
        <w:t>a</w:t>
      </w:r>
      <w:r>
        <w:rPr>
          <w:rFonts w:cs="Times New Roman"/>
          <w:color w:val="000000"/>
          <w:szCs w:val="28"/>
          <w:lang w:val="uk-UA"/>
        </w:rPr>
        <w:t xml:space="preserve">втореф. дис. </w:t>
      </w:r>
      <w:r>
        <w:rPr>
          <w:rFonts w:cs="Times New Roman"/>
          <w:color w:val="000000"/>
          <w:szCs w:val="28"/>
        </w:rPr>
        <w:t>на соискание научной степени</w:t>
      </w:r>
      <w:r>
        <w:rPr>
          <w:rFonts w:cs="Times New Roman"/>
          <w:color w:val="000000"/>
          <w:szCs w:val="28"/>
          <w:lang w:val="uk-UA"/>
        </w:rPr>
        <w:t xml:space="preserve"> доктора мед. наук : спец. 14.01.01 / М.Г. Бульса. – К., 2003. – 36 с.</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116. Uterine fibroid embolization: the utility of aortography in detecting ovarian artery collateral supply  /  A.M. White, F. Banovac, S. Yousefi [et al.] // Radiology. – 2007. – Vol. 244, № 1. – P. 291-298.</w:t>
      </w:r>
    </w:p>
    <w:p w:rsidR="00782F90" w:rsidRDefault="00782F90" w:rsidP="00782F90">
      <w:pPr>
        <w:pStyle w:val="affffffff5"/>
        <w:spacing w:after="0" w:line="360" w:lineRule="auto"/>
        <w:ind w:left="720" w:hanging="720"/>
        <w:rPr>
          <w:rFonts w:cs="Times New Roman"/>
          <w:szCs w:val="28"/>
          <w:lang w:val="uk-UA"/>
        </w:rPr>
      </w:pPr>
      <w:r>
        <w:rPr>
          <w:rFonts w:cs="Times New Roman"/>
          <w:szCs w:val="28"/>
          <w:lang w:val="uk-UA"/>
        </w:rPr>
        <w:t>1</w:t>
      </w:r>
      <w:r>
        <w:rPr>
          <w:rFonts w:cs="Times New Roman"/>
          <w:szCs w:val="28"/>
        </w:rPr>
        <w:t>17</w:t>
      </w:r>
      <w:r>
        <w:rPr>
          <w:rFonts w:cs="Times New Roman"/>
          <w:szCs w:val="28"/>
          <w:lang w:val="uk-UA"/>
        </w:rPr>
        <w:t>.</w:t>
      </w:r>
      <w:r>
        <w:rPr>
          <w:rFonts w:cs="Times New Roman"/>
          <w:szCs w:val="28"/>
        </w:rPr>
        <w:t xml:space="preserve">  </w:t>
      </w:r>
      <w:r>
        <w:rPr>
          <w:rFonts w:cs="Times New Roman"/>
          <w:szCs w:val="28"/>
          <w:lang w:val="uk-UA"/>
        </w:rPr>
        <w:t>Коков Л.С. Эмболизация маточных артерий – перспекивный метод лечения больных лейомиомой матки / Л.С. Коков, Т.Е. Самойлова  // Акушерство и гинекология. – 2005. –  № 4. – С. 35-41.</w:t>
      </w:r>
    </w:p>
    <w:p w:rsidR="00782F90" w:rsidRDefault="00782F90" w:rsidP="00782F90">
      <w:pPr>
        <w:pStyle w:val="affffffff5"/>
        <w:spacing w:after="0" w:line="360" w:lineRule="auto"/>
        <w:ind w:left="720" w:hanging="720"/>
        <w:rPr>
          <w:rFonts w:cs="Times New Roman"/>
          <w:szCs w:val="28"/>
        </w:rPr>
      </w:pPr>
      <w:r>
        <w:rPr>
          <w:rFonts w:cs="Times New Roman"/>
          <w:szCs w:val="28"/>
          <w:lang w:val="uk-UA"/>
        </w:rPr>
        <w:t xml:space="preserve">118. </w:t>
      </w:r>
      <w:r>
        <w:rPr>
          <w:rFonts w:cs="Times New Roman"/>
          <w:szCs w:val="28"/>
        </w:rPr>
        <w:t xml:space="preserve">  </w:t>
      </w:r>
      <w:r>
        <w:rPr>
          <w:rFonts w:cs="Times New Roman"/>
          <w:szCs w:val="28"/>
          <w:lang w:val="uk-UA"/>
        </w:rPr>
        <w:t xml:space="preserve">Карпенко А.А. Эндоваскулярная хирургия в лечении больных миомами матки / А.А. Карпенко, О.Г. Борисова, В.А. Гурьева </w:t>
      </w:r>
      <w:r>
        <w:rPr>
          <w:rFonts w:cs="Times New Roman"/>
          <w:szCs w:val="28"/>
        </w:rPr>
        <w:t>// Ангиология и сосудистая хирургия. – 2004. – Т. 10, № 2. – С. 36-39.</w:t>
      </w:r>
    </w:p>
    <w:p w:rsidR="00782F90" w:rsidRDefault="00782F90" w:rsidP="00782F90">
      <w:pPr>
        <w:pStyle w:val="affffffff5"/>
        <w:spacing w:after="0" w:line="360" w:lineRule="auto"/>
        <w:ind w:left="720" w:hanging="720"/>
        <w:rPr>
          <w:rFonts w:cs="Times New Roman"/>
          <w:szCs w:val="28"/>
        </w:rPr>
      </w:pPr>
      <w:r>
        <w:rPr>
          <w:rFonts w:cs="Times New Roman"/>
          <w:szCs w:val="28"/>
        </w:rPr>
        <w:t>119.   Доброхотова Ю.Э. Эмболизация маточных артерий в комплексном лечении миомы матки / Ю.Э. Доброхотова, С.А. Капран // Рос.  вестник акушера-гинеколога. – 2006. – № 1. – С. 57-59.</w:t>
      </w:r>
    </w:p>
    <w:p w:rsidR="00782F90" w:rsidRDefault="00782F90" w:rsidP="00782F90">
      <w:pPr>
        <w:pStyle w:val="affffffff5"/>
        <w:spacing w:after="0" w:line="360" w:lineRule="auto"/>
        <w:ind w:left="720" w:hanging="720"/>
        <w:rPr>
          <w:rFonts w:cs="Times New Roman"/>
          <w:szCs w:val="28"/>
        </w:rPr>
      </w:pPr>
      <w:r>
        <w:rPr>
          <w:rFonts w:cs="Times New Roman"/>
          <w:szCs w:val="28"/>
        </w:rPr>
        <w:t>120.   Озерская И.А. Ультразвуковой мониторинг при лечении миомы матки методом эмболизации маточных артерий / И.А. Озерская // Ультразвуковая и функциональная диагностика. – 2005. – № 2. –  С. 64-73.</w:t>
      </w:r>
    </w:p>
    <w:p w:rsidR="00782F90" w:rsidRDefault="00782F90" w:rsidP="00782F90">
      <w:pPr>
        <w:pStyle w:val="affffffff5"/>
        <w:spacing w:after="0" w:line="360" w:lineRule="auto"/>
        <w:ind w:left="720" w:hanging="720"/>
        <w:rPr>
          <w:rFonts w:cs="Times New Roman"/>
          <w:szCs w:val="28"/>
        </w:rPr>
      </w:pPr>
      <w:r>
        <w:rPr>
          <w:rFonts w:cs="Times New Roman"/>
          <w:szCs w:val="28"/>
        </w:rPr>
        <w:t>121.   Мурватов К.Д. Эмболизация маточных артерий – малоинвазивный метод лечения миомы матки (обзор литературы) / К.Д. Мурватов, И.С. Обельчак, С.А. Мышенкова // Проблемы репродукции. – 2004. – Т. 10, № 6. – С. 43-50.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122.   Pathological findings of uterine leiomyomas and adenomyosis following uterine artery embolization / P.  Dundr, M. Myra,  J. Maskov [et al.]   // Pathol. Res. Pract. – 2006. – Vol. 202, № 10. – P. 721-729.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123.   A prospective multicenter comparative study between myomectomy and uterine artery embolization with polyvinyl alcohol microspheres: long-term clinical outcomes in patients with symptomatic uterine fibroids / G. P. Siskin, R.D. Shlansky-Goldberg, S.C. Goodwin [et al.] A // J. Vasc. Interv. Radiol. – 2006. – Vol. 17, № 8. – P. 1287-1295.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124.  Seals J.G. Uterine artery embolization as a treatment for symptomatic uterine fibroids: a review of literature and case report / J.G. Seals, P.A. Jones, C. Wolfe   // J. Am. Acad. Nurse Pract. – 2006. – Vol. 18, № 8. – P. 361-367.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125.  Administration of goserelin acetate after uterine artery embolization does not change the reduction rate and volume of uterine myomas / G.A. Vilos, A.G. Vilos, B. Abu-Rafea [et al.]  // Fertil. Steril. – 2006. – Vol. 85, № 5. – P. 1478-1483.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126.  Uterine artery embolization in the treatment of symptomatic uterine fibroid tumors (EMMY trial): periprocedural results and complication / N.A. Volkers, W. J. Hehenkamp, E. Birnie  [et al.]  // J. Vasc. Interv. Radiol. – 2006. – Vol. 17, № 3. – P. 413-415.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127.   Recovery after uterine artery embolization for leiomyomas: a detaild analisis of its duration and severity / J. Bruno, K. Sterbis, P. Flick [et al.] // J. Vasc. Interv. Radiol. – 2004. – Vol. 15, № 8. – P. 801-807.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128. Polyvinyl alcohol particles and tris-acryl gelatin microspheres for uterine artery embolization for leiomyomas: results of a randomized comparative study / J.B. Spies, S. Allison, P. Flick [et al.]  // J. Vasc. Interv. Radiol. – 2004. – Vol. 15, № 8. – P. 793-800.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129.  Patient radiation exposure in uterine artery embolization of leiomyomata: calculation of organ doses and effective dose / S. Vetter, F.W. Schultz, E.P. Strecker [et al.]  // Eur. Radiol. – 2004. – Vol. 14, № 5. – P. 842-848.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130.   Spherical polyvinyl alcohol versus tris-acryl gelatin microspheres for uterine artery embolization for leiomyomas: results of a limited randomized comparative study / J.B. Spies, S. Allison, P. Flick [et al.]  // J. Vasc. Interv. Radiol. – 2005. – Vol. 16, № 11. – P. 1419-1422.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131.  Improving quality of care for patients undergoing arterial embolization for uterine fibroids: case report and review / S.S.  Siugh , G.A. Vilas, C. M. McLachlin [et al.]  // J. Obstet. Gynaecol. Can. – 2005. – Vol. 27, № 8. – P. 775-780.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132.  Uterine artery embolization for leiomyomas: pre- and postprocedural evaluation with US / S. Chai, D.K. Rajan, M.S. Benjamin [et al.]  // Radiographics. – 2005. – Vol. 25, № 5. – P. 1159-1172.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133.   Effectiveness of intra-arterial anesthesia for uterine fibroid embolization using dilute lidocaine / S. Zhang, Y. Li, G. Wang  [et al.] // Eur. Radiol. – 2005. – Vol. 15, № 8. – P. 1752-1756.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134.  Uterine artery embolization for symptomatic adenomyosis with or without uterine leiomyomas with the use of calibrated tris-acryl gelatin microspheres: midterm clinical and MR imaging follow-up / P.N. Lohle, J. De Vries,  C.A. Clazen [et al.]  // J. Vasc. Interv. Radiol. – 2007. – Vol. 18, № 7. – P. 835-841.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135.   Frequency and extent of uterine perfusion via ovarian arteries observed during uterine artery embolization for leiomyomas / S. Abbara, B. Nikolic, J.P. Pelage [et al.]  // Am. J. Roentgenol. – 2007. – Vol. 188, № 6. – P. 1558-1563.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136.   Uterine artery embolization for symptomatic fibroids with imaging follow up / T.P. Jain, D.N. Srivastava, R.P. Sahu [et al.] // Australas Radiol. – 2007. – Vol. 51, № 3. – P. 246-252.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137.  Uterine fibroid with calcified rim formation mimicking a fetal head after uterine artery embolization / S.Y. Ho, K.G. Huang, K.M. Yeow [et al.]  // Taiwan J. Obstet. Gynecol. – 2007. – Vol. 46, № 1. – P. 85-87.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138.  Uterine artery embolization: a treatment option for symptomatic fibroids in postmenopausal women /  H.B. Chrisman, J. Minocha, R.K. Ryu [et al.] // J. Vasc. Interv. Radiol. – 2007. – Vol. 18, № 3. –  P. 451-454.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139.  Uterine artery embolization versus surgery for symptomatic uterine fibroids / R.D. Edwards, J.G. Moss, M.P. Lumsden  [et al.]  // N. Engl. J. Med. – 2007. – Vol. 25, № 4. – P. 360-370.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140.  Magnetic resonance angiography of uterine artery: changes with embolization using gelatin sponge particles alone for fibroids / T. Katsumori, T. Kasahara, Y. Kin. [et al.] // Cardiovasc. Intervent. Radiol. – 2007. – Vol. 30, № 3. –  P. 398-404.</w:t>
      </w:r>
    </w:p>
    <w:p w:rsidR="00782F90" w:rsidRDefault="00782F90" w:rsidP="00782F90">
      <w:pPr>
        <w:pStyle w:val="affffffff5"/>
        <w:spacing w:after="0" w:line="360" w:lineRule="auto"/>
        <w:ind w:left="720" w:hanging="720"/>
        <w:rPr>
          <w:rFonts w:cs="Times New Roman"/>
          <w:szCs w:val="28"/>
        </w:rPr>
      </w:pPr>
      <w:r>
        <w:rPr>
          <w:rFonts w:cs="Times New Roman"/>
          <w:szCs w:val="28"/>
          <w:lang w:val="en-US"/>
        </w:rPr>
        <w:t>141.   Holub Z. Laparoscopic uterine artery occlusion versus uterine fibroid embolization / Z. Holub, M. Mara, J. Eim  // Int. J. Gynecol. Obstet</w:t>
      </w:r>
      <w:r>
        <w:rPr>
          <w:rFonts w:cs="Times New Roman"/>
          <w:szCs w:val="28"/>
        </w:rPr>
        <w:t xml:space="preserve">. – 2007. – </w:t>
      </w:r>
      <w:r>
        <w:rPr>
          <w:rFonts w:cs="Times New Roman"/>
          <w:szCs w:val="28"/>
          <w:lang w:val="en-US"/>
        </w:rPr>
        <w:t>Vol</w:t>
      </w:r>
      <w:r>
        <w:rPr>
          <w:rFonts w:cs="Times New Roman"/>
          <w:szCs w:val="28"/>
        </w:rPr>
        <w:t xml:space="preserve">. 96, № 1. – </w:t>
      </w:r>
      <w:r>
        <w:rPr>
          <w:rFonts w:cs="Times New Roman"/>
          <w:szCs w:val="28"/>
          <w:lang w:val="en-US"/>
        </w:rPr>
        <w:t>P</w:t>
      </w:r>
      <w:r>
        <w:rPr>
          <w:rFonts w:cs="Times New Roman"/>
          <w:szCs w:val="28"/>
        </w:rPr>
        <w:t>. 44-45.</w:t>
      </w:r>
    </w:p>
    <w:p w:rsidR="00782F90" w:rsidRDefault="00782F90" w:rsidP="00782F90">
      <w:pPr>
        <w:pStyle w:val="affffffff5"/>
        <w:spacing w:after="0" w:line="360" w:lineRule="auto"/>
        <w:ind w:left="720" w:hanging="720"/>
        <w:rPr>
          <w:rFonts w:cs="Times New Roman"/>
          <w:szCs w:val="28"/>
        </w:rPr>
      </w:pPr>
      <w:r>
        <w:rPr>
          <w:rFonts w:cs="Times New Roman"/>
          <w:szCs w:val="28"/>
        </w:rPr>
        <w:t xml:space="preserve">142.   Суворова Ю.В. Артериальная эмболизация как метод остановки кровотечения из неоперабельной опухоли матки и мочевого пузыря / Ю.В. </w:t>
      </w:r>
      <w:r>
        <w:rPr>
          <w:rFonts w:cs="Times New Roman"/>
          <w:szCs w:val="28"/>
        </w:rPr>
        <w:lastRenderedPageBreak/>
        <w:t>Суворова, П.Г. Тарасов  // Вестн. рентгенологии и радиологии. – 1999. –    № 1. – С. 30-34.</w:t>
      </w:r>
    </w:p>
    <w:p w:rsidR="00782F90" w:rsidRDefault="00782F90" w:rsidP="00782F90">
      <w:pPr>
        <w:pStyle w:val="affffffff5"/>
        <w:spacing w:after="0" w:line="360" w:lineRule="auto"/>
        <w:ind w:left="720" w:hanging="720"/>
        <w:rPr>
          <w:rFonts w:cs="Times New Roman"/>
          <w:szCs w:val="28"/>
        </w:rPr>
      </w:pPr>
      <w:r>
        <w:rPr>
          <w:rFonts w:cs="Times New Roman"/>
          <w:szCs w:val="28"/>
        </w:rPr>
        <w:t>143.  Суворова Ю.В.  Артериальная эмболизация при хроническом кровотечении у больных раком матки / Ю.В. Суворова, П.Г. Тарасов, Г.М. Жаринов  // Вопр. онкологии. – 1996. – № 4. – С. 59-62.</w:t>
      </w:r>
    </w:p>
    <w:p w:rsidR="00782F90" w:rsidRDefault="00782F90" w:rsidP="00782F90">
      <w:pPr>
        <w:pStyle w:val="affffffff5"/>
        <w:spacing w:after="0" w:line="360" w:lineRule="auto"/>
        <w:ind w:left="720" w:hanging="720"/>
        <w:rPr>
          <w:rFonts w:cs="Times New Roman"/>
          <w:szCs w:val="28"/>
          <w:lang w:val="uk-UA"/>
        </w:rPr>
      </w:pPr>
      <w:r>
        <w:rPr>
          <w:rFonts w:cs="Times New Roman"/>
          <w:szCs w:val="28"/>
          <w:lang w:val="uk-UA"/>
        </w:rPr>
        <w:t>1</w:t>
      </w:r>
      <w:r>
        <w:rPr>
          <w:rFonts w:cs="Times New Roman"/>
          <w:szCs w:val="28"/>
        </w:rPr>
        <w:t>44</w:t>
      </w:r>
      <w:r>
        <w:rPr>
          <w:rFonts w:cs="Times New Roman"/>
          <w:szCs w:val="28"/>
          <w:lang w:val="uk-UA"/>
        </w:rPr>
        <w:t xml:space="preserve">. </w:t>
      </w:r>
      <w:r>
        <w:rPr>
          <w:rFonts w:cs="Times New Roman"/>
          <w:szCs w:val="28"/>
        </w:rPr>
        <w:t xml:space="preserve"> </w:t>
      </w:r>
      <w:r>
        <w:rPr>
          <w:rFonts w:cs="Times New Roman"/>
          <w:szCs w:val="28"/>
          <w:lang w:val="uk-UA"/>
        </w:rPr>
        <w:t>Суворова Ю.В. Артериальная эмболизация при опухолях матки и мочевого пузыря осложненных кровотечением / Ю.В. Суворова, П.Г. Тарасов, Г.М. Жаринов  // Променева діагностика, променева терапія: Зб. наук. робіт. асоц. радіологів України. – К., 1998. – Вип. 3. – С. 48-49.</w:t>
      </w:r>
    </w:p>
    <w:p w:rsidR="00782F90" w:rsidRDefault="00782F90" w:rsidP="00782F90">
      <w:pPr>
        <w:pStyle w:val="affffffff5"/>
        <w:spacing w:after="0" w:line="360" w:lineRule="auto"/>
        <w:ind w:left="720" w:hanging="720"/>
        <w:rPr>
          <w:rFonts w:cs="Times New Roman"/>
          <w:szCs w:val="28"/>
        </w:rPr>
      </w:pPr>
      <w:r>
        <w:rPr>
          <w:rFonts w:cs="Times New Roman"/>
          <w:szCs w:val="28"/>
        </w:rPr>
        <w:t>145.   Ермолова А.С. Эмболизация маточных артерий у гинекологических больных с маточными кровотечениями различной этиологии / А.С. Ермолова, Г.Е. Белозеров, Н.И. Тихомирова  // Вестн. рентгенологии и радиологии. – 2003. – № 4. – С. 60-62.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146.  Uterine artery embolization – inpatient and outpatient therapy: a comparison of cost, safety, and patient satisfaction / M.O. Baerlocher, M.R. Aseh, E.B. Hayeems. [et al.] // Can. Assoc. Radiol. J. – 2006. – Vol. 57,  № 2. – P. 95-105.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147.   Uterine artery embolization versus myomectomy: a multicenter comparative study / S.C. Goodwin, L.D. Brodley, J.C. Lipman  [et al.] // Fertil. Steril. – 2006. – Vol. 85, № 1. – P. 40-43.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148.   Uterine artery embolization versus hysterectomy in the treatment of symptomatic uterine fibroids (EMMY trial): peri- and postprocedural results from a randomized controlled trial / W.J. Hehenkamp, N.A. Volkers, P.F. Donderwinkel [et al.]  // Am. J. Obstet. Gynecol. – 2006. – Vol. 195, № 4. – P. 1190-1192.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149.   Comparison of particle penetration with non-spherical polyvinyl alcohol versus trisacryl gelatin microspheres in women undergoing premyomectomy uterine artery embolization / G.C. Chua, M. Wilsker, M.P.Young  [et al.] // Clin. Radiol. – 2005. – Vol. 60, № 1. – P. 116-122.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150.   Massive postpartum hemorrhage treated with transcatheter arterial embolization: technical aspect and long-term effects on fertility and menstrual cycle / L.G. Eriksson,  A. Mulic-Lutvica,  L. Jangland  [et al.]  // Acta Radiol. – 2007. – Vol. 48, № 6. – P. 635-642.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151.   Predictors of hysterectomy after uterine artery embolization for leiomyoma / K. Gabriel-Cox, G.F. Jacobson, M.A. Armstrong [et al.] // Am. J. Obstet. Gynecol. – 2007. – Vol. 196, № 6. – P. 588-596.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152.   Uterine artery embolization versus hysterectomy in the treatment of symptomatic uterine fibroids: 2 years outcome from the randomized EMMY trial / N.A. Volkers, W.J. Hehenkamp, E. Birnie [et al.] // Am. J. Obstet. Gynecol. – 2007. – Vol. 196, № 6. – P. 519-530.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153.  Angiographic uterine artery embolization followed by immediate curettage: an efficient treatment for controlling heavy bleeding and avoiding recurrent bleeding in cervical pregnancy / B. Xu, Y.K. Wang, Y.H. Zhang  [et al.]  // J. Obstet. Gynecol. Res. – 2007. – Vol. 33, № 2. – P. 190-194.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154.   Uterine artery embolization for control of life-threatening hemorrhage at menarche: brief report / C. W. Bowkley, G.J. Dubel , R.A. Haas  [et al.]  // J. Vasc. Interv. Radiol. – 2007. – Vol. 18, № 1. –  P. 127-131.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155.   Uterine artery embolization in the treatment and prevention of postpartum hemorrhage / E. Soncini, A. Pelicelli , P. Larini [et al.]  // Int. J. Gynecol. Obstet. – 2007. – Vol. 96, № 3. – P. 181-185.</w:t>
      </w:r>
    </w:p>
    <w:p w:rsidR="00782F90" w:rsidRDefault="00782F90" w:rsidP="00782F90">
      <w:pPr>
        <w:pStyle w:val="affffffff5"/>
        <w:spacing w:after="0" w:line="360" w:lineRule="auto"/>
        <w:ind w:left="720" w:hanging="720"/>
        <w:rPr>
          <w:rFonts w:cs="Times New Roman"/>
          <w:szCs w:val="28"/>
        </w:rPr>
      </w:pPr>
      <w:r>
        <w:rPr>
          <w:rFonts w:cs="Times New Roman"/>
          <w:szCs w:val="28"/>
          <w:lang w:val="en-US"/>
        </w:rPr>
        <w:t>156.   Intractable postpartum hemorrhage resulting from uterine artery pseudoaneurysm: superselective arteriographic embolization via the collateral rout / H. Donmez, M.H. Ozturk, F. Gurgen [et al.] // Cardiovasc. Intervent</w:t>
      </w:r>
      <w:r>
        <w:rPr>
          <w:rFonts w:cs="Times New Roman"/>
          <w:szCs w:val="28"/>
        </w:rPr>
        <w:t xml:space="preserve">. </w:t>
      </w:r>
      <w:r>
        <w:rPr>
          <w:rFonts w:cs="Times New Roman"/>
          <w:szCs w:val="28"/>
          <w:lang w:val="en-US"/>
        </w:rPr>
        <w:t>Radiol</w:t>
      </w:r>
      <w:r>
        <w:rPr>
          <w:rFonts w:cs="Times New Roman"/>
          <w:szCs w:val="28"/>
        </w:rPr>
        <w:t xml:space="preserve">. – 2007. – </w:t>
      </w:r>
      <w:r>
        <w:rPr>
          <w:rFonts w:cs="Times New Roman"/>
          <w:szCs w:val="28"/>
          <w:lang w:val="en-US"/>
        </w:rPr>
        <w:t>Vol</w:t>
      </w:r>
      <w:r>
        <w:rPr>
          <w:rFonts w:cs="Times New Roman"/>
          <w:szCs w:val="28"/>
        </w:rPr>
        <w:t xml:space="preserve">. 30, № 2. –  </w:t>
      </w:r>
      <w:r>
        <w:rPr>
          <w:rFonts w:cs="Times New Roman"/>
          <w:szCs w:val="28"/>
          <w:lang w:val="en-US"/>
        </w:rPr>
        <w:t>P</w:t>
      </w:r>
      <w:r>
        <w:rPr>
          <w:rFonts w:cs="Times New Roman"/>
          <w:szCs w:val="28"/>
        </w:rPr>
        <w:t>. 310-312.</w:t>
      </w:r>
    </w:p>
    <w:p w:rsidR="00782F90" w:rsidRDefault="00782F90" w:rsidP="00782F90">
      <w:pPr>
        <w:pStyle w:val="affffffff5"/>
        <w:spacing w:after="0" w:line="360" w:lineRule="auto"/>
        <w:ind w:left="720" w:hanging="720"/>
        <w:rPr>
          <w:rFonts w:cs="Times New Roman"/>
          <w:szCs w:val="28"/>
        </w:rPr>
      </w:pPr>
      <w:r>
        <w:rPr>
          <w:rFonts w:cs="Times New Roman"/>
          <w:szCs w:val="28"/>
        </w:rPr>
        <w:t>157.   Самойлова Т.Е.  Применение чрескожной артериальной эмболизации в акушерстве и гинекологии / Т.Е. Самойлова, В.А. Голубев  // Акушерство и гинекология. – 2005. – № 4. – С. 9-11.</w:t>
      </w:r>
    </w:p>
    <w:p w:rsidR="00782F90" w:rsidRDefault="00782F90" w:rsidP="00782F90">
      <w:pPr>
        <w:pStyle w:val="affffffff5"/>
        <w:spacing w:after="0" w:line="360" w:lineRule="auto"/>
        <w:ind w:left="720" w:hanging="720"/>
        <w:rPr>
          <w:rFonts w:cs="Times New Roman"/>
          <w:szCs w:val="28"/>
        </w:rPr>
      </w:pPr>
      <w:r>
        <w:rPr>
          <w:rFonts w:cs="Times New Roman"/>
          <w:szCs w:val="28"/>
        </w:rPr>
        <w:t>158.   Суворова Ю.В. Регионарная химиотерапия и артериальная эмболизация при опухолях матки и мочевого пузыря / Ю.В. Суворова // Вестник рентгенологии и радиологии. – 1996. – № 4. – С. 111.</w:t>
      </w:r>
    </w:p>
    <w:p w:rsidR="00782F90" w:rsidRDefault="00782F90" w:rsidP="00782F90">
      <w:pPr>
        <w:pStyle w:val="affffffff5"/>
        <w:spacing w:after="0" w:line="360" w:lineRule="auto"/>
        <w:ind w:left="720" w:hanging="720"/>
        <w:rPr>
          <w:rFonts w:cs="Times New Roman"/>
          <w:szCs w:val="28"/>
        </w:rPr>
      </w:pPr>
      <w:r>
        <w:rPr>
          <w:rFonts w:cs="Times New Roman"/>
          <w:szCs w:val="28"/>
        </w:rPr>
        <w:t>159.  Тихомиров Л. Купирование болевого синдрома при эмболизации маточных артерий у больных миомой матки / Л. Тихомиров, Д. Лубнин  // Врач. – 2003. – № 1. – С. 27-29.</w:t>
      </w:r>
    </w:p>
    <w:p w:rsidR="00782F90" w:rsidRDefault="00782F90" w:rsidP="00782F90">
      <w:pPr>
        <w:pStyle w:val="affffffff5"/>
        <w:spacing w:after="0" w:line="360" w:lineRule="auto"/>
        <w:ind w:left="720" w:hanging="720"/>
        <w:rPr>
          <w:rFonts w:cs="Times New Roman"/>
          <w:szCs w:val="28"/>
        </w:rPr>
      </w:pPr>
      <w:r>
        <w:rPr>
          <w:rFonts w:cs="Times New Roman"/>
          <w:szCs w:val="28"/>
        </w:rPr>
        <w:lastRenderedPageBreak/>
        <w:t>160.   Доброхотова Ю.Э. Эмболизация маточных артерий – тромболизационный синдром / Ю.Э. Доброхотова,  С.А. Капранов, Б.Ю. Бобров   // Рос. вестник акушера-гинеколога. – 2005. – № 2. – С. 44-49.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161.  Comparison of adjunctive use of rofecoxib versus ibuprofen in the management of postoperative pain after uterine artery embolization / D.M. Hovsepian,  A. Mandava,  T.K. Pilgram [et al.] // J. Vasc. Interv. Radiol. – 2006. – Vol. 17, № 4. – P. 665-670.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162.   Pain and return to daily activities after uterine artery embolization and hysterectomy in the treatment of symptomatic uterine fibroids: results from the randomized EMMY trial / W.J. Hehenkamp, N.A. Volkers, E. Birnie [et al.]  // Cardiovasc. Intervent. Radiol. – 2006. – Vol. 29, № 2. –  P. 179-187.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163.  Superior hypogastric nerve block for pain control in outpatient uterine artery embolization / P. Rasuli, E.E. Jolly, I. Hammond . [et al.]  // J. Vasc. Interv. Radiol. – 2004. – Vol. 15, № 12. – P. 1423-1429.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164.   Necrotic leiomyoma and gram-negative sepsis eight weeks after uterine artery embolization / M. Aungst, M. Wilson, K. Vournas [et al.]  // Obstet. Gynecol. – 2004. – Vol. 104, № 5. – P. 1161-1164.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165.   Kim H.S. Development of a hypertrophic ovarian artery after uterine artery embolization with polyvinyl alcohol particles / H.S. Kim, B.E. Paxton  // Cardiovasc. Intervent. Radiol. – 2007. – Vol. 23, № 2. – P. 243-250.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166.   Development of a hypertrophic ovarian artery after uterine artery embolization with polyvinyl alcohol particles / L.E. Lampmann, P.N. Lohle,  A. Smeets [et al.] // Cardiovasc. Intervent. Radiol. – 2007. – Vol. 29, № 5. –   P. 1375-1384.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167.   Successful treatment of uterine arteriovenous malformation with percutaneous embolization / A.C. Lin, Y.C. Hung, L.C. Huang [et al.] // Taiwan J. Obstet. Gynecol. – 2007. – Vol. 46, № 1. – P. 60-63.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168.   Rabbit VX2 tumors as an animal model of uterine fibroids and for uterine artery embolization / T.K. Rhee, R.K. Ryu, A.K. Bangash  [et al.]  // J. Vasc. Interv. Radiol. – 2007. – Vol. 18, № 3. –  P. 411-418.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169.  Markers of muscle ischemia, necrosis, and inflammation following uterine artery embolization in the treatment of symptomatic uterine fibroids / N.S. Banu, D.C. </w:t>
      </w:r>
      <w:r>
        <w:rPr>
          <w:rFonts w:cs="Times New Roman"/>
          <w:szCs w:val="28"/>
          <w:lang w:val="en-US"/>
        </w:rPr>
        <w:lastRenderedPageBreak/>
        <w:t>Gaze, H. Bruce [et al.]  // Am. J. Obstet. Gynecol. – 2007. – Vol. 196, № 3. – P. 213-218.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170.   Percutaneous image-guided radiofrequency thermal ablation for large symptomatic uterine leiomyomata after uterine artery embolization: a feasibility and safety study / H.S. Kim, J. Tsai, M.A. Jacobs [et al.] // J. Vasc. Interv. Radiol. – 2007. – Vol. 18, № 1. –  P. 41-48.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171.   Utero-ovarian anastomosis: histopathologic correlation after uterine artery embolization with or without ovarian artery embolization/ H.S. Kim,  V. R. Thonse, K. Jadson [et al.] // J. Vasc. Interv. Radiol. – 2007. – Vol. 18, № 1. –  P. 31-39.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172.   The use of 3D rendering, VCI-C, 3D power Doppler and B-flow in the evaluation of interstitial pregnancy with arteriovenous malformation treated by selective uterine artery embolization / D.V. Valsky, Y. Hamani,  A. Verstandig [et al.]  // Ultrasound Obstet. Gynecol. – 2007. – Vol. 29, № 3. – P. 352-355.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173.   Long-term results of uterine artery embolization for symptomatic adenomyosis / M.D. Kim, S. Kim, N.K. Kim [et al.] // Am. J. Roentgenol. – 2007. – Vol. 188, № 1. – P. 176-181.</w:t>
      </w:r>
    </w:p>
    <w:p w:rsidR="00782F90" w:rsidRDefault="00782F90" w:rsidP="00782F90">
      <w:pPr>
        <w:pStyle w:val="affffffff5"/>
        <w:spacing w:after="0" w:line="360" w:lineRule="auto"/>
        <w:ind w:left="720" w:hanging="720"/>
        <w:rPr>
          <w:rFonts w:cs="Times New Roman"/>
          <w:szCs w:val="28"/>
        </w:rPr>
      </w:pPr>
      <w:r>
        <w:rPr>
          <w:rFonts w:cs="Times New Roman"/>
          <w:szCs w:val="28"/>
          <w:lang w:val="en-US"/>
        </w:rPr>
        <w:t>174.   Uterine sarcoma occurring in a premenopausal patient after uterine artery embolization: a case report and review of the literature / A. Papadia, E.M. Salom , E. Fulcheri  [et al.] // Gynecol. Oncol</w:t>
      </w:r>
      <w:r>
        <w:rPr>
          <w:rFonts w:cs="Times New Roman"/>
          <w:szCs w:val="28"/>
        </w:rPr>
        <w:t xml:space="preserve">. – 2007. – </w:t>
      </w:r>
      <w:r>
        <w:rPr>
          <w:rFonts w:cs="Times New Roman"/>
          <w:szCs w:val="28"/>
          <w:lang w:val="en-US"/>
        </w:rPr>
        <w:t>Vol</w:t>
      </w:r>
      <w:r>
        <w:rPr>
          <w:rFonts w:cs="Times New Roman"/>
          <w:szCs w:val="28"/>
        </w:rPr>
        <w:t xml:space="preserve">. 104, № 1. – </w:t>
      </w:r>
      <w:r>
        <w:rPr>
          <w:rFonts w:cs="Times New Roman"/>
          <w:szCs w:val="28"/>
          <w:lang w:val="en-US"/>
        </w:rPr>
        <w:t>P</w:t>
      </w:r>
      <w:r>
        <w:rPr>
          <w:rFonts w:cs="Times New Roman"/>
          <w:szCs w:val="28"/>
        </w:rPr>
        <w:t>. 260-263.</w:t>
      </w:r>
    </w:p>
    <w:p w:rsidR="00782F90" w:rsidRDefault="00782F90" w:rsidP="00782F90">
      <w:pPr>
        <w:pStyle w:val="affffffff5"/>
        <w:spacing w:after="0" w:line="360" w:lineRule="auto"/>
        <w:ind w:left="720" w:hanging="720"/>
        <w:rPr>
          <w:rFonts w:cs="Times New Roman"/>
          <w:szCs w:val="28"/>
          <w:lang w:val="uk-UA"/>
        </w:rPr>
      </w:pPr>
      <w:r>
        <w:rPr>
          <w:rFonts w:cs="Times New Roman"/>
          <w:szCs w:val="28"/>
          <w:lang w:val="uk-UA"/>
        </w:rPr>
        <w:t>1</w:t>
      </w:r>
      <w:r>
        <w:rPr>
          <w:rFonts w:cs="Times New Roman"/>
          <w:szCs w:val="28"/>
        </w:rPr>
        <w:t>75</w:t>
      </w:r>
      <w:r>
        <w:rPr>
          <w:rFonts w:cs="Times New Roman"/>
          <w:szCs w:val="28"/>
          <w:lang w:val="uk-UA"/>
        </w:rPr>
        <w:t>.   Троик Е.Б. Органосохраняющее лечение шеечной беременности с использованием билатеральной эмболизации маточных артерий /</w:t>
      </w:r>
      <w:r>
        <w:rPr>
          <w:rFonts w:cs="Times New Roman"/>
          <w:szCs w:val="28"/>
        </w:rPr>
        <w:t xml:space="preserve"> </w:t>
      </w:r>
      <w:r>
        <w:rPr>
          <w:rFonts w:cs="Times New Roman"/>
          <w:szCs w:val="28"/>
          <w:lang w:val="uk-UA"/>
        </w:rPr>
        <w:t>Е.Б. Троик, С.Н. Петрова, И.В. Сергеева  // Стационарозамещающие технологии. Амбулаторная хирургия. – 2004. – № 3. – С. 50-51.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176.   Conservative management of placenta increta with selective arterial embolization preserves future fertility and results in a favorable outcome in subsequent pregnancies /M.  Alanis, B.S. Hurst, P.B. Marshburn [et al.] // Fertil. Steril. – 2006. – Vol. 86, № 5. – P. 1514-1517.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177.  Pregnancy after embolization therapy for uterine arteriovenous malformation / J. Delotte, P. Chevallier, B. Benoit [et al.] // Fertil. Steril. – 2006. – Vol. 85, № 1. – P. 228-229.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178.   Pregnancy after uterine artery embolization for leiomyomata: the Ontario multicenter trial / G. Pron, E. Mocarski, J. Bennett  [et al.]  // Obstet. Gynecol. – 2005. – Vol. 106, № 1. – P. 195-196.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179.  Loss of ovarian reserve after uterine artery embolization: a randomized comparison with hysterectomy / W.J. Hehenkamp, N.A. Volkers, F.J. Broekmans [et al.] // Hum. Reprod. – 2007. – Vol. 22, № 7. – P. 1996-2005.      </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180.   El-Miligy M. Focal myometrial defect and partial placenta accrete in a pregnancy following bilateral uterine artery embolization / M. El-Miligy, A. Gordon, G. Houston // J. Vasc. Interv. Radiol. – 2007. – Vol. 18, № 6. – P. 789-791.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181.  Fertility after bilateral uterine artery embolization in sheep model / A. Laurent, J.P. Pelage, M. Wassef [et al.] // Fertil. Steril. – 2007. – Vol. 24, № 5. – P. 1753-1761.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182.   Usadi R.S. The impact of uterine artery embolization on fertility and pregnancy outcome / R.S.  Usadi,  P.B. Marshburn // Curr. Opin. Obstet. Gynecol. – 2007. – Vol. 19, № 3. – P. 279-283.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183.   Fertility after bilateral uterine artery embolization in sheep model / M. Foote, A. Rouse, K.M. Gil  [et al.] // Fertil. Steril. – 2007. – Vol. 4, № 5. –   P. 443-452.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184.   Selective uterine artery embolization for management of interstitial ectopic pregnancy / S.B. Yang, S.J. Lee, H.S. Joe  [et al.] // Korean J. Radiol. – 2007. – Vol. 8, № 2. – P. 176-179.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185.   Pregnancy outcome of uterine arterial embolization followed by selective hysteroscopic removal of a placental polyp /  K. Takeuchi,  M. Sugimoto, K. Kitao  [et al.]  // Acta Obstet. Gynecol. Scand. – 2007. – Vol. 86, № 1. – P. 22-25.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186.   </w:t>
      </w:r>
      <w:r>
        <w:rPr>
          <w:rFonts w:cs="Times New Roman"/>
          <w:szCs w:val="28"/>
        </w:rPr>
        <w:t>Голощапов</w:t>
      </w:r>
      <w:r>
        <w:rPr>
          <w:rFonts w:cs="Times New Roman"/>
          <w:szCs w:val="28"/>
          <w:lang w:val="en-US"/>
        </w:rPr>
        <w:t xml:space="preserve"> </w:t>
      </w:r>
      <w:r>
        <w:rPr>
          <w:rFonts w:cs="Times New Roman"/>
          <w:szCs w:val="28"/>
        </w:rPr>
        <w:t>Р</w:t>
      </w:r>
      <w:r>
        <w:rPr>
          <w:rFonts w:cs="Times New Roman"/>
          <w:szCs w:val="28"/>
          <w:lang w:val="en-US"/>
        </w:rPr>
        <w:t>.</w:t>
      </w:r>
      <w:r>
        <w:rPr>
          <w:rFonts w:cs="Times New Roman"/>
          <w:szCs w:val="28"/>
        </w:rPr>
        <w:t>С</w:t>
      </w:r>
      <w:r>
        <w:rPr>
          <w:rFonts w:cs="Times New Roman"/>
          <w:szCs w:val="28"/>
          <w:lang w:val="en-US"/>
        </w:rPr>
        <w:t xml:space="preserve">. </w:t>
      </w:r>
      <w:r>
        <w:rPr>
          <w:rFonts w:cs="Times New Roman"/>
          <w:szCs w:val="28"/>
        </w:rPr>
        <w:t>Регионарная</w:t>
      </w:r>
      <w:r>
        <w:rPr>
          <w:rFonts w:cs="Times New Roman"/>
          <w:szCs w:val="28"/>
          <w:lang w:val="en-US"/>
        </w:rPr>
        <w:t xml:space="preserve"> </w:t>
      </w:r>
      <w:r>
        <w:rPr>
          <w:rFonts w:cs="Times New Roman"/>
          <w:szCs w:val="28"/>
        </w:rPr>
        <w:t>артериальная</w:t>
      </w:r>
      <w:r>
        <w:rPr>
          <w:rFonts w:cs="Times New Roman"/>
          <w:szCs w:val="28"/>
          <w:lang w:val="en-US"/>
        </w:rPr>
        <w:t xml:space="preserve"> </w:t>
      </w:r>
      <w:r>
        <w:rPr>
          <w:rFonts w:cs="Times New Roman"/>
          <w:szCs w:val="28"/>
        </w:rPr>
        <w:t>химиоэмболизация</w:t>
      </w:r>
      <w:r>
        <w:rPr>
          <w:rFonts w:cs="Times New Roman"/>
          <w:szCs w:val="28"/>
          <w:lang w:val="en-US"/>
        </w:rPr>
        <w:t xml:space="preserve"> </w:t>
      </w:r>
      <w:r>
        <w:rPr>
          <w:rFonts w:cs="Times New Roman"/>
          <w:szCs w:val="28"/>
        </w:rPr>
        <w:t>и</w:t>
      </w:r>
      <w:r>
        <w:rPr>
          <w:rFonts w:cs="Times New Roman"/>
          <w:szCs w:val="28"/>
          <w:lang w:val="en-US"/>
        </w:rPr>
        <w:t xml:space="preserve"> </w:t>
      </w:r>
      <w:r>
        <w:rPr>
          <w:rFonts w:cs="Times New Roman"/>
          <w:szCs w:val="28"/>
        </w:rPr>
        <w:t>химиоиммуноэмболизация</w:t>
      </w:r>
      <w:r>
        <w:rPr>
          <w:rFonts w:cs="Times New Roman"/>
          <w:szCs w:val="28"/>
          <w:lang w:val="en-US"/>
        </w:rPr>
        <w:t xml:space="preserve"> </w:t>
      </w:r>
      <w:r>
        <w:rPr>
          <w:rFonts w:cs="Times New Roman"/>
          <w:szCs w:val="28"/>
        </w:rPr>
        <w:t>в</w:t>
      </w:r>
      <w:r>
        <w:rPr>
          <w:rFonts w:cs="Times New Roman"/>
          <w:szCs w:val="28"/>
          <w:lang w:val="en-US"/>
        </w:rPr>
        <w:t xml:space="preserve"> </w:t>
      </w:r>
      <w:r>
        <w:rPr>
          <w:rFonts w:cs="Times New Roman"/>
          <w:szCs w:val="28"/>
        </w:rPr>
        <w:t>комплексном</w:t>
      </w:r>
      <w:r>
        <w:rPr>
          <w:rFonts w:cs="Times New Roman"/>
          <w:szCs w:val="28"/>
          <w:lang w:val="en-US"/>
        </w:rPr>
        <w:t xml:space="preserve"> </w:t>
      </w:r>
      <w:r>
        <w:rPr>
          <w:rFonts w:cs="Times New Roman"/>
          <w:szCs w:val="28"/>
        </w:rPr>
        <w:t>лечении</w:t>
      </w:r>
      <w:r>
        <w:rPr>
          <w:rFonts w:cs="Times New Roman"/>
          <w:szCs w:val="28"/>
          <w:lang w:val="en-US"/>
        </w:rPr>
        <w:t xml:space="preserve"> </w:t>
      </w:r>
      <w:r>
        <w:rPr>
          <w:rFonts w:cs="Times New Roman"/>
          <w:szCs w:val="28"/>
        </w:rPr>
        <w:t>рака</w:t>
      </w:r>
      <w:r>
        <w:rPr>
          <w:rFonts w:cs="Times New Roman"/>
          <w:szCs w:val="28"/>
          <w:lang w:val="en-US"/>
        </w:rPr>
        <w:t xml:space="preserve"> </w:t>
      </w:r>
      <w:r>
        <w:rPr>
          <w:rFonts w:cs="Times New Roman"/>
          <w:szCs w:val="28"/>
        </w:rPr>
        <w:t>толстой</w:t>
      </w:r>
      <w:r>
        <w:rPr>
          <w:rFonts w:cs="Times New Roman"/>
          <w:szCs w:val="28"/>
          <w:lang w:val="en-US"/>
        </w:rPr>
        <w:t xml:space="preserve"> </w:t>
      </w:r>
      <w:r>
        <w:rPr>
          <w:rFonts w:cs="Times New Roman"/>
          <w:szCs w:val="28"/>
        </w:rPr>
        <w:t>кишки</w:t>
      </w:r>
      <w:r>
        <w:rPr>
          <w:rFonts w:cs="Times New Roman"/>
          <w:szCs w:val="28"/>
          <w:lang w:val="en-US"/>
        </w:rPr>
        <w:t xml:space="preserve"> </w:t>
      </w:r>
      <w:r>
        <w:rPr>
          <w:rFonts w:cs="Times New Roman"/>
          <w:szCs w:val="28"/>
        </w:rPr>
        <w:t>с</w:t>
      </w:r>
      <w:r>
        <w:rPr>
          <w:rFonts w:cs="Times New Roman"/>
          <w:szCs w:val="28"/>
          <w:lang w:val="en-US"/>
        </w:rPr>
        <w:t xml:space="preserve"> </w:t>
      </w:r>
      <w:r>
        <w:rPr>
          <w:rFonts w:cs="Times New Roman"/>
          <w:szCs w:val="28"/>
        </w:rPr>
        <w:t>метастазами</w:t>
      </w:r>
      <w:r>
        <w:rPr>
          <w:rFonts w:cs="Times New Roman"/>
          <w:szCs w:val="28"/>
          <w:lang w:val="en-US"/>
        </w:rPr>
        <w:t xml:space="preserve"> </w:t>
      </w:r>
      <w:r>
        <w:rPr>
          <w:rFonts w:cs="Times New Roman"/>
          <w:szCs w:val="28"/>
        </w:rPr>
        <w:t>в</w:t>
      </w:r>
      <w:r>
        <w:rPr>
          <w:rFonts w:cs="Times New Roman"/>
          <w:szCs w:val="28"/>
          <w:lang w:val="en-US"/>
        </w:rPr>
        <w:t xml:space="preserve"> </w:t>
      </w:r>
      <w:r>
        <w:rPr>
          <w:rFonts w:cs="Times New Roman"/>
          <w:szCs w:val="28"/>
        </w:rPr>
        <w:t>печень</w:t>
      </w:r>
      <w:r>
        <w:rPr>
          <w:rFonts w:cs="Times New Roman"/>
          <w:szCs w:val="28"/>
          <w:lang w:val="en-US"/>
        </w:rPr>
        <w:t xml:space="preserve"> / </w:t>
      </w:r>
      <w:r>
        <w:rPr>
          <w:rFonts w:cs="Times New Roman"/>
          <w:szCs w:val="28"/>
        </w:rPr>
        <w:t>Р</w:t>
      </w:r>
      <w:r>
        <w:rPr>
          <w:rFonts w:cs="Times New Roman"/>
          <w:szCs w:val="28"/>
          <w:lang w:val="en-US"/>
        </w:rPr>
        <w:t>.</w:t>
      </w:r>
      <w:r>
        <w:rPr>
          <w:rFonts w:cs="Times New Roman"/>
          <w:szCs w:val="28"/>
        </w:rPr>
        <w:t>С</w:t>
      </w:r>
      <w:r>
        <w:rPr>
          <w:rFonts w:cs="Times New Roman"/>
          <w:szCs w:val="28"/>
          <w:lang w:val="en-US"/>
        </w:rPr>
        <w:t xml:space="preserve">. </w:t>
      </w:r>
      <w:r>
        <w:rPr>
          <w:rFonts w:cs="Times New Roman"/>
          <w:szCs w:val="28"/>
        </w:rPr>
        <w:t>Голощапов</w:t>
      </w:r>
      <w:r>
        <w:rPr>
          <w:rFonts w:cs="Times New Roman"/>
          <w:szCs w:val="28"/>
          <w:lang w:val="en-US"/>
        </w:rPr>
        <w:t xml:space="preserve">, </w:t>
      </w:r>
      <w:r>
        <w:rPr>
          <w:rFonts w:cs="Times New Roman"/>
          <w:szCs w:val="28"/>
        </w:rPr>
        <w:t>Л</w:t>
      </w:r>
      <w:r>
        <w:rPr>
          <w:rFonts w:cs="Times New Roman"/>
          <w:szCs w:val="28"/>
          <w:lang w:val="en-US"/>
        </w:rPr>
        <w:t>.</w:t>
      </w:r>
      <w:r>
        <w:rPr>
          <w:rFonts w:cs="Times New Roman"/>
          <w:szCs w:val="28"/>
        </w:rPr>
        <w:t>С</w:t>
      </w:r>
      <w:r>
        <w:rPr>
          <w:rFonts w:cs="Times New Roman"/>
          <w:szCs w:val="28"/>
          <w:lang w:val="en-US"/>
        </w:rPr>
        <w:t xml:space="preserve">. </w:t>
      </w:r>
      <w:r>
        <w:rPr>
          <w:rFonts w:cs="Times New Roman"/>
          <w:szCs w:val="28"/>
        </w:rPr>
        <w:t>Коков</w:t>
      </w:r>
      <w:r>
        <w:rPr>
          <w:rFonts w:cs="Times New Roman"/>
          <w:szCs w:val="28"/>
          <w:lang w:val="en-US"/>
        </w:rPr>
        <w:t xml:space="preserve">, </w:t>
      </w:r>
      <w:r>
        <w:rPr>
          <w:rFonts w:cs="Times New Roman"/>
          <w:szCs w:val="28"/>
        </w:rPr>
        <w:t>В</w:t>
      </w:r>
      <w:r>
        <w:rPr>
          <w:rFonts w:cs="Times New Roman"/>
          <w:szCs w:val="28"/>
          <w:lang w:val="en-US"/>
        </w:rPr>
        <w:t>.</w:t>
      </w:r>
      <w:r>
        <w:rPr>
          <w:rFonts w:cs="Times New Roman"/>
          <w:szCs w:val="28"/>
        </w:rPr>
        <w:t>А</w:t>
      </w:r>
      <w:r>
        <w:rPr>
          <w:rFonts w:cs="Times New Roman"/>
          <w:szCs w:val="28"/>
          <w:lang w:val="en-US"/>
        </w:rPr>
        <w:t xml:space="preserve">. </w:t>
      </w:r>
      <w:r>
        <w:rPr>
          <w:rFonts w:cs="Times New Roman"/>
          <w:szCs w:val="28"/>
        </w:rPr>
        <w:t>Вишневский</w:t>
      </w:r>
      <w:r>
        <w:rPr>
          <w:rFonts w:cs="Times New Roman"/>
          <w:szCs w:val="28"/>
          <w:lang w:val="en-US"/>
        </w:rPr>
        <w:t xml:space="preserve"> // </w:t>
      </w:r>
      <w:r>
        <w:rPr>
          <w:rFonts w:cs="Times New Roman"/>
          <w:szCs w:val="28"/>
        </w:rPr>
        <w:t>Хирургия</w:t>
      </w:r>
      <w:r>
        <w:rPr>
          <w:rFonts w:cs="Times New Roman"/>
          <w:szCs w:val="28"/>
          <w:lang w:val="en-US"/>
        </w:rPr>
        <w:t xml:space="preserve">. – 2003. – № 7. – </w:t>
      </w:r>
      <w:r>
        <w:rPr>
          <w:rFonts w:cs="Times New Roman"/>
          <w:szCs w:val="28"/>
        </w:rPr>
        <w:t>С</w:t>
      </w:r>
      <w:r>
        <w:rPr>
          <w:rFonts w:cs="Times New Roman"/>
          <w:szCs w:val="28"/>
          <w:lang w:val="en-US"/>
        </w:rPr>
        <w:t>. 66-71.</w:t>
      </w:r>
    </w:p>
    <w:p w:rsidR="00782F90" w:rsidRDefault="00782F90" w:rsidP="00782F90">
      <w:pPr>
        <w:pStyle w:val="affffffff5"/>
        <w:spacing w:after="0" w:line="360" w:lineRule="auto"/>
        <w:ind w:left="720" w:hanging="720"/>
        <w:rPr>
          <w:rFonts w:cs="Times New Roman"/>
          <w:szCs w:val="28"/>
        </w:rPr>
      </w:pPr>
      <w:r>
        <w:rPr>
          <w:rFonts w:cs="Times New Roman"/>
          <w:szCs w:val="28"/>
        </w:rPr>
        <w:t>187.   Гранов А.М. Магнитомягкий силоксановый материал для эмболизации артериальных сосудов и гипертермии злокачественных опухолей /А.М.  Гранов, К.Н. Маковецкая, Н.Е. Казанцева  // Вестн. рентгенологии и радиологии. – 2000. – № 6. – С. 35-40.</w:t>
      </w:r>
    </w:p>
    <w:p w:rsidR="00782F90" w:rsidRDefault="00782F90" w:rsidP="00782F90">
      <w:pPr>
        <w:pStyle w:val="affffffff5"/>
        <w:spacing w:after="0" w:line="360" w:lineRule="auto"/>
        <w:ind w:left="720" w:hanging="720"/>
        <w:rPr>
          <w:rFonts w:cs="Times New Roman"/>
          <w:szCs w:val="28"/>
        </w:rPr>
      </w:pPr>
      <w:r>
        <w:rPr>
          <w:rFonts w:cs="Times New Roman"/>
          <w:szCs w:val="28"/>
        </w:rPr>
        <w:lastRenderedPageBreak/>
        <w:t>188.   Гранов А.А. Применение эмболизации печеночной артерии и внутриартериальной инфузионной химиотерапии в лечении первичных и метастатических опухолей печени / А.А. Гранов, В.В. Маковецкая, С.А. Казанцева // Харківська хірургі</w:t>
      </w:r>
      <w:r>
        <w:rPr>
          <w:rFonts w:cs="Times New Roman"/>
          <w:szCs w:val="28"/>
          <w:lang w:val="uk-UA"/>
        </w:rPr>
        <w:t>чна школа</w:t>
      </w:r>
      <w:r>
        <w:rPr>
          <w:rFonts w:cs="Times New Roman"/>
          <w:szCs w:val="28"/>
        </w:rPr>
        <w:t>. – 200</w:t>
      </w:r>
      <w:r>
        <w:rPr>
          <w:rFonts w:cs="Times New Roman"/>
          <w:szCs w:val="28"/>
          <w:lang w:val="uk-UA"/>
        </w:rPr>
        <w:t>6</w:t>
      </w:r>
      <w:r>
        <w:rPr>
          <w:rFonts w:cs="Times New Roman"/>
          <w:szCs w:val="28"/>
        </w:rPr>
        <w:t xml:space="preserve">. – № </w:t>
      </w:r>
      <w:r>
        <w:rPr>
          <w:rFonts w:cs="Times New Roman"/>
          <w:szCs w:val="28"/>
          <w:lang w:val="uk-UA"/>
        </w:rPr>
        <w:t>3</w:t>
      </w:r>
      <w:r>
        <w:rPr>
          <w:rFonts w:cs="Times New Roman"/>
          <w:szCs w:val="28"/>
        </w:rPr>
        <w:t xml:space="preserve">. – С. </w:t>
      </w:r>
      <w:r>
        <w:rPr>
          <w:rFonts w:cs="Times New Roman"/>
          <w:szCs w:val="28"/>
          <w:lang w:val="uk-UA"/>
        </w:rPr>
        <w:t>58</w:t>
      </w:r>
      <w:r>
        <w:rPr>
          <w:rFonts w:cs="Times New Roman"/>
          <w:szCs w:val="28"/>
        </w:rPr>
        <w:t>-</w:t>
      </w:r>
      <w:r>
        <w:rPr>
          <w:rFonts w:cs="Times New Roman"/>
          <w:szCs w:val="28"/>
          <w:lang w:val="uk-UA"/>
        </w:rPr>
        <w:t>6</w:t>
      </w:r>
      <w:r>
        <w:rPr>
          <w:rFonts w:cs="Times New Roman"/>
          <w:szCs w:val="28"/>
        </w:rPr>
        <w:t>0.</w:t>
      </w:r>
    </w:p>
    <w:p w:rsidR="00782F90" w:rsidRDefault="00782F90" w:rsidP="00782F90">
      <w:pPr>
        <w:pStyle w:val="affffffff5"/>
        <w:spacing w:after="0" w:line="360" w:lineRule="auto"/>
        <w:ind w:left="720" w:hanging="720"/>
        <w:rPr>
          <w:rFonts w:cs="Times New Roman"/>
          <w:szCs w:val="28"/>
        </w:rPr>
      </w:pPr>
      <w:r>
        <w:rPr>
          <w:rFonts w:cs="Times New Roman"/>
          <w:szCs w:val="28"/>
        </w:rPr>
        <w:t>18</w:t>
      </w:r>
      <w:r>
        <w:rPr>
          <w:rFonts w:cs="Times New Roman"/>
          <w:szCs w:val="28"/>
          <w:lang w:val="uk-UA"/>
        </w:rPr>
        <w:t>9</w:t>
      </w:r>
      <w:r>
        <w:rPr>
          <w:rFonts w:cs="Times New Roman"/>
          <w:szCs w:val="28"/>
        </w:rPr>
        <w:t xml:space="preserve">.   </w:t>
      </w:r>
      <w:r>
        <w:rPr>
          <w:rFonts w:cs="Times New Roman"/>
          <w:szCs w:val="28"/>
          <w:lang w:val="uk-UA"/>
        </w:rPr>
        <w:t>Суворова</w:t>
      </w:r>
      <w:r>
        <w:rPr>
          <w:rFonts w:cs="Times New Roman"/>
          <w:szCs w:val="28"/>
        </w:rPr>
        <w:t xml:space="preserve"> </w:t>
      </w:r>
      <w:r>
        <w:rPr>
          <w:rFonts w:cs="Times New Roman"/>
          <w:szCs w:val="28"/>
          <w:lang w:val="uk-UA"/>
        </w:rPr>
        <w:t>Ю</w:t>
      </w:r>
      <w:r>
        <w:rPr>
          <w:rFonts w:cs="Times New Roman"/>
          <w:szCs w:val="28"/>
        </w:rPr>
        <w:t>.</w:t>
      </w:r>
      <w:r>
        <w:rPr>
          <w:rFonts w:cs="Times New Roman"/>
          <w:szCs w:val="28"/>
          <w:lang w:val="uk-UA"/>
        </w:rPr>
        <w:t>В</w:t>
      </w:r>
      <w:r>
        <w:rPr>
          <w:rFonts w:cs="Times New Roman"/>
          <w:szCs w:val="28"/>
        </w:rPr>
        <w:t xml:space="preserve">. Артериальная химиоэмболизация в комбинированном лечении злокачественных опухолей языка и верхней челюсти: предварительные результаты  / Ю.В. </w:t>
      </w:r>
      <w:r>
        <w:rPr>
          <w:rFonts w:cs="Times New Roman"/>
          <w:szCs w:val="28"/>
          <w:lang w:val="uk-UA"/>
        </w:rPr>
        <w:t>Суворова,</w:t>
      </w:r>
      <w:r>
        <w:rPr>
          <w:rFonts w:cs="Times New Roman"/>
          <w:szCs w:val="28"/>
        </w:rPr>
        <w:t xml:space="preserve">  П.Г. </w:t>
      </w:r>
      <w:r>
        <w:rPr>
          <w:rFonts w:cs="Times New Roman"/>
          <w:szCs w:val="28"/>
          <w:lang w:val="uk-UA"/>
        </w:rPr>
        <w:t>Тарасов</w:t>
      </w:r>
      <w:r>
        <w:rPr>
          <w:rFonts w:cs="Times New Roman"/>
          <w:szCs w:val="28"/>
        </w:rPr>
        <w:t>, Л.И. К</w:t>
      </w:r>
      <w:r>
        <w:rPr>
          <w:rFonts w:cs="Times New Roman"/>
          <w:szCs w:val="28"/>
          <w:lang w:val="uk-UA"/>
        </w:rPr>
        <w:t>орыто</w:t>
      </w:r>
      <w:r>
        <w:rPr>
          <w:rFonts w:cs="Times New Roman"/>
          <w:szCs w:val="28"/>
        </w:rPr>
        <w:t>ва // Вестн. рентгенологии и радиологии. – 2002. – № 2. – С. 23-28.</w:t>
      </w:r>
    </w:p>
    <w:p w:rsidR="00782F90" w:rsidRDefault="00782F90" w:rsidP="00782F90">
      <w:pPr>
        <w:pStyle w:val="affffffff5"/>
        <w:spacing w:after="0" w:line="360" w:lineRule="auto"/>
        <w:ind w:left="720" w:hanging="720"/>
        <w:rPr>
          <w:rFonts w:cs="Times New Roman"/>
          <w:szCs w:val="28"/>
        </w:rPr>
      </w:pPr>
      <w:r>
        <w:rPr>
          <w:rFonts w:cs="Times New Roman"/>
          <w:szCs w:val="28"/>
        </w:rPr>
        <w:t>190.   Тарасов П.Г. Артериальная химиоэмболизация при метастазах колоректального рака в печень / П.Г. Тарасов // Вопросы онкологии. – 200</w:t>
      </w:r>
      <w:r>
        <w:rPr>
          <w:rFonts w:cs="Times New Roman"/>
          <w:szCs w:val="28"/>
          <w:lang w:val="uk-UA"/>
        </w:rPr>
        <w:t>0</w:t>
      </w:r>
      <w:r>
        <w:rPr>
          <w:rFonts w:cs="Times New Roman"/>
          <w:szCs w:val="28"/>
        </w:rPr>
        <w:t xml:space="preserve">. – № </w:t>
      </w:r>
      <w:r>
        <w:rPr>
          <w:rFonts w:cs="Times New Roman"/>
          <w:szCs w:val="28"/>
          <w:lang w:val="uk-UA"/>
        </w:rPr>
        <w:t>5</w:t>
      </w:r>
      <w:r>
        <w:rPr>
          <w:rFonts w:cs="Times New Roman"/>
          <w:szCs w:val="28"/>
        </w:rPr>
        <w:t xml:space="preserve">. – С. </w:t>
      </w:r>
      <w:r>
        <w:rPr>
          <w:rFonts w:cs="Times New Roman"/>
          <w:szCs w:val="28"/>
          <w:lang w:val="uk-UA"/>
        </w:rPr>
        <w:t>561</w:t>
      </w:r>
      <w:r>
        <w:rPr>
          <w:rFonts w:cs="Times New Roman"/>
          <w:szCs w:val="28"/>
        </w:rPr>
        <w:t>-5</w:t>
      </w:r>
      <w:r>
        <w:rPr>
          <w:rFonts w:cs="Times New Roman"/>
          <w:szCs w:val="28"/>
          <w:lang w:val="uk-UA"/>
        </w:rPr>
        <w:t>6</w:t>
      </w:r>
      <w:r>
        <w:rPr>
          <w:rFonts w:cs="Times New Roman"/>
          <w:szCs w:val="28"/>
        </w:rPr>
        <w:t>6.</w:t>
      </w:r>
    </w:p>
    <w:p w:rsidR="00782F90" w:rsidRDefault="00782F90" w:rsidP="00782F90">
      <w:pPr>
        <w:pStyle w:val="affffffff5"/>
        <w:spacing w:after="0" w:line="360" w:lineRule="auto"/>
        <w:ind w:left="720" w:hanging="720"/>
        <w:rPr>
          <w:rFonts w:cs="Times New Roman"/>
          <w:szCs w:val="28"/>
        </w:rPr>
      </w:pPr>
      <w:r>
        <w:rPr>
          <w:rFonts w:cs="Times New Roman"/>
          <w:szCs w:val="28"/>
        </w:rPr>
        <w:t>191.   Тарасов П.Г. Комбинированная химиоэмболизация печеночной артерии и воротной вены при метастазах колоректального рака в печень / П.Г. Тарасов, Д.А. Гранов , А.А. Поликарпов  // Вопросы</w:t>
      </w:r>
      <w:r>
        <w:rPr>
          <w:rFonts w:cs="Times New Roman"/>
          <w:szCs w:val="28"/>
          <w:lang w:val="uk-UA"/>
        </w:rPr>
        <w:t xml:space="preserve"> онкологии</w:t>
      </w:r>
      <w:r>
        <w:rPr>
          <w:rFonts w:cs="Times New Roman"/>
          <w:szCs w:val="28"/>
        </w:rPr>
        <w:t>. – 200</w:t>
      </w:r>
      <w:r>
        <w:rPr>
          <w:rFonts w:cs="Times New Roman"/>
          <w:szCs w:val="28"/>
          <w:lang w:val="uk-UA"/>
        </w:rPr>
        <w:t>2</w:t>
      </w:r>
      <w:r>
        <w:rPr>
          <w:rFonts w:cs="Times New Roman"/>
          <w:szCs w:val="28"/>
        </w:rPr>
        <w:t xml:space="preserve">. – № </w:t>
      </w:r>
      <w:r>
        <w:rPr>
          <w:rFonts w:cs="Times New Roman"/>
          <w:szCs w:val="28"/>
          <w:lang w:val="uk-UA"/>
        </w:rPr>
        <w:t>1</w:t>
      </w:r>
      <w:r>
        <w:rPr>
          <w:rFonts w:cs="Times New Roman"/>
          <w:szCs w:val="28"/>
        </w:rPr>
        <w:t xml:space="preserve">. – С. </w:t>
      </w:r>
      <w:r>
        <w:rPr>
          <w:rFonts w:cs="Times New Roman"/>
          <w:szCs w:val="28"/>
          <w:lang w:val="uk-UA"/>
        </w:rPr>
        <w:t>83</w:t>
      </w:r>
      <w:r>
        <w:rPr>
          <w:rFonts w:cs="Times New Roman"/>
          <w:szCs w:val="28"/>
        </w:rPr>
        <w:t>-</w:t>
      </w:r>
      <w:r>
        <w:rPr>
          <w:rFonts w:cs="Times New Roman"/>
          <w:szCs w:val="28"/>
          <w:lang w:val="uk-UA"/>
        </w:rPr>
        <w:t>87</w:t>
      </w:r>
      <w:r>
        <w:rPr>
          <w:rFonts w:cs="Times New Roman"/>
          <w:szCs w:val="28"/>
        </w:rPr>
        <w:t>.</w:t>
      </w:r>
    </w:p>
    <w:p w:rsidR="00782F90" w:rsidRDefault="00782F90" w:rsidP="00782F90">
      <w:pPr>
        <w:pStyle w:val="affffffff5"/>
        <w:spacing w:after="0" w:line="360" w:lineRule="auto"/>
        <w:ind w:left="720" w:hanging="720"/>
        <w:rPr>
          <w:rFonts w:cs="Times New Roman"/>
          <w:szCs w:val="28"/>
        </w:rPr>
      </w:pPr>
      <w:r>
        <w:rPr>
          <w:rFonts w:cs="Times New Roman"/>
          <w:szCs w:val="28"/>
        </w:rPr>
        <w:t>192. Тарасов П.Г. Предоперационная артериальная химиоэмболизация при злокачественных опухолях печени / П.Г. Тарасов // Вестник хирургии. – 200</w:t>
      </w:r>
      <w:r>
        <w:rPr>
          <w:rFonts w:cs="Times New Roman"/>
          <w:szCs w:val="28"/>
          <w:lang w:val="uk-UA"/>
        </w:rPr>
        <w:t>1</w:t>
      </w:r>
      <w:r>
        <w:rPr>
          <w:rFonts w:cs="Times New Roman"/>
          <w:szCs w:val="28"/>
        </w:rPr>
        <w:t xml:space="preserve">. – № </w:t>
      </w:r>
      <w:r>
        <w:rPr>
          <w:rFonts w:cs="Times New Roman"/>
          <w:szCs w:val="28"/>
          <w:lang w:val="uk-UA"/>
        </w:rPr>
        <w:t>3</w:t>
      </w:r>
      <w:r>
        <w:rPr>
          <w:rFonts w:cs="Times New Roman"/>
          <w:szCs w:val="28"/>
        </w:rPr>
        <w:t xml:space="preserve">. – С. </w:t>
      </w:r>
      <w:r>
        <w:rPr>
          <w:rFonts w:cs="Times New Roman"/>
          <w:szCs w:val="28"/>
          <w:lang w:val="uk-UA"/>
        </w:rPr>
        <w:t>119</w:t>
      </w:r>
      <w:r>
        <w:rPr>
          <w:rFonts w:cs="Times New Roman"/>
          <w:szCs w:val="28"/>
        </w:rPr>
        <w:t>-123.</w:t>
      </w:r>
    </w:p>
    <w:p w:rsidR="00782F90" w:rsidRDefault="00782F90" w:rsidP="00782F90">
      <w:pPr>
        <w:pStyle w:val="affffffff5"/>
        <w:spacing w:after="0" w:line="360" w:lineRule="auto"/>
        <w:ind w:left="720" w:hanging="720"/>
        <w:rPr>
          <w:rFonts w:cs="Times New Roman"/>
          <w:szCs w:val="28"/>
        </w:rPr>
      </w:pPr>
      <w:r>
        <w:rPr>
          <w:rFonts w:cs="Times New Roman"/>
          <w:szCs w:val="28"/>
        </w:rPr>
        <w:t>193.   Тарасов П.Г. Химиоэмболизация при раке  головки поджелудочной железы / П.Г. Тарасов, А.В. Павловский, Д.А. Гранов  // Вопросы</w:t>
      </w:r>
      <w:r>
        <w:rPr>
          <w:rFonts w:cs="Times New Roman"/>
          <w:szCs w:val="28"/>
          <w:lang w:val="uk-UA"/>
        </w:rPr>
        <w:t xml:space="preserve"> онкологии</w:t>
      </w:r>
      <w:r>
        <w:rPr>
          <w:rFonts w:cs="Times New Roman"/>
          <w:szCs w:val="28"/>
        </w:rPr>
        <w:t>. – 200</w:t>
      </w:r>
      <w:r>
        <w:rPr>
          <w:rFonts w:cs="Times New Roman"/>
          <w:szCs w:val="28"/>
          <w:lang w:val="uk-UA"/>
        </w:rPr>
        <w:t>1</w:t>
      </w:r>
      <w:r>
        <w:rPr>
          <w:rFonts w:cs="Times New Roman"/>
          <w:szCs w:val="28"/>
        </w:rPr>
        <w:t xml:space="preserve">. – № </w:t>
      </w:r>
      <w:r>
        <w:rPr>
          <w:rFonts w:cs="Times New Roman"/>
          <w:szCs w:val="28"/>
          <w:lang w:val="uk-UA"/>
        </w:rPr>
        <w:t>4</w:t>
      </w:r>
      <w:r>
        <w:rPr>
          <w:rFonts w:cs="Times New Roman"/>
          <w:szCs w:val="28"/>
        </w:rPr>
        <w:t>. – С. 4</w:t>
      </w:r>
      <w:r>
        <w:rPr>
          <w:rFonts w:cs="Times New Roman"/>
          <w:szCs w:val="28"/>
          <w:lang w:val="uk-UA"/>
        </w:rPr>
        <w:t>89</w:t>
      </w:r>
      <w:r>
        <w:rPr>
          <w:rFonts w:cs="Times New Roman"/>
          <w:szCs w:val="28"/>
        </w:rPr>
        <w:t>-4</w:t>
      </w:r>
      <w:r>
        <w:rPr>
          <w:rFonts w:cs="Times New Roman"/>
          <w:szCs w:val="28"/>
          <w:lang w:val="uk-UA"/>
        </w:rPr>
        <w:t>91</w:t>
      </w:r>
      <w:r>
        <w:rPr>
          <w:rFonts w:cs="Times New Roman"/>
          <w:szCs w:val="28"/>
        </w:rPr>
        <w:t>.</w:t>
      </w:r>
    </w:p>
    <w:p w:rsidR="00782F90" w:rsidRDefault="00782F90" w:rsidP="00782F90">
      <w:pPr>
        <w:pStyle w:val="affffffff5"/>
        <w:spacing w:after="0" w:line="360" w:lineRule="auto"/>
        <w:ind w:left="720" w:hanging="720"/>
        <w:rPr>
          <w:rFonts w:cs="Times New Roman"/>
          <w:szCs w:val="28"/>
        </w:rPr>
      </w:pPr>
      <w:r>
        <w:rPr>
          <w:rFonts w:cs="Times New Roman"/>
          <w:szCs w:val="28"/>
        </w:rPr>
        <w:t>1</w:t>
      </w:r>
      <w:r>
        <w:rPr>
          <w:rFonts w:cs="Times New Roman"/>
          <w:szCs w:val="28"/>
          <w:lang w:val="uk-UA"/>
        </w:rPr>
        <w:t>94</w:t>
      </w:r>
      <w:r>
        <w:rPr>
          <w:rFonts w:cs="Times New Roman"/>
          <w:szCs w:val="28"/>
        </w:rPr>
        <w:t xml:space="preserve">.  </w:t>
      </w:r>
      <w:r>
        <w:rPr>
          <w:rFonts w:cs="Times New Roman"/>
          <w:szCs w:val="28"/>
          <w:lang w:val="uk-UA"/>
        </w:rPr>
        <w:t>Федорченко</w:t>
      </w:r>
      <w:r>
        <w:rPr>
          <w:rFonts w:cs="Times New Roman"/>
          <w:szCs w:val="28"/>
        </w:rPr>
        <w:t xml:space="preserve"> </w:t>
      </w:r>
      <w:r>
        <w:rPr>
          <w:rFonts w:cs="Times New Roman"/>
          <w:szCs w:val="28"/>
          <w:lang w:val="uk-UA"/>
        </w:rPr>
        <w:t>А</w:t>
      </w:r>
      <w:r>
        <w:rPr>
          <w:rFonts w:cs="Times New Roman"/>
          <w:szCs w:val="28"/>
        </w:rPr>
        <w:t>.</w:t>
      </w:r>
      <w:r>
        <w:rPr>
          <w:rFonts w:cs="Times New Roman"/>
          <w:szCs w:val="28"/>
          <w:lang w:val="uk-UA"/>
        </w:rPr>
        <w:t>Н</w:t>
      </w:r>
      <w:r>
        <w:rPr>
          <w:rFonts w:cs="Times New Roman"/>
          <w:szCs w:val="28"/>
        </w:rPr>
        <w:t xml:space="preserve">. Рентгеноэндоваскулярная окклюзия сегментарной ветви печеночной артерии / А.Н. </w:t>
      </w:r>
      <w:r>
        <w:rPr>
          <w:rFonts w:cs="Times New Roman"/>
          <w:szCs w:val="28"/>
          <w:lang w:val="uk-UA"/>
        </w:rPr>
        <w:t>Федорченко</w:t>
      </w:r>
      <w:r>
        <w:rPr>
          <w:rFonts w:cs="Times New Roman"/>
          <w:szCs w:val="28"/>
        </w:rPr>
        <w:t xml:space="preserve">, В.Т. </w:t>
      </w:r>
      <w:r>
        <w:rPr>
          <w:rFonts w:cs="Times New Roman"/>
          <w:szCs w:val="28"/>
          <w:lang w:val="uk-UA"/>
        </w:rPr>
        <w:t>Пасюга</w:t>
      </w:r>
      <w:r>
        <w:rPr>
          <w:rFonts w:cs="Times New Roman"/>
          <w:szCs w:val="28"/>
        </w:rPr>
        <w:t>, А.А. Нечепуренко  // Вестн. рентгенологии и радиологии. – 2001. – № 3. – С. 56-57.</w:t>
      </w:r>
    </w:p>
    <w:p w:rsidR="00782F90" w:rsidRDefault="00782F90" w:rsidP="00782F90">
      <w:pPr>
        <w:pStyle w:val="affffffff5"/>
        <w:spacing w:after="0" w:line="360" w:lineRule="auto"/>
        <w:ind w:left="720" w:hanging="720"/>
        <w:rPr>
          <w:rFonts w:cs="Times New Roman"/>
          <w:szCs w:val="28"/>
        </w:rPr>
      </w:pPr>
      <w:r>
        <w:rPr>
          <w:rFonts w:cs="Times New Roman"/>
          <w:szCs w:val="28"/>
        </w:rPr>
        <w:t>1</w:t>
      </w:r>
      <w:r>
        <w:rPr>
          <w:rFonts w:cs="Times New Roman"/>
          <w:szCs w:val="28"/>
          <w:lang w:val="uk-UA"/>
        </w:rPr>
        <w:t>95</w:t>
      </w:r>
      <w:r>
        <w:rPr>
          <w:rFonts w:cs="Times New Roman"/>
          <w:szCs w:val="28"/>
        </w:rPr>
        <w:t xml:space="preserve">.   </w:t>
      </w:r>
      <w:r>
        <w:rPr>
          <w:rFonts w:cs="Times New Roman"/>
          <w:szCs w:val="28"/>
          <w:lang w:val="uk-UA"/>
        </w:rPr>
        <w:t>Бойко</w:t>
      </w:r>
      <w:r>
        <w:rPr>
          <w:rFonts w:cs="Times New Roman"/>
          <w:szCs w:val="28"/>
        </w:rPr>
        <w:t xml:space="preserve"> </w:t>
      </w:r>
      <w:r>
        <w:rPr>
          <w:rFonts w:cs="Times New Roman"/>
          <w:szCs w:val="28"/>
          <w:lang w:val="uk-UA"/>
        </w:rPr>
        <w:t>В</w:t>
      </w:r>
      <w:r>
        <w:rPr>
          <w:rFonts w:cs="Times New Roman"/>
          <w:szCs w:val="28"/>
        </w:rPr>
        <w:t>.</w:t>
      </w:r>
      <w:r>
        <w:rPr>
          <w:rFonts w:cs="Times New Roman"/>
          <w:szCs w:val="28"/>
          <w:lang w:val="uk-UA"/>
        </w:rPr>
        <w:t>В</w:t>
      </w:r>
      <w:r>
        <w:rPr>
          <w:rFonts w:cs="Times New Roman"/>
          <w:szCs w:val="28"/>
        </w:rPr>
        <w:t xml:space="preserve">.  Хирургическая тактика у больных с опухолями прямой кишки, осложненной кровотечением / В.В. </w:t>
      </w:r>
      <w:r>
        <w:rPr>
          <w:rFonts w:cs="Times New Roman"/>
          <w:szCs w:val="28"/>
          <w:lang w:val="uk-UA"/>
        </w:rPr>
        <w:t xml:space="preserve">Бойко, С.Л. </w:t>
      </w:r>
      <w:r>
        <w:rPr>
          <w:rFonts w:cs="Times New Roman"/>
          <w:szCs w:val="28"/>
        </w:rPr>
        <w:t xml:space="preserve"> </w:t>
      </w:r>
      <w:r>
        <w:rPr>
          <w:rFonts w:cs="Times New Roman"/>
          <w:szCs w:val="28"/>
          <w:lang w:val="uk-UA"/>
        </w:rPr>
        <w:t>Красивский</w:t>
      </w:r>
      <w:r>
        <w:rPr>
          <w:rFonts w:cs="Times New Roman"/>
          <w:szCs w:val="28"/>
        </w:rPr>
        <w:t>, Ю.В. Авдосьев // Врачебная практика. – 2006. – № 3. – С. 47-49.</w:t>
      </w:r>
    </w:p>
    <w:p w:rsidR="00782F90" w:rsidRDefault="00782F90" w:rsidP="00782F90">
      <w:pPr>
        <w:pStyle w:val="affffffff5"/>
        <w:spacing w:after="0" w:line="360" w:lineRule="auto"/>
        <w:ind w:left="720" w:hanging="720"/>
        <w:rPr>
          <w:rFonts w:cs="Times New Roman"/>
          <w:szCs w:val="28"/>
        </w:rPr>
      </w:pPr>
      <w:r>
        <w:rPr>
          <w:rFonts w:cs="Times New Roman"/>
          <w:szCs w:val="28"/>
        </w:rPr>
        <w:t>1</w:t>
      </w:r>
      <w:r>
        <w:rPr>
          <w:rFonts w:cs="Times New Roman"/>
          <w:szCs w:val="28"/>
          <w:lang w:val="uk-UA"/>
        </w:rPr>
        <w:t>96</w:t>
      </w:r>
      <w:r>
        <w:rPr>
          <w:rFonts w:cs="Times New Roman"/>
          <w:szCs w:val="28"/>
        </w:rPr>
        <w:t xml:space="preserve">.   </w:t>
      </w:r>
      <w:r>
        <w:rPr>
          <w:rFonts w:cs="Times New Roman"/>
          <w:szCs w:val="28"/>
          <w:lang w:val="uk-UA"/>
        </w:rPr>
        <w:t>Черный</w:t>
      </w:r>
      <w:r>
        <w:rPr>
          <w:rFonts w:cs="Times New Roman"/>
          <w:szCs w:val="28"/>
        </w:rPr>
        <w:t xml:space="preserve"> </w:t>
      </w:r>
      <w:r>
        <w:rPr>
          <w:rFonts w:cs="Times New Roman"/>
          <w:szCs w:val="28"/>
          <w:lang w:val="uk-UA"/>
        </w:rPr>
        <w:t>В</w:t>
      </w:r>
      <w:r>
        <w:rPr>
          <w:rFonts w:cs="Times New Roman"/>
          <w:szCs w:val="28"/>
        </w:rPr>
        <w:t>.</w:t>
      </w:r>
      <w:r>
        <w:rPr>
          <w:rFonts w:cs="Times New Roman"/>
          <w:szCs w:val="28"/>
          <w:lang w:val="uk-UA"/>
        </w:rPr>
        <w:t>А</w:t>
      </w:r>
      <w:r>
        <w:rPr>
          <w:rFonts w:cs="Times New Roman"/>
          <w:szCs w:val="28"/>
        </w:rPr>
        <w:t>. Регионарная химиотерапия в лечении больных раком поджелудочной железы /</w:t>
      </w:r>
      <w:r>
        <w:rPr>
          <w:rFonts w:cs="Times New Roman"/>
          <w:szCs w:val="28"/>
          <w:lang w:val="uk-UA"/>
        </w:rPr>
        <w:t xml:space="preserve"> В.А. Черный</w:t>
      </w:r>
      <w:r>
        <w:rPr>
          <w:rFonts w:cs="Times New Roman"/>
          <w:szCs w:val="28"/>
        </w:rPr>
        <w:t xml:space="preserve">, Д.С. </w:t>
      </w:r>
      <w:r>
        <w:rPr>
          <w:rFonts w:cs="Times New Roman"/>
          <w:szCs w:val="28"/>
          <w:lang w:val="uk-UA"/>
        </w:rPr>
        <w:t xml:space="preserve">Осинский, </w:t>
      </w:r>
      <w:r>
        <w:rPr>
          <w:rFonts w:cs="Times New Roman"/>
          <w:szCs w:val="28"/>
        </w:rPr>
        <w:t xml:space="preserve"> О.Г. Югринов    // Онкология. – 2002. – № 4. – С. 299-305.</w:t>
      </w:r>
    </w:p>
    <w:p w:rsidR="00782F90" w:rsidRDefault="00782F90" w:rsidP="00782F90">
      <w:pPr>
        <w:pStyle w:val="affffffff5"/>
        <w:spacing w:after="0" w:line="360" w:lineRule="auto"/>
        <w:ind w:left="720" w:hanging="720"/>
        <w:rPr>
          <w:rFonts w:cs="Times New Roman"/>
          <w:szCs w:val="28"/>
        </w:rPr>
      </w:pPr>
      <w:r>
        <w:rPr>
          <w:rFonts w:cs="Times New Roman"/>
          <w:szCs w:val="28"/>
        </w:rPr>
        <w:lastRenderedPageBreak/>
        <w:t>1</w:t>
      </w:r>
      <w:r>
        <w:rPr>
          <w:rFonts w:cs="Times New Roman"/>
          <w:szCs w:val="28"/>
          <w:lang w:val="uk-UA"/>
        </w:rPr>
        <w:t>97</w:t>
      </w:r>
      <w:r>
        <w:rPr>
          <w:rFonts w:cs="Times New Roman"/>
          <w:szCs w:val="28"/>
        </w:rPr>
        <w:t xml:space="preserve">.   </w:t>
      </w:r>
      <w:r>
        <w:rPr>
          <w:rFonts w:cs="Times New Roman"/>
          <w:szCs w:val="28"/>
          <w:lang w:val="uk-UA"/>
        </w:rPr>
        <w:t>Маркинцевичюте</w:t>
      </w:r>
      <w:r>
        <w:rPr>
          <w:rFonts w:cs="Times New Roman"/>
          <w:szCs w:val="28"/>
        </w:rPr>
        <w:t xml:space="preserve"> </w:t>
      </w:r>
      <w:r>
        <w:rPr>
          <w:rFonts w:cs="Times New Roman"/>
          <w:szCs w:val="28"/>
          <w:lang w:val="uk-UA"/>
        </w:rPr>
        <w:t>А</w:t>
      </w:r>
      <w:r>
        <w:rPr>
          <w:rFonts w:cs="Times New Roman"/>
          <w:szCs w:val="28"/>
        </w:rPr>
        <w:t>.</w:t>
      </w:r>
      <w:r>
        <w:rPr>
          <w:rFonts w:cs="Times New Roman"/>
          <w:szCs w:val="28"/>
          <w:lang w:val="uk-UA"/>
        </w:rPr>
        <w:t>П</w:t>
      </w:r>
      <w:r>
        <w:rPr>
          <w:rFonts w:cs="Times New Roman"/>
          <w:szCs w:val="28"/>
        </w:rPr>
        <w:t xml:space="preserve">. Эмболизация бронхиальных артерий при легочных кровотечениях у больных со злокачественным поражением легких / А.П. </w:t>
      </w:r>
      <w:r>
        <w:rPr>
          <w:rFonts w:cs="Times New Roman"/>
          <w:szCs w:val="28"/>
          <w:lang w:val="uk-UA"/>
        </w:rPr>
        <w:t>Маркинцевичюте</w:t>
      </w:r>
      <w:r>
        <w:rPr>
          <w:rFonts w:cs="Times New Roman"/>
          <w:szCs w:val="28"/>
        </w:rPr>
        <w:t xml:space="preserve">, А.Т. </w:t>
      </w:r>
      <w:r>
        <w:rPr>
          <w:rFonts w:cs="Times New Roman"/>
          <w:szCs w:val="28"/>
          <w:lang w:val="uk-UA"/>
        </w:rPr>
        <w:t>Балашов</w:t>
      </w:r>
      <w:r>
        <w:rPr>
          <w:rFonts w:cs="Times New Roman"/>
          <w:szCs w:val="28"/>
        </w:rPr>
        <w:t>, П.Г. Тарасов // Вопросы онкологии. – 2005. – № 4. – С. 489-491.</w:t>
      </w:r>
    </w:p>
    <w:p w:rsidR="00782F90" w:rsidRDefault="00782F90" w:rsidP="00782F90">
      <w:pPr>
        <w:pStyle w:val="affffffff5"/>
        <w:spacing w:after="0" w:line="360" w:lineRule="auto"/>
        <w:ind w:left="720" w:hanging="720"/>
        <w:rPr>
          <w:rFonts w:cs="Times New Roman"/>
          <w:szCs w:val="28"/>
        </w:rPr>
      </w:pPr>
      <w:r>
        <w:rPr>
          <w:rFonts w:cs="Times New Roman"/>
          <w:szCs w:val="28"/>
        </w:rPr>
        <w:t>1</w:t>
      </w:r>
      <w:r>
        <w:rPr>
          <w:rFonts w:cs="Times New Roman"/>
          <w:szCs w:val="28"/>
          <w:lang w:val="uk-UA"/>
        </w:rPr>
        <w:t>98</w:t>
      </w:r>
      <w:r>
        <w:rPr>
          <w:rFonts w:cs="Times New Roman"/>
          <w:szCs w:val="28"/>
        </w:rPr>
        <w:t xml:space="preserve">.   </w:t>
      </w:r>
      <w:r>
        <w:rPr>
          <w:rFonts w:cs="Times New Roman"/>
          <w:szCs w:val="28"/>
          <w:lang w:val="uk-UA"/>
        </w:rPr>
        <w:t>Поляев</w:t>
      </w:r>
      <w:r>
        <w:rPr>
          <w:rFonts w:cs="Times New Roman"/>
          <w:szCs w:val="28"/>
        </w:rPr>
        <w:t xml:space="preserve"> </w:t>
      </w:r>
      <w:r>
        <w:rPr>
          <w:rFonts w:cs="Times New Roman"/>
          <w:szCs w:val="28"/>
          <w:lang w:val="uk-UA"/>
        </w:rPr>
        <w:t>Ю</w:t>
      </w:r>
      <w:r>
        <w:rPr>
          <w:rFonts w:cs="Times New Roman"/>
          <w:szCs w:val="28"/>
        </w:rPr>
        <w:t>.</w:t>
      </w:r>
      <w:r>
        <w:rPr>
          <w:rFonts w:cs="Times New Roman"/>
          <w:szCs w:val="28"/>
          <w:lang w:val="uk-UA"/>
        </w:rPr>
        <w:t>А</w:t>
      </w:r>
      <w:r>
        <w:rPr>
          <w:rFonts w:cs="Times New Roman"/>
          <w:szCs w:val="28"/>
        </w:rPr>
        <w:t xml:space="preserve">. Эндоваскулярное лечение гемангиомы  селезенки (клинические наблюдения) / Ю.А. </w:t>
      </w:r>
      <w:r>
        <w:rPr>
          <w:rFonts w:cs="Times New Roman"/>
          <w:szCs w:val="28"/>
          <w:lang w:val="uk-UA"/>
        </w:rPr>
        <w:t>Поляев</w:t>
      </w:r>
      <w:r>
        <w:rPr>
          <w:rFonts w:cs="Times New Roman"/>
          <w:szCs w:val="28"/>
        </w:rPr>
        <w:t xml:space="preserve">, Т.А. </w:t>
      </w:r>
      <w:r>
        <w:rPr>
          <w:rFonts w:cs="Times New Roman"/>
          <w:szCs w:val="28"/>
          <w:lang w:val="uk-UA"/>
        </w:rPr>
        <w:t>Гассан</w:t>
      </w:r>
      <w:r>
        <w:rPr>
          <w:rFonts w:cs="Times New Roman"/>
          <w:szCs w:val="28"/>
        </w:rPr>
        <w:t>, А.В. Мосин   // Детская хирургия. – 2007. – № 1. – С. 51-52.</w:t>
      </w:r>
    </w:p>
    <w:p w:rsidR="00782F90" w:rsidRDefault="00782F90" w:rsidP="00782F90">
      <w:pPr>
        <w:pStyle w:val="affffffff5"/>
        <w:spacing w:after="0" w:line="360" w:lineRule="auto"/>
        <w:ind w:left="720" w:hanging="720"/>
        <w:rPr>
          <w:rFonts w:cs="Times New Roman"/>
          <w:szCs w:val="28"/>
          <w:lang w:val="en-US"/>
        </w:rPr>
      </w:pPr>
      <w:r>
        <w:rPr>
          <w:rFonts w:cs="Times New Roman"/>
          <w:szCs w:val="28"/>
        </w:rPr>
        <w:t>1</w:t>
      </w:r>
      <w:r>
        <w:rPr>
          <w:rFonts w:cs="Times New Roman"/>
          <w:szCs w:val="28"/>
          <w:lang w:val="uk-UA"/>
        </w:rPr>
        <w:t>99</w:t>
      </w:r>
      <w:r>
        <w:rPr>
          <w:rFonts w:cs="Times New Roman"/>
          <w:szCs w:val="28"/>
        </w:rPr>
        <w:t xml:space="preserve">.  </w:t>
      </w:r>
      <w:r>
        <w:rPr>
          <w:rFonts w:cs="Times New Roman"/>
          <w:szCs w:val="28"/>
          <w:lang w:val="uk-UA"/>
        </w:rPr>
        <w:t>Поляев</w:t>
      </w:r>
      <w:r>
        <w:rPr>
          <w:rFonts w:cs="Times New Roman"/>
          <w:szCs w:val="28"/>
        </w:rPr>
        <w:t xml:space="preserve"> </w:t>
      </w:r>
      <w:r>
        <w:rPr>
          <w:rFonts w:cs="Times New Roman"/>
          <w:szCs w:val="28"/>
          <w:lang w:val="uk-UA"/>
        </w:rPr>
        <w:t>С</w:t>
      </w:r>
      <w:r>
        <w:rPr>
          <w:rFonts w:cs="Times New Roman"/>
          <w:szCs w:val="28"/>
        </w:rPr>
        <w:t>.</w:t>
      </w:r>
      <w:r>
        <w:rPr>
          <w:rFonts w:cs="Times New Roman"/>
          <w:szCs w:val="28"/>
          <w:lang w:val="uk-UA"/>
        </w:rPr>
        <w:t>П</w:t>
      </w:r>
      <w:r>
        <w:rPr>
          <w:rFonts w:cs="Times New Roman"/>
          <w:szCs w:val="28"/>
        </w:rPr>
        <w:t xml:space="preserve">. Артериальная эмболизация в лечении больных с опухолями и опухолеподобными заболеваниями опорно-двигательного аппарата / С.П. </w:t>
      </w:r>
      <w:r>
        <w:rPr>
          <w:rFonts w:cs="Times New Roman"/>
          <w:szCs w:val="28"/>
          <w:lang w:val="uk-UA"/>
        </w:rPr>
        <w:t>Поляев</w:t>
      </w:r>
      <w:r>
        <w:rPr>
          <w:rFonts w:cs="Times New Roman"/>
          <w:szCs w:val="28"/>
        </w:rPr>
        <w:t xml:space="preserve">, А.В. </w:t>
      </w:r>
      <w:r>
        <w:rPr>
          <w:rFonts w:cs="Times New Roman"/>
          <w:szCs w:val="28"/>
          <w:lang w:val="uk-UA"/>
        </w:rPr>
        <w:t>Гассан</w:t>
      </w:r>
      <w:r>
        <w:rPr>
          <w:rFonts w:cs="Times New Roman"/>
          <w:szCs w:val="28"/>
        </w:rPr>
        <w:t>, А.К. Мосин // Вестн. травматологии и ортопедии им. Приорова</w:t>
      </w:r>
      <w:r>
        <w:rPr>
          <w:rFonts w:cs="Times New Roman"/>
          <w:szCs w:val="28"/>
          <w:lang w:val="en-US"/>
        </w:rPr>
        <w:t xml:space="preserve"> </w:t>
      </w:r>
      <w:r>
        <w:rPr>
          <w:rFonts w:cs="Times New Roman"/>
          <w:szCs w:val="28"/>
        </w:rPr>
        <w:t>Н</w:t>
      </w:r>
      <w:r>
        <w:rPr>
          <w:rFonts w:cs="Times New Roman"/>
          <w:szCs w:val="28"/>
          <w:lang w:val="en-US"/>
        </w:rPr>
        <w:t>.</w:t>
      </w:r>
      <w:r>
        <w:rPr>
          <w:rFonts w:cs="Times New Roman"/>
          <w:szCs w:val="28"/>
        </w:rPr>
        <w:t>Н</w:t>
      </w:r>
      <w:r>
        <w:rPr>
          <w:rFonts w:cs="Times New Roman"/>
          <w:szCs w:val="28"/>
          <w:lang w:val="en-US"/>
        </w:rPr>
        <w:t xml:space="preserve">. – 2004. – № 3. – </w:t>
      </w:r>
      <w:r>
        <w:rPr>
          <w:rFonts w:cs="Times New Roman"/>
          <w:szCs w:val="28"/>
        </w:rPr>
        <w:t>С</w:t>
      </w:r>
      <w:r>
        <w:rPr>
          <w:rFonts w:cs="Times New Roman"/>
          <w:szCs w:val="28"/>
          <w:lang w:val="en-US"/>
        </w:rPr>
        <w:t>. 40-44.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200.   Transcatheter arterial embolization for the treatment of liver metastases in a patient with malignant pheochromocytoma/ D. Watanabe, A. Tanabe, M. Narus [et al.] // Endocr. J. – 2006. – Vol. 53, № 1. – P. 59-66.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201.  Hao S.H.  Chemoembolization of bilateral internal iliac arteries in Miles operation / S.H. Hao, F.L. Liu // Zhong Nan Da Xue Xue Bao Yi Xue Ban. – 2006. – Vol. 31, № 3. – P. 353-357.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202.  Evaluation of transcatheter arterial embolization prior to percutaneous tumor ablation in patients with hepatocellular carcinoma: a randomized controlled trial / M. Akamatsu, H. Yoshida, S. Obi [et al.] // Liver. Int. – 2004. – Vol. 24, № 6. – P. 625-629.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203.  The role of transcatheter arterial embolization in patients with resectable hepatocellular carcinoma: a nation-wide, multicenter study / Y.H. Huang, C.H. Chen, T.T. Chang [et al.]  // Liver. Int. – 2004. – Vol. 24, № 5. – P. 419-424.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204.  Gigantic cavernous hemangioma of the liver treated by intra-arterial embolization with pingyangmycin – lipiodol emulsion: a multicenter study / Q. Zeng, Y. Li, Y. Chen [et al.]  // Cardiovasc. Intervent. Radiol. – 2004. – Vol. 27, № 5. – P. 481-485.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205.   Selective transcatheter arterial embolization for treatment of bleeding complication or redaction of tumor mass of hepatocellular adenomas / D. </w:t>
      </w:r>
      <w:r>
        <w:rPr>
          <w:rFonts w:cs="Times New Roman"/>
          <w:szCs w:val="28"/>
          <w:lang w:val="en-US"/>
        </w:rPr>
        <w:lastRenderedPageBreak/>
        <w:t>Erdogan, O.M. van Delden,  O.R. Bush [et al.]  // Cardiovasc. Intervent. Radiol. – 2007. – Vol. 23, № 6. – P. 845-849.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206.   Catheter-directed gastric artery chemical embolization for modulation of systemic ghrelin levels in a porcine model: initial experience / A. Arepally, B.P. Barnett, E. Montgomery [et al.]  // Radiology. – 2007. – Vol. 244, № 1. – P. 138-143.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207.   Intraoperative acute tumor lysis syndrome during laparoscopic splenectomy preceded by splenic artery embolization / A.B. Leibowitz,  C. Adamsky, J. Gabrilove  [et al.]  // Surg. Laparosc. Endosc. Percutan. Tech. – 2007. – Vol. 17, № 3. – P. 210-211.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208.   Effect of transcatheter arterial embolization on levels of hypoxia-inducible factor – l alpha in rabbit VX2 liver tumors / T.K. Rhee, J.R. Young, A.C. Larson [et al.]  // J. Vasc. Interv. Radiol. – 2007. – Vol. 18, № 5. – P. 639-645.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209.   Serial arterial embolization for large sacral giant-cell tumors: mid-to long-term results/  H.S. Hosalker, K.J. Jones, J.J. King [et al.] // Spine. – 2007. – Vol. 32, № 10. – P. 1107-1115.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210.   Embolization of accessory left gastric artery to prevent acute gastric mucosal lesions in patients undergoing repeated hepatic arterial infusion chemotherapy / T. Yamagami, T. Kato, T. Hirota [et al.] // Acta Radiol. – 2007. – Vol. 48, № 3. – P. 280-284.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211.   Risk of hemorrhage and obliteration rates of LINAC-based radiosurgery for cerebral arteriovenous malformations treated after prior partial embolization / A. Zabel-du Bais, S. Milker-Zabel, P. Huber [et al.] // Int. J. Radiat. Oncol. Biol. Phys. – 2007. – Vol. 28, № 5. – P. 1778-1784.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212.  Transcutaneous arterial embolization to control massive tumor bleeding in head and neck cancer: 63 patients experiences from a single medical center / W.C. Chou, C.H. Lu, G. Lin [et al.]  // Support Care Cancer. – 2007. – Vol. 14, № 3. – P. 962-976.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213.   Nidal embolization of brain arteriovenous malformations using Onyx in 94 patients/ C. Mounayer, N. Hammami, M. Piotin [et al.]  // Am. J. Neuroradiol. – 2007. – Vol. 28, № 3. – P. 518-523.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 xml:space="preserve">214.  Antiangiogenic therapy enchances the efficacy of transcatheter arterial embolization for hepatocellular carcinomas / H. Jiang, Q. Meng, H. Tan [et al.]  // Int. J. Cancer. – 2007. – Vol. 121, № 2. – P. 416-424.                          </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215. Embolization before radiosurgery reduces the obliteration rate of arteriovenous malformations / Y.M. Andrade-Souza, M. Raneani, D. Scora [et al.] // Neurosurgery. – 2007. – Vol. 60, № 3. – P. 443-451.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216.   Transcatheter arterial embolization of acute upper gastrointestinal tract bleeding with N-butyl-2-cyanoacrylate/ C.W. Andrade-Souza, K.L. Raneani, H.P. Scora [et al.] // J. Vasc. Interv. Radiol. – 2007. – Vol. 18, № 2. – P. 209-216.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217.  Spontaneous rupture of the hepatic artery in a patient with type 1 neurofibromatosis treated by embolization: a case report / V. Rao, C.P. Day, N. Manimaran [et al.] // Cardiovasc. Intervent. Radiol. – 2007. – Vol. 30, № 1. – P. 124-125.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218.  Combined therapy of transcatheter hepatic arterial embolization with intratumoral dendritic cell infusion for hepatocellular carcinoma: clinical safety/ Y. Nakamoto,  E. Mizukoshi, H. Tsuji [et al.]  // Clin. Exp. Immunol. – 2007. – Vol. 147, № 2. – P. 296-305.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219.  Combined use of Tru Fill DCS detachable coil system and Guglielmi detachable coil for embolization of meningioma fed by branches of the cavernouse internal carotid artery / N. Kusaka, T. Tamiya, K. Sugiu [et al.] // Neurol. Med. Chir. (Tokyo). – 2007. – Vol. 47, № 1. – P. 29-31.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 xml:space="preserve">220. </w:t>
      </w:r>
      <w:r>
        <w:rPr>
          <w:rFonts w:cs="Times New Roman"/>
          <w:szCs w:val="28"/>
          <w:lang w:val="uk-UA"/>
        </w:rPr>
        <w:t>Альтман</w:t>
      </w:r>
      <w:r>
        <w:rPr>
          <w:rFonts w:cs="Times New Roman"/>
          <w:szCs w:val="28"/>
          <w:lang w:val="en-US"/>
        </w:rPr>
        <w:t xml:space="preserve"> </w:t>
      </w:r>
      <w:r>
        <w:rPr>
          <w:rFonts w:cs="Times New Roman"/>
          <w:szCs w:val="28"/>
          <w:lang w:val="uk-UA"/>
        </w:rPr>
        <w:t>І</w:t>
      </w:r>
      <w:r>
        <w:rPr>
          <w:rFonts w:cs="Times New Roman"/>
          <w:szCs w:val="28"/>
          <w:lang w:val="en-US"/>
        </w:rPr>
        <w:t>.</w:t>
      </w:r>
      <w:r>
        <w:rPr>
          <w:rFonts w:cs="Times New Roman"/>
          <w:szCs w:val="28"/>
          <w:lang w:val="uk-UA"/>
        </w:rPr>
        <w:t>В</w:t>
      </w:r>
      <w:r>
        <w:rPr>
          <w:rFonts w:cs="Times New Roman"/>
          <w:szCs w:val="28"/>
          <w:lang w:val="en-US"/>
        </w:rPr>
        <w:t xml:space="preserve">. </w:t>
      </w:r>
      <w:r>
        <w:rPr>
          <w:rFonts w:cs="Times New Roman"/>
          <w:szCs w:val="28"/>
          <w:lang w:val="uk-UA"/>
        </w:rPr>
        <w:t>Рентгеноендоваскулярна емболізація ниркової артерії як альтернатива нефректомії у хворих з ренальною артеріальною гіпертензією / І.В. Альтман</w:t>
      </w:r>
      <w:r>
        <w:rPr>
          <w:rFonts w:cs="Times New Roman"/>
          <w:szCs w:val="28"/>
          <w:lang w:val="en-US"/>
        </w:rPr>
        <w:t xml:space="preserve">, </w:t>
      </w:r>
      <w:r>
        <w:rPr>
          <w:rFonts w:cs="Times New Roman"/>
          <w:szCs w:val="28"/>
        </w:rPr>
        <w:t>Д</w:t>
      </w:r>
      <w:r>
        <w:rPr>
          <w:rFonts w:cs="Times New Roman"/>
          <w:szCs w:val="28"/>
          <w:lang w:val="en-US"/>
        </w:rPr>
        <w:t>.</w:t>
      </w:r>
      <w:r>
        <w:rPr>
          <w:rFonts w:cs="Times New Roman"/>
          <w:szCs w:val="28"/>
        </w:rPr>
        <w:t>А</w:t>
      </w:r>
      <w:r>
        <w:rPr>
          <w:rFonts w:cs="Times New Roman"/>
          <w:szCs w:val="28"/>
          <w:lang w:val="en-US"/>
        </w:rPr>
        <w:t xml:space="preserve">. </w:t>
      </w:r>
      <w:r>
        <w:rPr>
          <w:rFonts w:cs="Times New Roman"/>
          <w:szCs w:val="28"/>
          <w:lang w:val="uk-UA"/>
        </w:rPr>
        <w:t>Бабинін</w:t>
      </w:r>
      <w:r>
        <w:rPr>
          <w:rFonts w:cs="Times New Roman"/>
          <w:szCs w:val="28"/>
          <w:lang w:val="en-US"/>
        </w:rPr>
        <w:t xml:space="preserve">, </w:t>
      </w:r>
      <w:r>
        <w:rPr>
          <w:rFonts w:cs="Times New Roman"/>
          <w:szCs w:val="28"/>
        </w:rPr>
        <w:t>А</w:t>
      </w:r>
      <w:r>
        <w:rPr>
          <w:rFonts w:cs="Times New Roman"/>
          <w:szCs w:val="28"/>
          <w:lang w:val="en-US"/>
        </w:rPr>
        <w:t>.</w:t>
      </w:r>
      <w:r>
        <w:rPr>
          <w:rFonts w:cs="Times New Roman"/>
          <w:szCs w:val="28"/>
        </w:rPr>
        <w:t>А</w:t>
      </w:r>
      <w:r>
        <w:rPr>
          <w:rFonts w:cs="Times New Roman"/>
          <w:szCs w:val="28"/>
          <w:lang w:val="en-US"/>
        </w:rPr>
        <w:t xml:space="preserve">. </w:t>
      </w:r>
      <w:r>
        <w:rPr>
          <w:rFonts w:cs="Times New Roman"/>
          <w:szCs w:val="28"/>
          <w:lang w:val="uk-UA"/>
        </w:rPr>
        <w:t>Пустинцев</w:t>
      </w:r>
      <w:r>
        <w:rPr>
          <w:rFonts w:cs="Times New Roman"/>
          <w:szCs w:val="28"/>
          <w:lang w:val="en-US"/>
        </w:rPr>
        <w:t xml:space="preserve">  // </w:t>
      </w:r>
      <w:r>
        <w:rPr>
          <w:rFonts w:cs="Times New Roman"/>
          <w:szCs w:val="28"/>
          <w:lang w:val="uk-UA"/>
        </w:rPr>
        <w:t>Практична медицина</w:t>
      </w:r>
      <w:r>
        <w:rPr>
          <w:rFonts w:cs="Times New Roman"/>
          <w:szCs w:val="28"/>
          <w:lang w:val="en-US"/>
        </w:rPr>
        <w:t>. – 200</w:t>
      </w:r>
      <w:r>
        <w:rPr>
          <w:rFonts w:cs="Times New Roman"/>
          <w:szCs w:val="28"/>
          <w:lang w:val="uk-UA"/>
        </w:rPr>
        <w:t>3</w:t>
      </w:r>
      <w:r>
        <w:rPr>
          <w:rFonts w:cs="Times New Roman"/>
          <w:szCs w:val="28"/>
          <w:lang w:val="en-US"/>
        </w:rPr>
        <w:t xml:space="preserve">. – № </w:t>
      </w:r>
      <w:r>
        <w:rPr>
          <w:rFonts w:cs="Times New Roman"/>
          <w:szCs w:val="28"/>
          <w:lang w:val="uk-UA"/>
        </w:rPr>
        <w:t>1</w:t>
      </w:r>
      <w:r>
        <w:rPr>
          <w:rFonts w:cs="Times New Roman"/>
          <w:szCs w:val="28"/>
          <w:lang w:val="en-US"/>
        </w:rPr>
        <w:t xml:space="preserve">. – </w:t>
      </w:r>
      <w:r>
        <w:rPr>
          <w:rFonts w:cs="Times New Roman"/>
          <w:szCs w:val="28"/>
        </w:rPr>
        <w:t>С</w:t>
      </w:r>
      <w:r>
        <w:rPr>
          <w:rFonts w:cs="Times New Roman"/>
          <w:szCs w:val="28"/>
          <w:lang w:val="en-US"/>
        </w:rPr>
        <w:t xml:space="preserve">. </w:t>
      </w:r>
      <w:r>
        <w:rPr>
          <w:rFonts w:cs="Times New Roman"/>
          <w:szCs w:val="28"/>
          <w:lang w:val="uk-UA"/>
        </w:rPr>
        <w:t>101</w:t>
      </w:r>
      <w:r>
        <w:rPr>
          <w:rFonts w:cs="Times New Roman"/>
          <w:szCs w:val="28"/>
          <w:lang w:val="en-US"/>
        </w:rPr>
        <w:t>-</w:t>
      </w:r>
      <w:r>
        <w:rPr>
          <w:rFonts w:cs="Times New Roman"/>
          <w:szCs w:val="28"/>
          <w:lang w:val="uk-UA"/>
        </w:rPr>
        <w:t>104</w:t>
      </w:r>
      <w:r>
        <w:rPr>
          <w:rFonts w:cs="Times New Roman"/>
          <w:szCs w:val="28"/>
          <w:lang w:val="en-US"/>
        </w:rPr>
        <w:t>.</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22</w:t>
      </w:r>
      <w:r>
        <w:rPr>
          <w:rFonts w:cs="Times New Roman"/>
          <w:szCs w:val="28"/>
          <w:lang w:val="uk-UA"/>
        </w:rPr>
        <w:t>1</w:t>
      </w:r>
      <w:r>
        <w:rPr>
          <w:rFonts w:cs="Times New Roman"/>
          <w:szCs w:val="28"/>
          <w:lang w:val="en-US"/>
        </w:rPr>
        <w:t xml:space="preserve">.  </w:t>
      </w:r>
      <w:r>
        <w:rPr>
          <w:rFonts w:cs="Times New Roman"/>
          <w:szCs w:val="28"/>
          <w:lang w:val="uk-UA"/>
        </w:rPr>
        <w:t>Лимар</w:t>
      </w:r>
      <w:r>
        <w:rPr>
          <w:rFonts w:cs="Times New Roman"/>
          <w:szCs w:val="28"/>
          <w:lang w:val="en-US"/>
        </w:rPr>
        <w:t xml:space="preserve"> </w:t>
      </w:r>
      <w:r>
        <w:rPr>
          <w:rFonts w:cs="Times New Roman"/>
          <w:szCs w:val="28"/>
          <w:lang w:val="uk-UA"/>
        </w:rPr>
        <w:t>Л</w:t>
      </w:r>
      <w:r>
        <w:rPr>
          <w:rFonts w:cs="Times New Roman"/>
          <w:szCs w:val="28"/>
          <w:lang w:val="en-US"/>
        </w:rPr>
        <w:t>.</w:t>
      </w:r>
      <w:r>
        <w:rPr>
          <w:rFonts w:cs="Times New Roman"/>
          <w:szCs w:val="28"/>
          <w:lang w:val="uk-UA"/>
        </w:rPr>
        <w:t>А</w:t>
      </w:r>
      <w:r>
        <w:rPr>
          <w:rFonts w:cs="Times New Roman"/>
          <w:szCs w:val="28"/>
          <w:lang w:val="en-US"/>
        </w:rPr>
        <w:t xml:space="preserve">.  </w:t>
      </w:r>
      <w:r>
        <w:rPr>
          <w:rFonts w:cs="Times New Roman"/>
          <w:szCs w:val="28"/>
          <w:lang w:val="uk-UA"/>
        </w:rPr>
        <w:t>Емболізація ниркових артерій при пухлинах нирок (досвід Волинської обласної клінічної лікарні)</w:t>
      </w:r>
      <w:r>
        <w:rPr>
          <w:rFonts w:cs="Times New Roman"/>
          <w:szCs w:val="28"/>
          <w:lang w:val="en-US"/>
        </w:rPr>
        <w:t xml:space="preserve"> / </w:t>
      </w:r>
      <w:r>
        <w:rPr>
          <w:rFonts w:cs="Times New Roman"/>
          <w:szCs w:val="28"/>
        </w:rPr>
        <w:t>Л</w:t>
      </w:r>
      <w:r>
        <w:rPr>
          <w:rFonts w:cs="Times New Roman"/>
          <w:szCs w:val="28"/>
          <w:lang w:val="en-US"/>
        </w:rPr>
        <w:t>.</w:t>
      </w:r>
      <w:r>
        <w:rPr>
          <w:rFonts w:cs="Times New Roman"/>
          <w:szCs w:val="28"/>
        </w:rPr>
        <w:t>А</w:t>
      </w:r>
      <w:r>
        <w:rPr>
          <w:rFonts w:cs="Times New Roman"/>
          <w:szCs w:val="28"/>
          <w:lang w:val="en-US"/>
        </w:rPr>
        <w:t xml:space="preserve">. </w:t>
      </w:r>
      <w:r>
        <w:rPr>
          <w:rFonts w:cs="Times New Roman"/>
          <w:szCs w:val="28"/>
          <w:lang w:val="uk-UA"/>
        </w:rPr>
        <w:t>Лимар,</w:t>
      </w:r>
      <w:r>
        <w:rPr>
          <w:rFonts w:cs="Times New Roman"/>
          <w:szCs w:val="28"/>
          <w:lang w:val="en-US"/>
        </w:rPr>
        <w:t xml:space="preserve">  </w:t>
      </w:r>
      <w:r>
        <w:rPr>
          <w:rFonts w:cs="Times New Roman"/>
          <w:szCs w:val="28"/>
        </w:rPr>
        <w:t>Ю</w:t>
      </w:r>
      <w:r>
        <w:rPr>
          <w:rFonts w:cs="Times New Roman"/>
          <w:szCs w:val="28"/>
          <w:lang w:val="en-US"/>
        </w:rPr>
        <w:t>.</w:t>
      </w:r>
      <w:r>
        <w:rPr>
          <w:rFonts w:cs="Times New Roman"/>
          <w:szCs w:val="28"/>
        </w:rPr>
        <w:t>Р</w:t>
      </w:r>
      <w:r>
        <w:rPr>
          <w:rFonts w:cs="Times New Roman"/>
          <w:szCs w:val="28"/>
          <w:lang w:val="en-US"/>
        </w:rPr>
        <w:t xml:space="preserve">. </w:t>
      </w:r>
      <w:r>
        <w:rPr>
          <w:rFonts w:cs="Times New Roman"/>
          <w:szCs w:val="28"/>
          <w:lang w:val="uk-UA"/>
        </w:rPr>
        <w:t>Федан</w:t>
      </w:r>
      <w:r>
        <w:rPr>
          <w:rFonts w:cs="Times New Roman"/>
          <w:szCs w:val="28"/>
          <w:lang w:val="en-US"/>
        </w:rPr>
        <w:t xml:space="preserve">, </w:t>
      </w:r>
      <w:r>
        <w:rPr>
          <w:rFonts w:cs="Times New Roman"/>
          <w:szCs w:val="28"/>
        </w:rPr>
        <w:t>Ю</w:t>
      </w:r>
      <w:r>
        <w:rPr>
          <w:rFonts w:cs="Times New Roman"/>
          <w:szCs w:val="28"/>
          <w:lang w:val="en-US"/>
        </w:rPr>
        <w:t>.</w:t>
      </w:r>
      <w:r>
        <w:rPr>
          <w:rFonts w:cs="Times New Roman"/>
          <w:szCs w:val="28"/>
        </w:rPr>
        <w:t>В</w:t>
      </w:r>
      <w:r>
        <w:rPr>
          <w:rFonts w:cs="Times New Roman"/>
          <w:szCs w:val="28"/>
          <w:lang w:val="en-US"/>
        </w:rPr>
        <w:t xml:space="preserve">. </w:t>
      </w:r>
      <w:r>
        <w:rPr>
          <w:rFonts w:cs="Times New Roman"/>
          <w:szCs w:val="28"/>
          <w:lang w:val="uk-UA"/>
        </w:rPr>
        <w:t>Лехкодух</w:t>
      </w:r>
      <w:r>
        <w:rPr>
          <w:rFonts w:cs="Times New Roman"/>
          <w:szCs w:val="28"/>
          <w:lang w:val="en-US"/>
        </w:rPr>
        <w:t xml:space="preserve">  // </w:t>
      </w:r>
      <w:r>
        <w:rPr>
          <w:rFonts w:cs="Times New Roman"/>
          <w:szCs w:val="28"/>
          <w:lang w:val="uk-UA"/>
        </w:rPr>
        <w:t>Львів. мед. часоп</w:t>
      </w:r>
      <w:r>
        <w:rPr>
          <w:rFonts w:cs="Times New Roman"/>
          <w:szCs w:val="28"/>
          <w:lang w:val="en-US"/>
        </w:rPr>
        <w:t>. – 200</w:t>
      </w:r>
      <w:r>
        <w:rPr>
          <w:rFonts w:cs="Times New Roman"/>
          <w:szCs w:val="28"/>
          <w:lang w:val="uk-UA"/>
        </w:rPr>
        <w:t>5</w:t>
      </w:r>
      <w:r>
        <w:rPr>
          <w:rFonts w:cs="Times New Roman"/>
          <w:szCs w:val="28"/>
          <w:lang w:val="en-US"/>
        </w:rPr>
        <w:t xml:space="preserve">. – </w:t>
      </w:r>
      <w:r>
        <w:rPr>
          <w:rFonts w:cs="Times New Roman"/>
          <w:szCs w:val="28"/>
          <w:lang w:val="uk-UA"/>
        </w:rPr>
        <w:t xml:space="preserve">Т. 11, </w:t>
      </w:r>
      <w:r>
        <w:rPr>
          <w:rFonts w:cs="Times New Roman"/>
          <w:szCs w:val="28"/>
          <w:lang w:val="en-US"/>
        </w:rPr>
        <w:t xml:space="preserve">№ </w:t>
      </w:r>
      <w:r>
        <w:rPr>
          <w:rFonts w:cs="Times New Roman"/>
          <w:szCs w:val="28"/>
          <w:lang w:val="uk-UA"/>
        </w:rPr>
        <w:t>2</w:t>
      </w:r>
      <w:r>
        <w:rPr>
          <w:rFonts w:cs="Times New Roman"/>
          <w:szCs w:val="28"/>
          <w:lang w:val="en-US"/>
        </w:rPr>
        <w:t xml:space="preserve">. – </w:t>
      </w:r>
      <w:r>
        <w:rPr>
          <w:rFonts w:cs="Times New Roman"/>
          <w:szCs w:val="28"/>
        </w:rPr>
        <w:t>С</w:t>
      </w:r>
      <w:r>
        <w:rPr>
          <w:rFonts w:cs="Times New Roman"/>
          <w:szCs w:val="28"/>
          <w:lang w:val="en-US"/>
        </w:rPr>
        <w:t xml:space="preserve">. </w:t>
      </w:r>
      <w:r>
        <w:rPr>
          <w:rFonts w:cs="Times New Roman"/>
          <w:szCs w:val="28"/>
          <w:lang w:val="uk-UA"/>
        </w:rPr>
        <w:t>73</w:t>
      </w:r>
      <w:r>
        <w:rPr>
          <w:rFonts w:cs="Times New Roman"/>
          <w:szCs w:val="28"/>
          <w:lang w:val="en-US"/>
        </w:rPr>
        <w:t>-</w:t>
      </w:r>
      <w:r>
        <w:rPr>
          <w:rFonts w:cs="Times New Roman"/>
          <w:szCs w:val="28"/>
          <w:lang w:val="uk-UA"/>
        </w:rPr>
        <w:t>76</w:t>
      </w:r>
      <w:r>
        <w:rPr>
          <w:rFonts w:cs="Times New Roman"/>
          <w:szCs w:val="28"/>
          <w:lang w:val="en-US"/>
        </w:rPr>
        <w:t>.</w:t>
      </w:r>
    </w:p>
    <w:p w:rsidR="00782F90" w:rsidRDefault="00782F90" w:rsidP="00782F90">
      <w:pPr>
        <w:pStyle w:val="affffffff5"/>
        <w:spacing w:after="0" w:line="360" w:lineRule="auto"/>
        <w:ind w:left="720" w:hanging="720"/>
        <w:rPr>
          <w:rFonts w:cs="Times New Roman"/>
          <w:szCs w:val="28"/>
        </w:rPr>
      </w:pPr>
      <w:r>
        <w:rPr>
          <w:rFonts w:cs="Times New Roman"/>
          <w:szCs w:val="28"/>
        </w:rPr>
        <w:t>22</w:t>
      </w:r>
      <w:r>
        <w:rPr>
          <w:rFonts w:cs="Times New Roman"/>
          <w:szCs w:val="28"/>
          <w:lang w:val="uk-UA"/>
        </w:rPr>
        <w:t>2</w:t>
      </w:r>
      <w:r>
        <w:rPr>
          <w:rFonts w:cs="Times New Roman"/>
          <w:szCs w:val="28"/>
        </w:rPr>
        <w:t xml:space="preserve">.   </w:t>
      </w:r>
      <w:r>
        <w:rPr>
          <w:rFonts w:cs="Times New Roman"/>
          <w:szCs w:val="28"/>
          <w:lang w:val="uk-UA"/>
        </w:rPr>
        <w:t>Поляев</w:t>
      </w:r>
      <w:r>
        <w:rPr>
          <w:rFonts w:cs="Times New Roman"/>
          <w:szCs w:val="28"/>
        </w:rPr>
        <w:t xml:space="preserve"> </w:t>
      </w:r>
      <w:r>
        <w:rPr>
          <w:rFonts w:cs="Times New Roman"/>
          <w:szCs w:val="28"/>
          <w:lang w:val="uk-UA"/>
        </w:rPr>
        <w:t>Ю</w:t>
      </w:r>
      <w:r>
        <w:rPr>
          <w:rFonts w:cs="Times New Roman"/>
          <w:szCs w:val="28"/>
        </w:rPr>
        <w:t>.</w:t>
      </w:r>
      <w:r>
        <w:rPr>
          <w:rFonts w:cs="Times New Roman"/>
          <w:szCs w:val="28"/>
          <w:lang w:val="uk-UA"/>
        </w:rPr>
        <w:t>А</w:t>
      </w:r>
      <w:r>
        <w:rPr>
          <w:rFonts w:cs="Times New Roman"/>
          <w:szCs w:val="28"/>
        </w:rPr>
        <w:t xml:space="preserve">. </w:t>
      </w:r>
      <w:r>
        <w:rPr>
          <w:rFonts w:cs="Times New Roman"/>
          <w:szCs w:val="28"/>
          <w:lang w:val="uk-UA"/>
        </w:rPr>
        <w:t>Эндоваскулярная окклюзия ложных (травматических) аневризм почечных артерий (2 наблюдения)</w:t>
      </w:r>
      <w:r>
        <w:rPr>
          <w:rFonts w:cs="Times New Roman"/>
          <w:szCs w:val="28"/>
        </w:rPr>
        <w:t xml:space="preserve"> / Ю.А. </w:t>
      </w:r>
      <w:r>
        <w:rPr>
          <w:rFonts w:cs="Times New Roman"/>
          <w:szCs w:val="28"/>
          <w:lang w:val="uk-UA"/>
        </w:rPr>
        <w:t>Поляев</w:t>
      </w:r>
      <w:r>
        <w:rPr>
          <w:rFonts w:cs="Times New Roman"/>
          <w:szCs w:val="28"/>
        </w:rPr>
        <w:t xml:space="preserve">, А.А. </w:t>
      </w:r>
      <w:r>
        <w:rPr>
          <w:rFonts w:cs="Times New Roman"/>
          <w:szCs w:val="28"/>
          <w:lang w:val="uk-UA"/>
        </w:rPr>
        <w:t>Мыльников</w:t>
      </w:r>
      <w:r>
        <w:rPr>
          <w:rFonts w:cs="Times New Roman"/>
          <w:szCs w:val="28"/>
        </w:rPr>
        <w:t xml:space="preserve">, С.В. </w:t>
      </w:r>
      <w:r>
        <w:rPr>
          <w:rFonts w:cs="Times New Roman"/>
          <w:szCs w:val="28"/>
          <w:lang w:val="uk-UA"/>
        </w:rPr>
        <w:t>Щенев</w:t>
      </w:r>
      <w:r>
        <w:rPr>
          <w:rFonts w:cs="Times New Roman"/>
          <w:szCs w:val="28"/>
        </w:rPr>
        <w:t xml:space="preserve"> // </w:t>
      </w:r>
      <w:r>
        <w:rPr>
          <w:rFonts w:cs="Times New Roman"/>
          <w:szCs w:val="28"/>
          <w:lang w:val="uk-UA"/>
        </w:rPr>
        <w:t>Детская хирургия</w:t>
      </w:r>
      <w:r>
        <w:rPr>
          <w:rFonts w:cs="Times New Roman"/>
          <w:szCs w:val="28"/>
        </w:rPr>
        <w:t>. – 200</w:t>
      </w:r>
      <w:r>
        <w:rPr>
          <w:rFonts w:cs="Times New Roman"/>
          <w:szCs w:val="28"/>
          <w:lang w:val="uk-UA"/>
        </w:rPr>
        <w:t>6</w:t>
      </w:r>
      <w:r>
        <w:rPr>
          <w:rFonts w:cs="Times New Roman"/>
          <w:szCs w:val="28"/>
        </w:rPr>
        <w:t xml:space="preserve">. – № </w:t>
      </w:r>
      <w:r>
        <w:rPr>
          <w:rFonts w:cs="Times New Roman"/>
          <w:szCs w:val="28"/>
          <w:lang w:val="uk-UA"/>
        </w:rPr>
        <w:t>5</w:t>
      </w:r>
      <w:r>
        <w:rPr>
          <w:rFonts w:cs="Times New Roman"/>
          <w:szCs w:val="28"/>
        </w:rPr>
        <w:t xml:space="preserve">. – С. </w:t>
      </w:r>
      <w:r>
        <w:rPr>
          <w:rFonts w:cs="Times New Roman"/>
          <w:szCs w:val="28"/>
          <w:lang w:val="uk-UA"/>
        </w:rPr>
        <w:t>53</w:t>
      </w:r>
      <w:r>
        <w:rPr>
          <w:rFonts w:cs="Times New Roman"/>
          <w:szCs w:val="28"/>
        </w:rPr>
        <w:t>-</w:t>
      </w:r>
      <w:r>
        <w:rPr>
          <w:rFonts w:cs="Times New Roman"/>
          <w:szCs w:val="28"/>
          <w:lang w:val="uk-UA"/>
        </w:rPr>
        <w:t>55</w:t>
      </w:r>
      <w:r>
        <w:rPr>
          <w:rFonts w:cs="Times New Roman"/>
          <w:szCs w:val="28"/>
        </w:rPr>
        <w:t>.</w:t>
      </w:r>
    </w:p>
    <w:p w:rsidR="00782F90" w:rsidRDefault="00782F90" w:rsidP="00782F90">
      <w:pPr>
        <w:pStyle w:val="affffffff5"/>
        <w:spacing w:after="0" w:line="360" w:lineRule="auto"/>
        <w:ind w:left="720" w:hanging="720"/>
        <w:rPr>
          <w:rFonts w:cs="Times New Roman"/>
          <w:szCs w:val="28"/>
        </w:rPr>
      </w:pPr>
      <w:r>
        <w:rPr>
          <w:rFonts w:cs="Times New Roman"/>
          <w:szCs w:val="28"/>
        </w:rPr>
        <w:lastRenderedPageBreak/>
        <w:t>22</w:t>
      </w:r>
      <w:r>
        <w:rPr>
          <w:rFonts w:cs="Times New Roman"/>
          <w:szCs w:val="28"/>
          <w:lang w:val="uk-UA"/>
        </w:rPr>
        <w:t>3</w:t>
      </w:r>
      <w:r>
        <w:rPr>
          <w:rFonts w:cs="Times New Roman"/>
          <w:szCs w:val="28"/>
        </w:rPr>
        <w:t xml:space="preserve">.   </w:t>
      </w:r>
      <w:r>
        <w:rPr>
          <w:rFonts w:cs="Times New Roman"/>
          <w:szCs w:val="28"/>
          <w:lang w:val="uk-UA"/>
        </w:rPr>
        <w:t>Гранов</w:t>
      </w:r>
      <w:r>
        <w:rPr>
          <w:rFonts w:cs="Times New Roman"/>
          <w:szCs w:val="28"/>
        </w:rPr>
        <w:t xml:space="preserve"> </w:t>
      </w:r>
      <w:r>
        <w:rPr>
          <w:rFonts w:cs="Times New Roman"/>
          <w:szCs w:val="28"/>
          <w:lang w:val="uk-UA"/>
        </w:rPr>
        <w:t>А</w:t>
      </w:r>
      <w:r>
        <w:rPr>
          <w:rFonts w:cs="Times New Roman"/>
          <w:szCs w:val="28"/>
        </w:rPr>
        <w:t>.</w:t>
      </w:r>
      <w:r>
        <w:rPr>
          <w:rFonts w:cs="Times New Roman"/>
          <w:szCs w:val="28"/>
          <w:lang w:val="uk-UA"/>
        </w:rPr>
        <w:t>М</w:t>
      </w:r>
      <w:r>
        <w:rPr>
          <w:rFonts w:cs="Times New Roman"/>
          <w:szCs w:val="28"/>
        </w:rPr>
        <w:t xml:space="preserve">. </w:t>
      </w:r>
      <w:r>
        <w:rPr>
          <w:rFonts w:cs="Times New Roman"/>
          <w:szCs w:val="28"/>
          <w:lang w:val="uk-UA"/>
        </w:rPr>
        <w:t>Результаты применения эндоваскулярных вмешательств  (эмболизации или химиоэмболизации) в лечении операбельного и распространенного рака почки / А.М. Гранов</w:t>
      </w:r>
      <w:r>
        <w:rPr>
          <w:rFonts w:cs="Times New Roman"/>
          <w:szCs w:val="28"/>
        </w:rPr>
        <w:t xml:space="preserve">, А.И. </w:t>
      </w:r>
      <w:r>
        <w:rPr>
          <w:rFonts w:cs="Times New Roman"/>
          <w:szCs w:val="28"/>
          <w:lang w:val="uk-UA"/>
        </w:rPr>
        <w:t>Горелов</w:t>
      </w:r>
      <w:r>
        <w:rPr>
          <w:rFonts w:cs="Times New Roman"/>
          <w:szCs w:val="28"/>
        </w:rPr>
        <w:t xml:space="preserve">, М.Л. </w:t>
      </w:r>
      <w:r>
        <w:rPr>
          <w:rFonts w:cs="Times New Roman"/>
          <w:szCs w:val="28"/>
          <w:lang w:val="uk-UA"/>
        </w:rPr>
        <w:t>Гершанович</w:t>
      </w:r>
      <w:r>
        <w:rPr>
          <w:rFonts w:cs="Times New Roman"/>
          <w:szCs w:val="28"/>
        </w:rPr>
        <w:t xml:space="preserve">  // </w:t>
      </w:r>
      <w:r>
        <w:rPr>
          <w:rFonts w:cs="Times New Roman"/>
          <w:szCs w:val="28"/>
          <w:lang w:val="uk-UA"/>
        </w:rPr>
        <w:t>Вопросы онкологии</w:t>
      </w:r>
      <w:r>
        <w:rPr>
          <w:rFonts w:cs="Times New Roman"/>
          <w:szCs w:val="28"/>
        </w:rPr>
        <w:t xml:space="preserve">. – 1998. – № </w:t>
      </w:r>
      <w:r>
        <w:rPr>
          <w:rFonts w:cs="Times New Roman"/>
          <w:szCs w:val="28"/>
          <w:lang w:val="uk-UA"/>
        </w:rPr>
        <w:t>6</w:t>
      </w:r>
      <w:r>
        <w:rPr>
          <w:rFonts w:cs="Times New Roman"/>
          <w:szCs w:val="28"/>
        </w:rPr>
        <w:t xml:space="preserve">. – С. </w:t>
      </w:r>
      <w:r>
        <w:rPr>
          <w:rFonts w:cs="Times New Roman"/>
          <w:szCs w:val="28"/>
          <w:lang w:val="uk-UA"/>
        </w:rPr>
        <w:t>711</w:t>
      </w:r>
      <w:r>
        <w:rPr>
          <w:rFonts w:cs="Times New Roman"/>
          <w:szCs w:val="28"/>
        </w:rPr>
        <w:t>-</w:t>
      </w:r>
      <w:r>
        <w:rPr>
          <w:rFonts w:cs="Times New Roman"/>
          <w:szCs w:val="28"/>
          <w:lang w:val="uk-UA"/>
        </w:rPr>
        <w:t>714</w:t>
      </w:r>
      <w:r>
        <w:rPr>
          <w:rFonts w:cs="Times New Roman"/>
          <w:szCs w:val="28"/>
        </w:rPr>
        <w:t>.</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224.   Renal artery embolization: clinical indications and experience from over 100 cases / M.J. Schwartz, E.B. Smith, D.W. Trast [et al.] // B. J. U. Int. – 2007. – Vol. 99, № 4. – P. 881-886.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225.   Ruptured renal angiomyolipoma treated by transcatheter arterial embolization: report of two cases / Y. Yamaguchi, M. Yamanaba, K. Nishimura [et al.] // Hinyokika Kiyo. – 2004. – Vol. 50, № 10. – P. 695-698.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226.   Embolization of an acute renal arteriovenous fistula following a stab wound: case report and review of the literature / D.A. Benson, Z.T. Stockinger, N.E. McSwain [et al.]  // Am. Surg. – 2007. – Vol. 71, № 1. – P. 62-65.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227.   Bilateral renal artery embolization in a case with severe proteinuria secondary to amyloidosis in a hemodialysis patient/ F. Turgut, M. Kanbay, A. Kaya  [et al.] // Amyloid. – 2007. – Vol. 14, № 2. – P. 157-158.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228.   The efficacy and outcomes of urgent superselective transcatheter arterial embolization of patients with ruptured renal angiomyolipomas / Y.N. Benson, L.J. Stockinger, C.K. McSwain [et al.]  // J. Trauma. – 2007. – Vol. 62, № 6. – P. 1487-1490.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229.   Transcatheter arterial embolization with N-butyl-2-cyanoacrylate (Hystoacryl) in two treatments for huge renal arteriovenous malformation / Y. Kubota, T. Tsuchiya, S. Kamei [et al.] // Hinyokika Kiyo. – 2007. – Vol. 53, № 5. – P. 307-310.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230.  Dual use of an amplatzer device in the transcatheter embolization of a large high-flow renal arteriovenous fistula / O. Idowu, F. Barodawala, A. Nemeth [et al.] // J. Vasc. Interv. Radiol. – 2007. – Vol. 18, № 5. – P. 671-676.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231.  Transcatheter arterial embolization of renal VX-2 carcinoma: ethiodol-ethanol capillary embolization combined with carboplatin / A. Konya, B.G. Choi, C.S. Van Pelt [et al.] // Korean. J. Radiol. – 2007. – Vol. 8, № 2. – P. 136-147.</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232.  Renal artery aneurysm treatment with coil embolization / Y. Soga, K. Sakai, M. Nobuyoshi [et al.] // Catheter Cardiovasc. Interv. – 2007. – Vol. 69, № 5. – P. 697-700.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233.   Rautio R. Transcatheter embolization of a renal artery aneurysm using ethylene vinyl alcohol copolymer/ R. Rautio, A. Haapanen // Cardiovasc. Interv. Radiol. – 2007. – Vol. 30, № 2. – P. 300-303.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234.   Howard M.A. . Emerging trends in microsurgical breast reconstruction: deep inferior epigastric artery perforator (DIEP) and the superior gluteal artery perforator (SGAP) flaps  / M.A. Howard, B. Mehrara  // Int. J. Surg. – 2005. – Vol. 3, № 1. – P. 53-60.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235.   Heitmann C. Gluteal artery perforator flaps / C. Heitmann, I.L. Levine, R.J. Allen // Clin. Plast. Surg. – 2007. – Vol. 34, № 1. – P. 123-130.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236.   Colwell A.S. Autologous gluteal ougmentation after massive weight loss: aesthetic analysis an role of the superior gluteal artery perforator flap / A.S. Colwell, L.J. Borud   // Plast. Reconstr. Surg. – 2007. – Vol. 119, № 1. – P. 345-356.</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237.  Defining vascular supply and territory of thinned perforator flaps: Part II. Superior gluteal artery perforator flap / K. Nojima, S.A. Brown, C. Acikel [et al.] // Plast. Reconstr. Surg. – 2006. – Vol. 118, № 6. – P. 1338-1348.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238.  Anatomical and radiological study of the superior and inferior gluteal arteries in the gluteus maximus muscle for musculocutaneous flap in Koreans / W.S. Song , S.M. Bae, S.H. Han [et al.]  // J. Plast. Reconstr. Aesthet. Surg. – 2006. – Vol. 59, № 9. – P. 935-941.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239.   Allen R.J. The in-the-crease inferior gluteal artery perforator flap for breast reconstruction / R.J. Allen, J.L. Levine, J.W. Granzow // Plast. Reconstr. Surg. – 2006. – Vol. 118, № 2. – P. 333-339.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240.   Breast reconstruction with gluteal artery perforator flaps/ J.W. Granzow, J.L. Levine,  E. S. Chiu [et al.] // J. Plast. Reconstr. Aesthet. Surg. – 2006. – Vol. 59, № 6. – P. 614-624.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241.  Anatomy study of superior and inferior gluteal artery perforator flap / L. H. Mu , Y.P. Yan, J. Luan [et al.] // Zhonghua Zheng Xing Wai Ke Za Zhi. – 2005. – Vol. 21, № 4. – P. 278-280.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242.  Duplex ultrasound imaging in free transverse rectus abdominis muscle, deep inferior epigastric artery perforator, and superior gluteal artery perforator flaps: early and long-term comparison of perfusion changes in free flaps following breast reconstruction / A.S. Heitland, M. Markowicz, E. Koellensperger  [et al.] // Ann. Plast. Surg. – 2005. – Vol. 55, № 2. – P. 117-121.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243.   Dellacroce F.J. Application and refinement of the superior gluteal artery perforator free flap for bilateral simultaneous breast reconstruction / F.J. Dellacroce, S.K. Sullivan // Plast. Reconstr. Surg. – 2006. – Vol. 116, № 1. – P. 97-103.</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244.  Sensory innervated superior gluteal artery perforator flap for reconstruction of sacral wound defect / E.C. Cheong, M.T. Wong, W.C. Ong [et al.] // Plast. Reconstr. Surg. – 2005. – Vol. 115, № 3. – P. 958-959.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245.   Duffy F.J. A new approach to closure of large lumbosacral myelomeningoceles: the superior artery perforator flap / F.J. Duffy, B.E. Weprin, D.M. Swift  // Plast. Reconstr. Surg. – 2004. – Vol. 114, № 7. – P. 1864-1868.</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246.  Simultaneous bilateral breast reconstruction with superior gluteal perforator (SGAP) flaps / A.B. Guerra ,  N. Soueid, S.E. Metzinger [et al.] // Ann. Plast. Surg. – 2004. – Vol. 53, № 4. – P. 305-310.</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247.  Breast reconstruction with gluteal artery perforator (GAP) flaps: a critical analysis of 142 cases / A.B. Guerra, S.E. Metzinger, R.S. Bidros  [et al.] // Ann. Plast. Surg. – 2004. – Vol. 52, № 2. – P. 118-125.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248.   Free gluteal artery perforator flap with a short, small perforator / I. Koshima,  T. Tsutsui, Y. Takahashi [et al.] // Ann. Plast. Surg. – 2003. – Vol. 51, № 2. – P. 200-204.</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249.  Skin expansion before breast reconstruction with the gluteal artery perforator flap improves aesthetic outcome / R. Gurunluoglu, S. Spanio, C. Rainer [et al.]  // Ann. Plast. Surg. – 2003. – Vol. 50, № 5. – P. 475-479.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250.   Feller A.M. The superior gluteal artery perforator flap (S-GAP-Flap) / A.M. Feller, I. Richter-Heine,  K.D. Rudolf // Handchir. Mikrochir. Plast. Chir. – 2002. – Vol. 34, № 4. – P. 257-261.</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lastRenderedPageBreak/>
        <w:t>251.   Higgins J.P. Ischial pressure sore reconstruction using an inferior gluteal artery perforator (IGAP) flap / J.P. Higgins, G.S. Orlando, P.N. Blondeel  // Br. J. Plast. Surg. – 2002. – Vol. 55, № 1. – P. 83-85.</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252.   Leow M. The superior gluteal artery perforator flap for the closure of sacral sores / M. Leow, J. Lim,  T.C. Lim // Singapore Med. J. – 2004. – Vol. 45, № 1. – P. 37-39.</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253.  Soft tissue reconstruction with the superior gluteal artery perforator flap/ P.N. Blondeel, K. Van Landuyt, M. Hamdi  [et al.]  // Clin. Plast. Surg. – 2003. – Vol. 30, № 3. – P. 371-382.</w:t>
      </w:r>
    </w:p>
    <w:p w:rsidR="00782F90" w:rsidRDefault="00782F90" w:rsidP="00782F90">
      <w:pPr>
        <w:pStyle w:val="affffffff5"/>
        <w:spacing w:after="0" w:line="360" w:lineRule="auto"/>
        <w:ind w:left="720" w:hanging="720"/>
        <w:rPr>
          <w:rFonts w:cs="Times New Roman"/>
          <w:szCs w:val="28"/>
          <w:lang w:val="en-US"/>
        </w:rPr>
      </w:pPr>
      <w:r>
        <w:rPr>
          <w:rFonts w:cs="Times New Roman"/>
          <w:szCs w:val="28"/>
          <w:lang w:val="en-US"/>
        </w:rPr>
        <w:t>254.   Bergman R.A. Compendium of human anatomic variation: catalog, atlas and world literature / R.A. Bergman, A.K. Afifi,  R. Miyauchi. – Baltimore; Munich, 1988. – 426 p.</w:t>
      </w:r>
    </w:p>
    <w:p w:rsidR="00782F90" w:rsidRDefault="00782F90" w:rsidP="00782F90">
      <w:pPr>
        <w:pStyle w:val="affffffff5"/>
        <w:spacing w:after="0" w:line="360" w:lineRule="auto"/>
        <w:ind w:left="720" w:hanging="720"/>
        <w:rPr>
          <w:rFonts w:cs="Times New Roman"/>
          <w:szCs w:val="28"/>
        </w:rPr>
      </w:pPr>
      <w:r>
        <w:rPr>
          <w:rFonts w:cs="Times New Roman"/>
          <w:szCs w:val="28"/>
        </w:rPr>
        <w:t>255.  Ущемленные грыжи / [Ю.Л. Куницкий, В.П. Танцюра, С.В. Межаков  и др.]. – Донецк, 2002. – 144 с.</w:t>
      </w:r>
    </w:p>
    <w:p w:rsidR="00782F90" w:rsidRDefault="00782F90" w:rsidP="00782F90">
      <w:pPr>
        <w:pStyle w:val="affffffff5"/>
        <w:spacing w:after="0" w:line="360" w:lineRule="auto"/>
        <w:ind w:left="720" w:hanging="720"/>
        <w:rPr>
          <w:rFonts w:cs="Times New Roman"/>
          <w:szCs w:val="28"/>
        </w:rPr>
      </w:pPr>
      <w:r>
        <w:rPr>
          <w:rFonts w:cs="Times New Roman"/>
          <w:szCs w:val="28"/>
        </w:rPr>
        <w:t xml:space="preserve">256.  </w:t>
      </w:r>
      <w:r>
        <w:rPr>
          <w:rFonts w:cs="Times New Roman"/>
          <w:szCs w:val="28"/>
          <w:lang w:val="uk-UA"/>
        </w:rPr>
        <w:t>За</w:t>
      </w:r>
      <w:r>
        <w:rPr>
          <w:rFonts w:cs="Times New Roman"/>
          <w:szCs w:val="28"/>
        </w:rPr>
        <w:t>щемлен</w:t>
      </w:r>
      <w:r>
        <w:rPr>
          <w:rFonts w:cs="Times New Roman"/>
          <w:szCs w:val="28"/>
          <w:lang w:val="uk-UA"/>
        </w:rPr>
        <w:t>і</w:t>
      </w:r>
      <w:r>
        <w:rPr>
          <w:rFonts w:cs="Times New Roman"/>
          <w:szCs w:val="28"/>
        </w:rPr>
        <w:t xml:space="preserve"> гр</w:t>
      </w:r>
      <w:r>
        <w:rPr>
          <w:rFonts w:cs="Times New Roman"/>
          <w:szCs w:val="28"/>
          <w:lang w:val="uk-UA"/>
        </w:rPr>
        <w:t>и</w:t>
      </w:r>
      <w:r>
        <w:rPr>
          <w:rFonts w:cs="Times New Roman"/>
          <w:szCs w:val="28"/>
        </w:rPr>
        <w:t>ж</w:t>
      </w:r>
      <w:r>
        <w:rPr>
          <w:rFonts w:cs="Times New Roman"/>
          <w:szCs w:val="28"/>
          <w:lang w:val="uk-UA"/>
        </w:rPr>
        <w:t xml:space="preserve">і / </w:t>
      </w:r>
      <w:r>
        <w:rPr>
          <w:rFonts w:cs="Times New Roman"/>
          <w:szCs w:val="28"/>
        </w:rPr>
        <w:t>[</w:t>
      </w:r>
      <w:r>
        <w:rPr>
          <w:rFonts w:cs="Times New Roman"/>
          <w:szCs w:val="28"/>
          <w:lang w:val="uk-UA"/>
        </w:rPr>
        <w:t>І.Є. Верхулецький</w:t>
      </w:r>
      <w:r>
        <w:rPr>
          <w:rFonts w:cs="Times New Roman"/>
          <w:szCs w:val="28"/>
        </w:rPr>
        <w:t xml:space="preserve">,  О.Г. </w:t>
      </w:r>
      <w:r>
        <w:rPr>
          <w:rFonts w:cs="Times New Roman"/>
          <w:szCs w:val="28"/>
          <w:lang w:val="uk-UA"/>
        </w:rPr>
        <w:t>Гринцов</w:t>
      </w:r>
      <w:r>
        <w:rPr>
          <w:rFonts w:cs="Times New Roman"/>
          <w:szCs w:val="28"/>
        </w:rPr>
        <w:t xml:space="preserve">, Л.І. </w:t>
      </w:r>
      <w:r>
        <w:rPr>
          <w:rFonts w:cs="Times New Roman"/>
          <w:szCs w:val="28"/>
          <w:lang w:val="uk-UA"/>
        </w:rPr>
        <w:t>Василенко</w:t>
      </w:r>
      <w:r>
        <w:rPr>
          <w:rFonts w:cs="Times New Roman"/>
          <w:szCs w:val="28"/>
        </w:rPr>
        <w:t xml:space="preserve"> </w:t>
      </w:r>
      <w:r>
        <w:rPr>
          <w:rFonts w:cs="Times New Roman"/>
          <w:szCs w:val="28"/>
          <w:lang w:val="uk-UA"/>
        </w:rPr>
        <w:t>та</w:t>
      </w:r>
      <w:r>
        <w:rPr>
          <w:rFonts w:cs="Times New Roman"/>
          <w:szCs w:val="28"/>
        </w:rPr>
        <w:t xml:space="preserve"> </w:t>
      </w:r>
      <w:r>
        <w:rPr>
          <w:rFonts w:cs="Times New Roman"/>
          <w:szCs w:val="28"/>
          <w:lang w:val="uk-UA"/>
        </w:rPr>
        <w:t>ін</w:t>
      </w:r>
      <w:r>
        <w:rPr>
          <w:rFonts w:cs="Times New Roman"/>
          <w:szCs w:val="28"/>
        </w:rPr>
        <w:t>.]. – Донец</w:t>
      </w:r>
      <w:r>
        <w:rPr>
          <w:rFonts w:cs="Times New Roman"/>
          <w:szCs w:val="28"/>
          <w:lang w:val="uk-UA"/>
        </w:rPr>
        <w:t>ь</w:t>
      </w:r>
      <w:r>
        <w:rPr>
          <w:rFonts w:cs="Times New Roman"/>
          <w:szCs w:val="28"/>
        </w:rPr>
        <w:t>к, 200</w:t>
      </w:r>
      <w:r>
        <w:rPr>
          <w:rFonts w:cs="Times New Roman"/>
          <w:szCs w:val="28"/>
          <w:lang w:val="uk-UA"/>
        </w:rPr>
        <w:t>3</w:t>
      </w:r>
      <w:r>
        <w:rPr>
          <w:rFonts w:cs="Times New Roman"/>
          <w:szCs w:val="28"/>
        </w:rPr>
        <w:t>. – 1</w:t>
      </w:r>
      <w:r>
        <w:rPr>
          <w:rFonts w:cs="Times New Roman"/>
          <w:szCs w:val="28"/>
          <w:lang w:val="uk-UA"/>
        </w:rPr>
        <w:t>60</w:t>
      </w:r>
      <w:r>
        <w:rPr>
          <w:rFonts w:cs="Times New Roman"/>
          <w:szCs w:val="28"/>
        </w:rPr>
        <w:t xml:space="preserve"> с.</w:t>
      </w:r>
    </w:p>
    <w:p w:rsidR="00782F90" w:rsidRDefault="00782F90" w:rsidP="00782F90">
      <w:pPr>
        <w:pStyle w:val="affffffff5"/>
        <w:spacing w:after="0" w:line="360" w:lineRule="auto"/>
        <w:ind w:left="720" w:hanging="720"/>
        <w:rPr>
          <w:rFonts w:cs="Times New Roman"/>
          <w:szCs w:val="28"/>
        </w:rPr>
      </w:pPr>
      <w:r>
        <w:rPr>
          <w:rFonts w:cs="Times New Roman"/>
          <w:szCs w:val="28"/>
        </w:rPr>
        <w:t>25</w:t>
      </w:r>
      <w:r>
        <w:rPr>
          <w:rFonts w:cs="Times New Roman"/>
          <w:szCs w:val="28"/>
          <w:lang w:val="uk-UA"/>
        </w:rPr>
        <w:t>7</w:t>
      </w:r>
      <w:r>
        <w:rPr>
          <w:rFonts w:cs="Times New Roman"/>
          <w:szCs w:val="28"/>
        </w:rPr>
        <w:t xml:space="preserve">.   </w:t>
      </w:r>
      <w:r>
        <w:rPr>
          <w:rFonts w:cs="Times New Roman"/>
          <w:szCs w:val="28"/>
          <w:lang w:val="uk-UA"/>
        </w:rPr>
        <w:t>Власов</w:t>
      </w:r>
      <w:r>
        <w:rPr>
          <w:rFonts w:cs="Times New Roman"/>
          <w:szCs w:val="28"/>
        </w:rPr>
        <w:t xml:space="preserve"> </w:t>
      </w:r>
      <w:r>
        <w:rPr>
          <w:rFonts w:cs="Times New Roman"/>
          <w:szCs w:val="28"/>
          <w:lang w:val="uk-UA"/>
        </w:rPr>
        <w:t>В</w:t>
      </w:r>
      <w:r>
        <w:rPr>
          <w:rFonts w:cs="Times New Roman"/>
          <w:szCs w:val="28"/>
        </w:rPr>
        <w:t>.</w:t>
      </w:r>
      <w:r>
        <w:rPr>
          <w:rFonts w:cs="Times New Roman"/>
          <w:szCs w:val="28"/>
          <w:lang w:val="uk-UA"/>
        </w:rPr>
        <w:t>В.</w:t>
      </w:r>
      <w:r>
        <w:rPr>
          <w:rFonts w:cs="Times New Roman"/>
          <w:szCs w:val="28"/>
        </w:rPr>
        <w:t xml:space="preserve"> </w:t>
      </w:r>
      <w:r>
        <w:rPr>
          <w:rFonts w:cs="Times New Roman"/>
          <w:szCs w:val="28"/>
          <w:lang w:val="uk-UA"/>
        </w:rPr>
        <w:t>Введение в доказательную медицину</w:t>
      </w:r>
      <w:r>
        <w:rPr>
          <w:rFonts w:cs="Times New Roman"/>
          <w:szCs w:val="28"/>
        </w:rPr>
        <w:t xml:space="preserve"> / В.В. Власов. – </w:t>
      </w:r>
      <w:r>
        <w:rPr>
          <w:rFonts w:cs="Times New Roman"/>
          <w:szCs w:val="28"/>
          <w:lang w:val="uk-UA"/>
        </w:rPr>
        <w:t>М.: Медиа Сфера</w:t>
      </w:r>
      <w:r>
        <w:rPr>
          <w:rFonts w:cs="Times New Roman"/>
          <w:szCs w:val="28"/>
        </w:rPr>
        <w:t>, 200</w:t>
      </w:r>
      <w:r>
        <w:rPr>
          <w:rFonts w:cs="Times New Roman"/>
          <w:szCs w:val="28"/>
          <w:lang w:val="uk-UA"/>
        </w:rPr>
        <w:t>1</w:t>
      </w:r>
      <w:r>
        <w:rPr>
          <w:rFonts w:cs="Times New Roman"/>
          <w:szCs w:val="28"/>
        </w:rPr>
        <w:t xml:space="preserve">. – </w:t>
      </w:r>
      <w:r>
        <w:rPr>
          <w:rFonts w:cs="Times New Roman"/>
          <w:szCs w:val="28"/>
          <w:lang w:val="uk-UA"/>
        </w:rPr>
        <w:t>391</w:t>
      </w:r>
      <w:r>
        <w:rPr>
          <w:rFonts w:cs="Times New Roman"/>
          <w:szCs w:val="28"/>
        </w:rPr>
        <w:t xml:space="preserve"> с.</w:t>
      </w:r>
    </w:p>
    <w:p w:rsidR="00782F90" w:rsidRDefault="00782F90" w:rsidP="00782F90">
      <w:pPr>
        <w:pStyle w:val="affffffff5"/>
        <w:spacing w:after="0" w:line="360" w:lineRule="auto"/>
        <w:ind w:left="720" w:hanging="720"/>
        <w:rPr>
          <w:rFonts w:cs="Times New Roman"/>
          <w:szCs w:val="28"/>
        </w:rPr>
      </w:pPr>
      <w:r>
        <w:rPr>
          <w:rFonts w:cs="Times New Roman"/>
          <w:szCs w:val="28"/>
        </w:rPr>
        <w:t>25</w:t>
      </w:r>
      <w:r>
        <w:rPr>
          <w:rFonts w:cs="Times New Roman"/>
          <w:szCs w:val="28"/>
          <w:lang w:val="uk-UA"/>
        </w:rPr>
        <w:t>8</w:t>
      </w:r>
      <w:r>
        <w:rPr>
          <w:rFonts w:cs="Times New Roman"/>
          <w:szCs w:val="28"/>
        </w:rPr>
        <w:t xml:space="preserve">.   </w:t>
      </w:r>
      <w:r>
        <w:rPr>
          <w:rFonts w:cs="Times New Roman"/>
          <w:szCs w:val="28"/>
          <w:lang w:val="uk-UA"/>
        </w:rPr>
        <w:t>Основы компьютерной биостатистики: анализ информации в биологии, медицине и формации статистическим пакетом MedStat / Ю.Е. Лях, В.Г.Гурьянов, В.Н. Хоменко [и др.</w:t>
      </w:r>
      <w:r>
        <w:rPr>
          <w:rFonts w:cs="Times New Roman"/>
          <w:szCs w:val="28"/>
        </w:rPr>
        <w:t xml:space="preserve">]. – </w:t>
      </w:r>
      <w:r>
        <w:rPr>
          <w:rFonts w:cs="Times New Roman"/>
          <w:szCs w:val="28"/>
          <w:lang w:val="uk-UA"/>
        </w:rPr>
        <w:t>Донецк</w:t>
      </w:r>
      <w:r>
        <w:rPr>
          <w:rFonts w:cs="Times New Roman"/>
          <w:szCs w:val="28"/>
        </w:rPr>
        <w:t>, 200</w:t>
      </w:r>
      <w:r>
        <w:rPr>
          <w:rFonts w:cs="Times New Roman"/>
          <w:szCs w:val="28"/>
          <w:lang w:val="uk-UA"/>
        </w:rPr>
        <w:t>6</w:t>
      </w:r>
      <w:r>
        <w:rPr>
          <w:rFonts w:cs="Times New Roman"/>
          <w:szCs w:val="28"/>
        </w:rPr>
        <w:t xml:space="preserve">. – </w:t>
      </w:r>
      <w:r>
        <w:rPr>
          <w:rFonts w:cs="Times New Roman"/>
          <w:szCs w:val="28"/>
          <w:lang w:val="uk-UA"/>
        </w:rPr>
        <w:t>214</w:t>
      </w:r>
      <w:r>
        <w:rPr>
          <w:rFonts w:cs="Times New Roman"/>
          <w:szCs w:val="28"/>
        </w:rPr>
        <w:t xml:space="preserve"> с.</w:t>
      </w:r>
    </w:p>
    <w:p w:rsidR="00782F90" w:rsidRDefault="00782F90" w:rsidP="00782F90">
      <w:pPr>
        <w:pStyle w:val="affffffff5"/>
        <w:spacing w:after="0" w:line="360" w:lineRule="auto"/>
        <w:ind w:left="720" w:hanging="720"/>
        <w:rPr>
          <w:rFonts w:cs="Times New Roman"/>
          <w:szCs w:val="28"/>
        </w:rPr>
      </w:pPr>
      <w:r>
        <w:rPr>
          <w:rFonts w:cs="Times New Roman"/>
          <w:szCs w:val="28"/>
        </w:rPr>
        <w:t>25</w:t>
      </w:r>
      <w:r>
        <w:rPr>
          <w:rFonts w:cs="Times New Roman"/>
          <w:szCs w:val="28"/>
          <w:lang w:val="uk-UA"/>
        </w:rPr>
        <w:t>9</w:t>
      </w:r>
      <w:r>
        <w:rPr>
          <w:rFonts w:cs="Times New Roman"/>
          <w:szCs w:val="28"/>
        </w:rPr>
        <w:t xml:space="preserve">.   </w:t>
      </w:r>
      <w:r>
        <w:rPr>
          <w:rFonts w:cs="Times New Roman"/>
          <w:szCs w:val="28"/>
          <w:lang w:val="uk-UA"/>
        </w:rPr>
        <w:t>Сапин</w:t>
      </w:r>
      <w:r>
        <w:rPr>
          <w:rFonts w:cs="Times New Roman"/>
          <w:szCs w:val="28"/>
        </w:rPr>
        <w:t xml:space="preserve"> </w:t>
      </w:r>
      <w:r>
        <w:rPr>
          <w:rFonts w:cs="Times New Roman"/>
          <w:szCs w:val="28"/>
          <w:lang w:val="uk-UA"/>
        </w:rPr>
        <w:t>М</w:t>
      </w:r>
      <w:r>
        <w:rPr>
          <w:rFonts w:cs="Times New Roman"/>
          <w:szCs w:val="28"/>
        </w:rPr>
        <w:t>.</w:t>
      </w:r>
      <w:r>
        <w:rPr>
          <w:rFonts w:cs="Times New Roman"/>
          <w:szCs w:val="28"/>
          <w:lang w:val="uk-UA"/>
        </w:rPr>
        <w:t>Р.</w:t>
      </w:r>
      <w:r>
        <w:rPr>
          <w:rFonts w:cs="Times New Roman"/>
          <w:szCs w:val="28"/>
        </w:rPr>
        <w:t xml:space="preserve"> </w:t>
      </w:r>
      <w:r>
        <w:rPr>
          <w:rFonts w:cs="Times New Roman"/>
          <w:szCs w:val="28"/>
          <w:lang w:val="uk-UA"/>
        </w:rPr>
        <w:t>Анатомия человека / М.Р. Сапин, Д.Б. Никитюк</w:t>
      </w:r>
      <w:r>
        <w:rPr>
          <w:rFonts w:cs="Times New Roman"/>
          <w:szCs w:val="28"/>
        </w:rPr>
        <w:t xml:space="preserve">.– </w:t>
      </w:r>
      <w:r>
        <w:rPr>
          <w:rFonts w:cs="Times New Roman"/>
          <w:szCs w:val="28"/>
          <w:lang w:val="uk-UA"/>
        </w:rPr>
        <w:t>М.: Элиста</w:t>
      </w:r>
      <w:r>
        <w:rPr>
          <w:rFonts w:cs="Times New Roman"/>
          <w:szCs w:val="28"/>
        </w:rPr>
        <w:t xml:space="preserve">, </w:t>
      </w:r>
      <w:r>
        <w:rPr>
          <w:rFonts w:cs="Times New Roman"/>
          <w:szCs w:val="28"/>
          <w:lang w:val="uk-UA"/>
        </w:rPr>
        <w:t>1998</w:t>
      </w:r>
      <w:r>
        <w:rPr>
          <w:rFonts w:cs="Times New Roman"/>
          <w:szCs w:val="28"/>
        </w:rPr>
        <w:t xml:space="preserve">.– </w:t>
      </w:r>
      <w:r>
        <w:rPr>
          <w:rFonts w:cs="Times New Roman"/>
          <w:szCs w:val="28"/>
          <w:lang w:val="uk-UA"/>
        </w:rPr>
        <w:t>Т. 3</w:t>
      </w:r>
      <w:r>
        <w:rPr>
          <w:rFonts w:cs="Times New Roman"/>
          <w:szCs w:val="28"/>
        </w:rPr>
        <w:t>.– 528 с.</w:t>
      </w:r>
    </w:p>
    <w:p w:rsidR="00782F90" w:rsidRDefault="00782F90" w:rsidP="00782F90">
      <w:pPr>
        <w:pStyle w:val="affffffff5"/>
        <w:spacing w:after="0" w:line="360" w:lineRule="auto"/>
        <w:rPr>
          <w:rFonts w:cs="Times New Roman"/>
          <w:szCs w:val="28"/>
        </w:rPr>
      </w:pPr>
    </w:p>
    <w:p w:rsidR="00782F90" w:rsidRDefault="00782F90" w:rsidP="00782F90">
      <w:pPr>
        <w:pStyle w:val="affffffff5"/>
        <w:spacing w:after="0" w:line="360" w:lineRule="auto"/>
        <w:rPr>
          <w:rFonts w:cs="Times New Roman"/>
          <w:szCs w:val="28"/>
        </w:rPr>
      </w:pPr>
    </w:p>
    <w:p w:rsidR="00E24141" w:rsidRPr="00757760" w:rsidRDefault="00E24141" w:rsidP="00782F90">
      <w:pPr>
        <w:rPr>
          <w:rFonts w:ascii="Times New Roman" w:hAnsi="Times New Roman"/>
          <w:sz w:val="28"/>
          <w:szCs w:val="28"/>
          <w:lang w:val="uk-UA"/>
        </w:rPr>
      </w:pPr>
    </w:p>
    <w:p w:rsidR="0068362D" w:rsidRPr="00031E5A" w:rsidRDefault="0068362D" w:rsidP="00C5587E">
      <w:pPr>
        <w:pStyle w:val="21"/>
        <w:keepNext w:val="0"/>
        <w:widowControl w:val="0"/>
        <w:numPr>
          <w:ilvl w:val="0"/>
          <w:numId w:val="0"/>
        </w:numPr>
        <w:spacing w:line="360" w:lineRule="auto"/>
        <w:ind w:left="720" w:right="210" w:firstLine="696"/>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31F" w:rsidRDefault="000A631F">
      <w:r>
        <w:separator/>
      </w:r>
    </w:p>
  </w:endnote>
  <w:endnote w:type="continuationSeparator" w:id="0">
    <w:p w:rsidR="000A631F" w:rsidRDefault="000A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31F" w:rsidRDefault="000A631F">
      <w:r>
        <w:separator/>
      </w:r>
    </w:p>
  </w:footnote>
  <w:footnote w:type="continuationSeparator" w:id="0">
    <w:p w:rsidR="000A631F" w:rsidRDefault="000A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0B22075"/>
    <w:multiLevelType w:val="multilevel"/>
    <w:tmpl w:val="B1D6FA48"/>
    <w:lvl w:ilvl="0">
      <w:start w:val="14"/>
      <w:numFmt w:val="decimal"/>
      <w:lvlText w:val="%1"/>
      <w:lvlJc w:val="left"/>
      <w:pPr>
        <w:tabs>
          <w:tab w:val="num" w:pos="1110"/>
        </w:tabs>
        <w:ind w:left="1110" w:hanging="1110"/>
      </w:pPr>
      <w:rPr>
        <w:rFonts w:hint="default"/>
      </w:rPr>
    </w:lvl>
    <w:lvl w:ilvl="1">
      <w:start w:val="3"/>
      <w:numFmt w:val="decimalZero"/>
      <w:lvlText w:val="%1.%2"/>
      <w:lvlJc w:val="left"/>
      <w:pPr>
        <w:tabs>
          <w:tab w:val="num" w:pos="2445"/>
        </w:tabs>
        <w:ind w:left="2445" w:hanging="1110"/>
      </w:pPr>
      <w:rPr>
        <w:rFonts w:hint="default"/>
      </w:rPr>
    </w:lvl>
    <w:lvl w:ilvl="2">
      <w:start w:val="1"/>
      <w:numFmt w:val="decimalZero"/>
      <w:lvlText w:val="%1.%2.%3"/>
      <w:lvlJc w:val="left"/>
      <w:pPr>
        <w:tabs>
          <w:tab w:val="num" w:pos="3780"/>
        </w:tabs>
        <w:ind w:left="3780" w:hanging="1110"/>
      </w:pPr>
      <w:rPr>
        <w:rFonts w:hint="default"/>
      </w:rPr>
    </w:lvl>
    <w:lvl w:ilvl="3">
      <w:start w:val="1"/>
      <w:numFmt w:val="decimal"/>
      <w:lvlText w:val="%1.%2.%3.%4"/>
      <w:lvlJc w:val="left"/>
      <w:pPr>
        <w:tabs>
          <w:tab w:val="num" w:pos="5115"/>
        </w:tabs>
        <w:ind w:left="5115" w:hanging="1110"/>
      </w:pPr>
      <w:rPr>
        <w:rFonts w:hint="default"/>
      </w:rPr>
    </w:lvl>
    <w:lvl w:ilvl="4">
      <w:start w:val="1"/>
      <w:numFmt w:val="decimal"/>
      <w:lvlText w:val="%1.%2.%3.%4.%5"/>
      <w:lvlJc w:val="left"/>
      <w:pPr>
        <w:tabs>
          <w:tab w:val="num" w:pos="6450"/>
        </w:tabs>
        <w:ind w:left="6450" w:hanging="1110"/>
      </w:pPr>
      <w:rPr>
        <w:rFonts w:hint="default"/>
      </w:rPr>
    </w:lvl>
    <w:lvl w:ilvl="5">
      <w:start w:val="1"/>
      <w:numFmt w:val="decimal"/>
      <w:lvlText w:val="%1.%2.%3.%4.%5.%6"/>
      <w:lvlJc w:val="left"/>
      <w:pPr>
        <w:tabs>
          <w:tab w:val="num" w:pos="8115"/>
        </w:tabs>
        <w:ind w:left="8115" w:hanging="1440"/>
      </w:pPr>
      <w:rPr>
        <w:rFonts w:hint="default"/>
      </w:rPr>
    </w:lvl>
    <w:lvl w:ilvl="6">
      <w:start w:val="1"/>
      <w:numFmt w:val="decimal"/>
      <w:lvlText w:val="%1.%2.%3.%4.%5.%6.%7"/>
      <w:lvlJc w:val="left"/>
      <w:pPr>
        <w:tabs>
          <w:tab w:val="num" w:pos="9450"/>
        </w:tabs>
        <w:ind w:left="9450" w:hanging="1440"/>
      </w:pPr>
      <w:rPr>
        <w:rFonts w:hint="default"/>
      </w:rPr>
    </w:lvl>
    <w:lvl w:ilvl="7">
      <w:start w:val="1"/>
      <w:numFmt w:val="decimal"/>
      <w:lvlText w:val="%1.%2.%3.%4.%5.%6.%7.%8"/>
      <w:lvlJc w:val="left"/>
      <w:pPr>
        <w:tabs>
          <w:tab w:val="num" w:pos="11145"/>
        </w:tabs>
        <w:ind w:left="11145" w:hanging="1800"/>
      </w:pPr>
      <w:rPr>
        <w:rFonts w:hint="default"/>
      </w:rPr>
    </w:lvl>
    <w:lvl w:ilvl="8">
      <w:start w:val="1"/>
      <w:numFmt w:val="decimal"/>
      <w:lvlText w:val="%1.%2.%3.%4.%5.%6.%7.%8.%9"/>
      <w:lvlJc w:val="left"/>
      <w:pPr>
        <w:tabs>
          <w:tab w:val="num" w:pos="12840"/>
        </w:tabs>
        <w:ind w:left="12840" w:hanging="2160"/>
      </w:pPr>
      <w:rPr>
        <w:rFont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14A3F30"/>
    <w:multiLevelType w:val="hybridMultilevel"/>
    <w:tmpl w:val="25EC1FA8"/>
    <w:lvl w:ilvl="0" w:tplc="257688EC">
      <w:start w:val="1"/>
      <w:numFmt w:val="decimal"/>
      <w:lvlText w:val="%1."/>
      <w:lvlJc w:val="left"/>
      <w:pPr>
        <w:tabs>
          <w:tab w:val="num" w:pos="1320"/>
        </w:tabs>
        <w:ind w:left="1320" w:hanging="675"/>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62">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3">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49"/>
  </w:num>
  <w:num w:numId="47">
    <w:abstractNumId w:val="56"/>
  </w:num>
  <w:num w:numId="48">
    <w:abstractNumId w:val="58"/>
  </w:num>
  <w:num w:numId="49">
    <w:abstractNumId w:val="67"/>
  </w:num>
  <w:num w:numId="50">
    <w:abstractNumId w:val="47"/>
  </w:num>
  <w:num w:numId="51">
    <w:abstractNumId w:val="63"/>
  </w:num>
  <w:num w:numId="52">
    <w:abstractNumId w:val="53"/>
  </w:num>
  <w:num w:numId="53">
    <w:abstractNumId w:val="48"/>
  </w:num>
  <w:num w:numId="54">
    <w:abstractNumId w:val="55"/>
  </w:num>
  <w:num w:numId="55">
    <w:abstractNumId w:val="46"/>
  </w:num>
  <w:num w:numId="56">
    <w:abstractNumId w:val="44"/>
  </w:num>
  <w:num w:numId="57">
    <w:abstractNumId w:val="64"/>
  </w:num>
  <w:num w:numId="58">
    <w:abstractNumId w:val="59"/>
  </w:num>
  <w:num w:numId="59">
    <w:abstractNumId w:val="60"/>
  </w:num>
  <w:num w:numId="60">
    <w:abstractNumId w:val="66"/>
  </w:num>
  <w:num w:numId="61">
    <w:abstractNumId w:val="54"/>
  </w:num>
  <w:num w:numId="62">
    <w:abstractNumId w:val="68"/>
  </w:num>
  <w:num w:numId="63">
    <w:abstractNumId w:val="45"/>
  </w:num>
  <w:num w:numId="64">
    <w:abstractNumId w:val="62"/>
  </w:num>
  <w:num w:numId="65">
    <w:abstractNumId w:val="65"/>
  </w:num>
  <w:num w:numId="66">
    <w:abstractNumId w:val="6"/>
  </w:num>
  <w:num w:numId="67">
    <w:abstractNumId w:val="50"/>
  </w:num>
  <w:num w:numId="68">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3BA4"/>
    <w:rsid w:val="00064737"/>
    <w:rsid w:val="00064F31"/>
    <w:rsid w:val="00065A84"/>
    <w:rsid w:val="0006663E"/>
    <w:rsid w:val="00066EF0"/>
    <w:rsid w:val="0006775F"/>
    <w:rsid w:val="00067B48"/>
    <w:rsid w:val="00067D64"/>
    <w:rsid w:val="000701DE"/>
    <w:rsid w:val="00070482"/>
    <w:rsid w:val="0007195A"/>
    <w:rsid w:val="00074283"/>
    <w:rsid w:val="00074616"/>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31F"/>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5B2"/>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B73FE"/>
    <w:rsid w:val="002C2431"/>
    <w:rsid w:val="002C2470"/>
    <w:rsid w:val="002C259A"/>
    <w:rsid w:val="002C34E4"/>
    <w:rsid w:val="002C388B"/>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1FE"/>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806F7"/>
    <w:rsid w:val="004912B2"/>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434"/>
    <w:rsid w:val="004B100C"/>
    <w:rsid w:val="004B158F"/>
    <w:rsid w:val="004B1770"/>
    <w:rsid w:val="004B236B"/>
    <w:rsid w:val="004B2F63"/>
    <w:rsid w:val="004B36E5"/>
    <w:rsid w:val="004B38A8"/>
    <w:rsid w:val="004B4D02"/>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60A4"/>
    <w:rsid w:val="006A6786"/>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C4F"/>
    <w:rsid w:val="00726E11"/>
    <w:rsid w:val="00727B28"/>
    <w:rsid w:val="0073028E"/>
    <w:rsid w:val="007304AF"/>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51A3"/>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2E34"/>
    <w:rsid w:val="00B13E6F"/>
    <w:rsid w:val="00B14A23"/>
    <w:rsid w:val="00B15037"/>
    <w:rsid w:val="00B15527"/>
    <w:rsid w:val="00B15D4E"/>
    <w:rsid w:val="00B15E2A"/>
    <w:rsid w:val="00B17071"/>
    <w:rsid w:val="00B170D1"/>
    <w:rsid w:val="00B17819"/>
    <w:rsid w:val="00B17A74"/>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6D88"/>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307"/>
    <w:rsid w:val="00C01EBC"/>
    <w:rsid w:val="00C047CF"/>
    <w:rsid w:val="00C06073"/>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3CB9"/>
    <w:rsid w:val="00CB47CF"/>
    <w:rsid w:val="00CB5878"/>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3E51"/>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D7DDE"/>
    <w:rsid w:val="00DE0842"/>
    <w:rsid w:val="00DE0DB3"/>
    <w:rsid w:val="00DE4596"/>
    <w:rsid w:val="00DE4A5D"/>
    <w:rsid w:val="00DE4A8A"/>
    <w:rsid w:val="00DE5D7B"/>
    <w:rsid w:val="00DE640F"/>
    <w:rsid w:val="00DE66F1"/>
    <w:rsid w:val="00DE6BF2"/>
    <w:rsid w:val="00DE747B"/>
    <w:rsid w:val="00DF09E2"/>
    <w:rsid w:val="00DF3229"/>
    <w:rsid w:val="00DF444E"/>
    <w:rsid w:val="00DF4684"/>
    <w:rsid w:val="00DF4CD2"/>
    <w:rsid w:val="00DF7E85"/>
    <w:rsid w:val="00E00292"/>
    <w:rsid w:val="00E00C79"/>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4CC"/>
    <w:rsid w:val="00E64939"/>
    <w:rsid w:val="00E65DF0"/>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0E28"/>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301F"/>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Lis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Lis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B4FFE-66ED-47F8-B947-765783D9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5578</TotalTime>
  <Pages>46</Pages>
  <Words>11323</Words>
  <Characters>64547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75719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1028</cp:revision>
  <cp:lastPrinted>2009-02-06T08:36:00Z</cp:lastPrinted>
  <dcterms:created xsi:type="dcterms:W3CDTF">2015-03-22T11:10:00Z</dcterms:created>
  <dcterms:modified xsi:type="dcterms:W3CDTF">2015-09-08T07:43:00Z</dcterms:modified>
</cp:coreProperties>
</file>