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57F81" w:rsidRDefault="00F57F81" w:rsidP="000C5764">
      <w:pPr>
        <w:spacing w:line="360" w:lineRule="auto"/>
        <w:jc w:val="center"/>
        <w:rPr>
          <w:rStyle w:val="afc"/>
          <w:color w:val="0070C0"/>
        </w:rPr>
      </w:pPr>
    </w:p>
    <w:p w:rsidR="009D6860" w:rsidRDefault="009D6860" w:rsidP="009D686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Муниципальное правотворчество в Российской Федерации</w:t>
      </w:r>
    </w:p>
    <w:p w:rsidR="009D6860" w:rsidRDefault="009D6860" w:rsidP="009D6860">
      <w:pPr>
        <w:spacing w:line="270" w:lineRule="atLeast"/>
        <w:rPr>
          <w:rFonts w:ascii="Verdana" w:hAnsi="Verdana"/>
          <w:b/>
          <w:bCs/>
          <w:color w:val="000000"/>
          <w:sz w:val="18"/>
          <w:szCs w:val="18"/>
        </w:rPr>
      </w:pPr>
      <w:r>
        <w:rPr>
          <w:rFonts w:ascii="Verdana" w:hAnsi="Verdana"/>
          <w:b/>
          <w:bCs/>
          <w:color w:val="000000"/>
          <w:sz w:val="18"/>
          <w:szCs w:val="18"/>
        </w:rPr>
        <w:t>Год: </w:t>
      </w:r>
    </w:p>
    <w:p w:rsidR="009D6860" w:rsidRDefault="009D6860" w:rsidP="009D6860">
      <w:pPr>
        <w:spacing w:line="270" w:lineRule="atLeast"/>
        <w:rPr>
          <w:rFonts w:ascii="Verdana" w:hAnsi="Verdana"/>
          <w:color w:val="000000"/>
          <w:sz w:val="18"/>
          <w:szCs w:val="18"/>
        </w:rPr>
      </w:pPr>
      <w:r>
        <w:rPr>
          <w:rFonts w:ascii="Verdana" w:hAnsi="Verdana"/>
          <w:color w:val="000000"/>
          <w:sz w:val="18"/>
          <w:szCs w:val="18"/>
        </w:rPr>
        <w:t>2013</w:t>
      </w:r>
    </w:p>
    <w:p w:rsidR="009D6860" w:rsidRDefault="009D6860" w:rsidP="009D686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D6860" w:rsidRDefault="009D6860" w:rsidP="009D6860">
      <w:pPr>
        <w:spacing w:line="270" w:lineRule="atLeast"/>
        <w:rPr>
          <w:rFonts w:ascii="Verdana" w:hAnsi="Verdana"/>
          <w:color w:val="000000"/>
          <w:sz w:val="18"/>
          <w:szCs w:val="18"/>
        </w:rPr>
      </w:pPr>
      <w:r>
        <w:rPr>
          <w:rFonts w:ascii="Verdana" w:hAnsi="Verdana"/>
          <w:color w:val="000000"/>
          <w:sz w:val="18"/>
          <w:szCs w:val="18"/>
        </w:rPr>
        <w:t>Сергеева, Ксения Олеговна</w:t>
      </w:r>
    </w:p>
    <w:p w:rsidR="009D6860" w:rsidRDefault="009D6860" w:rsidP="009D686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D6860" w:rsidRDefault="009D6860" w:rsidP="009D686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D6860" w:rsidRDefault="009D6860" w:rsidP="009D686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D6860" w:rsidRDefault="009D6860" w:rsidP="009D6860">
      <w:pPr>
        <w:spacing w:line="270" w:lineRule="atLeast"/>
        <w:rPr>
          <w:rFonts w:ascii="Verdana" w:hAnsi="Verdana"/>
          <w:color w:val="000000"/>
          <w:sz w:val="18"/>
          <w:szCs w:val="18"/>
        </w:rPr>
      </w:pPr>
      <w:r>
        <w:rPr>
          <w:rFonts w:ascii="Verdana" w:hAnsi="Verdana"/>
          <w:color w:val="000000"/>
          <w:sz w:val="18"/>
          <w:szCs w:val="18"/>
        </w:rPr>
        <w:t>Москва</w:t>
      </w:r>
    </w:p>
    <w:p w:rsidR="009D6860" w:rsidRDefault="009D6860" w:rsidP="009D686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D6860" w:rsidRDefault="009D6860" w:rsidP="009D6860">
      <w:pPr>
        <w:spacing w:line="270" w:lineRule="atLeast"/>
        <w:rPr>
          <w:rFonts w:ascii="Verdana" w:hAnsi="Verdana"/>
          <w:color w:val="000000"/>
          <w:sz w:val="18"/>
          <w:szCs w:val="18"/>
        </w:rPr>
      </w:pPr>
      <w:r>
        <w:rPr>
          <w:rFonts w:ascii="Verdana" w:hAnsi="Verdana"/>
          <w:color w:val="000000"/>
          <w:sz w:val="18"/>
          <w:szCs w:val="18"/>
        </w:rPr>
        <w:t>12.00.02</w:t>
      </w:r>
    </w:p>
    <w:p w:rsidR="009D6860" w:rsidRDefault="009D6860" w:rsidP="009D686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D6860" w:rsidRDefault="009D6860" w:rsidP="009D6860">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9D6860" w:rsidRDefault="009D6860" w:rsidP="009D686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D6860" w:rsidRDefault="009D6860" w:rsidP="009D6860">
      <w:pPr>
        <w:spacing w:line="270" w:lineRule="atLeast"/>
        <w:rPr>
          <w:rFonts w:ascii="Verdana" w:hAnsi="Verdana"/>
          <w:color w:val="000000"/>
          <w:sz w:val="18"/>
          <w:szCs w:val="18"/>
        </w:rPr>
      </w:pPr>
      <w:r>
        <w:rPr>
          <w:rFonts w:ascii="Verdana" w:hAnsi="Verdana"/>
          <w:color w:val="000000"/>
          <w:sz w:val="18"/>
          <w:szCs w:val="18"/>
        </w:rPr>
        <w:t>165</w:t>
      </w:r>
    </w:p>
    <w:p w:rsidR="009D6860" w:rsidRDefault="009D6860" w:rsidP="009D686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Сергеева, Ксения Олеговна</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Муниципальное</w:t>
      </w:r>
      <w:r>
        <w:rPr>
          <w:rStyle w:val="WW8Num3z0"/>
          <w:rFonts w:ascii="Verdana" w:hAnsi="Verdana"/>
          <w:color w:val="000000"/>
          <w:sz w:val="18"/>
          <w:szCs w:val="18"/>
        </w:rPr>
        <w:t> </w:t>
      </w:r>
      <w:r>
        <w:rPr>
          <w:rFonts w:ascii="Verdana" w:hAnsi="Verdana"/>
          <w:color w:val="000000"/>
          <w:sz w:val="18"/>
          <w:szCs w:val="18"/>
        </w:rPr>
        <w:t>правотворчество в системе правотворческой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органов публичной власти и развитие правового регулирования муниципальной</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в Российской Федерации.</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Муниципальный</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процесс в Российской Федерации: понятие, принципы, стадии, особенности.</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Система муниципальных правовых актов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правового регулирования правотворческой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Правовая природа и юридические свойства</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 по законодательству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Правовая природа и юридические свойства правовых актов, принимаемых</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местного самоуправления, населением и главой муниципального образования по законодательству Российской Федерации.</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Правовая природа и юридические свойства правовых актов, принимаемых исполнительно-распорядительным органом местного самоуправления и главой администрации муниципального образования по законодательству</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9D6860" w:rsidRDefault="009D6860" w:rsidP="009D686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"Муниципальное правотворчество в Российской Федерации"</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течение последних десяти лет в России идет процесс реформирования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основанный на нормах Федерального закона от 6 октября 2003 г.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направлений реформы выступает упорядочение общественных отношений, складывающихся в сфере издания и применения муниципальных правовых актов.</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Муниципальное</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является одним из важнейших направлений деятельности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Создавая правовые акты, указанные субъекты упорядочивают отношения в сфере организации местного самоуправления в конкретном муниципальном образовании, определяют порядок осуществления местного самоуправления.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Учитывая, что муниципальное правотворчество регулируется на трех уровнях</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(федеральном, региональном и местном), муниципальные правовые акты и деятельность органов местного самоуправления по их принятию имеют определенные особенности, которые нуждаются в научном осмыслении.</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муниципального образования и другие акты, принимаемые на местном уровне, обладают рядом характерных юридических свойств, которые отличают их от других правовых актов, принимаемых в Российской Федерации.</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юридических свойствах муниципальных правовых актов находит выражение специфика муниципального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как вида деятельности органов и должностных лиц местного самоуправления.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Приоритет в области муниципального правотворчества принадлежит</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органам, в исключительном ведении которых находится издание актов по важнейшим вопросам функционирования муниципального образования, а также актов, затрагивающих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на уровне местного самоуправления, в контексте правотворчества, важное значение имеет деятельность населения, как основного источника и носителя власти. Население, реализуя свое право на</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непосредственно участвует в принятии муниципальных правовых актов, либо опосредованно влияет на процесс их принятия.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Принимаемые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местного самоуправления муниципальные правовые акты образуют иерархичную систему, основанную на принципе юридической силы актов. Относительно системы муниципальных правовых актов в отечественной правовой науке ведутся многочисленные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основанные на неточностях законодательства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указанное выше обуславливает актуальность и значимость настоящего диссертационного исследования.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Теоретическая, историческая и философская основа диссертационного исследования связана с трудами в области местного самоуправления отечественных философов, историков,</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дореволюционного периода, таких как В.Г.</w:t>
      </w:r>
      <w:r>
        <w:rPr>
          <w:rStyle w:val="WW8Num3z0"/>
          <w:rFonts w:ascii="Verdana" w:hAnsi="Verdana"/>
          <w:color w:val="000000"/>
          <w:sz w:val="18"/>
          <w:szCs w:val="18"/>
        </w:rPr>
        <w:t> </w:t>
      </w:r>
      <w:r>
        <w:rPr>
          <w:rStyle w:val="WW8Num4z0"/>
          <w:rFonts w:ascii="Verdana" w:hAnsi="Verdana"/>
          <w:color w:val="4682B4"/>
          <w:sz w:val="18"/>
          <w:szCs w:val="18"/>
        </w:rPr>
        <w:t>Афанасьев</w:t>
      </w:r>
      <w:r>
        <w:rPr>
          <w:rFonts w:ascii="Verdana" w:hAnsi="Verdana"/>
          <w:color w:val="000000"/>
          <w:sz w:val="18"/>
          <w:szCs w:val="18"/>
        </w:rPr>
        <w:t>, М.Ф. Владимирский-Буданов, В.М. Гессен, Г. Ел-линек, Р.</w:t>
      </w:r>
      <w:r>
        <w:rPr>
          <w:rStyle w:val="WW8Num3z0"/>
          <w:rFonts w:ascii="Verdana" w:hAnsi="Verdana"/>
          <w:color w:val="000000"/>
          <w:sz w:val="18"/>
          <w:szCs w:val="18"/>
        </w:rPr>
        <w:t> </w:t>
      </w:r>
      <w:r>
        <w:rPr>
          <w:rStyle w:val="WW8Num4z0"/>
          <w:rFonts w:ascii="Verdana" w:hAnsi="Verdana"/>
          <w:color w:val="4682B4"/>
          <w:sz w:val="18"/>
          <w:szCs w:val="18"/>
        </w:rPr>
        <w:t>Иеринг</w:t>
      </w:r>
      <w:r>
        <w:rPr>
          <w:rFonts w:ascii="Verdana" w:hAnsi="Verdana"/>
          <w:color w:val="000000"/>
          <w:sz w:val="18"/>
          <w:szCs w:val="18"/>
        </w:rPr>
        <w:t>, И.А. Ильин, Б.А. Кистяковский,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Н.И. Лазаревский, М.М. Сперанский, Б.Н.</w:t>
      </w:r>
      <w:r>
        <w:rPr>
          <w:rStyle w:val="WW8Num3z0"/>
          <w:rFonts w:ascii="Verdana" w:hAnsi="Verdana"/>
          <w:color w:val="000000"/>
          <w:sz w:val="18"/>
          <w:szCs w:val="18"/>
        </w:rPr>
        <w:t> </w:t>
      </w:r>
      <w:r>
        <w:rPr>
          <w:rStyle w:val="WW8Num4z0"/>
          <w:rFonts w:ascii="Verdana" w:hAnsi="Verdana"/>
          <w:color w:val="4682B4"/>
          <w:sz w:val="18"/>
          <w:szCs w:val="18"/>
        </w:rPr>
        <w:t>Чичерин</w:t>
      </w:r>
      <w:r>
        <w:rPr>
          <w:rFonts w:ascii="Verdana" w:hAnsi="Verdana"/>
          <w:color w:val="000000"/>
          <w:sz w:val="18"/>
          <w:szCs w:val="18"/>
        </w:rPr>
        <w:t>, и др.</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Общетеоретические вопросы места и роли института местного самоуправления в системе российского государства рассмотрены в трудах таких ученых как A.M.</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Н.В. Витрук, В.М. Жуйков, И.А.</w:t>
      </w:r>
      <w:r>
        <w:rPr>
          <w:rStyle w:val="WW8Num3z0"/>
          <w:rFonts w:ascii="Verdana" w:hAnsi="Verdana"/>
          <w:color w:val="000000"/>
          <w:sz w:val="18"/>
          <w:szCs w:val="18"/>
        </w:rPr>
        <w:t> </w:t>
      </w:r>
      <w:r>
        <w:rPr>
          <w:rStyle w:val="WW8Num4z0"/>
          <w:rFonts w:ascii="Verdana" w:hAnsi="Verdana"/>
          <w:color w:val="4682B4"/>
          <w:sz w:val="18"/>
          <w:szCs w:val="18"/>
        </w:rPr>
        <w:t>Исаев</w:t>
      </w:r>
      <w:r>
        <w:rPr>
          <w:rFonts w:ascii="Verdana" w:hAnsi="Verdana"/>
          <w:color w:val="000000"/>
          <w:sz w:val="18"/>
          <w:szCs w:val="18"/>
        </w:rPr>
        <w:t>, Б.М. Лазарев, М.Н. Марченко,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Г.В. Мальцев, Н.И. Матузов,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Ю.А. Тихомиров, О.И. Чистяков, и др.</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влияние на формирование авторской концепции исследования муниципального правотворчества в России оказали научные труды по теории 4</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муниципального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А.И. Алексеева, М.В. Баглая, В.А.</w:t>
      </w:r>
      <w:r>
        <w:rPr>
          <w:rStyle w:val="WW8Num3z0"/>
          <w:rFonts w:ascii="Verdana" w:hAnsi="Verdana"/>
          <w:color w:val="000000"/>
          <w:sz w:val="18"/>
          <w:szCs w:val="18"/>
        </w:rPr>
        <w:t> </w:t>
      </w:r>
      <w:r>
        <w:rPr>
          <w:rStyle w:val="WW8Num4z0"/>
          <w:rFonts w:ascii="Verdana" w:hAnsi="Verdana"/>
          <w:color w:val="4682B4"/>
          <w:sz w:val="18"/>
          <w:szCs w:val="18"/>
        </w:rPr>
        <w:t>Баранникова</w:t>
      </w:r>
      <w:r>
        <w:rPr>
          <w:rFonts w:ascii="Verdana" w:hAnsi="Verdana"/>
          <w:color w:val="000000"/>
          <w:sz w:val="18"/>
          <w:szCs w:val="18"/>
        </w:rPr>
        <w:t>, A.A. Безуглова, Д.С. Белявского,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В.И. Васильева, И.В. Выдрина, В.В.</w:t>
      </w:r>
      <w:r>
        <w:rPr>
          <w:rStyle w:val="WW8Num3z0"/>
          <w:rFonts w:ascii="Verdana" w:hAnsi="Verdana"/>
          <w:color w:val="000000"/>
          <w:sz w:val="18"/>
          <w:szCs w:val="18"/>
        </w:rPr>
        <w:t> </w:t>
      </w:r>
      <w:r>
        <w:rPr>
          <w:rStyle w:val="WW8Num4z0"/>
          <w:rFonts w:ascii="Verdana" w:hAnsi="Verdana"/>
          <w:color w:val="4682B4"/>
          <w:sz w:val="18"/>
          <w:szCs w:val="18"/>
        </w:rPr>
        <w:t>Еремяна</w:t>
      </w:r>
      <w:r>
        <w:rPr>
          <w:rFonts w:ascii="Verdana" w:hAnsi="Verdana"/>
          <w:color w:val="000000"/>
          <w:sz w:val="18"/>
          <w:szCs w:val="18"/>
        </w:rPr>
        <w:t>, Д.С. Князева, Е.М. Ковеш-никова, Е.И.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O.E. Кутафина, А.Н. Кокотова, В.В.</w:t>
      </w:r>
      <w:r>
        <w:rPr>
          <w:rStyle w:val="WW8Num3z0"/>
          <w:rFonts w:ascii="Verdana" w:hAnsi="Verdana"/>
          <w:color w:val="000000"/>
          <w:sz w:val="18"/>
          <w:szCs w:val="18"/>
        </w:rPr>
        <w:t> </w:t>
      </w:r>
      <w:r>
        <w:rPr>
          <w:rStyle w:val="WW8Num4z0"/>
          <w:rFonts w:ascii="Verdana" w:hAnsi="Verdana"/>
          <w:color w:val="4682B4"/>
          <w:sz w:val="18"/>
          <w:szCs w:val="18"/>
        </w:rPr>
        <w:t>Маклакова</w:t>
      </w:r>
      <w:r>
        <w:rPr>
          <w:rFonts w:ascii="Verdana" w:hAnsi="Verdana"/>
          <w:color w:val="000000"/>
          <w:sz w:val="18"/>
          <w:szCs w:val="18"/>
        </w:rPr>
        <w:t>, Т.Н. Михеевой, И.В. Мухачева, H.JI. Пешина,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М.С. Трофимова, Т.Я. Хабриевой, Н.Г.</w:t>
      </w:r>
      <w:r>
        <w:rPr>
          <w:rStyle w:val="WW8Num3z0"/>
          <w:rFonts w:ascii="Verdana" w:hAnsi="Verdana"/>
          <w:color w:val="000000"/>
          <w:sz w:val="18"/>
          <w:szCs w:val="18"/>
        </w:rPr>
        <w:t> </w:t>
      </w:r>
      <w:r>
        <w:rPr>
          <w:rStyle w:val="WW8Num4z0"/>
          <w:rFonts w:ascii="Verdana" w:hAnsi="Verdana"/>
          <w:color w:val="4682B4"/>
          <w:sz w:val="18"/>
          <w:szCs w:val="18"/>
        </w:rPr>
        <w:t>Чеботарева</w:t>
      </w:r>
      <w:r>
        <w:rPr>
          <w:rFonts w:ascii="Verdana" w:hAnsi="Verdana"/>
          <w:color w:val="000000"/>
          <w:sz w:val="18"/>
          <w:szCs w:val="18"/>
        </w:rPr>
        <w:t>, В.Е. Чиркина, Е.С. Шугриной,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Б.С. Эбзеева и др.</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правотворчества и</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рассматривались в трудах таких советских и российских ученых как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С.С. Алексеев, В.М. Баранов, C.B.</w:t>
      </w:r>
      <w:r>
        <w:rPr>
          <w:rStyle w:val="WW8Num3z0"/>
          <w:rFonts w:ascii="Verdana" w:hAnsi="Verdana"/>
          <w:color w:val="000000"/>
          <w:sz w:val="18"/>
          <w:szCs w:val="18"/>
        </w:rPr>
        <w:t> </w:t>
      </w:r>
      <w:r>
        <w:rPr>
          <w:rStyle w:val="WW8Num4z0"/>
          <w:rFonts w:ascii="Verdana" w:hAnsi="Verdana"/>
          <w:color w:val="4682B4"/>
          <w:sz w:val="18"/>
          <w:szCs w:val="18"/>
        </w:rPr>
        <w:t>Бошно</w:t>
      </w:r>
      <w:r>
        <w:rPr>
          <w:rFonts w:ascii="Verdana" w:hAnsi="Verdana"/>
          <w:color w:val="000000"/>
          <w:sz w:val="18"/>
          <w:szCs w:val="18"/>
        </w:rPr>
        <w:t>, М.С. Братановская, Р.Ф. Васильев, С.Ф.</w:t>
      </w:r>
      <w:r>
        <w:rPr>
          <w:rStyle w:val="WW8Num3z0"/>
          <w:rFonts w:ascii="Verdana" w:hAnsi="Verdana"/>
          <w:color w:val="000000"/>
          <w:sz w:val="18"/>
          <w:szCs w:val="18"/>
        </w:rPr>
        <w:t> </w:t>
      </w:r>
      <w:r>
        <w:rPr>
          <w:rStyle w:val="WW8Num4z0"/>
          <w:rFonts w:ascii="Verdana" w:hAnsi="Verdana"/>
          <w:color w:val="4682B4"/>
          <w:sz w:val="18"/>
          <w:szCs w:val="18"/>
        </w:rPr>
        <w:t>Кечекьян</w:t>
      </w:r>
      <w:r>
        <w:rPr>
          <w:rFonts w:ascii="Verdana" w:hAnsi="Verdana"/>
          <w:color w:val="000000"/>
          <w:sz w:val="18"/>
          <w:szCs w:val="18"/>
        </w:rPr>
        <w:t>, Н.П. Козловский, И.В. Котелевская, A.B.</w:t>
      </w:r>
      <w:r>
        <w:rPr>
          <w:rStyle w:val="WW8Num3z0"/>
          <w:rFonts w:ascii="Verdana" w:hAnsi="Verdana"/>
          <w:color w:val="000000"/>
          <w:sz w:val="18"/>
          <w:szCs w:val="18"/>
        </w:rPr>
        <w:t> </w:t>
      </w:r>
      <w:r>
        <w:rPr>
          <w:rStyle w:val="WW8Num4z0"/>
          <w:rFonts w:ascii="Verdana" w:hAnsi="Verdana"/>
          <w:color w:val="4682B4"/>
          <w:sz w:val="18"/>
          <w:szCs w:val="18"/>
        </w:rPr>
        <w:t>Мешалкина</w:t>
      </w:r>
      <w:r>
        <w:rPr>
          <w:rFonts w:ascii="Verdana" w:hAnsi="Verdana"/>
          <w:color w:val="000000"/>
          <w:sz w:val="18"/>
          <w:szCs w:val="18"/>
        </w:rPr>
        <w:t>, A.A. Павлов, A.B. Пахарукова, Д.В.</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Д.А. Савченко, И.С. Самощенко, П.П.</w:t>
      </w:r>
      <w:r>
        <w:rPr>
          <w:rStyle w:val="WW8Num3z0"/>
          <w:rFonts w:ascii="Verdana" w:hAnsi="Verdana"/>
          <w:color w:val="000000"/>
          <w:sz w:val="18"/>
          <w:szCs w:val="18"/>
        </w:rPr>
        <w:t> </w:t>
      </w:r>
      <w:r>
        <w:rPr>
          <w:rStyle w:val="WW8Num4z0"/>
          <w:rFonts w:ascii="Verdana" w:hAnsi="Verdana"/>
          <w:color w:val="4682B4"/>
          <w:sz w:val="18"/>
          <w:szCs w:val="18"/>
        </w:rPr>
        <w:t>Сухоруков</w:t>
      </w:r>
      <w:r>
        <w:rPr>
          <w:rFonts w:ascii="Verdana" w:hAnsi="Verdana"/>
          <w:color w:val="000000"/>
          <w:sz w:val="18"/>
          <w:szCs w:val="18"/>
        </w:rPr>
        <w:t>, Ю.А. Тихомиров, В.А. Толстик, A.A.</w:t>
      </w:r>
      <w:r>
        <w:rPr>
          <w:rStyle w:val="WW8Num3z0"/>
          <w:rFonts w:ascii="Verdana" w:hAnsi="Verdana"/>
          <w:color w:val="000000"/>
          <w:sz w:val="18"/>
          <w:szCs w:val="18"/>
        </w:rPr>
        <w:t> </w:t>
      </w:r>
      <w:r>
        <w:rPr>
          <w:rStyle w:val="WW8Num4z0"/>
          <w:rFonts w:ascii="Verdana" w:hAnsi="Verdana"/>
          <w:color w:val="4682B4"/>
          <w:sz w:val="18"/>
          <w:szCs w:val="18"/>
        </w:rPr>
        <w:t>Торшенко</w:t>
      </w:r>
      <w:r>
        <w:rPr>
          <w:rFonts w:ascii="Verdana" w:hAnsi="Verdana"/>
          <w:color w:val="000000"/>
          <w:sz w:val="18"/>
          <w:szCs w:val="18"/>
        </w:rPr>
        <w:t>, В.А. Шебалин, В.А. Щепачев, Е.А.</w:t>
      </w:r>
      <w:r>
        <w:rPr>
          <w:rStyle w:val="WW8Num3z0"/>
          <w:rFonts w:ascii="Verdana" w:hAnsi="Verdana"/>
          <w:color w:val="000000"/>
          <w:sz w:val="18"/>
          <w:szCs w:val="18"/>
        </w:rPr>
        <w:t> </w:t>
      </w:r>
      <w:r>
        <w:rPr>
          <w:rStyle w:val="WW8Num4z0"/>
          <w:rFonts w:ascii="Verdana" w:hAnsi="Verdana"/>
          <w:color w:val="4682B4"/>
          <w:sz w:val="18"/>
          <w:szCs w:val="18"/>
        </w:rPr>
        <w:t>Юртаев</w:t>
      </w:r>
      <w:r>
        <w:rPr>
          <w:rFonts w:ascii="Verdana" w:hAnsi="Verdana"/>
          <w:color w:val="000000"/>
          <w:sz w:val="18"/>
          <w:szCs w:val="18"/>
        </w:rPr>
        <w:t>, О.С. Юхименко и др.</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диссертационным исследованием использованы диссертации по вопросам</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 xml:space="preserve">деятельности органов местного самоуправления. Так, диссертации Н.П. Алешковой (Екатеринбург, 2010) и A.B. Леонтенкова (Новгород, 2005) посвящены конституционно-правовым основам муниципального правотворчества в Российской Федерации и роли муниципальных правовых актов как источника российского права. Исследования H.A. Антоновой (Москва, 2009) и И.Н. Улюкиной (Москва, 2009) посвящены отдельным вопросам специфики </w:t>
      </w:r>
      <w:r>
        <w:rPr>
          <w:rFonts w:ascii="Verdana" w:hAnsi="Verdana"/>
          <w:color w:val="000000"/>
          <w:sz w:val="18"/>
          <w:szCs w:val="18"/>
        </w:rPr>
        <w:lastRenderedPageBreak/>
        <w:t>муниципального правотворчества. Работы A.B. Сикайло (Москва, 2007), Г.З. Фахрисламовой (Волгоград, 2003) касаются особенностей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 и других муниципальных правовых актов. Диссертационное исследование С.И. Чащиной (Хабаровск, 2006) затрагивает вопросы системы и систематизации муниципальных правовых актов.</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обобщены выводы работ, указанных выше.</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Критически проанализированы сделанные в них выводы и предложения. Су5 щественным отличием данного диссертационного исследования от диссертаций, выполненных ранее, является подробное изучение юридических свойств муниципальных правовых актов на основе новейшего законодательства Российской Федерации и субъектов Российской Федерации о местном самоуправлении.</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изменяющиеся и прекращающиеся по поводу муниципального правотворчества в субъектах Российской Федерации.</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нормы законодательства Российской Федерации, субъектов Российской Федерации, муниципальных правовых актов, регулирующие общественные отношения в сфере муниципального правотворчества, а также практика муниципального правотворчества.</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изучение муниципального правотворчества и его особенностей в субъектах Российской Федерации.</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автором поставлены следующие задачи:</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правотворческой деятельности органов публичной власти и развитие правового регулирования муниципальной нормотвор-ческой деятельности в Российской Федерации;</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муниципальный</w:t>
      </w:r>
      <w:r>
        <w:rPr>
          <w:rStyle w:val="WW8Num3z0"/>
          <w:rFonts w:ascii="Verdana" w:hAnsi="Verdana"/>
          <w:color w:val="000000"/>
          <w:sz w:val="18"/>
          <w:szCs w:val="18"/>
        </w:rPr>
        <w:t> </w:t>
      </w:r>
      <w:r>
        <w:rPr>
          <w:rStyle w:val="WW8Num4z0"/>
          <w:rFonts w:ascii="Verdana" w:hAnsi="Verdana"/>
          <w:color w:val="4682B4"/>
          <w:sz w:val="18"/>
          <w:szCs w:val="18"/>
        </w:rPr>
        <w:t>нормотворческий</w:t>
      </w:r>
      <w:r>
        <w:rPr>
          <w:rStyle w:val="WW8Num3z0"/>
          <w:rFonts w:ascii="Verdana" w:hAnsi="Verdana"/>
          <w:color w:val="000000"/>
          <w:sz w:val="18"/>
          <w:szCs w:val="18"/>
        </w:rPr>
        <w:t> </w:t>
      </w:r>
      <w:r>
        <w:rPr>
          <w:rFonts w:ascii="Verdana" w:hAnsi="Verdana"/>
          <w:color w:val="000000"/>
          <w:sz w:val="18"/>
          <w:szCs w:val="18"/>
        </w:rPr>
        <w:t>процесс в Российской Федерации, его стадии и особенности.</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систему муниципальных правовых актов в Российской Федерации, сформулировать критерии систематизации муниципальных правовых актов;</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правовую природу и юридические свойства устава муниципального образования, правовых актов, принимаемых представительным органом местного самоуправления, населением и главой муниципального обра6 зования, правовых актов, принимаемых исполнительно-распорядительным органом местного самоуправления и главой администрации муниципального образования.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настоящей работы составили научные труды отечественных специалистов в области конституционного и муниципального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М.В. Баглая, В.А. Баранчикова, A.A.</w:t>
      </w:r>
      <w:r>
        <w:rPr>
          <w:rStyle w:val="WW8Num3z0"/>
          <w:rFonts w:ascii="Verdana" w:hAnsi="Verdana"/>
          <w:color w:val="000000"/>
          <w:sz w:val="18"/>
          <w:szCs w:val="18"/>
        </w:rPr>
        <w:t> </w:t>
      </w:r>
      <w:r>
        <w:rPr>
          <w:rStyle w:val="WW8Num4z0"/>
          <w:rFonts w:ascii="Verdana" w:hAnsi="Verdana"/>
          <w:color w:val="4682B4"/>
          <w:sz w:val="18"/>
          <w:szCs w:val="18"/>
        </w:rPr>
        <w:t>Безуглова</w:t>
      </w:r>
      <w:r>
        <w:rPr>
          <w:rFonts w:ascii="Verdana" w:hAnsi="Verdana"/>
          <w:color w:val="000000"/>
          <w:sz w:val="18"/>
          <w:szCs w:val="18"/>
        </w:rPr>
        <w:t>, H.A. Бобровой, Н.С. Бондаря, В.И.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И.В. Выдрина, Ю.А. Дмитриева, В.В.</w:t>
      </w:r>
      <w:r>
        <w:rPr>
          <w:rStyle w:val="WW8Num3z0"/>
          <w:rFonts w:ascii="Verdana" w:hAnsi="Verdana"/>
          <w:color w:val="000000"/>
          <w:sz w:val="18"/>
          <w:szCs w:val="18"/>
        </w:rPr>
        <w:t> </w:t>
      </w:r>
      <w:r>
        <w:rPr>
          <w:rStyle w:val="WW8Num4z0"/>
          <w:rFonts w:ascii="Verdana" w:hAnsi="Verdana"/>
          <w:color w:val="4682B4"/>
          <w:sz w:val="18"/>
          <w:szCs w:val="18"/>
        </w:rPr>
        <w:t>Еремяна</w:t>
      </w:r>
      <w:r>
        <w:rPr>
          <w:rFonts w:ascii="Verdana" w:hAnsi="Verdana"/>
          <w:color w:val="000000"/>
          <w:sz w:val="18"/>
          <w:szCs w:val="18"/>
        </w:rPr>
        <w:t>, A.A. Замотаева, Т.Д. Зражевской, В.Т.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В.А. Кикотя, Д.С. Князева, Е.М.</w:t>
      </w:r>
      <w:r>
        <w:rPr>
          <w:rStyle w:val="WW8Num3z0"/>
          <w:rFonts w:ascii="Verdana" w:hAnsi="Verdana"/>
          <w:color w:val="000000"/>
          <w:sz w:val="18"/>
          <w:szCs w:val="18"/>
        </w:rPr>
        <w:t> </w:t>
      </w:r>
      <w:r>
        <w:rPr>
          <w:rStyle w:val="WW8Num4z0"/>
          <w:rFonts w:ascii="Verdana" w:hAnsi="Verdana"/>
          <w:color w:val="4682B4"/>
          <w:sz w:val="18"/>
          <w:szCs w:val="18"/>
        </w:rPr>
        <w:t>Ковешникова</w:t>
      </w:r>
      <w:r>
        <w:rPr>
          <w:rFonts w:ascii="Verdana" w:hAnsi="Verdana"/>
          <w:color w:val="000000"/>
          <w:sz w:val="18"/>
          <w:szCs w:val="18"/>
        </w:rPr>
        <w:t>, Е.И. Козловой, O.E. Кутафина, А.Н. Коко-това, H.JI. Пешина, Н.В.</w:t>
      </w:r>
      <w:r>
        <w:rPr>
          <w:rStyle w:val="WW8Num3z0"/>
          <w:rFonts w:ascii="Verdana" w:hAnsi="Verdana"/>
          <w:color w:val="000000"/>
          <w:sz w:val="18"/>
          <w:szCs w:val="18"/>
        </w:rPr>
        <w:t> </w:t>
      </w:r>
      <w:r>
        <w:rPr>
          <w:rStyle w:val="WW8Num4z0"/>
          <w:rFonts w:ascii="Verdana" w:hAnsi="Verdana"/>
          <w:color w:val="4682B4"/>
          <w:sz w:val="18"/>
          <w:szCs w:val="18"/>
        </w:rPr>
        <w:t>Постового</w:t>
      </w:r>
      <w:r>
        <w:rPr>
          <w:rFonts w:ascii="Verdana" w:hAnsi="Verdana"/>
          <w:color w:val="000000"/>
          <w:sz w:val="18"/>
          <w:szCs w:val="18"/>
        </w:rPr>
        <w:t>, A.A. Сергеева, С.Г. Соловьева,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Т.Я. Хабриевой, Н.Г. Чеботарева,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Е.С. Шугриной, Ю.Л. Шульженко,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и др.</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законодательство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правовые акты Российской Федерации и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 и другие муниципальное правовые акты.</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решения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материалы обсуждения</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Президента РФ по различным вопросам, материалы совещаний и иных координационных мероприятий органов государственной власти по вопросам организации и осуществления местного самоуправления, материалы совещаний и иных координационных мероприятий органов местного самоуправления по вопросам организации и осуществления муниципального управления, аналитические материалы, материалы периодической печати и данные, размещенные в сети Интернет по теме диссертационного исследования.</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является совокупность общенаучных, частных и специальных методов научного познания. Были использованы такие общенаучные методы научного познания, как: анализ, синтез, индукция, дедукция.</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диалектического метода позволило осуществить системный анализ нормативно-правового закрепления организационных форм муниципального правотворчества.</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сравнительно-правовой, системно-функциональный и исторический позволили выявить особенности правовых норм, регулирующих вопросы осуществления муниципального правотворчества в Российской Федерации и зарубежных странах, изучить особенности различных видов муниципальных правовых актов.</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Настоящая диссертация является комплексным исследованием муниципального правотворчества в субъектах Российской Федерации, в котором раскрыты юридические свойства и юридические черты муниципальных правовых актов, как результата муниципального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сформулированы авторские определения муниципального правотворчества, муниципального правового акта, устава муниципального образования; сформулировано авторское определение муниципального правотворчества как специфической деятельности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субъектов местного самоуправления по принятию официальных документов нормативного и (или)</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характера; сформулировано определение муниципального правового акта, как особого рода письменного официального документа; определены формы выражения муниципального правотворчества, заключающиеся в непосредственном принятии населением правовых актов, участии населения в принятии муниципальных правовых актов органами местного самоуправления, принятии (изменении, отмене) муниципальных правовых актов органами местного самоуправления; выявлены особенности исторического развития муниципального правотворчества в современной России, с 1990 года по настоящее время, выраженные в трех этапах, основанных на существенном изменении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муниципального правотворческого процесса; выявлены и сформулированы юридические свойства и черты устава муниципального образования, правовых актов главы муниципального образования, местной администрации и главы администрации; сделаны предложения по совершенствованию федерального законодательства, законодательства субъектов Российской Федерации и муниципальных правовых актов в сфере муниципального правотворчества, касающиеся совершенствования законодательства России, регулирующего деятельность населения и органов местного самоуправления в сфере муниципального правотворчества.</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следующих положений, выносимых на защиту:</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 муниципальным</w:t>
      </w:r>
      <w:r>
        <w:rPr>
          <w:rStyle w:val="WW8Num3z0"/>
          <w:rFonts w:ascii="Verdana" w:hAnsi="Verdana"/>
          <w:color w:val="000000"/>
          <w:sz w:val="18"/>
          <w:szCs w:val="18"/>
        </w:rPr>
        <w:t> </w:t>
      </w:r>
      <w:r>
        <w:rPr>
          <w:rStyle w:val="WW8Num4z0"/>
          <w:rFonts w:ascii="Verdana" w:hAnsi="Verdana"/>
          <w:color w:val="4682B4"/>
          <w:sz w:val="18"/>
          <w:szCs w:val="18"/>
        </w:rPr>
        <w:t>правотворчеством</w:t>
      </w:r>
      <w:r>
        <w:rPr>
          <w:rStyle w:val="WW8Num3z0"/>
          <w:rFonts w:ascii="Verdana" w:hAnsi="Verdana"/>
          <w:color w:val="000000"/>
          <w:sz w:val="18"/>
          <w:szCs w:val="18"/>
        </w:rPr>
        <w:t> </w:t>
      </w:r>
      <w:r>
        <w:rPr>
          <w:rFonts w:ascii="Verdana" w:hAnsi="Verdana"/>
          <w:color w:val="000000"/>
          <w:sz w:val="18"/>
          <w:szCs w:val="18"/>
        </w:rPr>
        <w:t>необходимо понимать деятельность уполномоченных субъектов местного самоуправления по принятию письменного документа, направленного на установление, изменение или отмену правовых норм, имеющих</w:t>
      </w:r>
      <w:r>
        <w:rPr>
          <w:rStyle w:val="WW8Num3z0"/>
          <w:rFonts w:ascii="Verdana" w:hAnsi="Verdana"/>
          <w:color w:val="000000"/>
          <w:sz w:val="18"/>
          <w:szCs w:val="18"/>
        </w:rPr>
        <w:t> </w:t>
      </w:r>
      <w:r>
        <w:rPr>
          <w:rStyle w:val="WW8Num4z0"/>
          <w:rFonts w:ascii="Verdana" w:hAnsi="Verdana"/>
          <w:color w:val="4682B4"/>
          <w:sz w:val="18"/>
          <w:szCs w:val="18"/>
        </w:rPr>
        <w:t>общеобязательное</w:t>
      </w:r>
      <w:r>
        <w:rPr>
          <w:rStyle w:val="WW8Num3z0"/>
          <w:rFonts w:ascii="Verdana" w:hAnsi="Verdana"/>
          <w:color w:val="000000"/>
          <w:sz w:val="18"/>
          <w:szCs w:val="18"/>
        </w:rPr>
        <w:t> </w:t>
      </w:r>
      <w:r>
        <w:rPr>
          <w:rFonts w:ascii="Verdana" w:hAnsi="Verdana"/>
          <w:color w:val="000000"/>
          <w:sz w:val="18"/>
          <w:szCs w:val="18"/>
        </w:rPr>
        <w:t>предписание постоянного или временного характера, рассчитанных на многократное или однократное применение на территории муниципального образования, и адресованного неопределенному кругу лиц, либо конкретному субъекту общественных отношений.</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 муниципальным правовым актом следует понимать письменный акт нормативного или ненормативного характера, принятый непосредственно населением муниципального образования,</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и (или) органом местного самоуправления по вопросам местного значения или по поводу реализации отдельных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переданных органам местного самоуправления в соответствии с законодательством Российской</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подлежащий применению на территории муниципального образования.</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Муниципальное правотворчество в Российской Федерации на современном этапе развития местного самоуправления имеет следующие формы выражения: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непосредственное правотворчество, осуществляемое населением муниципального образования, на основе форм прямого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органов и должностных лиц местного самоуправления по вопросам местного значения;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правотворческая деятельность органов и должностных лиц местного самоуправления по вопросам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отдельных государственных полномочий, переданных органам местного самоуправления на основе закона;</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правотворческая деятельность органов и должностных лиц местного самоуправления в сфере реализации прав органов местного самоуправления на решение вопросов, не отнесенных к вопросам местного значения.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Становление муниципального правотворчества и его</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в современной России в своем историческом развитии отражается особенности муниципально-правовой реформы конце XX - начале XXI веков:</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этап — 1990 - 1995 гг. - характеризуется достаточно низкой развитостью правового регулирования муниципального правотворчества, так как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того периода не было специальных норм, посвященных систематизации правовых актов, принимаемых органами местного самоуправления, процедуре их принятия, иерархии и силе действия, хотя сама правотворческая деятельность населения и органов местного самоуправления напрямую вытекала из норм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начала 1990-х годов.</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этап - 1995 - 2003 гг. - характеризуется относительно подробной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правотворческой деятельности органов и должностных лиц ю местного самоуправления, гарантированием населению права на участие в правотворческой деятельности и принятии решений непосредственно на основе форм прямого волеизъявления. В тоже время, законодательство Российской Федерации и субъектов РФ регулировало вопросы правотворческой деятельности фрагментарно.</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этап - 2003 г. - по настоящее время. - характеризуется тем, что с принятием и вступлением в силу Федерального закона от 6 октября 2003 г.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были более упорядочены по сравнению с предыдущим периодом отношения в сфере муниципального правотворчества, введена определенная систематизация муниципальных правовых актов, в субъектах Российской Федерации приняты</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включающие в себя положения о системе муниципальных правовых актов, в</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муниципальных образований были закреплены положения о муниципальном</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процессе.</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 юридическим свойствам устава муниципального образования относятся: принимается от имени населения муниципального образования и в его интересах; имеет</w:t>
      </w:r>
      <w:r>
        <w:rPr>
          <w:rStyle w:val="WW8Num3z0"/>
          <w:rFonts w:ascii="Verdana" w:hAnsi="Verdana"/>
          <w:color w:val="000000"/>
          <w:sz w:val="18"/>
          <w:szCs w:val="18"/>
        </w:rPr>
        <w:t> </w:t>
      </w:r>
      <w:r>
        <w:rPr>
          <w:rStyle w:val="WW8Num4z0"/>
          <w:rFonts w:ascii="Verdana" w:hAnsi="Verdana"/>
          <w:color w:val="4682B4"/>
          <w:sz w:val="18"/>
          <w:szCs w:val="18"/>
        </w:rPr>
        <w:t>учредительный</w:t>
      </w:r>
      <w:r>
        <w:rPr>
          <w:rFonts w:ascii="Verdana" w:hAnsi="Verdana"/>
          <w:color w:val="000000"/>
          <w:sz w:val="18"/>
          <w:szCs w:val="18"/>
        </w:rPr>
        <w:t>, первичный характер норм для регулирования общественных отношений, возникающих на территории муниципального образования; носит всеобъемлющий характер регламентации муниципально-правовых отношений, возникающих на территории муниципального образования; является системообразующим —для подсистемы правовых актов муниципального образования; имеет особый порядок государственной регистрации и вступления в силу.</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юридическим чертам устава муниципального образования относится</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в системе правовых актов муниципального образования; высшая юридическая сила на территории муниципального образования; особый порядок его принятия, пересмотра, внесения поправок.</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 юридическим свойствам актов, принимаемых представительным органом муниципального образования относятся:</w:t>
      </w:r>
      <w:r>
        <w:rPr>
          <w:rStyle w:val="WW8Num3z0"/>
          <w:rFonts w:ascii="Verdana" w:hAnsi="Verdana"/>
          <w:color w:val="000000"/>
          <w:sz w:val="18"/>
          <w:szCs w:val="18"/>
        </w:rPr>
        <w:t> </w:t>
      </w:r>
      <w:r>
        <w:rPr>
          <w:rStyle w:val="WW8Num4z0"/>
          <w:rFonts w:ascii="Verdana" w:hAnsi="Verdana"/>
          <w:color w:val="4682B4"/>
          <w:sz w:val="18"/>
          <w:szCs w:val="18"/>
        </w:rPr>
        <w:t>подзаконный</w:t>
      </w:r>
      <w:r>
        <w:rPr>
          <w:rStyle w:val="WW8Num3z0"/>
          <w:rFonts w:ascii="Verdana" w:hAnsi="Verdana"/>
          <w:color w:val="000000"/>
          <w:sz w:val="18"/>
          <w:szCs w:val="18"/>
        </w:rPr>
        <w:t> </w:t>
      </w:r>
      <w:r>
        <w:rPr>
          <w:rFonts w:ascii="Verdana" w:hAnsi="Verdana"/>
          <w:color w:val="000000"/>
          <w:sz w:val="18"/>
          <w:szCs w:val="18"/>
        </w:rPr>
        <w:t>характер; обязательность соответствия уставу муниципального образования; меньшая юридическая сила по сравнению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муниципального образования и решениями, принятыми населением непосредственно на</w:t>
      </w:r>
      <w:r>
        <w:rPr>
          <w:rStyle w:val="WW8Num4z0"/>
          <w:rFonts w:ascii="Verdana" w:hAnsi="Verdana"/>
          <w:color w:val="4682B4"/>
          <w:sz w:val="18"/>
          <w:szCs w:val="18"/>
        </w:rPr>
        <w:t>референдуме</w:t>
      </w:r>
      <w:r>
        <w:rPr>
          <w:rFonts w:ascii="Verdana" w:hAnsi="Verdana"/>
          <w:color w:val="000000"/>
          <w:sz w:val="18"/>
          <w:szCs w:val="18"/>
        </w:rPr>
        <w:t>; нормативный или ненормативный характер; действуют на всей территории муниципального образования; порождают, изменяют и прекращают муниципально-правовые отношения; в зависимости от наличия (отсутствия) нормативности подписываются (утверждаются) главой муниципального образования или председателем</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соответственно; принимаются по вопросам местного значения, вопросам исполнения отдельных государственных полномочий, по вопросам организации внутренней деятельности представительного органа; нормативные акты представительного органа муниципального образования подлежат</w:t>
      </w:r>
      <w:r>
        <w:rPr>
          <w:rStyle w:val="WW8Num3z0"/>
          <w:rFonts w:ascii="Verdana" w:hAnsi="Verdana"/>
          <w:color w:val="000000"/>
          <w:sz w:val="18"/>
          <w:szCs w:val="18"/>
        </w:rPr>
        <w:t> </w:t>
      </w:r>
      <w:r>
        <w:rPr>
          <w:rStyle w:val="WW8Num4z0"/>
          <w:rFonts w:ascii="Verdana" w:hAnsi="Verdana"/>
          <w:color w:val="4682B4"/>
          <w:sz w:val="18"/>
          <w:szCs w:val="18"/>
        </w:rPr>
        <w:t>обнародованию</w:t>
      </w:r>
      <w:r>
        <w:rPr>
          <w:rStyle w:val="WW8Num3z0"/>
          <w:rFonts w:ascii="Verdana" w:hAnsi="Verdana"/>
          <w:color w:val="000000"/>
          <w:sz w:val="18"/>
          <w:szCs w:val="18"/>
        </w:rPr>
        <w:t> </w:t>
      </w:r>
      <w:r>
        <w:rPr>
          <w:rFonts w:ascii="Verdana" w:hAnsi="Verdana"/>
          <w:color w:val="000000"/>
          <w:sz w:val="18"/>
          <w:szCs w:val="18"/>
        </w:rPr>
        <w:t xml:space="preserve">и включению в государственный регистр </w:t>
      </w:r>
      <w:r>
        <w:rPr>
          <w:rFonts w:ascii="Verdana" w:hAnsi="Verdana"/>
          <w:color w:val="000000"/>
          <w:sz w:val="18"/>
          <w:szCs w:val="18"/>
        </w:rPr>
        <w:lastRenderedPageBreak/>
        <w:t>муниципальных правовых актов; нормативный правовой акт представительного органа может быть отменен только этим органом местного самоуправления.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 юридическим свойствам правовых актов главы муниципального образования относятся: нормативный или</w:t>
      </w:r>
      <w:r>
        <w:rPr>
          <w:rStyle w:val="WW8Num3z0"/>
          <w:rFonts w:ascii="Verdana" w:hAnsi="Verdana"/>
          <w:color w:val="000000"/>
          <w:sz w:val="18"/>
          <w:szCs w:val="18"/>
        </w:rPr>
        <w:t> </w:t>
      </w:r>
      <w:r>
        <w:rPr>
          <w:rStyle w:val="WW8Num4z0"/>
          <w:rFonts w:ascii="Verdana" w:hAnsi="Verdana"/>
          <w:color w:val="4682B4"/>
          <w:sz w:val="18"/>
          <w:szCs w:val="18"/>
        </w:rPr>
        <w:t>ненормативный</w:t>
      </w:r>
      <w:r>
        <w:rPr>
          <w:rStyle w:val="WW8Num3z0"/>
          <w:rFonts w:ascii="Verdana" w:hAnsi="Verdana"/>
          <w:color w:val="000000"/>
          <w:sz w:val="18"/>
          <w:szCs w:val="18"/>
        </w:rPr>
        <w:t> </w:t>
      </w:r>
      <w:r>
        <w:rPr>
          <w:rFonts w:ascii="Verdana" w:hAnsi="Verdana"/>
          <w:color w:val="000000"/>
          <w:sz w:val="18"/>
          <w:szCs w:val="18"/>
        </w:rPr>
        <w:t>характер; принимаются в виде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(нормативные акты) и распоряжений (</w:t>
      </w:r>
      <w:r>
        <w:rPr>
          <w:rStyle w:val="WW8Num4z0"/>
          <w:rFonts w:ascii="Verdana" w:hAnsi="Verdana"/>
          <w:color w:val="4682B4"/>
          <w:sz w:val="18"/>
          <w:szCs w:val="18"/>
        </w:rPr>
        <w:t>ненормативные</w:t>
      </w:r>
      <w:r>
        <w:rPr>
          <w:rStyle w:val="WW8Num3z0"/>
          <w:rFonts w:ascii="Verdana" w:hAnsi="Verdana"/>
          <w:color w:val="000000"/>
          <w:sz w:val="18"/>
          <w:szCs w:val="18"/>
        </w:rPr>
        <w:t> </w:t>
      </w:r>
      <w:r>
        <w:rPr>
          <w:rFonts w:ascii="Verdana" w:hAnsi="Verdana"/>
          <w:color w:val="000000"/>
          <w:sz w:val="18"/>
          <w:szCs w:val="18"/>
        </w:rPr>
        <w:t>акты); принимаются по вопросам местного значения, вопросам осуществления отдельных государственных полномочий, вопросам организации деятельности представительного органа или местной администрации; имеют подзаконный характер и уступают по своей юридической силе</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муниципального образования, решениям, принятым населением муниципального образования на основе</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Fonts w:ascii="Verdana" w:hAnsi="Verdana"/>
          <w:color w:val="000000"/>
          <w:sz w:val="18"/>
          <w:szCs w:val="18"/>
        </w:rPr>
        <w:t>.</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К юридическим свойствам актов главы администрации муниципального образования необходимо относить следующие.</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акты изданные главой местной администрации могут быть нормативными так и не обладать признаком нормативности. В соответствии с этим будут различаться признаки конкретных актов, изданных главой администрации.</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глава администрации издает муниципальные правовые акты только по вопросам, прямо отнесенным к компетенции главы администрации или непосредственно местной администрации.</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акты главы местной администрации действуют только на территории конкретного муниципального образования и распространяются на общественные отношения, возникающие и изменяющиеся на этой территории.</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Правовые акты местной администрации обладают следующими юридическими свойствами.</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могут быть изданы главой местной администрации и подписаны им, либо изданы соответствующими структурными подразделениями администрации и должностными лицами и главой не подписываются.</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акты, не подписанные главой, имеют ненормативный, а индивидуальный характер.</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разделяются на акты, направленные на регулирование внешних отношений и регулирование внутренних отношений (акты организационного характера).</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 настоящее время в законодательстве Российской Федерации о местном самоуправлении не делается различий между правовыми актами главы местной администрации и правовыми актами местной администрации.</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как показало проведенное исследование, указанные муниципальные</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правовые акты имеют ряд юридических свойств, позволяющих говорить о несколько разной их юридической природе. В связи с этим и в целях совершенствования законодательства о местном самоуправлении, необходимо изложить п.З ч.1 ст.43 Федерального закона от 6 октября 2003 г.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следующей редакции: «в систему правовых актов муниципального образования входят правовые акты главы муниципального образования, главы местной администрации,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Муниципальный</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процесс, как часть процесса муниципального управления и местного самоуправления, нередко порождает конфликтные ситуации между органами местного самоуправления, либо населением и органами местного самоуправления. Разрешение таких конфликтов в целях принятия оптимального управленческого решения является одной из задач органов местного самоуправления. Процедуры разрешения такого рода конфликтов должны регулироваться законодательством России и муниципальными правовыми актами. Считаем необходимым дополнить ч. 4 ст.36 Федерального закона от 6 октября 2003 г.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пунктом 6 следующего содержания: «проводит</w:t>
      </w:r>
      <w:r>
        <w:rPr>
          <w:rStyle w:val="WW8Num3z0"/>
          <w:rFonts w:ascii="Verdana" w:hAnsi="Verdana"/>
          <w:color w:val="000000"/>
          <w:sz w:val="18"/>
          <w:szCs w:val="18"/>
        </w:rPr>
        <w:t> </w:t>
      </w:r>
      <w:r>
        <w:rPr>
          <w:rStyle w:val="WW8Num4z0"/>
          <w:rFonts w:ascii="Verdana" w:hAnsi="Verdana"/>
          <w:color w:val="4682B4"/>
          <w:sz w:val="18"/>
          <w:szCs w:val="18"/>
        </w:rPr>
        <w:t>согласительные</w:t>
      </w:r>
      <w:r>
        <w:rPr>
          <w:rStyle w:val="WW8Num3z0"/>
          <w:rFonts w:ascii="Verdana" w:hAnsi="Verdana"/>
          <w:color w:val="000000"/>
          <w:sz w:val="18"/>
          <w:szCs w:val="18"/>
        </w:rPr>
        <w:t> </w:t>
      </w:r>
      <w:r>
        <w:rPr>
          <w:rFonts w:ascii="Verdana" w:hAnsi="Verdana"/>
          <w:color w:val="000000"/>
          <w:sz w:val="18"/>
          <w:szCs w:val="18"/>
        </w:rPr>
        <w:t>процедуры в случае возникновения разногласий между органами местного самоуправления по решению вопросов местного значения,</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отдельных государственных полномочий».</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12. Процесс принятия муниципальных правовых актов включает в себя такую важнейшую стадию как разработка концепции правового акта. Однако, на сегодняшний день в законодательстве Российской Федерации и муниципальных правовых актах (например, уставах) отсутствуют правовые нормы, которые устанавливали бы порядок разработки концепции муниципаль</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ных правовых актов и принятия на их основе самих актов. По нашему мнению, в уставах муниципальных образований необходимо предусмотреть создание комиссий по разработке концепций муниципальных правовых актов и проектов муниципальных правовых актов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которые состояли бы из</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представительных органов, муниципальных служащих исполнительно-распорядительных органов, ученых, представителей заинтересованных организаций и общественных объединений.</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автором проведено комплексное исследование муниципального правотворчества и юридических свойств муниципальных правовых актов в Российской Федерации. Определенное значение для развития науки муниципального права России имеют положения №3, №5-9, в которых обосновываются новые подходы к сущности муниципального правотворчества, а также юридическим свойствам и чертам различных видов муниципальных правовых актов. В диссертационном исследовании даны авторские определения муниципального правотворчества и муниципального правового акта; определены формы выражения муниципального правотворчества; выявлены и сформулированы юридические свойства и черты устава муниципального образования, правовых актов главы муниципального образования, местной администрации и главы администрации.</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автором на основе анализа законодательства Российской Федерации и субъектов Российской Федерации о местном самоуправлении,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и других муниципальных правовых актов предложены меры по развитию и совершенствованию института правотворческой деятельности органов и должностных лиц местного самоуправления, совершенствования законодательства России, касающиеся правового регулирования муниципального правотворчества. Эти рекомендации могут быть использованы в деятельности органов государ</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ственной власти и органов местного самоуправления. Также результаты диссертационного исследования могут быть применены в учебном процессе в рамках дисциплин «</w:t>
      </w:r>
      <w:r>
        <w:rPr>
          <w:rStyle w:val="WW8Num4z0"/>
          <w:rFonts w:ascii="Verdana" w:hAnsi="Verdana"/>
          <w:color w:val="4682B4"/>
          <w:sz w:val="18"/>
          <w:szCs w:val="18"/>
        </w:rPr>
        <w:t>Муниципальное право России</w:t>
      </w:r>
      <w:r>
        <w:rPr>
          <w:rFonts w:ascii="Verdana" w:hAnsi="Verdana"/>
          <w:color w:val="000000"/>
          <w:sz w:val="18"/>
          <w:szCs w:val="18"/>
        </w:rPr>
        <w:t>», «</w:t>
      </w:r>
      <w:r>
        <w:rPr>
          <w:rStyle w:val="WW8Num4z0"/>
          <w:rFonts w:ascii="Verdana" w:hAnsi="Verdana"/>
          <w:color w:val="4682B4"/>
          <w:sz w:val="18"/>
          <w:szCs w:val="18"/>
        </w:rPr>
        <w:t>Государственное и муниципальное управление</w:t>
      </w:r>
      <w:r>
        <w:rPr>
          <w:rFonts w:ascii="Verdana" w:hAnsi="Verdana"/>
          <w:color w:val="000000"/>
          <w:sz w:val="18"/>
          <w:szCs w:val="18"/>
        </w:rPr>
        <w:t>», «</w:t>
      </w:r>
      <w:r>
        <w:rPr>
          <w:rStyle w:val="WW8Num4z0"/>
          <w:rFonts w:ascii="Verdana" w:hAnsi="Verdana"/>
          <w:color w:val="4682B4"/>
          <w:sz w:val="18"/>
          <w:szCs w:val="18"/>
        </w:rPr>
        <w:t>Муниципальное управление и местное самоуправление</w:t>
      </w:r>
      <w:r>
        <w:rPr>
          <w:rFonts w:ascii="Verdana" w:hAnsi="Verdana"/>
          <w:color w:val="000000"/>
          <w:sz w:val="18"/>
          <w:szCs w:val="18"/>
        </w:rPr>
        <w:t>» и других дисциплин специализации государственно-правового цикла.</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Сформулированные в диссертации и в опубликованных автором работах положения и выводы одобрены на заседаниях кафедры конституционного права и государственного строительства Пятигорского государственного лингвистического университета, основные результаты исследования</w:t>
      </w:r>
      <w:r>
        <w:rPr>
          <w:rStyle w:val="WW8Num3z0"/>
          <w:rFonts w:ascii="Verdana" w:hAnsi="Verdana"/>
          <w:color w:val="000000"/>
          <w:sz w:val="18"/>
          <w:szCs w:val="18"/>
        </w:rPr>
        <w:t> </w:t>
      </w:r>
      <w:r>
        <w:rPr>
          <w:rStyle w:val="WW8Num4z0"/>
          <w:rFonts w:ascii="Verdana" w:hAnsi="Verdana"/>
          <w:color w:val="4682B4"/>
          <w:sz w:val="18"/>
          <w:szCs w:val="18"/>
        </w:rPr>
        <w:t>оглашены</w:t>
      </w:r>
      <w:r>
        <w:rPr>
          <w:rFonts w:ascii="Verdana" w:hAnsi="Verdana"/>
          <w:color w:val="000000"/>
          <w:sz w:val="18"/>
          <w:szCs w:val="18"/>
        </w:rPr>
        <w:t>публично на международных, региональных и вузовских конференциях.</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автора исследования нашли отражение в 12 научных публикациях, из них 3 - в журналах, из перечня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для опубликования основных результатов диссертационных исследований.</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состоит из введения, двух глав, включающих шесть параграфов, заключения, списка источников и литературы.</w:t>
      </w:r>
    </w:p>
    <w:p w:rsidR="009D6860" w:rsidRDefault="009D6860" w:rsidP="009D686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Сергеева, Ксения Олеговна</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гарантировавшей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местное самоуправление и</w:t>
      </w:r>
      <w:r>
        <w:rPr>
          <w:rStyle w:val="WW8Num3z0"/>
          <w:rFonts w:ascii="Verdana" w:hAnsi="Verdana"/>
          <w:color w:val="000000"/>
          <w:sz w:val="18"/>
          <w:szCs w:val="18"/>
        </w:rPr>
        <w:t> </w:t>
      </w:r>
      <w:r>
        <w:rPr>
          <w:rStyle w:val="WW8Num4z0"/>
          <w:rFonts w:ascii="Verdana" w:hAnsi="Verdana"/>
          <w:color w:val="4682B4"/>
          <w:sz w:val="18"/>
          <w:szCs w:val="18"/>
        </w:rPr>
        <w:t>закрепившей</w:t>
      </w:r>
      <w:r>
        <w:rPr>
          <w:rStyle w:val="WW8Num3z0"/>
          <w:rFonts w:ascii="Verdana" w:hAnsi="Verdana"/>
          <w:color w:val="000000"/>
          <w:sz w:val="18"/>
          <w:szCs w:val="18"/>
        </w:rPr>
        <w:t> </w:t>
      </w:r>
      <w:r>
        <w:rPr>
          <w:rFonts w:ascii="Verdana" w:hAnsi="Verdana"/>
          <w:color w:val="000000"/>
          <w:sz w:val="18"/>
          <w:szCs w:val="18"/>
        </w:rPr>
        <w:t>его в законодательстве в качестве формы</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особое внимание уделяется деятельности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по изданию правовых актов.</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Федеральным законом от 6 октября 2003 г.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определены система муниципальных правовых актов,</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 xml:space="preserve">органов местного самоуправления по изданию правовых актов, в общих </w:t>
      </w:r>
      <w:r>
        <w:rPr>
          <w:rFonts w:ascii="Verdana" w:hAnsi="Verdana"/>
          <w:color w:val="000000"/>
          <w:sz w:val="18"/>
          <w:szCs w:val="18"/>
        </w:rPr>
        <w:lastRenderedPageBreak/>
        <w:t>чертах</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основы муниципального правотворческого процесса, гарантировано участие население в муниципальном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Fonts w:ascii="Verdana" w:hAnsi="Verdana"/>
          <w:color w:val="000000"/>
          <w:sz w:val="18"/>
          <w:szCs w:val="18"/>
        </w:rPr>
        <w:t>.</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тоже время, указанный федеральный закон оставляет возможность для субъектов Российской Федерации и муниципальных образований регламентировать и конкретизировать муниципальное</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Fonts w:ascii="Verdana" w:hAnsi="Verdana"/>
          <w:color w:val="000000"/>
          <w:sz w:val="18"/>
          <w:szCs w:val="18"/>
        </w:rPr>
        <w:t>.</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Нужно отметить, что</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основу для становления и развития</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муниципальных образованиях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Федеральный закон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законы субъектов Российской Федерации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Однако ни в Конституции России, ни в Законе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ни в иных нормативно-правовых актах ничего не сказано о подчиненности различных муниципальных правовых актов. Отсутствует и единый научный подход к классификации муниципально-правовых актов.</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органов и должностных лиц местного самоуправления в сфере</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имеет не столь длинную историю, так как сам институт местного самоуправления в подлинно демократическом современном понимании насчитывает всего около двадцати лет. Можно сказать, что станов</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142 ление муниципального правотворчества и его</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в своем историческом развитии практически совпадает с этапами развития местного самоуправления в конце XX - начале XXI веков.</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1990 - 1995 гг. существовала достаточно низкая развитость правового регулирования муниципального правотворчества, так как 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того периода не было специальных норм, посвященных систематизации правовых актов, принимаемых органами местного самоуправления, процедурам их принятия, иерархии и силе действия. При этом, сама</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населения и органов местного самоуправления напрямую вытекала из норм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начала 1990-х годов.</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Начиная с 1995 г. и по 2003 г. отмечается относительно подробная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правотворческой деятельности органов и должностных лиц местного самоуправления. В правовых актах федерального и регионального уровней содержались нормы, гарантировавшие населению право на участие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принятии решений непосредственно на основе форм прямого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 В тоже время, законодательство Российской Федерации и субъектов РФ в указанный период регулировало вопросы правотворческой деятельности фрагментарно.</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Федеральным законом от 6 октября 2003 г.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более упорядочены по сравнению с предыдущим периодом отношения в сфере муниципального правотворчества, введена определенная систематизация муниципальных правовых актов. На основе</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федеральных законодательных в субъектах Российской Федерации приняты</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включающие в себя положения о системе муниципальных правовых актов, в</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муниципальных образований были закреплены положения о муниципальном</w:t>
      </w:r>
      <w:r>
        <w:rPr>
          <w:rStyle w:val="WW8Num3z0"/>
          <w:rFonts w:ascii="Verdana" w:hAnsi="Verdana"/>
          <w:color w:val="000000"/>
          <w:sz w:val="18"/>
          <w:szCs w:val="18"/>
        </w:rPr>
        <w:t> </w:t>
      </w:r>
      <w:r>
        <w:rPr>
          <w:rStyle w:val="WW8Num4z0"/>
          <w:rFonts w:ascii="Verdana" w:hAnsi="Verdana"/>
          <w:color w:val="4682B4"/>
          <w:sz w:val="18"/>
          <w:szCs w:val="18"/>
        </w:rPr>
        <w:t>правотворческом</w:t>
      </w:r>
      <w:r>
        <w:rPr>
          <w:rStyle w:val="WW8Num3z0"/>
          <w:rFonts w:ascii="Verdana" w:hAnsi="Verdana"/>
          <w:color w:val="000000"/>
          <w:sz w:val="18"/>
          <w:szCs w:val="18"/>
        </w:rPr>
        <w:t> </w:t>
      </w:r>
      <w:r>
        <w:rPr>
          <w:rFonts w:ascii="Verdana" w:hAnsi="Verdana"/>
          <w:color w:val="000000"/>
          <w:sz w:val="18"/>
          <w:szCs w:val="18"/>
        </w:rPr>
        <w:t>процессе.</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показал проведенный анализ, муниципальное правотворчество в России на современном этапе развития местного самоуправления имеет следующие формы выражения:</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непосредственное правотворчество, осуществляемое населением муниципального образования, на основе форм прямого волеизъявления;</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правотворческая деятельность органов и должностных лиц местного самоуправления по вопросам местного значения;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правотворческая деятельность органов и должностных лиц местного самоуправления по вопросам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отдельных государственных полномочий, переданных органам местного самоуправления на основе закона.</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Нужно отметить, что муниципальный</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процесс в определенной степени можно сравнивать с</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процессом, так как, в общем, совпадает цель - создание правового акта, и сходной является деятельность законодательных органов государственной власти и органов местного самоуправления.</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Соответственно, общий порядок принятия муниципальных правовых актов схож с порядком принятия правовых актов на государственных уровнях власти, однако имеет и ярко выраженные отличия.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в процессе принятия правовых актов</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главы муниципального образования активное участие могут принимать</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проживающие на территории муниципального образования. Наиболее ярко эта особенность проявляется при принятии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муниципального образования.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Субъектами правотворческой инициативы на местном уровне, согласно законам субъектов Российской Федерации, в частности, Северо-Кавказского федерального округа, являются население муниципального образования, органы территориального общественного самоуправления, глава муниципального образования, глава местной администрации,</w:t>
      </w:r>
      <w:r>
        <w:rPr>
          <w:rStyle w:val="WW8Num3z0"/>
          <w:rFonts w:ascii="Verdana" w:hAnsi="Verdana"/>
          <w:color w:val="000000"/>
          <w:sz w:val="18"/>
          <w:szCs w:val="18"/>
        </w:rPr>
        <w:t> </w:t>
      </w:r>
      <w:r>
        <w:rPr>
          <w:rStyle w:val="WW8Num4z0"/>
          <w:rFonts w:ascii="Verdana" w:hAnsi="Verdana"/>
          <w:color w:val="4682B4"/>
          <w:sz w:val="18"/>
          <w:szCs w:val="18"/>
        </w:rPr>
        <w:t>депутаты</w:t>
      </w:r>
      <w:r>
        <w:rPr>
          <w:rFonts w:ascii="Verdana" w:hAnsi="Verdana"/>
          <w:color w:val="000000"/>
          <w:sz w:val="18"/>
          <w:szCs w:val="18"/>
        </w:rPr>
        <w:t>представительного органа муниципального образования, местная администрация, староста.</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ч. 1 ст. 46 Федерального закона от 6 октября 2003 г.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проекты муниципальных правовых актов могут вноситься</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представительного органа муниципального образования, главой муниципального образования, иными</w:t>
      </w:r>
      <w:r>
        <w:rPr>
          <w:rStyle w:val="WW8Num3z0"/>
          <w:rFonts w:ascii="Verdana" w:hAnsi="Verdana"/>
          <w:color w:val="000000"/>
          <w:sz w:val="18"/>
          <w:szCs w:val="18"/>
        </w:rPr>
        <w:t> </w:t>
      </w:r>
      <w:r>
        <w:rPr>
          <w:rStyle w:val="WW8Num4z0"/>
          <w:rFonts w:ascii="Verdana" w:hAnsi="Verdana"/>
          <w:color w:val="4682B4"/>
          <w:sz w:val="18"/>
          <w:szCs w:val="18"/>
        </w:rPr>
        <w:t>выборными</w:t>
      </w:r>
      <w:r>
        <w:rPr>
          <w:rStyle w:val="WW8Num3z0"/>
          <w:rFonts w:ascii="Verdana" w:hAnsi="Verdana"/>
          <w:color w:val="000000"/>
          <w:sz w:val="18"/>
          <w:szCs w:val="18"/>
        </w:rPr>
        <w:t> </w:t>
      </w:r>
      <w:r>
        <w:rPr>
          <w:rFonts w:ascii="Verdana" w:hAnsi="Verdana"/>
          <w:color w:val="000000"/>
          <w:sz w:val="18"/>
          <w:szCs w:val="18"/>
        </w:rPr>
        <w:t>органами местного самоуправления, главой местной администрации, органами территориального общественного самоуправления, инициативными группами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 также иными субъектами правотворческой инициативы, установленными</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муниципального образования.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рассмотрения внесенного проекта муниципального правового акта и его принятия устанавливается уставом муниципального образования и муниципальными правовыми актами</w:t>
      </w:r>
      <w:r>
        <w:rPr>
          <w:rStyle w:val="WW8Num3z0"/>
          <w:rFonts w:ascii="Verdana" w:hAnsi="Verdana"/>
          <w:color w:val="000000"/>
          <w:sz w:val="18"/>
          <w:szCs w:val="18"/>
        </w:rPr>
        <w:t> </w:t>
      </w:r>
      <w:r>
        <w:rPr>
          <w:rStyle w:val="WW8Num4z0"/>
          <w:rFonts w:ascii="Verdana" w:hAnsi="Verdana"/>
          <w:color w:val="4682B4"/>
          <w:sz w:val="18"/>
          <w:szCs w:val="18"/>
        </w:rPr>
        <w:t>ненормативного</w:t>
      </w:r>
      <w:r>
        <w:rPr>
          <w:rStyle w:val="WW8Num3z0"/>
          <w:rFonts w:ascii="Verdana" w:hAnsi="Verdana"/>
          <w:color w:val="000000"/>
          <w:sz w:val="18"/>
          <w:szCs w:val="18"/>
        </w:rPr>
        <w:t> </w:t>
      </w:r>
      <w:r>
        <w:rPr>
          <w:rFonts w:ascii="Verdana" w:hAnsi="Verdana"/>
          <w:color w:val="000000"/>
          <w:sz w:val="18"/>
          <w:szCs w:val="18"/>
        </w:rPr>
        <w:t>характера, например, регламентом представительного органа муниципального образования или положением о проведении</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Fonts w:ascii="Verdana" w:hAnsi="Verdana"/>
          <w:color w:val="000000"/>
          <w:sz w:val="18"/>
          <w:szCs w:val="18"/>
        </w:rPr>
        <w:t>.</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 муниципальных правовых актов каждого муниципального образования устанавливается уставом муниципального образования, основываясь на соответствующие нормы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законов субъектов Российской Федерации о местном самоуправлении.</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муниципального образования в пределах своих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установленных уставом, издает постановления и распоряжения.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муниципального образования принимает решения, обязательные для исполнения на территории данного муниципального образования.</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Председатель представительного органа издает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распоряжения по вопросам организации деятельности представительного органа.</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местной администрации издает постановления по вопросам местного значения, а также распоряжения по вопросам организации работы местной администрации.</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Иные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местного самоуправления издают распоряжения и приказы по вопросам, отнесенным к их</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уставом муниципального образования.</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Каждый из муниципальных правовых актов обладает собственными правовыми свойствами и чертами. В тоже время, недостаточно четкое регулирование правовой природы актов органов и должностных лиц местного самоуправления приводит к разного рода негативным явлениям в сфере местного самоуправления.</w:t>
      </w:r>
    </w:p>
    <w:p w:rsidR="009D6860" w:rsidRDefault="009D6860" w:rsidP="009D68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Обозначенные в работе проблемы муниципальной правотворческой деятельности не являются уникальными. Многие из них имеют место и при осуществлении государственной правотворческой деятельности. Однако проведенный анализ позволяет говорить о том, что именно муниципальный правотворческий процесс может либо обострить общегосударственные проблемы и стать препятствием при реализации проводимых государственных реформ, либо снять социальную напряженность на местах и стать серьезным инструментом</w:t>
      </w:r>
    </w:p>
    <w:p w:rsidR="009D6860" w:rsidRDefault="009D6860" w:rsidP="009D68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настоящего исследования можно сделать ряд существенных выводов, которые тесно связаны с аргументацией основных положений, вынесенных на защиту, и одновременно как бы выходят за рамки настоящей работы и ориентируют на дальнейшие углубленные исследования в отраслевых юридических науках, а так же на принятие необходимых мер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практике.</w:t>
      </w:r>
    </w:p>
    <w:p w:rsidR="009D6860" w:rsidRDefault="009D6860" w:rsidP="009D686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Сергеева, Ксения Олеговна, 2013 год</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правовые акты</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от 15.10.1985г.,</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Федеральным законом от 11.04.1998. №55-ФЗ // Собрание законодательства РФ 1998. - №36 - ст.4466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 декабря 1966г.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Нормативно-правовые акты Российской Федерации и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N 6-</w:t>
      </w:r>
      <w:r>
        <w:rPr>
          <w:rStyle w:val="WW8Num4z0"/>
          <w:rFonts w:ascii="Verdana" w:hAnsi="Verdana"/>
          <w:color w:val="4682B4"/>
          <w:sz w:val="18"/>
          <w:szCs w:val="18"/>
        </w:rPr>
        <w:t>ФКЗ</w:t>
      </w:r>
      <w:r>
        <w:rPr>
          <w:rFonts w:ascii="Verdana" w:hAnsi="Verdana"/>
          <w:color w:val="000000"/>
          <w:sz w:val="18"/>
          <w:szCs w:val="18"/>
        </w:rPr>
        <w:t>, от 30.12.2008 N 7-ФКЗ) // Российская газета. -2009. №7.</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6.10.1999 N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Собрание законодательства РФ. 1999. - № 42. - ст. 5005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12.06.2002 г.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Российский Федерации» // Собрание законодательства РФ. 2002. - №24. -ст. 2253.</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6.10.2003 года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2003. - №40. - ст. 3822.</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21.07.2005 №97-ФЗ «О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 Собрание законодательства РФ. 2005. - №30 (ч.1). - ст.3108.</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08.11.2007 №260-ФЗ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организацией и ведением регистра муниципальных нормативных правовых актов» // Российская газета 2007. - №254.</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Ставропольского края «О порядке организации и ведения регистра муниципальных правовых актов Ставропольского края» от 4.12.2008г. №87-кз // Ставропольская правда. 2008. - №269.</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28.08.1995г. №154-ФЗ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Собрание законодательства РФ. 1995. - №35. - ст. 3506.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 другие муниципальныеправовые акты</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Ростова-на-Дону. Принят решением Ростовской-на-Дону городской Думы от 09.04.1996 г. №211 // Документ опубликован не был</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 Регионы</w:t>
      </w:r>
      <w:r>
        <w:rPr>
          <w:rFonts w:ascii="Verdana" w:hAnsi="Verdana"/>
          <w:color w:val="000000"/>
          <w:sz w:val="18"/>
          <w:szCs w:val="18"/>
        </w:rPr>
        <w:t>».</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Устав Красно-Ходского сельского муниципального образования Ала-гирского района Республики Северная Осетия-Алания от 03.08.2004 г.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РСО-Алания 14.10.2004 №53) // Документ опубликован не был СПС «</w:t>
      </w:r>
      <w:r>
        <w:rPr>
          <w:rStyle w:val="WW8Num4z0"/>
          <w:rFonts w:ascii="Verdana" w:hAnsi="Verdana"/>
          <w:color w:val="4682B4"/>
          <w:sz w:val="18"/>
          <w:szCs w:val="18"/>
        </w:rPr>
        <w:t>КонсультантПлюс</w:t>
      </w:r>
      <w:r>
        <w:rPr>
          <w:rStyle w:val="WW8Num3z0"/>
          <w:rFonts w:ascii="Verdana" w:hAnsi="Verdana"/>
          <w:color w:val="000000"/>
          <w:sz w:val="18"/>
          <w:szCs w:val="18"/>
        </w:rPr>
        <w:t> </w:t>
      </w:r>
      <w:r>
        <w:rPr>
          <w:rFonts w:ascii="Verdana" w:hAnsi="Verdana"/>
          <w:color w:val="000000"/>
          <w:sz w:val="18"/>
          <w:szCs w:val="18"/>
        </w:rPr>
        <w:t>Регионы».</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Решение Нальчикского городского Совета местного самоуправления от 01.07.2005 г. «О принятии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города Нальчика» // Кабардино-Балкарская правда, №189,27.08.2005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Решение Нальчикского городского Совета местного самоуправления от 01.07.2005 «</w:t>
      </w:r>
      <w:r>
        <w:rPr>
          <w:rStyle w:val="WW8Num4z0"/>
          <w:rFonts w:ascii="Verdana" w:hAnsi="Verdana"/>
          <w:color w:val="4682B4"/>
          <w:sz w:val="18"/>
          <w:szCs w:val="18"/>
        </w:rPr>
        <w:t>О принятии Устава города Нальчика</w:t>
      </w:r>
      <w:r>
        <w:rPr>
          <w:rFonts w:ascii="Verdana" w:hAnsi="Verdana"/>
          <w:color w:val="000000"/>
          <w:sz w:val="18"/>
          <w:szCs w:val="18"/>
        </w:rPr>
        <w:t>» // Кабардино-Балкарская правда. 2005. - №189.</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Устав Благодарненского муниципального района Ставропольского края принят решением совета Благодарненского муниципального района СК от 20.12.2006 N 204 // Документ опубликован не был СПС «</w:t>
      </w:r>
      <w:r>
        <w:rPr>
          <w:rStyle w:val="WW8Num4z0"/>
          <w:rFonts w:ascii="Verdana" w:hAnsi="Verdana"/>
          <w:color w:val="4682B4"/>
          <w:sz w:val="18"/>
          <w:szCs w:val="18"/>
        </w:rPr>
        <w:t>КонсультантПлюсРегионы</w:t>
      </w:r>
      <w:r>
        <w:rPr>
          <w:rFonts w:ascii="Verdana" w:hAnsi="Verdana"/>
          <w:color w:val="000000"/>
          <w:sz w:val="18"/>
          <w:szCs w:val="18"/>
        </w:rPr>
        <w:t>».</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Устав города Новочеркасска (Утвержден решением городской Думы от 21.03.1996 N 222) // Документ опубликован не был СПС «Консуль-тантПлюс Регионы».</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Устав города Элисты Республики Калмыкия (принят решением Элистинского городского Собрания от 16.06.2004 N 1) // Элистинская панорама. 2005. - №125.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 став города-героя Волгограда,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Волгоградского горсовета народных депутатов от 29.06.2005 N 20/362 // Волгоградская газета. 2006. - №7.</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Устав муниципального образования «</w:t>
      </w:r>
      <w:r>
        <w:rPr>
          <w:rStyle w:val="WW8Num4z0"/>
          <w:rFonts w:ascii="Verdana" w:hAnsi="Verdana"/>
          <w:color w:val="4682B4"/>
          <w:sz w:val="18"/>
          <w:szCs w:val="18"/>
        </w:rPr>
        <w:t>Город Астрахань</w:t>
      </w:r>
      <w:r>
        <w:rPr>
          <w:rFonts w:ascii="Verdana" w:hAnsi="Verdana"/>
          <w:color w:val="000000"/>
          <w:sz w:val="18"/>
          <w:szCs w:val="18"/>
        </w:rPr>
        <w:t>», Принят Решением городского Совета города Астрахани 6 июля 2004 года N 52/а // Горожанин. 2006. - №21.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Устав муниципального образования «</w:t>
      </w:r>
      <w:r>
        <w:rPr>
          <w:rStyle w:val="WW8Num4z0"/>
          <w:rFonts w:ascii="Verdana" w:hAnsi="Verdana"/>
          <w:color w:val="4682B4"/>
          <w:sz w:val="18"/>
          <w:szCs w:val="18"/>
        </w:rPr>
        <w:t>Город Майкоп</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Совета народных депутатов города Майкопа. 2002. -№11.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Устав муниципального образования города Владикавказа от 27.12.2005 г. (Зарегистрировано в Минюсте РФ по</w:t>
      </w:r>
      <w:r>
        <w:rPr>
          <w:rStyle w:val="WW8Num3z0"/>
          <w:rFonts w:ascii="Verdana" w:hAnsi="Verdana"/>
          <w:color w:val="000000"/>
          <w:sz w:val="18"/>
          <w:szCs w:val="18"/>
        </w:rPr>
        <w:t> </w:t>
      </w:r>
      <w:r>
        <w:rPr>
          <w:rStyle w:val="WW8Num4z0"/>
          <w:rFonts w:ascii="Verdana" w:hAnsi="Verdana"/>
          <w:color w:val="4682B4"/>
          <w:sz w:val="18"/>
          <w:szCs w:val="18"/>
        </w:rPr>
        <w:t>ЮФО</w:t>
      </w:r>
      <w:r>
        <w:rPr>
          <w:rStyle w:val="WW8Num3z0"/>
          <w:rFonts w:ascii="Verdana" w:hAnsi="Verdana"/>
          <w:color w:val="000000"/>
          <w:sz w:val="18"/>
          <w:szCs w:val="18"/>
        </w:rPr>
        <w:t> </w:t>
      </w:r>
      <w:r>
        <w:rPr>
          <w:rFonts w:ascii="Verdana" w:hAnsi="Verdana"/>
          <w:color w:val="000000"/>
          <w:sz w:val="18"/>
          <w:szCs w:val="18"/>
        </w:rPr>
        <w:t>29.12.2005 № 1Ш153010002005001) // Владикавказ. 2006. - №1(367).</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Решение городской Думы Краснодара от 19.07.2003 г. №37 П.1 «</w:t>
      </w:r>
      <w:r>
        <w:rPr>
          <w:rStyle w:val="WW8Num4z0"/>
          <w:rFonts w:ascii="Verdana" w:hAnsi="Verdana"/>
          <w:color w:val="4682B4"/>
          <w:sz w:val="18"/>
          <w:szCs w:val="18"/>
        </w:rPr>
        <w:t>О принятии Устава муниципального образования город Краснодар</w:t>
      </w:r>
      <w:r>
        <w:rPr>
          <w:rFonts w:ascii="Verdana" w:hAnsi="Verdana"/>
          <w:color w:val="000000"/>
          <w:sz w:val="18"/>
          <w:szCs w:val="18"/>
        </w:rPr>
        <w:t>» // Краснодар. 2003. -№31.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Решение Думы города-курорта Кисловодска от 29.07.2009 г. №130-39 «О рассмотрении письма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о внесении изменений в регламент Думы города-курорта Кисловодска» // Документ опубликован не был СПС «</w:t>
      </w:r>
      <w:r>
        <w:rPr>
          <w:rStyle w:val="WW8Num4z0"/>
          <w:rFonts w:ascii="Verdana" w:hAnsi="Verdana"/>
          <w:color w:val="4682B4"/>
          <w:sz w:val="18"/>
          <w:szCs w:val="18"/>
        </w:rPr>
        <w:t>КонсультантПлюс Регионы</w:t>
      </w:r>
      <w:r>
        <w:rPr>
          <w:rFonts w:ascii="Verdana" w:hAnsi="Verdana"/>
          <w:color w:val="000000"/>
          <w:sz w:val="18"/>
          <w:szCs w:val="18"/>
        </w:rPr>
        <w:t>»</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Решение Думы города-курорта Кисловодска от 24.11.2010 г. №161-310 «Об</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городского округа города-курорта Кисловодска» (Зарегистрировано в ГУ</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по Ставропольскому краю 21.12.2010 № Яи263050002010002) // Кисловодская газета. 2011. - №3.</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главы муниципального образования город Краснодар от 29.04.2005 г. № 1171 «Об инструкции по делопроизводству в администрации муниципального образования город Краснодар»// Документ опубликован не был СПС «</w:t>
      </w:r>
      <w:r>
        <w:rPr>
          <w:rStyle w:val="WW8Num4z0"/>
          <w:rFonts w:ascii="Verdana" w:hAnsi="Verdana"/>
          <w:color w:val="4682B4"/>
          <w:sz w:val="18"/>
          <w:szCs w:val="18"/>
        </w:rPr>
        <w:t>КонсультантПлюс Регионы</w:t>
      </w:r>
      <w:r>
        <w:rPr>
          <w:rFonts w:ascii="Verdana" w:hAnsi="Verdana"/>
          <w:color w:val="000000"/>
          <w:sz w:val="18"/>
          <w:szCs w:val="18"/>
        </w:rPr>
        <w:t>»</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Решение Совета города Георгиевска от 28.06.2005 г. № 398-40 «</w:t>
      </w:r>
      <w:r>
        <w:rPr>
          <w:rStyle w:val="WW8Num4z0"/>
          <w:rFonts w:ascii="Verdana" w:hAnsi="Verdana"/>
          <w:color w:val="4682B4"/>
          <w:sz w:val="18"/>
          <w:szCs w:val="18"/>
        </w:rPr>
        <w:t>О внесении изменений в устав города Георгиевска</w:t>
      </w:r>
      <w:r>
        <w:rPr>
          <w:rFonts w:ascii="Verdana" w:hAnsi="Verdana"/>
          <w:color w:val="000000"/>
          <w:sz w:val="18"/>
          <w:szCs w:val="18"/>
        </w:rPr>
        <w:t>» // Документ опубликован не был СПС «</w:t>
      </w:r>
      <w:r>
        <w:rPr>
          <w:rStyle w:val="WW8Num4z0"/>
          <w:rFonts w:ascii="Verdana" w:hAnsi="Verdana"/>
          <w:color w:val="4682B4"/>
          <w:sz w:val="18"/>
          <w:szCs w:val="18"/>
        </w:rPr>
        <w:t>КонсультантПлюс Регионы</w:t>
      </w:r>
      <w:r>
        <w:rPr>
          <w:rFonts w:ascii="Verdana" w:hAnsi="Verdana"/>
          <w:color w:val="000000"/>
          <w:sz w:val="18"/>
          <w:szCs w:val="18"/>
        </w:rPr>
        <w:t>»</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Решение Минераловодского Совета от 21.07.2006 г. № 639 «О принятии устава Минераловодского муниципального района Ставропольского края Российской Федерации в новой редакции» // Документ опубликован не был СПС «</w:t>
      </w:r>
      <w:r>
        <w:rPr>
          <w:rStyle w:val="WW8Num4z0"/>
          <w:rFonts w:ascii="Verdana" w:hAnsi="Verdana"/>
          <w:color w:val="4682B4"/>
          <w:sz w:val="18"/>
          <w:szCs w:val="18"/>
        </w:rPr>
        <w:t>КонсультантПлюс Регионы</w:t>
      </w:r>
      <w:r>
        <w:rPr>
          <w:rFonts w:ascii="Verdana" w:hAnsi="Verdana"/>
          <w:color w:val="000000"/>
          <w:sz w:val="18"/>
          <w:szCs w:val="18"/>
        </w:rPr>
        <w:t>».</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Главы города Лермонтова от 10.01.2006 г. № 1 «Об утверждении положения о порядке подготовки, оформления, издания и хранения правовых актов главы администрации города Лермонтова»// Документ опубликован не был СПС «</w:t>
      </w:r>
      <w:r>
        <w:rPr>
          <w:rStyle w:val="WW8Num4z0"/>
          <w:rFonts w:ascii="Verdana" w:hAnsi="Verdana"/>
          <w:color w:val="4682B4"/>
          <w:sz w:val="18"/>
          <w:szCs w:val="18"/>
        </w:rPr>
        <w:t>КонсультантПлюс Регионы</w:t>
      </w:r>
      <w:r>
        <w:rPr>
          <w:rFonts w:ascii="Verdana" w:hAnsi="Verdana"/>
          <w:color w:val="000000"/>
          <w:sz w:val="18"/>
          <w:szCs w:val="18"/>
        </w:rPr>
        <w:t>»</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главы администрации города Комсомольска-на-Амуре Хабаровского края от 15 мая 2003 г. «Об издании актов главы города и актов администрации города Комсомольска-на-Амуре» // Дальневосточный Комсомольск. 2005. - №5.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Научная и учебная литература,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аналитические материалы, словари, энциклопедии</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Муниципальное право России: учебник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В.Л. Лютцер, Н.Л. Пешин, В.А.</w:t>
      </w:r>
      <w:r>
        <w:rPr>
          <w:rStyle w:val="WW8Num3z0"/>
          <w:rFonts w:ascii="Verdana" w:hAnsi="Verdana"/>
          <w:color w:val="000000"/>
          <w:sz w:val="18"/>
          <w:szCs w:val="18"/>
        </w:rPr>
        <w:t> </w:t>
      </w:r>
      <w:r>
        <w:rPr>
          <w:rStyle w:val="WW8Num4z0"/>
          <w:rFonts w:ascii="Verdana" w:hAnsi="Verdana"/>
          <w:color w:val="4682B4"/>
          <w:sz w:val="18"/>
          <w:szCs w:val="18"/>
        </w:rPr>
        <w:t>Сивицкий</w:t>
      </w:r>
      <w:r>
        <w:rPr>
          <w:rFonts w:ascii="Verdana" w:hAnsi="Verdana"/>
          <w:color w:val="000000"/>
          <w:sz w:val="18"/>
          <w:szCs w:val="18"/>
        </w:rPr>
        <w:t>, Н.С. Тимофеев; отв. ред.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 Проспект, 2011. 544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зарубежных стран / Под ред.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Fonts w:ascii="Verdana" w:hAnsi="Verdana"/>
          <w:color w:val="000000"/>
          <w:sz w:val="18"/>
          <w:szCs w:val="18"/>
        </w:rPr>
        <w:t>, М.А. Штатиной. М., 2003. 454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социалистического права: Курс лекций. Свердловск, 1966.-226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Проблемы теории права. Т. 1. Свердловск. 1972. 396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1999. - 712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Муниципальные правовые акты в системе источников российского права: Монография / В.М. Баранов, A.B.</w:t>
      </w:r>
      <w:r>
        <w:rPr>
          <w:rStyle w:val="WW8Num3z0"/>
          <w:rFonts w:ascii="Verdana" w:hAnsi="Verdana"/>
          <w:color w:val="000000"/>
          <w:sz w:val="18"/>
          <w:szCs w:val="18"/>
        </w:rPr>
        <w:t> </w:t>
      </w:r>
      <w:r>
        <w:rPr>
          <w:rStyle w:val="WW8Num4z0"/>
          <w:rFonts w:ascii="Verdana" w:hAnsi="Verdana"/>
          <w:color w:val="4682B4"/>
          <w:sz w:val="18"/>
          <w:szCs w:val="18"/>
        </w:rPr>
        <w:t>Леонтенков</w:t>
      </w:r>
      <w:r>
        <w:rPr>
          <w:rFonts w:ascii="Verdana" w:hAnsi="Verdana"/>
          <w:color w:val="000000"/>
          <w:sz w:val="18"/>
          <w:szCs w:val="18"/>
        </w:rPr>
        <w:t>. Н. Новгород, 2006. 340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Баранчиков</w:t>
      </w:r>
      <w:r>
        <w:rPr>
          <w:rStyle w:val="WW8Num3z0"/>
          <w:rFonts w:ascii="Verdana" w:hAnsi="Verdana"/>
          <w:color w:val="000000"/>
          <w:sz w:val="18"/>
          <w:szCs w:val="18"/>
        </w:rPr>
        <w:t> </w:t>
      </w:r>
      <w:r>
        <w:rPr>
          <w:rFonts w:ascii="Verdana" w:hAnsi="Verdana"/>
          <w:color w:val="000000"/>
          <w:sz w:val="18"/>
          <w:szCs w:val="18"/>
        </w:rPr>
        <w:t>В.А. Муниципальное право. М. 2000. - 383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 / Н.С. Бондарь. -М.: Норма, 2008. 237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Бродский</w:t>
      </w:r>
      <w:r>
        <w:rPr>
          <w:rStyle w:val="WW8Num3z0"/>
          <w:rFonts w:ascii="Verdana" w:hAnsi="Verdana"/>
          <w:color w:val="000000"/>
          <w:sz w:val="18"/>
          <w:szCs w:val="18"/>
        </w:rPr>
        <w:t> </w:t>
      </w:r>
      <w:r>
        <w:rPr>
          <w:rFonts w:ascii="Verdana" w:hAnsi="Verdana"/>
          <w:color w:val="000000"/>
          <w:sz w:val="18"/>
          <w:szCs w:val="18"/>
        </w:rPr>
        <w:t>М.Н., Ливеровский A.A. Правовой статус и экономическое развитие субъекта Российской Федерации. СПб., 2000. 241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Муниципальное право России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2008. - 667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-624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Кокотов А.Н. Муниципальное право России. М.: Издательство НОРМА (Издательство группа НОРМА-ИНФРА-М), 2000. -368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Гарнер Д. Великобритания: центральное и местное управление. М., 1984.-367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Децентрализация государственной власти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проблемы реализации / Совместные исследования.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2007.-383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Г.Г. Формы и направления организационной деятельности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Новосибирск: Наука, 2005.-216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 Изд. 2-е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- 520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Соломаткин А.Н. Муниципальное право России. М.: ЗАО «</w:t>
      </w:r>
      <w:r>
        <w:rPr>
          <w:rStyle w:val="WW8Num4z0"/>
          <w:rFonts w:ascii="Verdana" w:hAnsi="Verdana"/>
          <w:color w:val="4682B4"/>
          <w:sz w:val="18"/>
          <w:szCs w:val="18"/>
        </w:rPr>
        <w:t>Юстицинформ</w:t>
      </w:r>
      <w:r>
        <w:rPr>
          <w:rFonts w:ascii="Verdana" w:hAnsi="Verdana"/>
          <w:color w:val="000000"/>
          <w:sz w:val="18"/>
          <w:szCs w:val="18"/>
        </w:rPr>
        <w:t>», 2004. -512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ФЗ «</w:t>
      </w:r>
      <w:r>
        <w:rPr>
          <w:rStyle w:val="WW8Num4z0"/>
          <w:rFonts w:ascii="Verdana" w:hAnsi="Verdana"/>
          <w:color w:val="4682B4"/>
          <w:sz w:val="18"/>
          <w:szCs w:val="18"/>
        </w:rPr>
        <w:t>Об общих принципах организации местного самоуправления в РФ</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/Д.С. Велиева, В.В. Лысенко, Ю.В.</w:t>
      </w:r>
      <w:r>
        <w:rPr>
          <w:rStyle w:val="WW8Num3z0"/>
          <w:rFonts w:ascii="Verdana" w:hAnsi="Verdana"/>
          <w:color w:val="000000"/>
          <w:sz w:val="18"/>
          <w:szCs w:val="18"/>
        </w:rPr>
        <w:t> </w:t>
      </w:r>
      <w:r>
        <w:rPr>
          <w:rStyle w:val="WW8Num4z0"/>
          <w:rFonts w:ascii="Verdana" w:hAnsi="Verdana"/>
          <w:color w:val="4682B4"/>
          <w:sz w:val="18"/>
          <w:szCs w:val="18"/>
        </w:rPr>
        <w:t>Капитанец</w:t>
      </w:r>
      <w:r>
        <w:rPr>
          <w:rFonts w:ascii="Verdana" w:hAnsi="Verdana"/>
          <w:color w:val="000000"/>
          <w:sz w:val="18"/>
          <w:szCs w:val="18"/>
        </w:rPr>
        <w:t>, М.А. Кулушева, М.В. Пресняков, С.Е.</w:t>
      </w:r>
      <w:r>
        <w:rPr>
          <w:rStyle w:val="WW8Num3z0"/>
          <w:rFonts w:ascii="Verdana" w:hAnsi="Verdana"/>
          <w:color w:val="000000"/>
          <w:sz w:val="18"/>
          <w:szCs w:val="18"/>
        </w:rPr>
        <w:t> </w:t>
      </w:r>
      <w:r>
        <w:rPr>
          <w:rStyle w:val="WW8Num4z0"/>
          <w:rFonts w:ascii="Verdana" w:hAnsi="Verdana"/>
          <w:color w:val="4682B4"/>
          <w:sz w:val="18"/>
          <w:szCs w:val="18"/>
        </w:rPr>
        <w:t>Чанов</w:t>
      </w:r>
      <w:r>
        <w:rPr>
          <w:rFonts w:ascii="Verdana" w:hAnsi="Verdana"/>
          <w:color w:val="000000"/>
          <w:sz w:val="18"/>
          <w:szCs w:val="18"/>
        </w:rPr>
        <w:t>// Подготовлен для Системы Консультант Плюс, 2005.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7-е изд. СПб., 1907. -354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Леонтенков</w:t>
      </w:r>
      <w:r>
        <w:rPr>
          <w:rStyle w:val="WW8Num3z0"/>
          <w:rFonts w:ascii="Verdana" w:hAnsi="Verdana"/>
          <w:color w:val="000000"/>
          <w:sz w:val="18"/>
          <w:szCs w:val="18"/>
        </w:rPr>
        <w:t> </w:t>
      </w:r>
      <w:r>
        <w:rPr>
          <w:rFonts w:ascii="Verdana" w:hAnsi="Verdana"/>
          <w:color w:val="000000"/>
          <w:sz w:val="18"/>
          <w:szCs w:val="18"/>
        </w:rPr>
        <w:t>А. В. Понятие и виды муниципальных правовых актов. -Н. Новгород: НА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2005. 58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2005.-784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C.B. Народное представительство 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М.: Городец, 2001. - 176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 Юристъ, 2004. 354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Мелехин</w:t>
      </w:r>
      <w:r>
        <w:rPr>
          <w:rStyle w:val="WW8Num3z0"/>
          <w:rFonts w:ascii="Verdana" w:hAnsi="Verdana"/>
          <w:color w:val="000000"/>
          <w:sz w:val="18"/>
          <w:szCs w:val="18"/>
        </w:rPr>
        <w:t> </w:t>
      </w:r>
      <w:r>
        <w:rPr>
          <w:rFonts w:ascii="Verdana" w:hAnsi="Verdana"/>
          <w:color w:val="000000"/>
          <w:sz w:val="18"/>
          <w:szCs w:val="18"/>
        </w:rPr>
        <w:t>A.B. Теория государства и права: Учебник. М.: Маркет ДС, 2007. 634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Местное самоуправление и муниципальное управление / под ред. A.C.</w:t>
      </w:r>
      <w:r>
        <w:rPr>
          <w:rStyle w:val="WW8Num3z0"/>
          <w:rFonts w:ascii="Verdana" w:hAnsi="Verdana"/>
          <w:color w:val="000000"/>
          <w:sz w:val="18"/>
          <w:szCs w:val="18"/>
        </w:rPr>
        <w:t> </w:t>
      </w:r>
      <w:r>
        <w:rPr>
          <w:rStyle w:val="WW8Num4z0"/>
          <w:rFonts w:ascii="Verdana" w:hAnsi="Verdana"/>
          <w:color w:val="4682B4"/>
          <w:sz w:val="18"/>
          <w:szCs w:val="18"/>
        </w:rPr>
        <w:t>Прудникова</w:t>
      </w:r>
      <w:r>
        <w:rPr>
          <w:rFonts w:ascii="Verdana" w:hAnsi="Verdana"/>
          <w:color w:val="000000"/>
          <w:sz w:val="18"/>
          <w:szCs w:val="18"/>
        </w:rPr>
        <w:t>, М.С. Трофимова. 2-е изд., перераб. и доп. - М.: ЮНИ-ТИ-ДАНА: Закон и право, 2010. - 543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Михайловский</w:t>
      </w:r>
      <w:r>
        <w:rPr>
          <w:rStyle w:val="WW8Num3z0"/>
          <w:rFonts w:ascii="Verdana" w:hAnsi="Verdana"/>
          <w:color w:val="000000"/>
          <w:sz w:val="18"/>
          <w:szCs w:val="18"/>
        </w:rPr>
        <w:t> </w:t>
      </w:r>
      <w:r>
        <w:rPr>
          <w:rFonts w:ascii="Verdana" w:hAnsi="Verdana"/>
          <w:color w:val="000000"/>
          <w:sz w:val="18"/>
          <w:szCs w:val="18"/>
        </w:rPr>
        <w:t>И.В. Очерки философии права. Т.1. Томск, 1914. — 632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Муниципальное право России. / Отв. ред.Г.Н. Чеботарев. М.: Юристъ, 2005.-362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Муниципальное право, изд. 3-е, перераб., доч. / Под ред. Ю.А. Дмитриева. М.: Изд-во Эксмо, 2005. - 783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 1999. 552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Организация и ведение Регистра муниципальных нормативных правовых актов Ставропольского края. Ставрополь: Изд-во Правительства Ставропольского края, 2010 г. - 28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Основы государства и права / Под ред.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1997. 482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Проблемы теории государства и права. Учебник. / С. Комаров, М. Аб-дулаев СПб: Питер, 2003. - 576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Ренненкампф</w:t>
      </w:r>
      <w:r>
        <w:rPr>
          <w:rStyle w:val="WW8Num3z0"/>
          <w:rFonts w:ascii="Verdana" w:hAnsi="Verdana"/>
          <w:color w:val="000000"/>
          <w:sz w:val="18"/>
          <w:szCs w:val="18"/>
        </w:rPr>
        <w:t> </w:t>
      </w:r>
      <w:r>
        <w:rPr>
          <w:rFonts w:ascii="Verdana" w:hAnsi="Verdana"/>
          <w:color w:val="000000"/>
          <w:sz w:val="18"/>
          <w:szCs w:val="18"/>
        </w:rPr>
        <w:t>Н.К. Юридическая энциклопедия. Киев, 1898.</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Местное самоуправление в Российской Федерации: проблемы правового регулирования. М.: ТК Велби, Изд-во Проспект, 2006. - 432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М., 1996. 302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Теория государства и права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2003. 544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закона. М., 1982. 257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Котелевская И.В. Правовые акты: Учебно-практическое и справочное пособие. М., 1999. 381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Иерархия источников российского права. Н. Новгород, 2002.-215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1996. 336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 Под ред. профессора В.Г. Стекозова. М.: «</w:t>
      </w:r>
      <w:r>
        <w:rPr>
          <w:rStyle w:val="WW8Num4z0"/>
          <w:rFonts w:ascii="Verdana" w:hAnsi="Verdana"/>
          <w:color w:val="4682B4"/>
          <w:sz w:val="18"/>
          <w:szCs w:val="18"/>
        </w:rPr>
        <w:t>Дабахов, Ткачев, Димов</w:t>
      </w:r>
      <w:r>
        <w:rPr>
          <w:rFonts w:ascii="Verdana" w:hAnsi="Verdana"/>
          <w:color w:val="000000"/>
          <w:sz w:val="18"/>
          <w:szCs w:val="18"/>
        </w:rPr>
        <w:t>», 1995. - 296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Л.Ф. Форма советского права. М., 1968.-213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Юридический энциклопедический словарь / Гл. ред. Сухарев А .Я. М., 1987.-527 с.</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журналах и сборниках</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Понятие источника права // Ученые труды. 1946. Вып. 8.</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Бабун Р. Проблемы определения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местного самоуправления // Муниципальное право. 2009. №2(46). С. 5-12.</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Бабун Р. Современные проблемы местного самоуправления // Муницип. власть. 2008. № 4. С.48-63.</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Батуев Ц. Территориальное развитие субъектов Российской Федерации как предмет государственного регулирования // Власть. 2012. №5. С.19-23.</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Белоусова</w:t>
      </w:r>
      <w:r>
        <w:rPr>
          <w:rStyle w:val="WW8Num3z0"/>
          <w:rFonts w:ascii="Verdana" w:hAnsi="Verdana"/>
          <w:color w:val="000000"/>
          <w:sz w:val="18"/>
          <w:szCs w:val="18"/>
        </w:rPr>
        <w:t> </w:t>
      </w:r>
      <w:r>
        <w:rPr>
          <w:rFonts w:ascii="Verdana" w:hAnsi="Verdana"/>
          <w:color w:val="000000"/>
          <w:sz w:val="18"/>
          <w:szCs w:val="18"/>
        </w:rPr>
        <w:t>E.B. Выборы как основной способ формирования</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 "Черные дыры" в российском законодательстве. 2010. №6. С. 6-9.</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Развитие признаков нормативного правового акта в современной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практике // Журнал российского права. 2004. № 2. С. 95-106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Братановская</w:t>
      </w:r>
      <w:r>
        <w:rPr>
          <w:rStyle w:val="WW8Num3z0"/>
          <w:rFonts w:ascii="Verdana" w:hAnsi="Verdana"/>
          <w:color w:val="000000"/>
          <w:sz w:val="18"/>
          <w:szCs w:val="18"/>
        </w:rPr>
        <w:t> </w:t>
      </w:r>
      <w:r>
        <w:rPr>
          <w:rFonts w:ascii="Verdana" w:hAnsi="Verdana"/>
          <w:color w:val="000000"/>
          <w:sz w:val="18"/>
          <w:szCs w:val="18"/>
        </w:rPr>
        <w:t>М.С. Муниципальное правотворчество в сфере физической культуры и спорта // Спорт: экономика, право, управление. 2010. №3. С. 10-11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Административно-территориальное устройство региона и территориальное устройство местного самоуправления // Журнал российского права. 2006. №3. С.3-11.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Борьба с коррупцией и местное самоуправление // Журнал российского права. 2012. №4. С.5-17.</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Организационно-правовые проблемы местного самоуправления // Журнал российского права. 2008. №11. С. 29-40.</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О понятии правового акта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1998. №5. С. 3-25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Винниченко</w:t>
      </w:r>
      <w:r>
        <w:rPr>
          <w:rStyle w:val="WW8Num3z0"/>
          <w:rFonts w:ascii="Verdana" w:hAnsi="Verdana"/>
          <w:color w:val="000000"/>
          <w:sz w:val="18"/>
          <w:szCs w:val="18"/>
        </w:rPr>
        <w:t> </w:t>
      </w:r>
      <w:r>
        <w:rPr>
          <w:rFonts w:ascii="Verdana" w:hAnsi="Verdana"/>
          <w:color w:val="000000"/>
          <w:sz w:val="18"/>
          <w:szCs w:val="18"/>
        </w:rPr>
        <w:t>О.Ю. Местное самоуправление в контексте самобытности российской государственности // Государство и право. 2009. №11. С.90-93.</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Грипп Э.Х. Местное самоуправление в современной России: проблемы и перспективы развития / Грипп Э.Х.,</w:t>
      </w:r>
      <w:r>
        <w:rPr>
          <w:rStyle w:val="WW8Num3z0"/>
          <w:rFonts w:ascii="Verdana" w:hAnsi="Verdana"/>
          <w:color w:val="000000"/>
          <w:sz w:val="18"/>
          <w:szCs w:val="18"/>
        </w:rPr>
        <w:t> </w:t>
      </w:r>
      <w:r>
        <w:rPr>
          <w:rStyle w:val="WW8Num4z0"/>
          <w:rFonts w:ascii="Verdana" w:hAnsi="Verdana"/>
          <w:color w:val="4682B4"/>
          <w:sz w:val="18"/>
          <w:szCs w:val="18"/>
        </w:rPr>
        <w:t>Яхина</w:t>
      </w:r>
      <w:r>
        <w:rPr>
          <w:rStyle w:val="WW8Num3z0"/>
          <w:rFonts w:ascii="Verdana" w:hAnsi="Verdana"/>
          <w:color w:val="000000"/>
          <w:sz w:val="18"/>
          <w:szCs w:val="18"/>
        </w:rPr>
        <w:t> </w:t>
      </w:r>
      <w:r>
        <w:rPr>
          <w:rFonts w:ascii="Verdana" w:hAnsi="Verdana"/>
          <w:color w:val="000000"/>
          <w:sz w:val="18"/>
          <w:szCs w:val="18"/>
        </w:rPr>
        <w:t>Ю.Х. // "Черные дыры" в рос. законодательстве. 2010. № 5. С. 15-18.</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Девяткова</w:t>
      </w:r>
      <w:r>
        <w:rPr>
          <w:rStyle w:val="WW8Num3z0"/>
          <w:rFonts w:ascii="Verdana" w:hAnsi="Verdana"/>
          <w:color w:val="000000"/>
          <w:sz w:val="18"/>
          <w:szCs w:val="18"/>
        </w:rPr>
        <w:t> </w:t>
      </w:r>
      <w:r>
        <w:rPr>
          <w:rFonts w:ascii="Verdana" w:hAnsi="Verdana"/>
          <w:color w:val="000000"/>
          <w:sz w:val="18"/>
          <w:szCs w:val="18"/>
        </w:rPr>
        <w:t>О.И. Роль малого бизнеса в развитии местного самоуправления / О.И.Девяткова, А.Е.Коровина //</w:t>
      </w:r>
      <w:r>
        <w:rPr>
          <w:rStyle w:val="WW8Num3z0"/>
          <w:rFonts w:ascii="Verdana" w:hAnsi="Verdana"/>
          <w:color w:val="000000"/>
          <w:sz w:val="18"/>
          <w:szCs w:val="18"/>
        </w:rPr>
        <w:t> </w:t>
      </w:r>
      <w:r>
        <w:rPr>
          <w:rStyle w:val="WW8Num4z0"/>
          <w:rFonts w:ascii="Verdana" w:hAnsi="Verdana"/>
          <w:color w:val="4682B4"/>
          <w:sz w:val="18"/>
          <w:szCs w:val="18"/>
        </w:rPr>
        <w:t>ЭКО</w:t>
      </w:r>
      <w:r>
        <w:rPr>
          <w:rFonts w:ascii="Verdana" w:hAnsi="Verdana"/>
          <w:color w:val="000000"/>
          <w:sz w:val="18"/>
          <w:szCs w:val="18"/>
        </w:rPr>
        <w:t>. 2011. №8. С.127-131.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Зелепукин</w:t>
      </w:r>
      <w:r>
        <w:rPr>
          <w:rStyle w:val="WW8Num3z0"/>
          <w:rFonts w:ascii="Verdana" w:hAnsi="Verdana"/>
          <w:color w:val="000000"/>
          <w:sz w:val="18"/>
          <w:szCs w:val="18"/>
        </w:rPr>
        <w:t> </w:t>
      </w:r>
      <w:r>
        <w:rPr>
          <w:rFonts w:ascii="Verdana" w:hAnsi="Verdana"/>
          <w:color w:val="000000"/>
          <w:sz w:val="18"/>
          <w:szCs w:val="18"/>
        </w:rPr>
        <w:t>A.A. К вопросу об эффективности российского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1996. № 2.</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Иванченко О.JI.</w:t>
      </w:r>
      <w:r>
        <w:rPr>
          <w:rStyle w:val="WW8Num3z0"/>
          <w:rFonts w:ascii="Verdana" w:hAnsi="Verdana"/>
          <w:color w:val="000000"/>
          <w:sz w:val="18"/>
          <w:szCs w:val="18"/>
        </w:rPr>
        <w:t> </w:t>
      </w:r>
      <w:r>
        <w:rPr>
          <w:rStyle w:val="WW8Num4z0"/>
          <w:rFonts w:ascii="Verdana" w:hAnsi="Verdana"/>
          <w:color w:val="4682B4"/>
          <w:sz w:val="18"/>
          <w:szCs w:val="18"/>
        </w:rPr>
        <w:t>Учредительная</w:t>
      </w:r>
      <w:r>
        <w:rPr>
          <w:rStyle w:val="WW8Num3z0"/>
          <w:rFonts w:ascii="Verdana" w:hAnsi="Verdana"/>
          <w:color w:val="000000"/>
          <w:sz w:val="18"/>
          <w:szCs w:val="18"/>
        </w:rPr>
        <w:t> </w:t>
      </w:r>
      <w:r>
        <w:rPr>
          <w:rFonts w:ascii="Verdana" w:hAnsi="Verdana"/>
          <w:color w:val="000000"/>
          <w:sz w:val="18"/>
          <w:szCs w:val="18"/>
        </w:rPr>
        <w:t>природа уставов муниципальных образований 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Муниципальное право. 2004. № 1-2.</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Казаченкова О.В. Особенности правового статуса органов местного самоуправления: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 Административное и муниципальное право. 2012. №8. С.31-41.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Карасев</w:t>
      </w:r>
      <w:r>
        <w:rPr>
          <w:rStyle w:val="WW8Num3z0"/>
          <w:rFonts w:ascii="Verdana" w:hAnsi="Verdana"/>
          <w:color w:val="000000"/>
          <w:sz w:val="18"/>
          <w:szCs w:val="18"/>
        </w:rPr>
        <w:t> </w:t>
      </w:r>
      <w:r>
        <w:rPr>
          <w:rFonts w:ascii="Verdana" w:hAnsi="Verdana"/>
          <w:color w:val="000000"/>
          <w:sz w:val="18"/>
          <w:szCs w:val="18"/>
        </w:rPr>
        <w:t>А.Т., Елькина A.B. Система местного самоуправления в РФ: понятие, структура // Государственная власть и местное самоуправление. 2012. №5. С.19-22</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О понятии источника права // Ученые записки МГУ. 1946. Вып. 116. Кн. 2.</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A.M. Проблема устойчивого равновесия муниципальной системы // Личность. Культура. Общество. 2011. Т. 13, №1. С. 234240.</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A.M. Развитие территориального общественного самоуправления в крупном городе // Социологические исследования. 2008. №10. С.73-80.</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Местное самоуправление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природа и значение для муниципального права // Журнал российского права. 2008. №6. С.11-20.</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Корзина</w:t>
      </w:r>
      <w:r>
        <w:rPr>
          <w:rStyle w:val="WW8Num3z0"/>
          <w:rFonts w:ascii="Verdana" w:hAnsi="Verdana"/>
          <w:color w:val="000000"/>
          <w:sz w:val="18"/>
          <w:szCs w:val="18"/>
        </w:rPr>
        <w:t> </w:t>
      </w:r>
      <w:r>
        <w:rPr>
          <w:rFonts w:ascii="Verdana" w:hAnsi="Verdana"/>
          <w:color w:val="000000"/>
          <w:sz w:val="18"/>
          <w:szCs w:val="18"/>
        </w:rPr>
        <w:t>И.А. Гарантии местного самоуправления (сравнительно-правовой анализ) // Муниципальная служба: правовые вопросы. 2012. №2. С. 15-22</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Корсакова</w:t>
      </w:r>
      <w:r>
        <w:rPr>
          <w:rStyle w:val="WW8Num3z0"/>
          <w:rFonts w:ascii="Verdana" w:hAnsi="Verdana"/>
          <w:color w:val="000000"/>
          <w:sz w:val="18"/>
          <w:szCs w:val="18"/>
        </w:rPr>
        <w:t> </w:t>
      </w:r>
      <w:r>
        <w:rPr>
          <w:rFonts w:ascii="Verdana" w:hAnsi="Verdana"/>
          <w:color w:val="000000"/>
          <w:sz w:val="18"/>
          <w:szCs w:val="18"/>
        </w:rPr>
        <w:t>C.B. Правотворческая политика в сфере местного самоуправления: пути повышения эффективности // "Черные дыры" в российском законодательстве. 2011. №4. С.15-18.</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Леонтенков</w:t>
      </w:r>
      <w:r>
        <w:rPr>
          <w:rStyle w:val="WW8Num3z0"/>
          <w:rFonts w:ascii="Verdana" w:hAnsi="Verdana"/>
          <w:color w:val="000000"/>
          <w:sz w:val="18"/>
          <w:szCs w:val="18"/>
        </w:rPr>
        <w:t> </w:t>
      </w:r>
      <w:r>
        <w:rPr>
          <w:rFonts w:ascii="Verdana" w:hAnsi="Verdana"/>
          <w:color w:val="000000"/>
          <w:sz w:val="18"/>
          <w:szCs w:val="18"/>
        </w:rPr>
        <w:t>А. В. К вопросу о «</w:t>
      </w:r>
      <w:r>
        <w:rPr>
          <w:rStyle w:val="WW8Num4z0"/>
          <w:rFonts w:ascii="Verdana" w:hAnsi="Verdana"/>
          <w:color w:val="4682B4"/>
          <w:sz w:val="18"/>
          <w:szCs w:val="18"/>
        </w:rPr>
        <w:t>правовом</w:t>
      </w:r>
      <w:r>
        <w:rPr>
          <w:rFonts w:ascii="Verdana" w:hAnsi="Verdana"/>
          <w:color w:val="000000"/>
          <w:sz w:val="18"/>
          <w:szCs w:val="18"/>
        </w:rPr>
        <w:t>» в муниципальных правовых актах // Современные проблемы государства и права: Сборник научных трудов / Под ред. В.М.</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В.Л. Толстика, A.B. Никитина. Н. Новгород: НА МВД России, 2005. С. 47-53.</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Лещенков Ф.А. Местное самоуправление как категория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Журнал российского права. 2012. №12. С.39-46.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Мешалкина</w:t>
      </w:r>
      <w:r>
        <w:rPr>
          <w:rStyle w:val="WW8Num3z0"/>
          <w:rFonts w:ascii="Verdana" w:hAnsi="Verdana"/>
          <w:color w:val="000000"/>
          <w:sz w:val="18"/>
          <w:szCs w:val="18"/>
        </w:rPr>
        <w:t> </w:t>
      </w:r>
      <w:r>
        <w:rPr>
          <w:rFonts w:ascii="Verdana" w:hAnsi="Verdana"/>
          <w:color w:val="000000"/>
          <w:sz w:val="18"/>
          <w:szCs w:val="18"/>
        </w:rPr>
        <w:t>A.B. Участие населения в муниципальном</w:t>
      </w:r>
      <w:r>
        <w:rPr>
          <w:rStyle w:val="WW8Num3z0"/>
          <w:rFonts w:ascii="Verdana" w:hAnsi="Verdana"/>
          <w:color w:val="000000"/>
          <w:sz w:val="18"/>
          <w:szCs w:val="18"/>
        </w:rPr>
        <w:t> </w:t>
      </w:r>
      <w:r>
        <w:rPr>
          <w:rStyle w:val="WW8Num4z0"/>
          <w:rFonts w:ascii="Verdana" w:hAnsi="Verdana"/>
          <w:color w:val="4682B4"/>
          <w:sz w:val="18"/>
          <w:szCs w:val="18"/>
        </w:rPr>
        <w:t>нормотворчестве</w:t>
      </w:r>
      <w:r>
        <w:rPr>
          <w:rStyle w:val="WW8Num3z0"/>
          <w:rFonts w:ascii="Verdana" w:hAnsi="Verdana"/>
          <w:color w:val="000000"/>
          <w:sz w:val="18"/>
          <w:szCs w:val="18"/>
        </w:rPr>
        <w:t> </w:t>
      </w:r>
      <w:r>
        <w:rPr>
          <w:rFonts w:ascii="Verdana" w:hAnsi="Verdana"/>
          <w:color w:val="000000"/>
          <w:sz w:val="18"/>
          <w:szCs w:val="18"/>
        </w:rPr>
        <w:t>// Государственная власть и местное самоуправление. 2009. № 10.С. 15-17</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Д.С. Взаимодействие граждан с муниципальными органами как механизм осуществления принципа</w:t>
      </w:r>
      <w:r>
        <w:rPr>
          <w:rStyle w:val="WW8Num3z0"/>
          <w:rFonts w:ascii="Verdana" w:hAnsi="Verdana"/>
          <w:color w:val="000000"/>
          <w:sz w:val="18"/>
          <w:szCs w:val="18"/>
        </w:rPr>
        <w:t> </w:t>
      </w:r>
      <w:r>
        <w:rPr>
          <w:rStyle w:val="WW8Num4z0"/>
          <w:rFonts w:ascii="Verdana" w:hAnsi="Verdana"/>
          <w:color w:val="4682B4"/>
          <w:sz w:val="18"/>
          <w:szCs w:val="18"/>
        </w:rPr>
        <w:t>гласности</w:t>
      </w:r>
      <w:r>
        <w:rPr>
          <w:rStyle w:val="WW8Num3z0"/>
          <w:rFonts w:ascii="Verdana" w:hAnsi="Verdana"/>
          <w:color w:val="000000"/>
          <w:sz w:val="18"/>
          <w:szCs w:val="18"/>
        </w:rPr>
        <w:t> </w:t>
      </w:r>
      <w:r>
        <w:rPr>
          <w:rFonts w:ascii="Verdana" w:hAnsi="Verdana"/>
          <w:color w:val="000000"/>
          <w:sz w:val="18"/>
          <w:szCs w:val="18"/>
        </w:rPr>
        <w:t>местного самоуправления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2012. №7. С. 17-19.</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К вопросу об источниках права</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прецеденте и доктрине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2000. №5.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В.А. Взаимодействие прокуратуры с органами местного самоуправления в правотворческой сфере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2012. №8. С.7-10</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A.A. Некоторые вопросы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 Вестник Уставного Суда Свердловской области. №1 (10), 2009.</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Пахарукова</w:t>
      </w:r>
      <w:r>
        <w:rPr>
          <w:rStyle w:val="WW8Num3z0"/>
          <w:rFonts w:ascii="Verdana" w:hAnsi="Verdana"/>
          <w:color w:val="000000"/>
          <w:sz w:val="18"/>
          <w:szCs w:val="18"/>
        </w:rPr>
        <w:t> </w:t>
      </w:r>
      <w:r>
        <w:rPr>
          <w:rFonts w:ascii="Verdana" w:hAnsi="Verdana"/>
          <w:color w:val="000000"/>
          <w:sz w:val="18"/>
          <w:szCs w:val="18"/>
        </w:rPr>
        <w:t>A.B. Регистр муниципальных нормативных правовых актов // Муниципальная служба: правовые вопросы. 2010. №1.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Д.В. Реализация нормотворческой инициативы в</w:t>
      </w:r>
      <w:r>
        <w:rPr>
          <w:rStyle w:val="WW8Num3z0"/>
          <w:rFonts w:ascii="Verdana" w:hAnsi="Verdana"/>
          <w:color w:val="000000"/>
          <w:sz w:val="18"/>
          <w:szCs w:val="18"/>
        </w:rPr>
        <w:t> </w:t>
      </w:r>
      <w:r>
        <w:rPr>
          <w:rStyle w:val="WW8Num4z0"/>
          <w:rFonts w:ascii="Verdana" w:hAnsi="Verdana"/>
          <w:color w:val="4682B4"/>
          <w:sz w:val="18"/>
          <w:szCs w:val="18"/>
        </w:rPr>
        <w:t>представительном</w:t>
      </w:r>
      <w:r>
        <w:rPr>
          <w:rStyle w:val="WW8Num3z0"/>
          <w:rFonts w:ascii="Verdana" w:hAnsi="Verdana"/>
          <w:color w:val="000000"/>
          <w:sz w:val="18"/>
          <w:szCs w:val="18"/>
        </w:rPr>
        <w:t> </w:t>
      </w:r>
      <w:r>
        <w:rPr>
          <w:rFonts w:ascii="Verdana" w:hAnsi="Verdana"/>
          <w:color w:val="000000"/>
          <w:sz w:val="18"/>
          <w:szCs w:val="18"/>
        </w:rPr>
        <w:t>органе муниципального образования: теоретико-правовой аспект исследования // Государственная власть и местное самоуправление, 2007, №1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Д.А., Шугрина Е.С., Горожанин В.А. Местное</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Fonts w:ascii="Verdana" w:hAnsi="Verdana"/>
          <w:color w:val="000000"/>
          <w:sz w:val="18"/>
          <w:szCs w:val="18"/>
        </w:rPr>
        <w:t>: проблемы и перспективы //</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власть: мониторинг, анализ, информация. 1997. №1(18)</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Некоторые вопросы учения о нормативных актах социалистического государства // Правоведение. 1969. № 3.</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Совершенствование правового регулирования основа для устойчивого развития территорий // Муниципальное право. 2010. № 1. С.1-26.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Сухоруков</w:t>
      </w:r>
      <w:r>
        <w:rPr>
          <w:rStyle w:val="WW8Num3z0"/>
          <w:rFonts w:ascii="Verdana" w:hAnsi="Verdana"/>
          <w:color w:val="000000"/>
          <w:sz w:val="18"/>
          <w:szCs w:val="18"/>
        </w:rPr>
        <w:t> </w:t>
      </w:r>
      <w:r>
        <w:rPr>
          <w:rFonts w:ascii="Verdana" w:hAnsi="Verdana"/>
          <w:color w:val="000000"/>
          <w:sz w:val="18"/>
          <w:szCs w:val="18"/>
        </w:rPr>
        <w:t>П.П. Формы воздействия юридической науки на</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 Труды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 53. М., 1993.</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Рахманина Т.Н., Хабибуллин А.Г. Закон о нормативных правовых актах актуальная повестка дня // Журнал российского права. 2006. № 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Торшенко</w:t>
      </w:r>
      <w:r>
        <w:rPr>
          <w:rStyle w:val="WW8Num3z0"/>
          <w:rFonts w:ascii="Verdana" w:hAnsi="Verdana"/>
          <w:color w:val="000000"/>
          <w:sz w:val="18"/>
          <w:szCs w:val="18"/>
        </w:rPr>
        <w:t> </w:t>
      </w:r>
      <w:r>
        <w:rPr>
          <w:rFonts w:ascii="Verdana" w:hAnsi="Verdana"/>
          <w:color w:val="000000"/>
          <w:sz w:val="18"/>
          <w:szCs w:val="18"/>
        </w:rPr>
        <w:t>A.A. Устав муниципального образования: Некоторые теоретические и практические проблемы // Чиновник. 1998. № 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Улюкина</w:t>
      </w:r>
      <w:r>
        <w:rPr>
          <w:rStyle w:val="WW8Num3z0"/>
          <w:rFonts w:ascii="Verdana" w:hAnsi="Verdana"/>
          <w:color w:val="000000"/>
          <w:sz w:val="18"/>
          <w:szCs w:val="18"/>
        </w:rPr>
        <w:t> </w:t>
      </w:r>
      <w:r>
        <w:rPr>
          <w:rFonts w:ascii="Verdana" w:hAnsi="Verdana"/>
          <w:color w:val="000000"/>
          <w:sz w:val="18"/>
          <w:szCs w:val="18"/>
        </w:rPr>
        <w:t>И.Н. Принципы нормотворчества органов местного самоуправления // Объединенный научный журнал. 2005. №11.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Холопов</w:t>
      </w:r>
      <w:r>
        <w:rPr>
          <w:rStyle w:val="WW8Num3z0"/>
          <w:rFonts w:ascii="Verdana" w:hAnsi="Verdana"/>
          <w:color w:val="000000"/>
          <w:sz w:val="18"/>
          <w:szCs w:val="18"/>
        </w:rPr>
        <w:t> </w:t>
      </w:r>
      <w:r>
        <w:rPr>
          <w:rFonts w:ascii="Verdana" w:hAnsi="Verdana"/>
          <w:color w:val="000000"/>
          <w:sz w:val="18"/>
          <w:szCs w:val="18"/>
        </w:rPr>
        <w:t>В.А. Политико-правовой дискурс интерпретации статуса органов местного самоуправления: компаративный анализ // Государственная власть и местное самоуправление. 2012. №6. С.20-21.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Чащина</w:t>
      </w:r>
      <w:r>
        <w:rPr>
          <w:rStyle w:val="WW8Num3z0"/>
          <w:rFonts w:ascii="Verdana" w:hAnsi="Verdana"/>
          <w:color w:val="000000"/>
          <w:sz w:val="18"/>
          <w:szCs w:val="18"/>
        </w:rPr>
        <w:t> </w:t>
      </w:r>
      <w:r>
        <w:rPr>
          <w:rFonts w:ascii="Verdana" w:hAnsi="Verdana"/>
          <w:color w:val="000000"/>
          <w:sz w:val="18"/>
          <w:szCs w:val="18"/>
        </w:rPr>
        <w:t>С.И. Правовые акты главы муниципального образования, главы местной администрации и иных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исполнительных органов местного самоуправления (на примере Хабаровского края) // Конституционное и муниципальное право, 2007, №7</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А.И. Местное управление в зарубежных странах: модели и тенденции эволюции // Государство и право. 2011. №3. С.76-85.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Шамхалов М. Системные характеристики местного самоуправления // Власть. 2012. №11. С.75-78.</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Шебалин</w:t>
      </w:r>
      <w:r>
        <w:rPr>
          <w:rStyle w:val="WW8Num3z0"/>
          <w:rFonts w:ascii="Verdana" w:hAnsi="Verdana"/>
          <w:color w:val="000000"/>
          <w:sz w:val="18"/>
          <w:szCs w:val="18"/>
        </w:rPr>
        <w:t> </w:t>
      </w:r>
      <w:r>
        <w:rPr>
          <w:rFonts w:ascii="Verdana" w:hAnsi="Verdana"/>
          <w:color w:val="000000"/>
          <w:sz w:val="18"/>
          <w:szCs w:val="18"/>
        </w:rPr>
        <w:t>В.А. Системный анализ механизма правового регулирования // Советское государство и право. 1969. № 10.</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Шевердяев</w:t>
      </w:r>
      <w:r>
        <w:rPr>
          <w:rStyle w:val="WW8Num3z0"/>
          <w:rFonts w:ascii="Verdana" w:hAnsi="Verdana"/>
          <w:color w:val="000000"/>
          <w:sz w:val="18"/>
          <w:szCs w:val="18"/>
        </w:rPr>
        <w:t> </w:t>
      </w:r>
      <w:r>
        <w:rPr>
          <w:rFonts w:ascii="Verdana" w:hAnsi="Verdana"/>
          <w:color w:val="000000"/>
          <w:sz w:val="18"/>
          <w:szCs w:val="18"/>
        </w:rPr>
        <w:t>С. Обзор регионального законодательства, регулирующего порядок предоставления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информации // Законодательство и практика масс-медиа. выпуск 12. - декабрь 2006.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Широков А. Реформа местного самоуправления: основные проблемы и задачи: Аналитическая записка о ситуациии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 Муницип. власть. 2008. №3. С.14-16.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Шмаков</w:t>
      </w:r>
      <w:r>
        <w:rPr>
          <w:rStyle w:val="WW8Num3z0"/>
          <w:rFonts w:ascii="Verdana" w:hAnsi="Verdana"/>
          <w:color w:val="000000"/>
          <w:sz w:val="18"/>
          <w:szCs w:val="18"/>
        </w:rPr>
        <w:t> </w:t>
      </w:r>
      <w:r>
        <w:rPr>
          <w:rFonts w:ascii="Verdana" w:hAnsi="Verdana"/>
          <w:color w:val="000000"/>
          <w:sz w:val="18"/>
          <w:szCs w:val="18"/>
        </w:rPr>
        <w:t>В.И. Проблемы реформирования и роста эффективности местного самоуправления в Российской Федерации // Вестник Московского ун-та. Сер.21. Управление (государство и общество). 2010. № 2. С.54-72.</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Шуба К. Местное самоуправление в современной России: достижения и проблемы // Власть. 2010. №8. С.65-67.</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Об удалении глав муниципальных образований в отставку: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 Практика муниципального управления, 2011. № 7. С.38-45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Щепачев</w:t>
      </w:r>
      <w:r>
        <w:rPr>
          <w:rStyle w:val="WW8Num3z0"/>
          <w:rFonts w:ascii="Verdana" w:hAnsi="Verdana"/>
          <w:color w:val="000000"/>
          <w:sz w:val="18"/>
          <w:szCs w:val="18"/>
        </w:rPr>
        <w:t> </w:t>
      </w:r>
      <w:r>
        <w:rPr>
          <w:rFonts w:ascii="Verdana" w:hAnsi="Verdana"/>
          <w:color w:val="000000"/>
          <w:sz w:val="18"/>
          <w:szCs w:val="18"/>
        </w:rPr>
        <w:t>В.А. Прогнозирование и планирование в муниципальном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2009. №18.</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Юртаев</w:t>
      </w:r>
      <w:r>
        <w:rPr>
          <w:rStyle w:val="WW8Num3z0"/>
          <w:rFonts w:ascii="Verdana" w:hAnsi="Verdana"/>
          <w:color w:val="000000"/>
          <w:sz w:val="18"/>
          <w:szCs w:val="18"/>
        </w:rPr>
        <w:t> </w:t>
      </w:r>
      <w:r>
        <w:rPr>
          <w:rFonts w:ascii="Verdana" w:hAnsi="Verdana"/>
          <w:color w:val="000000"/>
          <w:sz w:val="18"/>
          <w:szCs w:val="18"/>
        </w:rPr>
        <w:t>Е.А. Закон о нормативных правовых актах и практика российского правотворчества // Журнал российского права, 2006, №5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Юхименко</w:t>
      </w:r>
      <w:r>
        <w:rPr>
          <w:rStyle w:val="WW8Num3z0"/>
          <w:rFonts w:ascii="Verdana" w:hAnsi="Verdana"/>
          <w:color w:val="000000"/>
          <w:sz w:val="18"/>
          <w:szCs w:val="18"/>
        </w:rPr>
        <w:t> </w:t>
      </w:r>
      <w:r>
        <w:rPr>
          <w:rFonts w:ascii="Verdana" w:hAnsi="Verdana"/>
          <w:color w:val="000000"/>
          <w:sz w:val="18"/>
          <w:szCs w:val="18"/>
        </w:rPr>
        <w:t>О.С. Муниципальные правовые акты как форма управленческой деятельности // Муниципальная служба: правовые вопросы. 2009. №4ч Диссертации и авторефераты диссертаций</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Алешкова</w:t>
      </w:r>
      <w:r>
        <w:rPr>
          <w:rStyle w:val="WW8Num3z0"/>
          <w:rFonts w:ascii="Verdana" w:hAnsi="Verdana"/>
          <w:color w:val="000000"/>
          <w:sz w:val="18"/>
          <w:szCs w:val="18"/>
        </w:rPr>
        <w:t> </w:t>
      </w:r>
      <w:r>
        <w:rPr>
          <w:rFonts w:ascii="Verdana" w:hAnsi="Verdana"/>
          <w:color w:val="000000"/>
          <w:sz w:val="18"/>
          <w:szCs w:val="18"/>
        </w:rPr>
        <w:t>Н.П. Конституционно-правовые основы муниципального правотворчества в Российской Федерации //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2010.</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H.A. Правотворчество органов местного самоуправления // Дисс. д-ра юрид. наук. М., 2009.</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Арбузов</w:t>
      </w:r>
      <w:r>
        <w:rPr>
          <w:rStyle w:val="WW8Num3z0"/>
          <w:rFonts w:ascii="Verdana" w:hAnsi="Verdana"/>
          <w:color w:val="000000"/>
          <w:sz w:val="18"/>
          <w:szCs w:val="18"/>
        </w:rPr>
        <w:t> </w:t>
      </w:r>
      <w:r>
        <w:rPr>
          <w:rFonts w:ascii="Verdana" w:hAnsi="Verdana"/>
          <w:color w:val="000000"/>
          <w:sz w:val="18"/>
          <w:szCs w:val="18"/>
        </w:rPr>
        <w:t>C.B. Устав муниципального образования и основные проблемы уставного регулирования (на примере городского самоуправления) // Автореф. канд. юрид. наук. Екатеринбург, 2001.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Зорина</w:t>
      </w:r>
      <w:r>
        <w:rPr>
          <w:rStyle w:val="WW8Num3z0"/>
          <w:rFonts w:ascii="Verdana" w:hAnsi="Verdana"/>
          <w:color w:val="000000"/>
          <w:sz w:val="18"/>
          <w:szCs w:val="18"/>
        </w:rPr>
        <w:t> </w:t>
      </w:r>
      <w:r>
        <w:rPr>
          <w:rFonts w:ascii="Verdana" w:hAnsi="Verdana"/>
          <w:color w:val="000000"/>
          <w:sz w:val="18"/>
          <w:szCs w:val="18"/>
        </w:rPr>
        <w:t>Я.А. Конституция (устав) субъекта РФ как источник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 Автореф. дисс. канд. юрид. наук. Орлов, 2008.</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Кайтаева</w:t>
      </w:r>
      <w:r>
        <w:rPr>
          <w:rStyle w:val="WW8Num3z0"/>
          <w:rFonts w:ascii="Verdana" w:hAnsi="Verdana"/>
          <w:color w:val="000000"/>
          <w:sz w:val="18"/>
          <w:szCs w:val="18"/>
        </w:rPr>
        <w:t> </w:t>
      </w:r>
      <w:r>
        <w:rPr>
          <w:rFonts w:ascii="Verdana" w:hAnsi="Verdana"/>
          <w:color w:val="000000"/>
          <w:sz w:val="18"/>
          <w:szCs w:val="18"/>
        </w:rPr>
        <w:t>Х.И. Правотворчество в правовом государстве // Дисс. канд. юрид. наук. Москва, 2006.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Кобышева</w:t>
      </w:r>
      <w:r>
        <w:rPr>
          <w:rStyle w:val="WW8Num3z0"/>
          <w:rFonts w:ascii="Verdana" w:hAnsi="Verdana"/>
          <w:color w:val="000000"/>
          <w:sz w:val="18"/>
          <w:szCs w:val="18"/>
        </w:rPr>
        <w:t> </w:t>
      </w:r>
      <w:r>
        <w:rPr>
          <w:rFonts w:ascii="Verdana" w:hAnsi="Verdana"/>
          <w:color w:val="000000"/>
          <w:sz w:val="18"/>
          <w:szCs w:val="18"/>
        </w:rPr>
        <w:t>Е.И. Компетенция органов местного самоуправления в сфере деятельности муниципальных средств массовой информации на территории Южного федерального округа // Дисс. канд. юрид. наук. Ставрополь, 2007.</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Кудрякова</w:t>
      </w:r>
      <w:r>
        <w:rPr>
          <w:rStyle w:val="WW8Num3z0"/>
          <w:rFonts w:ascii="Verdana" w:hAnsi="Verdana"/>
          <w:color w:val="000000"/>
          <w:sz w:val="18"/>
          <w:szCs w:val="18"/>
        </w:rPr>
        <w:t> </w:t>
      </w:r>
      <w:r>
        <w:rPr>
          <w:rFonts w:ascii="Verdana" w:hAnsi="Verdana"/>
          <w:color w:val="000000"/>
          <w:sz w:val="18"/>
          <w:szCs w:val="18"/>
        </w:rPr>
        <w:t>O.B. Правовые акты местного самоуправления // Дисс. канд. юрид. наук. М., 2000.</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Леонтенков</w:t>
      </w:r>
      <w:r>
        <w:rPr>
          <w:rStyle w:val="WW8Num3z0"/>
          <w:rFonts w:ascii="Verdana" w:hAnsi="Verdana"/>
          <w:color w:val="000000"/>
          <w:sz w:val="18"/>
          <w:szCs w:val="18"/>
        </w:rPr>
        <w:t> </w:t>
      </w:r>
      <w:r>
        <w:rPr>
          <w:rFonts w:ascii="Verdana" w:hAnsi="Verdana"/>
          <w:color w:val="000000"/>
          <w:sz w:val="18"/>
          <w:szCs w:val="18"/>
        </w:rPr>
        <w:t>A.B. Муниципальные правовые акты в системе источников российского права // Дисс. канд. юрид. наук. Новогород, 2005.</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Лукьянченко</w:t>
      </w:r>
      <w:r>
        <w:rPr>
          <w:rStyle w:val="WW8Num3z0"/>
          <w:rFonts w:ascii="Verdana" w:hAnsi="Verdana"/>
          <w:color w:val="000000"/>
          <w:sz w:val="18"/>
          <w:szCs w:val="18"/>
        </w:rPr>
        <w:t> </w:t>
      </w:r>
      <w:r>
        <w:rPr>
          <w:rFonts w:ascii="Verdana" w:hAnsi="Verdana"/>
          <w:color w:val="000000"/>
          <w:sz w:val="18"/>
          <w:szCs w:val="18"/>
        </w:rPr>
        <w:t>Е.В. Конституции и уставы субъектов Российской Федерации как источники конституционного права (на примере субъектов, находящихся в пределах Южного и Северо-Кавказского федеральных округов) // Дисс. канд. юрид. наук. Ставрополь, 2010.</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Побережная</w:t>
      </w:r>
      <w:r>
        <w:rPr>
          <w:rStyle w:val="WW8Num3z0"/>
          <w:rFonts w:ascii="Verdana" w:hAnsi="Verdana"/>
          <w:color w:val="000000"/>
          <w:sz w:val="18"/>
          <w:szCs w:val="18"/>
        </w:rPr>
        <w:t> </w:t>
      </w:r>
      <w:r>
        <w:rPr>
          <w:rFonts w:ascii="Verdana" w:hAnsi="Verdana"/>
          <w:color w:val="000000"/>
          <w:sz w:val="18"/>
          <w:szCs w:val="18"/>
        </w:rPr>
        <w:t>И.А. Конституции (уставы) субъектов Российской Федерации: проблемы теории и практики // Автореф. дисс. канд. юрид. наук. М., 1998.</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Нормативное правовое регулирование местного самоуправления в Российской Федерации: проблемы теории и практики // Автореф. дисс. канд. юрид. наук. М., 2001.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Сикайло A.B. Устав муниципального образования как нормативно-правовой акт: правовая природа и особенности реализации // Дисс. канд. юрид. наук. М., 2007.</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Соболева</w:t>
      </w:r>
      <w:r>
        <w:rPr>
          <w:rStyle w:val="WW8Num3z0"/>
          <w:rFonts w:ascii="Verdana" w:hAnsi="Verdana"/>
          <w:color w:val="000000"/>
          <w:sz w:val="18"/>
          <w:szCs w:val="18"/>
        </w:rPr>
        <w:t> </w:t>
      </w:r>
      <w:r>
        <w:rPr>
          <w:rFonts w:ascii="Verdana" w:hAnsi="Verdana"/>
          <w:color w:val="000000"/>
          <w:sz w:val="18"/>
          <w:szCs w:val="18"/>
        </w:rPr>
        <w:t>Л.Б. Исполнительные органы местного самоуправления в Российской Федерации: особенности правовой природы и статуса. // Автореф. дисс. канд. юрид. наук. М., 2006.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Улюкина</w:t>
      </w:r>
      <w:r>
        <w:rPr>
          <w:rStyle w:val="WW8Num3z0"/>
          <w:rFonts w:ascii="Verdana" w:hAnsi="Verdana"/>
          <w:color w:val="000000"/>
          <w:sz w:val="18"/>
          <w:szCs w:val="18"/>
        </w:rPr>
        <w:t> </w:t>
      </w:r>
      <w:r>
        <w:rPr>
          <w:rFonts w:ascii="Verdana" w:hAnsi="Verdana"/>
          <w:color w:val="000000"/>
          <w:sz w:val="18"/>
          <w:szCs w:val="18"/>
        </w:rPr>
        <w:t>И.Н. Специфика нормотворческой деятельности органов местного самоуправления Москвы: по материалам внутригородских муниципальных образований // Автореф. дисс. канд. юрид. наук. Москва, 2009.</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Фахрисламова</w:t>
      </w:r>
      <w:r>
        <w:rPr>
          <w:rStyle w:val="WW8Num3z0"/>
          <w:rFonts w:ascii="Verdana" w:hAnsi="Verdana"/>
          <w:color w:val="000000"/>
          <w:sz w:val="18"/>
          <w:szCs w:val="18"/>
        </w:rPr>
        <w:t> </w:t>
      </w:r>
      <w:r>
        <w:rPr>
          <w:rFonts w:ascii="Verdana" w:hAnsi="Verdana"/>
          <w:color w:val="000000"/>
          <w:sz w:val="18"/>
          <w:szCs w:val="18"/>
        </w:rPr>
        <w:t>Г.З. Правовые акты местного самоуправления // Автореф. дисс. канд. юрид. наук. Волгоград, 2003.</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Хаткова</w:t>
      </w:r>
      <w:r>
        <w:rPr>
          <w:rStyle w:val="WW8Num3z0"/>
          <w:rFonts w:ascii="Verdana" w:hAnsi="Verdana"/>
          <w:color w:val="000000"/>
          <w:sz w:val="18"/>
          <w:szCs w:val="18"/>
        </w:rPr>
        <w:t> </w:t>
      </w:r>
      <w:r>
        <w:rPr>
          <w:rFonts w:ascii="Verdana" w:hAnsi="Verdana"/>
          <w:color w:val="000000"/>
          <w:sz w:val="18"/>
          <w:szCs w:val="18"/>
        </w:rPr>
        <w:t>З.М. Судебное решение как источник конституционного права Российской Федерации // Дисс. канд. юрид. наук. Ростов-на-Дону, 2006.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Чащина</w:t>
      </w:r>
      <w:r>
        <w:rPr>
          <w:rStyle w:val="WW8Num3z0"/>
          <w:rFonts w:ascii="Verdana" w:hAnsi="Verdana"/>
          <w:color w:val="000000"/>
          <w:sz w:val="18"/>
          <w:szCs w:val="18"/>
        </w:rPr>
        <w:t> </w:t>
      </w:r>
      <w:r>
        <w:rPr>
          <w:rFonts w:ascii="Verdana" w:hAnsi="Verdana"/>
          <w:color w:val="000000"/>
          <w:sz w:val="18"/>
          <w:szCs w:val="18"/>
        </w:rPr>
        <w:t>С.И. Система муниципальных правовых актов // Дисс. канд. юрид. наук. Хабаровск, 2006.</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А.Ф. Вопросы теории нормативных актов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Дисс. д-ра юрид. наук. М., 1964</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Публикации на электронных носителях информации, электронные базы данных, Интернет-сайты органов государственной власти</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Актуальные вопросы развития муниципальных образований. Электронная книга Текст./ Режим доступа: http://www.ak0.ru/0fiicial/M-0/B00K/index.htm / свободный (15.06.2011)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Правовые основы нормотворческого процесса в местном самоуправлении Текст. // Современные проблемы экономики, политики и права [Электронный ресурс] // Режим доступа: http://www.sprepp.ru/l2008/18.php, свободный (17.03.2011)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Большая советская энциклопедия. Электр, ресурс. // Режим доступа: http://bse.sci-lib.com/article092236.html свободный (27.02.2011)</w:t>
      </w:r>
    </w:p>
    <w:p w:rsidR="009D6860" w:rsidRDefault="009D6860" w:rsidP="009D68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Федеральный регистр муниципальных правовых актов / http://zakon.scli.ru</w:t>
      </w:r>
    </w:p>
    <w:p w:rsidR="00117464" w:rsidRDefault="009D6860" w:rsidP="009D6860">
      <w:pPr>
        <w:jc w:val="both"/>
        <w:rPr>
          <w:rFonts w:ascii="Verdana" w:hAnsi="Verdana"/>
          <w:color w:val="000000"/>
          <w:sz w:val="18"/>
          <w:szCs w:val="18"/>
        </w:rPr>
      </w:pPr>
      <w:r>
        <w:rPr>
          <w:rFonts w:ascii="Verdana" w:hAnsi="Verdana"/>
          <w:color w:val="000000"/>
          <w:sz w:val="18"/>
          <w:szCs w:val="18"/>
        </w:rPr>
        <w:br/>
      </w:r>
      <w:bookmarkStart w:id="0" w:name="_GoBack"/>
      <w:bookmarkEnd w:id="0"/>
      <w:r>
        <w:rPr>
          <w:rFonts w:ascii="Verdana" w:hAnsi="Verdana"/>
          <w:color w:val="000000"/>
          <w:sz w:val="18"/>
          <w:szCs w:val="18"/>
        </w:rPr>
        <w:br/>
      </w:r>
    </w:p>
    <w:p w:rsidR="00117464" w:rsidRDefault="00117464" w:rsidP="00921C3D">
      <w:pPr>
        <w:jc w:val="both"/>
        <w:rPr>
          <w:rFonts w:ascii="Verdana" w:hAnsi="Verdana"/>
          <w:color w:val="000000"/>
          <w:sz w:val="18"/>
          <w:szCs w:val="18"/>
        </w:rPr>
      </w:pPr>
    </w:p>
    <w:p w:rsidR="00117464" w:rsidRDefault="00117464" w:rsidP="00921C3D">
      <w:pPr>
        <w:jc w:val="both"/>
        <w:rPr>
          <w:rFonts w:ascii="Verdana" w:hAnsi="Verdana"/>
          <w:color w:val="00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B3" w:rsidRDefault="003A5BB3">
      <w:r>
        <w:separator/>
      </w:r>
    </w:p>
  </w:endnote>
  <w:endnote w:type="continuationSeparator" w:id="0">
    <w:p w:rsidR="003A5BB3" w:rsidRDefault="003A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B3" w:rsidRDefault="003A5BB3">
      <w:r>
        <w:separator/>
      </w:r>
    </w:p>
  </w:footnote>
  <w:footnote w:type="continuationSeparator" w:id="0">
    <w:p w:rsidR="003A5BB3" w:rsidRDefault="003A5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5BB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8579-818F-4A38-AB9D-188E9B52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11587</TotalTime>
  <Pages>15</Pages>
  <Words>8430</Words>
  <Characters>48053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2009-02-06T08:36:00Z</cp:lastPrinted>
  <dcterms:created xsi:type="dcterms:W3CDTF">2015-03-22T11:10:00Z</dcterms:created>
  <dcterms:modified xsi:type="dcterms:W3CDTF">2015-10-07T08:54:00Z</dcterms:modified>
</cp:coreProperties>
</file>