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6ADF" w14:textId="79B0F7DA" w:rsidR="00DF0CE7" w:rsidRDefault="00E85A45" w:rsidP="00E85A45">
      <w:pPr>
        <w:rPr>
          <w:rFonts w:ascii="Verdana" w:hAnsi="Verdana"/>
          <w:b/>
          <w:bCs/>
          <w:color w:val="000000"/>
          <w:shd w:val="clear" w:color="auto" w:fill="FFFFFF"/>
        </w:rPr>
      </w:pPr>
      <w:r>
        <w:rPr>
          <w:rFonts w:ascii="Verdana" w:hAnsi="Verdana"/>
          <w:b/>
          <w:bCs/>
          <w:color w:val="000000"/>
          <w:shd w:val="clear" w:color="auto" w:fill="FFFFFF"/>
        </w:rPr>
        <w:t>Кузик Наталія Петрівна. Система внутрішнього контролю в акціонерному товаристві: дис... канд. екон. наук: 08.06.04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5A45" w:rsidRPr="00E85A45" w14:paraId="3F30ECAE" w14:textId="77777777" w:rsidTr="00E85A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5A45" w:rsidRPr="00E85A45" w14:paraId="7D4BB9B6" w14:textId="77777777">
              <w:trPr>
                <w:tblCellSpacing w:w="0" w:type="dxa"/>
              </w:trPr>
              <w:tc>
                <w:tcPr>
                  <w:tcW w:w="0" w:type="auto"/>
                  <w:vAlign w:val="center"/>
                  <w:hideMark/>
                </w:tcPr>
                <w:p w14:paraId="3AA46E03" w14:textId="77777777" w:rsidR="00E85A45" w:rsidRPr="00E85A45" w:rsidRDefault="00E85A45" w:rsidP="00E85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b/>
                      <w:bCs/>
                      <w:sz w:val="24"/>
                      <w:szCs w:val="24"/>
                    </w:rPr>
                    <w:lastRenderedPageBreak/>
                    <w:t>Кузик Н.П. Система внутрішнього контролю в акціонерному товаристві. – Рукопис.</w:t>
                  </w:r>
                </w:p>
                <w:p w14:paraId="511D2A47" w14:textId="77777777" w:rsidR="00E85A45" w:rsidRPr="00E85A45" w:rsidRDefault="00E85A45" w:rsidP="00E85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2004.</w:t>
                  </w:r>
                </w:p>
                <w:p w14:paraId="66EBC0AE" w14:textId="77777777" w:rsidR="00E85A45" w:rsidRPr="00E85A45" w:rsidRDefault="00E85A45" w:rsidP="00E85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Дисертація присвячена дослідженню організаційно-методологічних проблем формування системи внутрішнього контролю в управлінні діяльністю акціонерного товариства. Уточнено сутність внутрішнього контролю та визначено його місце в інформаційній системі управління підприємством. Сформульовано розширений склад функцій та принципів внутрішнього контролю. Зроблена оцінка стану контролю та його практичної реалізації в акціонерному товаристві; уточнено основні контрольні функції бухгалтерської служби та визначено напрями удосконалення організації і методики внутрішньогосподарського бухгалтерського контролю. Дано рекомендації щодо удосконалення форм контрольних звітів виконавців. Удосконалено і поглиблено організаційні засади внутрішнього контролю через обґрунтування його інформаційного забезпечення. Виявлено особливості здійснення внутрішнього контролю в умовах застосування комп’ютерних технологій та деталізовано підходи до побудови автоматизованої системи контролю. Розроблено і теоретично обґрунтовано методи оптимізації контрольної системи підприємства.</w:t>
                  </w:r>
                </w:p>
              </w:tc>
            </w:tr>
          </w:tbl>
          <w:p w14:paraId="5D206789" w14:textId="77777777" w:rsidR="00E85A45" w:rsidRPr="00E85A45" w:rsidRDefault="00E85A45" w:rsidP="00E85A45">
            <w:pPr>
              <w:spacing w:after="0" w:line="240" w:lineRule="auto"/>
              <w:rPr>
                <w:rFonts w:ascii="Times New Roman" w:eastAsia="Times New Roman" w:hAnsi="Times New Roman" w:cs="Times New Roman"/>
                <w:sz w:val="24"/>
                <w:szCs w:val="24"/>
              </w:rPr>
            </w:pPr>
          </w:p>
        </w:tc>
      </w:tr>
      <w:tr w:rsidR="00E85A45" w:rsidRPr="00E85A45" w14:paraId="5F8288C2" w14:textId="77777777" w:rsidTr="00E85A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5A45" w:rsidRPr="00E85A45" w14:paraId="541CC8DF" w14:textId="77777777">
              <w:trPr>
                <w:tblCellSpacing w:w="0" w:type="dxa"/>
              </w:trPr>
              <w:tc>
                <w:tcPr>
                  <w:tcW w:w="0" w:type="auto"/>
                  <w:vAlign w:val="center"/>
                  <w:hideMark/>
                </w:tcPr>
                <w:p w14:paraId="52F496FE" w14:textId="77777777" w:rsidR="00E85A45" w:rsidRPr="00E85A45" w:rsidRDefault="00E85A45" w:rsidP="00E85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У дисертації здійснено теоретичне узагальнення і забезпечено вирішення наукової проблеми щодо створення системи внутрішнього контролю та методики його здійснення в окремих акціонерних товариствах. На підставі проведених досліджень сформульовано такі висновки та пропозиції:</w:t>
                  </w:r>
                </w:p>
                <w:p w14:paraId="0C516891"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Вивчення та аналіз теоретичних основ організації внутрішнього контролю та стану проблем у практичній діяльності підприємств свідчить про те, що наведені визначення та тлумачення суті внутрішнього контролю різняться між собою. Відсутність чіткої концепції внутрішнього контролю зумовила виникнення низки проблем організаційного та методологічного характеру і, зокрема, призвело до недостатнього розуміння місця і ролі внутрішнього контролю в системі управління підприємством. Ми переконані, що внутрішній контроль визначається як процес, який забезпечує систему управління необхідною інформацією про закономірності поведінки об’єктів управління, систематизує дані про всі види господарської діяльності підприємства, створюючи тим самим можливості для якісної розробки та ефективного досягнення управлінських цілей. На відміну від інших видів контролю, внутрішній контроль охоплює усі види економічної діяльності суб’єкту господарювання, діє безперервно і відображає вплив його системи на регулювання внутрішніх і зовнішніх факторів відтворення.</w:t>
                  </w:r>
                </w:p>
                <w:p w14:paraId="2A25316F"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Організація процесу контролю в досліджуваних підприємствах забезпечує дотримання прийнятої політики керівництвом та дозволяє здійснювати спостереження за основними результатами діяльності суб’єкта господарювання з метою підготовки і прийняття обґрунтованих управлінських рішень. Недоліком діючої практики внутрішнього контролю є те, що не чітко визначені контрольні функції внутрішнього контролю, здійснюваного власником, менеджерами та працівниками підприємства, внаслідок чого контрольний процес носить ситуаційний характер. В цьому аспекті необхідно розробити методичні підходи до створення і впровадження в практику управління ефективної системи внутрішнього контролю.</w:t>
                  </w:r>
                </w:p>
                <w:p w14:paraId="6FE62FFC"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 xml:space="preserve">Теоретичні дослідження показали, що в економічній літературі до кінця не з’ясовано питання змісту й місця внутрішнього аудиту як елементу внутрішнього контролю, що має </w:t>
                  </w:r>
                  <w:r w:rsidRPr="00E85A45">
                    <w:rPr>
                      <w:rFonts w:ascii="Times New Roman" w:eastAsia="Times New Roman" w:hAnsi="Times New Roman" w:cs="Times New Roman"/>
                      <w:sz w:val="24"/>
                      <w:szCs w:val="24"/>
                    </w:rPr>
                    <w:lastRenderedPageBreak/>
                    <w:t>важливе практичне значення. В роботі обґрунтована роль внутрішнього аудиту в управлінні підприємством і доведено, що внутрішній аудит не є одним із видів внутрішньогосподарського контролю у чистому вигляді, тобто внутрішній аудит не може замінити внутрішньогосподарський контроль.</w:t>
                  </w:r>
                </w:p>
                <w:p w14:paraId="6CCBCD61"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Враховуючи, що поняття ефекту від впровадження системи контролю в управлінні підприємством є питанням до кінця не з’ясованим як в теоретичному, так і в практичному плані, у результаті дисертаційного дослідження запропоновано методичні підходи до визначення ефекту від впровадження служби контролю.</w:t>
                  </w:r>
                </w:p>
                <w:p w14:paraId="619305BC"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Важливе значення в економіці і фінансовому стані суб’єктів господарювання має бухгалтерський контроль, як різновид внутрішнього контролю. Він здійснюється бухгалтерією підприємства у формі попереднього, поточного і наступного контролю. На підставі оцінки і аналізу стану контролю, здійснюваного бухгалтерією досліджуваних підприємств, уточнено основні контрольні функції бухгалтерської служби та запропоновано напрями удосконалення організації і методики бухгалтерського контролю.</w:t>
                  </w:r>
                </w:p>
                <w:p w14:paraId="604FF51B"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В практичній діяльності досліджуваних товариств відповідно до теорії управління процес контролю реалізується в три етапи: перший – організаційний, другий – контрольної обробки даних, третій – узагальнення та реалізація результатів. Дослідження, проведені в товариствах, показали, що на прикінцевому етапі контролю на підприємствах не здійснюються процедури вимірювання результатів. Вважаємо, що необхідно складати реєстри результатів контролю. За їх наявності результати контролю систематизуються, узагальнюються і, головне, матеріал, що вивчався, подається менеджерам у зручній формі. Вивчення особливостей функціонування досліджуваних підприємств показує, що формування внутрішньої контрольної звітності доцільно здійснювати окремо за структурними підрозділами. Окрім того, менеджерам структурних підрозділів необхідно не лише встановлювати факти відхилень від плану підконтрольних показників, місця, причини і винуватців їх виникнення, а й здійснювати оперативний розрахунок можливого позитивного чи негативного впливу цих відхилень на кінцевий результат діяльності даного структурного підрозділу.</w:t>
                  </w:r>
                </w:p>
                <w:p w14:paraId="767AF7A7"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Вихідним продуктом технологічного процесу контролю є інформація. Зміст контрольної інформації про стан і результати фінансово–господарської діяльності підприємства включає в себе всю сукупність даних щодо об’єктів контролю, тобто певний набір показників. З метою спрощення їх обробки і аналізу пропонуємо класифікувати інформаційне забезпечення за наступними ознаками: за часом виникнення, способом впливу на показники, джерелом надходження, а також за відношенням до етапів контрольного процесу.</w:t>
                  </w:r>
                </w:p>
                <w:p w14:paraId="667BC29E"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В умовах використання комп’ютерних засобів змінюються лише форми контролю і способи його прояву. Такі зміни обумовлені специфікою організації технологічного процесу автоматизованої обробки економічної інформації; рівнем забезпечення висококваліфікованими фахівцями у сфері електронної обробки даних; рівнем відповідного програмного забезпечення внутрішнього контролю та автоматизації бухгалтерського обліку.</w:t>
                  </w:r>
                </w:p>
                <w:p w14:paraId="34E61877" w14:textId="77777777" w:rsidR="00E85A45" w:rsidRPr="00E85A45" w:rsidRDefault="00E85A45" w:rsidP="00B401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 xml:space="preserve">З метою удосконалення організації і методики здійснення внутрішнього контролю та підвищення його ефективності необхідно визначити напрямки раціоналізації системи внутрішнього контролю. На наш погляд, загальними методами підвищення ефективності функціонування системи внутрішнього контролю є: метод розподілу повноважень і відповідальності між працівниками, ротація кадрів, здійснення контролю за окремими напрямами (сегментами) підприємницької діяльності, удосконалення контролю при </w:t>
                  </w:r>
                  <w:r w:rsidRPr="00E85A45">
                    <w:rPr>
                      <w:rFonts w:ascii="Times New Roman" w:eastAsia="Times New Roman" w:hAnsi="Times New Roman" w:cs="Times New Roman"/>
                      <w:sz w:val="24"/>
                      <w:szCs w:val="24"/>
                    </w:rPr>
                    <w:lastRenderedPageBreak/>
                    <w:t>плануванні продажу, збору інформації та формування справи-досьє на покупців і замовників, метод діагностики і прогнозування проблем.</w:t>
                  </w:r>
                </w:p>
                <w:p w14:paraId="7A456ABD" w14:textId="77777777" w:rsidR="00E85A45" w:rsidRPr="00E85A45" w:rsidRDefault="00E85A45" w:rsidP="00E85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A45">
                    <w:rPr>
                      <w:rFonts w:ascii="Times New Roman" w:eastAsia="Times New Roman" w:hAnsi="Times New Roman" w:cs="Times New Roman"/>
                      <w:sz w:val="24"/>
                      <w:szCs w:val="24"/>
                    </w:rPr>
                    <w:t>Таким чином, узагальнення теоретичних положень і проведення експериментальних досліджень дозволяє зробити висновок, що реалізація розроблених в дисертації рекомендацій дозволить підвищити ефективність контролю у великих підприємствах, сприятиме удосконаленню управління їх діяльністю.</w:t>
                  </w:r>
                </w:p>
              </w:tc>
            </w:tr>
          </w:tbl>
          <w:p w14:paraId="6F5308B9" w14:textId="77777777" w:rsidR="00E85A45" w:rsidRPr="00E85A45" w:rsidRDefault="00E85A45" w:rsidP="00E85A45">
            <w:pPr>
              <w:spacing w:after="0" w:line="240" w:lineRule="auto"/>
              <w:rPr>
                <w:rFonts w:ascii="Times New Roman" w:eastAsia="Times New Roman" w:hAnsi="Times New Roman" w:cs="Times New Roman"/>
                <w:sz w:val="24"/>
                <w:szCs w:val="24"/>
              </w:rPr>
            </w:pPr>
          </w:p>
        </w:tc>
      </w:tr>
    </w:tbl>
    <w:p w14:paraId="15215BD6" w14:textId="77777777" w:rsidR="00E85A45" w:rsidRPr="00E85A45" w:rsidRDefault="00E85A45" w:rsidP="00E85A45"/>
    <w:sectPr w:rsidR="00E85A45" w:rsidRPr="00E85A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05F8" w14:textId="77777777" w:rsidR="00B40141" w:rsidRDefault="00B40141">
      <w:pPr>
        <w:spacing w:after="0" w:line="240" w:lineRule="auto"/>
      </w:pPr>
      <w:r>
        <w:separator/>
      </w:r>
    </w:p>
  </w:endnote>
  <w:endnote w:type="continuationSeparator" w:id="0">
    <w:p w14:paraId="1648C9AD" w14:textId="77777777" w:rsidR="00B40141" w:rsidRDefault="00B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DA15" w14:textId="77777777" w:rsidR="00B40141" w:rsidRDefault="00B40141">
      <w:pPr>
        <w:spacing w:after="0" w:line="240" w:lineRule="auto"/>
      </w:pPr>
      <w:r>
        <w:separator/>
      </w:r>
    </w:p>
  </w:footnote>
  <w:footnote w:type="continuationSeparator" w:id="0">
    <w:p w14:paraId="2EB2B54E" w14:textId="77777777" w:rsidR="00B40141" w:rsidRDefault="00B4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01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BCE"/>
    <w:multiLevelType w:val="multilevel"/>
    <w:tmpl w:val="09B8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141"/>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54041</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11215</cp:revision>
  <dcterms:created xsi:type="dcterms:W3CDTF">2024-06-20T08:51:00Z</dcterms:created>
  <dcterms:modified xsi:type="dcterms:W3CDTF">2024-08-16T23:12:00Z</dcterms:modified>
  <cp:category/>
</cp:coreProperties>
</file>