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0"/>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8"/>
          <w:footerReference w:type="even" r:id="rId9"/>
          <w:footerReference w:type="default" r:id="rId10"/>
          <w:headerReference w:type="first" r:id="rId11"/>
          <w:footerReference w:type="first" r:id="rId12"/>
          <w:pgSz w:w="11906" w:h="16838"/>
          <w:pgMar w:top="1134" w:right="567" w:bottom="1134" w:left="1134" w:header="709" w:footer="720" w:gutter="0"/>
          <w:pgNumType w:start="1"/>
          <w:cols w:space="720"/>
          <w:docGrid w:linePitch="600" w:charSpace="32768"/>
        </w:sectPr>
      </w:pPr>
    </w:p>
    <w:p w:rsidR="00830E48" w:rsidRDefault="00830E48" w:rsidP="00830E48">
      <w:pPr>
        <w:pStyle w:val="afffffffffd"/>
      </w:pPr>
      <w:bookmarkStart w:id="0" w:name="_GoBack"/>
      <w:r>
        <w:lastRenderedPageBreak/>
        <w:t>ДОНЕЦЬКИЙ НАЦІОНАЛЬНИЙ УНІВЕРСИТЕТ</w:t>
      </w:r>
    </w:p>
    <w:bookmarkEnd w:id="0"/>
    <w:p w:rsidR="00830E48" w:rsidRDefault="00830E48" w:rsidP="00830E48">
      <w:pPr>
        <w:pStyle w:val="afffffffffd"/>
      </w:pPr>
    </w:p>
    <w:p w:rsidR="00830E48" w:rsidRDefault="00830E48" w:rsidP="00830E48">
      <w:pPr>
        <w:pStyle w:val="afffffffffd"/>
      </w:pPr>
      <w:r>
        <w:t>На правах рукопису</w:t>
      </w:r>
    </w:p>
    <w:p w:rsidR="00830E48" w:rsidRDefault="00830E48" w:rsidP="00830E48">
      <w:pPr>
        <w:pStyle w:val="afffffffffd"/>
      </w:pPr>
    </w:p>
    <w:p w:rsidR="00830E48" w:rsidRDefault="00830E48" w:rsidP="00830E48">
      <w:pPr>
        <w:pStyle w:val="afffffffffd"/>
      </w:pPr>
    </w:p>
    <w:p w:rsidR="00830E48" w:rsidRDefault="00830E48" w:rsidP="00830E48">
      <w:pPr>
        <w:pStyle w:val="afffffffffd"/>
      </w:pPr>
    </w:p>
    <w:p w:rsidR="00830E48" w:rsidRDefault="00830E48" w:rsidP="00830E48">
      <w:pPr>
        <w:pStyle w:val="afffffffffd"/>
      </w:pPr>
      <w:r>
        <w:t>ВІНТОНІВ ТЕТЯНА МИКОЛАЇВНА</w:t>
      </w:r>
    </w:p>
    <w:p w:rsidR="00830E48" w:rsidRDefault="00830E48" w:rsidP="00830E48">
      <w:pPr>
        <w:pStyle w:val="afffffffffd"/>
      </w:pPr>
    </w:p>
    <w:p w:rsidR="00830E48" w:rsidRDefault="00830E48" w:rsidP="00830E48">
      <w:pPr>
        <w:spacing w:line="360" w:lineRule="auto"/>
        <w:jc w:val="right"/>
        <w:rPr>
          <w:sz w:val="28"/>
          <w:szCs w:val="28"/>
          <w:lang w:val="uk-UA"/>
        </w:rPr>
      </w:pPr>
      <w:r>
        <w:rPr>
          <w:sz w:val="28"/>
          <w:szCs w:val="28"/>
          <w:lang w:val="uk-UA"/>
        </w:rPr>
        <w:t>УДК 81‘.373.2(043.5)</w:t>
      </w:r>
    </w:p>
    <w:p w:rsidR="00830E48" w:rsidRDefault="00830E48" w:rsidP="00830E48">
      <w:pPr>
        <w:pStyle w:val="afffffffffd"/>
      </w:pPr>
    </w:p>
    <w:p w:rsidR="00830E48" w:rsidRDefault="00830E48" w:rsidP="00830E48">
      <w:pPr>
        <w:pStyle w:val="afffffffffd"/>
      </w:pPr>
    </w:p>
    <w:p w:rsidR="00830E48" w:rsidRDefault="00830E48" w:rsidP="00830E48">
      <w:pPr>
        <w:pStyle w:val="afffffffffd"/>
      </w:pPr>
      <w:r>
        <w:t xml:space="preserve">РЕАЛЬНА ОНІМІЯ ЯК ЗАСІБ ОБРАЗНОСТІ </w:t>
      </w:r>
    </w:p>
    <w:p w:rsidR="00830E48" w:rsidRDefault="00830E48" w:rsidP="00830E48">
      <w:pPr>
        <w:pStyle w:val="afffffffffd"/>
      </w:pPr>
      <w:r>
        <w:t xml:space="preserve">В ІСТОРИЧНІЙ ОПОВІДІ </w:t>
      </w:r>
    </w:p>
    <w:p w:rsidR="00830E48" w:rsidRDefault="00830E48" w:rsidP="00830E48">
      <w:pPr>
        <w:pStyle w:val="afffffffffd"/>
      </w:pPr>
    </w:p>
    <w:p w:rsidR="00830E48" w:rsidRDefault="00830E48" w:rsidP="00830E48">
      <w:pPr>
        <w:pStyle w:val="afffffffffd"/>
      </w:pPr>
    </w:p>
    <w:p w:rsidR="00830E48" w:rsidRDefault="00830E48" w:rsidP="00830E48">
      <w:pPr>
        <w:spacing w:line="360" w:lineRule="auto"/>
        <w:jc w:val="center"/>
        <w:rPr>
          <w:sz w:val="28"/>
          <w:szCs w:val="28"/>
          <w:lang w:val="uk-UA"/>
        </w:rPr>
      </w:pPr>
      <w:r>
        <w:rPr>
          <w:sz w:val="28"/>
          <w:szCs w:val="28"/>
          <w:lang w:val="uk-UA"/>
        </w:rPr>
        <w:t>Спеціальність 10.02.15 – загальне мовознавство</w:t>
      </w:r>
    </w:p>
    <w:p w:rsidR="00830E48" w:rsidRDefault="00830E48" w:rsidP="00830E48">
      <w:pPr>
        <w:spacing w:line="360" w:lineRule="auto"/>
        <w:jc w:val="both"/>
        <w:rPr>
          <w:sz w:val="28"/>
          <w:szCs w:val="28"/>
          <w:lang w:val="uk-UA"/>
        </w:rPr>
      </w:pPr>
    </w:p>
    <w:p w:rsidR="00830E48" w:rsidRDefault="00830E48" w:rsidP="00830E48">
      <w:pPr>
        <w:spacing w:line="360" w:lineRule="auto"/>
        <w:jc w:val="center"/>
        <w:rPr>
          <w:sz w:val="28"/>
          <w:szCs w:val="28"/>
          <w:lang w:val="uk-UA"/>
        </w:rPr>
      </w:pPr>
      <w:r>
        <w:rPr>
          <w:sz w:val="28"/>
          <w:szCs w:val="28"/>
          <w:lang w:val="uk-UA"/>
        </w:rPr>
        <w:t>Дисертація на здобуття наукового ступеня</w:t>
      </w:r>
    </w:p>
    <w:p w:rsidR="00830E48" w:rsidRDefault="00830E48" w:rsidP="00830E48">
      <w:pPr>
        <w:pStyle w:val="afffffffffd"/>
      </w:pPr>
      <w:r>
        <w:t>кандидата філологічних наук</w:t>
      </w:r>
    </w:p>
    <w:p w:rsidR="00830E48" w:rsidRDefault="00830E48" w:rsidP="00830E48">
      <w:pPr>
        <w:pStyle w:val="afffffffffd"/>
      </w:pPr>
    </w:p>
    <w:p w:rsidR="00830E48" w:rsidRDefault="00830E48" w:rsidP="00830E48">
      <w:pPr>
        <w:pStyle w:val="afffffffffd"/>
      </w:pPr>
    </w:p>
    <w:p w:rsidR="00830E48" w:rsidRDefault="00830E48" w:rsidP="00830E48">
      <w:pPr>
        <w:pStyle w:val="afffffffffd"/>
      </w:pPr>
    </w:p>
    <w:p w:rsidR="00830E48" w:rsidRDefault="00830E48" w:rsidP="00830E48">
      <w:pPr>
        <w:pStyle w:val="afffffffffd"/>
      </w:pPr>
    </w:p>
    <w:p w:rsidR="00830E48" w:rsidRDefault="00830E48" w:rsidP="00830E48">
      <w:pPr>
        <w:pStyle w:val="afffffffffd"/>
      </w:pPr>
      <w:r>
        <w:t>Науковий керівник:</w:t>
      </w:r>
    </w:p>
    <w:p w:rsidR="00830E48" w:rsidRDefault="00830E48" w:rsidP="00830E48">
      <w:pPr>
        <w:pStyle w:val="afffffffffd"/>
      </w:pPr>
      <w:r>
        <w:t xml:space="preserve">доктор філологічних наук, </w:t>
      </w:r>
    </w:p>
    <w:p w:rsidR="00830E48" w:rsidRDefault="00830E48" w:rsidP="00830E48">
      <w:pPr>
        <w:pStyle w:val="afffffffffd"/>
      </w:pPr>
      <w:r>
        <w:t>професор Калінкін В.М.</w:t>
      </w:r>
    </w:p>
    <w:p w:rsidR="00830E48" w:rsidRDefault="00830E48" w:rsidP="00830E48">
      <w:pPr>
        <w:pStyle w:val="afffffffffd"/>
      </w:pPr>
    </w:p>
    <w:p w:rsidR="00830E48" w:rsidRDefault="00830E48" w:rsidP="00830E48">
      <w:pPr>
        <w:pStyle w:val="afffffffffd"/>
      </w:pPr>
    </w:p>
    <w:p w:rsidR="00830E48" w:rsidRDefault="00830E48" w:rsidP="00830E48">
      <w:pPr>
        <w:jc w:val="center"/>
        <w:rPr>
          <w:b/>
          <w:sz w:val="28"/>
          <w:szCs w:val="28"/>
          <w:lang w:val="uk-UA"/>
        </w:rPr>
      </w:pPr>
      <w:r>
        <w:rPr>
          <w:b/>
          <w:sz w:val="28"/>
          <w:szCs w:val="28"/>
          <w:lang w:val="uk-UA"/>
        </w:rPr>
        <w:t>Донецьк – 2008</w:t>
      </w:r>
    </w:p>
    <w:p w:rsidR="00830E48" w:rsidRDefault="00830E48" w:rsidP="00830E48">
      <w:pPr>
        <w:spacing w:line="360" w:lineRule="auto"/>
        <w:jc w:val="center"/>
        <w:rPr>
          <w:b/>
          <w:sz w:val="28"/>
          <w:szCs w:val="28"/>
          <w:lang w:val="uk-UA"/>
        </w:rPr>
      </w:pPr>
      <w:r>
        <w:rPr>
          <w:b/>
          <w:sz w:val="28"/>
          <w:szCs w:val="28"/>
          <w:lang w:val="uk-UA"/>
        </w:rPr>
        <w:br w:type="page"/>
      </w:r>
      <w:r>
        <w:rPr>
          <w:b/>
          <w:sz w:val="28"/>
          <w:szCs w:val="28"/>
          <w:lang w:val="uk-UA"/>
        </w:rPr>
        <w:lastRenderedPageBreak/>
        <w:t>ЗМІСТ</w:t>
      </w:r>
    </w:p>
    <w:tbl>
      <w:tblPr>
        <w:tblW w:w="0" w:type="auto"/>
        <w:tblLook w:val="04A0" w:firstRow="1" w:lastRow="0" w:firstColumn="1" w:lastColumn="0" w:noHBand="0" w:noVBand="1"/>
      </w:tblPr>
      <w:tblGrid>
        <w:gridCol w:w="444"/>
        <w:gridCol w:w="633"/>
        <w:gridCol w:w="842"/>
        <w:gridCol w:w="1266"/>
        <w:gridCol w:w="5536"/>
        <w:gridCol w:w="634"/>
      </w:tblGrid>
      <w:tr w:rsidR="00830E48" w:rsidTr="00571940">
        <w:tc>
          <w:tcPr>
            <w:tcW w:w="8934" w:type="dxa"/>
            <w:gridSpan w:val="5"/>
          </w:tcPr>
          <w:p w:rsidR="00830E48" w:rsidRDefault="00830E48" w:rsidP="00571940">
            <w:pPr>
              <w:spacing w:line="360" w:lineRule="auto"/>
              <w:rPr>
                <w:b/>
                <w:sz w:val="28"/>
                <w:szCs w:val="28"/>
                <w:lang w:val="uk-UA"/>
              </w:rPr>
            </w:pPr>
            <w:r>
              <w:rPr>
                <w:b/>
                <w:sz w:val="28"/>
                <w:szCs w:val="28"/>
                <w:lang w:val="uk-UA"/>
              </w:rPr>
              <w:t>ПЕРЕЛІК УМОВНИХ ПОЗНАЧЕНЬ</w:t>
            </w:r>
          </w:p>
        </w:tc>
        <w:tc>
          <w:tcPr>
            <w:tcW w:w="636" w:type="dxa"/>
          </w:tcPr>
          <w:p w:rsidR="00830E48" w:rsidRDefault="00830E48" w:rsidP="00571940">
            <w:pPr>
              <w:spacing w:line="360" w:lineRule="auto"/>
              <w:rPr>
                <w:sz w:val="28"/>
                <w:szCs w:val="28"/>
                <w:lang w:val="en-US"/>
              </w:rPr>
            </w:pPr>
            <w:r>
              <w:rPr>
                <w:sz w:val="28"/>
                <w:szCs w:val="28"/>
                <w:lang w:val="en-US"/>
              </w:rPr>
              <w:t>4</w:t>
            </w:r>
          </w:p>
        </w:tc>
      </w:tr>
      <w:tr w:rsidR="00830E48" w:rsidTr="00571940">
        <w:tc>
          <w:tcPr>
            <w:tcW w:w="8934" w:type="dxa"/>
            <w:gridSpan w:val="5"/>
          </w:tcPr>
          <w:p w:rsidR="00830E48" w:rsidRDefault="00830E48" w:rsidP="00571940">
            <w:pPr>
              <w:spacing w:line="360" w:lineRule="auto"/>
              <w:rPr>
                <w:b/>
                <w:sz w:val="28"/>
                <w:szCs w:val="28"/>
                <w:lang w:val="uk-UA"/>
              </w:rPr>
            </w:pPr>
            <w:r>
              <w:rPr>
                <w:b/>
                <w:sz w:val="28"/>
                <w:szCs w:val="28"/>
                <w:lang w:val="uk-UA"/>
              </w:rPr>
              <w:t>ВСТУП</w:t>
            </w:r>
          </w:p>
        </w:tc>
        <w:tc>
          <w:tcPr>
            <w:tcW w:w="636" w:type="dxa"/>
          </w:tcPr>
          <w:p w:rsidR="00830E48" w:rsidRDefault="00830E48" w:rsidP="00571940">
            <w:pPr>
              <w:spacing w:line="360" w:lineRule="auto"/>
              <w:rPr>
                <w:sz w:val="28"/>
                <w:szCs w:val="28"/>
                <w:lang w:val="en-US"/>
              </w:rPr>
            </w:pPr>
            <w:r>
              <w:rPr>
                <w:sz w:val="28"/>
                <w:szCs w:val="28"/>
                <w:lang w:val="en-US"/>
              </w:rPr>
              <w:t>5</w:t>
            </w:r>
          </w:p>
        </w:tc>
      </w:tr>
      <w:tr w:rsidR="00830E48" w:rsidTr="00571940">
        <w:tc>
          <w:tcPr>
            <w:tcW w:w="8934" w:type="dxa"/>
            <w:gridSpan w:val="5"/>
          </w:tcPr>
          <w:p w:rsidR="00830E48" w:rsidRDefault="00830E48" w:rsidP="00571940">
            <w:pPr>
              <w:spacing w:line="360" w:lineRule="auto"/>
              <w:jc w:val="both"/>
              <w:rPr>
                <w:sz w:val="28"/>
                <w:szCs w:val="28"/>
                <w:lang w:val="uk-UA"/>
              </w:rPr>
            </w:pPr>
            <w:r>
              <w:rPr>
                <w:b/>
                <w:sz w:val="28"/>
                <w:szCs w:val="28"/>
                <w:lang w:val="uk-UA"/>
              </w:rPr>
              <w:t>РОЗДІЛ 1. РЕАЛІЗАЦІЯ СЕМАНТИКО-СТИЛІСТИЧНИХ ОСОБЛИВОСТЕЙ ТА ПОЕТИКА ВЛАСНИХ ІМЕН В ІСТОРИЧНІЙ ОПОВІДІ</w:t>
            </w:r>
          </w:p>
        </w:tc>
        <w:tc>
          <w:tcPr>
            <w:tcW w:w="636" w:type="dxa"/>
          </w:tcPr>
          <w:p w:rsidR="00830E48" w:rsidRDefault="00830E48" w:rsidP="00571940">
            <w:pPr>
              <w:spacing w:line="360" w:lineRule="auto"/>
              <w:rPr>
                <w:sz w:val="28"/>
                <w:szCs w:val="28"/>
                <w:lang w:val="uk-UA"/>
              </w:rPr>
            </w:pPr>
            <w:r>
              <w:rPr>
                <w:sz w:val="28"/>
                <w:szCs w:val="28"/>
                <w:lang w:val="uk-UA"/>
              </w:rPr>
              <w:t>14</w:t>
            </w:r>
          </w:p>
        </w:tc>
      </w:tr>
      <w:tr w:rsidR="00830E48" w:rsidTr="00571940">
        <w:tc>
          <w:tcPr>
            <w:tcW w:w="461" w:type="dxa"/>
          </w:tcPr>
          <w:p w:rsidR="00830E48" w:rsidRDefault="00830E48" w:rsidP="00571940">
            <w:pPr>
              <w:spacing w:line="360" w:lineRule="auto"/>
              <w:rPr>
                <w:sz w:val="28"/>
                <w:szCs w:val="28"/>
                <w:lang w:val="uk-UA"/>
              </w:rPr>
            </w:pPr>
          </w:p>
        </w:tc>
        <w:tc>
          <w:tcPr>
            <w:tcW w:w="8473" w:type="dxa"/>
            <w:gridSpan w:val="4"/>
          </w:tcPr>
          <w:p w:rsidR="00830E48" w:rsidRDefault="00830E48" w:rsidP="00571940">
            <w:pPr>
              <w:spacing w:line="360" w:lineRule="auto"/>
              <w:rPr>
                <w:sz w:val="28"/>
                <w:szCs w:val="28"/>
                <w:lang w:val="uk-UA"/>
              </w:rPr>
            </w:pPr>
            <w:r>
              <w:rPr>
                <w:sz w:val="28"/>
                <w:szCs w:val="28"/>
                <w:lang w:val="uk-UA"/>
              </w:rPr>
              <w:t>1.1. Проблеми семантики літературної онімії</w:t>
            </w:r>
          </w:p>
        </w:tc>
        <w:tc>
          <w:tcPr>
            <w:tcW w:w="636" w:type="dxa"/>
          </w:tcPr>
          <w:p w:rsidR="00830E48" w:rsidRDefault="00830E48" w:rsidP="00571940">
            <w:pPr>
              <w:spacing w:line="360" w:lineRule="auto"/>
              <w:rPr>
                <w:sz w:val="28"/>
                <w:szCs w:val="28"/>
                <w:lang w:val="uk-UA"/>
              </w:rPr>
            </w:pPr>
            <w:r>
              <w:rPr>
                <w:sz w:val="28"/>
                <w:szCs w:val="28"/>
                <w:lang w:val="uk-UA"/>
              </w:rPr>
              <w:t>14</w:t>
            </w:r>
          </w:p>
        </w:tc>
      </w:tr>
      <w:tr w:rsidR="00830E48" w:rsidTr="00571940">
        <w:tc>
          <w:tcPr>
            <w:tcW w:w="461" w:type="dxa"/>
          </w:tcPr>
          <w:p w:rsidR="00830E48" w:rsidRDefault="00830E48" w:rsidP="00571940">
            <w:pPr>
              <w:spacing w:line="360" w:lineRule="auto"/>
              <w:rPr>
                <w:sz w:val="28"/>
                <w:szCs w:val="28"/>
                <w:lang w:val="uk-UA"/>
              </w:rPr>
            </w:pPr>
          </w:p>
        </w:tc>
        <w:tc>
          <w:tcPr>
            <w:tcW w:w="636" w:type="dxa"/>
          </w:tcPr>
          <w:p w:rsidR="00830E48" w:rsidRDefault="00830E48" w:rsidP="00571940">
            <w:pPr>
              <w:spacing w:line="360" w:lineRule="auto"/>
              <w:rPr>
                <w:sz w:val="28"/>
                <w:szCs w:val="28"/>
                <w:lang w:val="uk-UA"/>
              </w:rPr>
            </w:pPr>
          </w:p>
        </w:tc>
        <w:tc>
          <w:tcPr>
            <w:tcW w:w="846" w:type="dxa"/>
          </w:tcPr>
          <w:p w:rsidR="00830E48" w:rsidRDefault="00830E48" w:rsidP="00571940">
            <w:pPr>
              <w:spacing w:line="360" w:lineRule="auto"/>
              <w:rPr>
                <w:sz w:val="28"/>
                <w:szCs w:val="28"/>
                <w:lang w:val="uk-UA"/>
              </w:rPr>
            </w:pPr>
            <w:r>
              <w:rPr>
                <w:sz w:val="28"/>
                <w:szCs w:val="28"/>
                <w:lang w:val="uk-UA"/>
              </w:rPr>
              <w:t>1.1.1.</w:t>
            </w:r>
          </w:p>
        </w:tc>
        <w:tc>
          <w:tcPr>
            <w:tcW w:w="6991" w:type="dxa"/>
            <w:gridSpan w:val="2"/>
          </w:tcPr>
          <w:p w:rsidR="00830E48" w:rsidRDefault="00830E48" w:rsidP="00571940">
            <w:pPr>
              <w:spacing w:line="360" w:lineRule="auto"/>
              <w:rPr>
                <w:sz w:val="28"/>
                <w:szCs w:val="28"/>
                <w:highlight w:val="yellow"/>
                <w:lang w:val="uk-UA"/>
              </w:rPr>
            </w:pPr>
            <w:r>
              <w:rPr>
                <w:sz w:val="28"/>
                <w:szCs w:val="28"/>
              </w:rPr>
              <w:t>З історії розвитку поглядів на семантику онімів</w:t>
            </w:r>
          </w:p>
        </w:tc>
        <w:tc>
          <w:tcPr>
            <w:tcW w:w="636" w:type="dxa"/>
          </w:tcPr>
          <w:p w:rsidR="00830E48" w:rsidRDefault="00830E48" w:rsidP="00571940">
            <w:pPr>
              <w:spacing w:line="360" w:lineRule="auto"/>
              <w:rPr>
                <w:sz w:val="28"/>
                <w:szCs w:val="28"/>
                <w:lang w:val="uk-UA"/>
              </w:rPr>
            </w:pPr>
            <w:r>
              <w:rPr>
                <w:sz w:val="28"/>
                <w:szCs w:val="28"/>
                <w:lang w:val="uk-UA"/>
              </w:rPr>
              <w:t>14</w:t>
            </w:r>
          </w:p>
        </w:tc>
      </w:tr>
      <w:tr w:rsidR="00830E48" w:rsidTr="00571940">
        <w:tc>
          <w:tcPr>
            <w:tcW w:w="461" w:type="dxa"/>
          </w:tcPr>
          <w:p w:rsidR="00830E48" w:rsidRDefault="00830E48" w:rsidP="00571940">
            <w:pPr>
              <w:spacing w:line="360" w:lineRule="auto"/>
              <w:rPr>
                <w:sz w:val="28"/>
                <w:szCs w:val="28"/>
                <w:lang w:val="uk-UA"/>
              </w:rPr>
            </w:pPr>
          </w:p>
        </w:tc>
        <w:tc>
          <w:tcPr>
            <w:tcW w:w="636" w:type="dxa"/>
          </w:tcPr>
          <w:p w:rsidR="00830E48" w:rsidRDefault="00830E48" w:rsidP="00571940">
            <w:pPr>
              <w:spacing w:line="360" w:lineRule="auto"/>
              <w:rPr>
                <w:sz w:val="28"/>
                <w:szCs w:val="28"/>
                <w:lang w:val="uk-UA"/>
              </w:rPr>
            </w:pPr>
          </w:p>
        </w:tc>
        <w:tc>
          <w:tcPr>
            <w:tcW w:w="846" w:type="dxa"/>
          </w:tcPr>
          <w:p w:rsidR="00830E48" w:rsidRDefault="00830E48" w:rsidP="00571940">
            <w:pPr>
              <w:spacing w:line="360" w:lineRule="auto"/>
              <w:rPr>
                <w:sz w:val="28"/>
                <w:szCs w:val="28"/>
                <w:lang w:val="uk-UA"/>
              </w:rPr>
            </w:pPr>
            <w:r>
              <w:rPr>
                <w:sz w:val="28"/>
                <w:szCs w:val="28"/>
                <w:lang w:val="uk-UA"/>
              </w:rPr>
              <w:t>1.1.2.</w:t>
            </w:r>
          </w:p>
        </w:tc>
        <w:tc>
          <w:tcPr>
            <w:tcW w:w="6991" w:type="dxa"/>
            <w:gridSpan w:val="2"/>
          </w:tcPr>
          <w:p w:rsidR="00830E48" w:rsidRDefault="00830E48" w:rsidP="00571940">
            <w:pPr>
              <w:spacing w:line="360" w:lineRule="auto"/>
              <w:rPr>
                <w:sz w:val="28"/>
                <w:szCs w:val="28"/>
                <w:lang w:val="uk-UA"/>
              </w:rPr>
            </w:pPr>
            <w:r>
              <w:rPr>
                <w:sz w:val="28"/>
                <w:szCs w:val="28"/>
              </w:rPr>
              <w:t>Кілька зауважень до поглядів на емоційну й асоціативну складов</w:t>
            </w:r>
            <w:r>
              <w:rPr>
                <w:sz w:val="28"/>
                <w:szCs w:val="28"/>
                <w:lang w:val="uk-UA"/>
              </w:rPr>
              <w:t>і</w:t>
            </w:r>
            <w:r>
              <w:rPr>
                <w:sz w:val="28"/>
                <w:szCs w:val="28"/>
              </w:rPr>
              <w:t xml:space="preserve"> семантики онімів</w:t>
            </w:r>
          </w:p>
        </w:tc>
        <w:tc>
          <w:tcPr>
            <w:tcW w:w="636" w:type="dxa"/>
          </w:tcPr>
          <w:p w:rsidR="00830E48" w:rsidRDefault="00830E48" w:rsidP="00571940">
            <w:pPr>
              <w:spacing w:line="360" w:lineRule="auto"/>
              <w:rPr>
                <w:sz w:val="28"/>
                <w:szCs w:val="28"/>
                <w:lang w:val="uk-UA"/>
              </w:rPr>
            </w:pPr>
            <w:r>
              <w:rPr>
                <w:sz w:val="28"/>
                <w:szCs w:val="28"/>
                <w:lang w:val="uk-UA"/>
              </w:rPr>
              <w:t>17</w:t>
            </w:r>
          </w:p>
        </w:tc>
      </w:tr>
      <w:tr w:rsidR="00830E48" w:rsidTr="00571940">
        <w:tc>
          <w:tcPr>
            <w:tcW w:w="461" w:type="dxa"/>
          </w:tcPr>
          <w:p w:rsidR="00830E48" w:rsidRDefault="00830E48" w:rsidP="00571940">
            <w:pPr>
              <w:spacing w:line="360" w:lineRule="auto"/>
              <w:rPr>
                <w:sz w:val="28"/>
                <w:szCs w:val="28"/>
                <w:lang w:val="uk-UA"/>
              </w:rPr>
            </w:pPr>
          </w:p>
        </w:tc>
        <w:tc>
          <w:tcPr>
            <w:tcW w:w="636" w:type="dxa"/>
          </w:tcPr>
          <w:p w:rsidR="00830E48" w:rsidRDefault="00830E48" w:rsidP="00571940">
            <w:pPr>
              <w:spacing w:line="360" w:lineRule="auto"/>
              <w:rPr>
                <w:sz w:val="28"/>
                <w:szCs w:val="28"/>
                <w:lang w:val="uk-UA"/>
              </w:rPr>
            </w:pPr>
          </w:p>
        </w:tc>
        <w:tc>
          <w:tcPr>
            <w:tcW w:w="846" w:type="dxa"/>
          </w:tcPr>
          <w:p w:rsidR="00830E48" w:rsidRDefault="00830E48" w:rsidP="00571940">
            <w:pPr>
              <w:spacing w:line="360" w:lineRule="auto"/>
              <w:rPr>
                <w:sz w:val="28"/>
                <w:szCs w:val="28"/>
                <w:lang w:val="uk-UA"/>
              </w:rPr>
            </w:pPr>
            <w:r>
              <w:rPr>
                <w:sz w:val="28"/>
                <w:szCs w:val="28"/>
                <w:lang w:val="uk-UA"/>
              </w:rPr>
              <w:t>1.1.3.</w:t>
            </w:r>
          </w:p>
        </w:tc>
        <w:tc>
          <w:tcPr>
            <w:tcW w:w="6991" w:type="dxa"/>
            <w:gridSpan w:val="2"/>
          </w:tcPr>
          <w:p w:rsidR="00830E48" w:rsidRDefault="00830E48" w:rsidP="00571940">
            <w:pPr>
              <w:pStyle w:val="2"/>
              <w:spacing w:before="0" w:after="0" w:line="360" w:lineRule="auto"/>
              <w:jc w:val="both"/>
              <w:rPr>
                <w:rFonts w:ascii="Times New Roman" w:hAnsi="Times New Roman"/>
                <w:b w:val="0"/>
                <w:i w:val="0"/>
                <w:lang w:val="uk-UA"/>
              </w:rPr>
            </w:pPr>
            <w:r>
              <w:rPr>
                <w:rFonts w:ascii="Times New Roman" w:hAnsi="Times New Roman"/>
                <w:b w:val="0"/>
                <w:i w:val="0"/>
                <w:lang w:val="uk-UA"/>
              </w:rPr>
              <w:t>Специфіка семантики поетоніма</w:t>
            </w:r>
          </w:p>
        </w:tc>
        <w:tc>
          <w:tcPr>
            <w:tcW w:w="636" w:type="dxa"/>
          </w:tcPr>
          <w:p w:rsidR="00830E48" w:rsidRDefault="00830E48" w:rsidP="00571940">
            <w:pPr>
              <w:spacing w:line="360" w:lineRule="auto"/>
              <w:rPr>
                <w:sz w:val="28"/>
                <w:szCs w:val="28"/>
                <w:lang w:val="en-US"/>
              </w:rPr>
            </w:pPr>
            <w:r>
              <w:rPr>
                <w:sz w:val="28"/>
                <w:szCs w:val="28"/>
                <w:lang w:val="uk-UA"/>
              </w:rPr>
              <w:t>2</w:t>
            </w:r>
            <w:r>
              <w:rPr>
                <w:sz w:val="28"/>
                <w:szCs w:val="28"/>
                <w:lang w:val="en-US"/>
              </w:rPr>
              <w:t>1</w:t>
            </w:r>
          </w:p>
        </w:tc>
      </w:tr>
      <w:tr w:rsidR="00830E48" w:rsidTr="00571940">
        <w:tc>
          <w:tcPr>
            <w:tcW w:w="461" w:type="dxa"/>
          </w:tcPr>
          <w:p w:rsidR="00830E48" w:rsidRDefault="00830E48" w:rsidP="00571940">
            <w:pPr>
              <w:spacing w:line="360" w:lineRule="auto"/>
              <w:rPr>
                <w:sz w:val="28"/>
                <w:szCs w:val="28"/>
                <w:lang w:val="uk-UA"/>
              </w:rPr>
            </w:pPr>
          </w:p>
        </w:tc>
        <w:tc>
          <w:tcPr>
            <w:tcW w:w="636" w:type="dxa"/>
          </w:tcPr>
          <w:p w:rsidR="00830E48" w:rsidRDefault="00830E48" w:rsidP="00571940">
            <w:pPr>
              <w:spacing w:line="360" w:lineRule="auto"/>
              <w:rPr>
                <w:sz w:val="28"/>
                <w:szCs w:val="28"/>
                <w:lang w:val="uk-UA"/>
              </w:rPr>
            </w:pPr>
            <w:r>
              <w:rPr>
                <w:sz w:val="28"/>
                <w:szCs w:val="28"/>
                <w:lang w:val="uk-UA"/>
              </w:rPr>
              <w:t>1.2.</w:t>
            </w:r>
          </w:p>
        </w:tc>
        <w:tc>
          <w:tcPr>
            <w:tcW w:w="7837" w:type="dxa"/>
            <w:gridSpan w:val="3"/>
          </w:tcPr>
          <w:p w:rsidR="00830E48" w:rsidRDefault="00830E48" w:rsidP="00571940">
            <w:pPr>
              <w:spacing w:line="360" w:lineRule="auto"/>
              <w:rPr>
                <w:sz w:val="28"/>
                <w:szCs w:val="28"/>
                <w:lang w:val="uk-UA"/>
              </w:rPr>
            </w:pPr>
            <w:r>
              <w:rPr>
                <w:sz w:val="28"/>
                <w:szCs w:val="28"/>
                <w:lang w:val="uk-UA"/>
              </w:rPr>
              <w:t>Семантика літературного імені як засіб поетики</w:t>
            </w:r>
          </w:p>
        </w:tc>
        <w:tc>
          <w:tcPr>
            <w:tcW w:w="636" w:type="dxa"/>
          </w:tcPr>
          <w:p w:rsidR="00830E48" w:rsidRDefault="00830E48" w:rsidP="00571940">
            <w:pPr>
              <w:spacing w:line="360" w:lineRule="auto"/>
              <w:rPr>
                <w:sz w:val="28"/>
                <w:szCs w:val="28"/>
                <w:lang w:val="uk-UA"/>
              </w:rPr>
            </w:pPr>
            <w:r>
              <w:rPr>
                <w:sz w:val="28"/>
                <w:szCs w:val="28"/>
                <w:lang w:val="uk-UA"/>
              </w:rPr>
              <w:t>31</w:t>
            </w:r>
          </w:p>
        </w:tc>
      </w:tr>
      <w:tr w:rsidR="00830E48" w:rsidTr="00571940">
        <w:tc>
          <w:tcPr>
            <w:tcW w:w="461" w:type="dxa"/>
          </w:tcPr>
          <w:p w:rsidR="00830E48" w:rsidRDefault="00830E48" w:rsidP="00571940">
            <w:pPr>
              <w:spacing w:line="360" w:lineRule="auto"/>
              <w:rPr>
                <w:sz w:val="28"/>
                <w:szCs w:val="28"/>
                <w:lang w:val="uk-UA"/>
              </w:rPr>
            </w:pPr>
          </w:p>
        </w:tc>
        <w:tc>
          <w:tcPr>
            <w:tcW w:w="636" w:type="dxa"/>
          </w:tcPr>
          <w:p w:rsidR="00830E48" w:rsidRDefault="00830E48" w:rsidP="00571940">
            <w:pPr>
              <w:spacing w:line="360" w:lineRule="auto"/>
              <w:rPr>
                <w:sz w:val="28"/>
                <w:szCs w:val="28"/>
                <w:lang w:val="uk-UA"/>
              </w:rPr>
            </w:pPr>
          </w:p>
        </w:tc>
        <w:tc>
          <w:tcPr>
            <w:tcW w:w="846" w:type="dxa"/>
          </w:tcPr>
          <w:p w:rsidR="00830E48" w:rsidRDefault="00830E48" w:rsidP="00571940">
            <w:pPr>
              <w:spacing w:line="360" w:lineRule="auto"/>
              <w:rPr>
                <w:sz w:val="28"/>
                <w:szCs w:val="28"/>
                <w:lang w:val="uk-UA"/>
              </w:rPr>
            </w:pPr>
            <w:r>
              <w:rPr>
                <w:sz w:val="28"/>
                <w:szCs w:val="28"/>
                <w:lang w:val="uk-UA"/>
              </w:rPr>
              <w:t>1.2.1.</w:t>
            </w:r>
          </w:p>
        </w:tc>
        <w:tc>
          <w:tcPr>
            <w:tcW w:w="6991" w:type="dxa"/>
            <w:gridSpan w:val="2"/>
          </w:tcPr>
          <w:p w:rsidR="00830E48" w:rsidRDefault="00830E48" w:rsidP="00571940">
            <w:pPr>
              <w:spacing w:line="360" w:lineRule="auto"/>
              <w:rPr>
                <w:sz w:val="28"/>
                <w:szCs w:val="28"/>
                <w:lang w:val="uk-UA"/>
              </w:rPr>
            </w:pPr>
            <w:r>
              <w:rPr>
                <w:sz w:val="28"/>
                <w:szCs w:val="28"/>
                <w:lang w:val="uk-UA"/>
              </w:rPr>
              <w:t>Погляди на поетику як науку</w:t>
            </w:r>
          </w:p>
        </w:tc>
        <w:tc>
          <w:tcPr>
            <w:tcW w:w="636" w:type="dxa"/>
          </w:tcPr>
          <w:p w:rsidR="00830E48" w:rsidRDefault="00830E48" w:rsidP="00571940">
            <w:pPr>
              <w:spacing w:line="360" w:lineRule="auto"/>
              <w:rPr>
                <w:sz w:val="28"/>
                <w:szCs w:val="28"/>
                <w:lang w:val="uk-UA"/>
              </w:rPr>
            </w:pPr>
            <w:r>
              <w:rPr>
                <w:sz w:val="28"/>
                <w:szCs w:val="28"/>
                <w:lang w:val="uk-UA"/>
              </w:rPr>
              <w:t>31</w:t>
            </w:r>
          </w:p>
        </w:tc>
      </w:tr>
      <w:tr w:rsidR="00830E48" w:rsidTr="00571940">
        <w:tc>
          <w:tcPr>
            <w:tcW w:w="461" w:type="dxa"/>
          </w:tcPr>
          <w:p w:rsidR="00830E48" w:rsidRDefault="00830E48" w:rsidP="00571940">
            <w:pPr>
              <w:spacing w:line="360" w:lineRule="auto"/>
              <w:rPr>
                <w:sz w:val="28"/>
                <w:szCs w:val="28"/>
                <w:lang w:val="uk-UA"/>
              </w:rPr>
            </w:pPr>
          </w:p>
        </w:tc>
        <w:tc>
          <w:tcPr>
            <w:tcW w:w="636" w:type="dxa"/>
          </w:tcPr>
          <w:p w:rsidR="00830E48" w:rsidRDefault="00830E48" w:rsidP="00571940">
            <w:pPr>
              <w:spacing w:line="360" w:lineRule="auto"/>
              <w:rPr>
                <w:sz w:val="28"/>
                <w:szCs w:val="28"/>
                <w:lang w:val="uk-UA"/>
              </w:rPr>
            </w:pPr>
          </w:p>
        </w:tc>
        <w:tc>
          <w:tcPr>
            <w:tcW w:w="846" w:type="dxa"/>
          </w:tcPr>
          <w:p w:rsidR="00830E48" w:rsidRDefault="00830E48" w:rsidP="00571940">
            <w:pPr>
              <w:spacing w:line="360" w:lineRule="auto"/>
              <w:rPr>
                <w:sz w:val="28"/>
                <w:szCs w:val="28"/>
                <w:lang w:val="uk-UA"/>
              </w:rPr>
            </w:pPr>
            <w:r>
              <w:rPr>
                <w:sz w:val="28"/>
                <w:szCs w:val="28"/>
                <w:lang w:val="uk-UA"/>
              </w:rPr>
              <w:t>1.2.2.</w:t>
            </w:r>
          </w:p>
        </w:tc>
        <w:tc>
          <w:tcPr>
            <w:tcW w:w="6991" w:type="dxa"/>
            <w:gridSpan w:val="2"/>
          </w:tcPr>
          <w:p w:rsidR="00830E48" w:rsidRDefault="00830E48" w:rsidP="00571940">
            <w:pPr>
              <w:spacing w:line="360" w:lineRule="auto"/>
              <w:rPr>
                <w:sz w:val="28"/>
                <w:szCs w:val="28"/>
                <w:lang w:val="uk-UA"/>
              </w:rPr>
            </w:pPr>
            <w:r>
              <w:rPr>
                <w:sz w:val="28"/>
                <w:szCs w:val="28"/>
                <w:lang w:val="uk-UA"/>
              </w:rPr>
              <w:t>Семантичні властивості ВІ як засіб поетики</w:t>
            </w:r>
          </w:p>
        </w:tc>
        <w:tc>
          <w:tcPr>
            <w:tcW w:w="636" w:type="dxa"/>
          </w:tcPr>
          <w:p w:rsidR="00830E48" w:rsidRDefault="00830E48" w:rsidP="00571940">
            <w:pPr>
              <w:spacing w:line="360" w:lineRule="auto"/>
              <w:rPr>
                <w:sz w:val="28"/>
                <w:szCs w:val="28"/>
                <w:lang w:val="en-US"/>
              </w:rPr>
            </w:pPr>
            <w:r>
              <w:rPr>
                <w:sz w:val="28"/>
                <w:szCs w:val="28"/>
                <w:lang w:val="en-US"/>
              </w:rPr>
              <w:t>35</w:t>
            </w:r>
          </w:p>
        </w:tc>
      </w:tr>
      <w:tr w:rsidR="00830E48" w:rsidTr="00571940">
        <w:tc>
          <w:tcPr>
            <w:tcW w:w="461" w:type="dxa"/>
          </w:tcPr>
          <w:p w:rsidR="00830E48" w:rsidRDefault="00830E48" w:rsidP="00571940">
            <w:pPr>
              <w:spacing w:line="360" w:lineRule="auto"/>
              <w:rPr>
                <w:sz w:val="28"/>
                <w:szCs w:val="28"/>
                <w:lang w:val="uk-UA"/>
              </w:rPr>
            </w:pPr>
          </w:p>
        </w:tc>
        <w:tc>
          <w:tcPr>
            <w:tcW w:w="636" w:type="dxa"/>
          </w:tcPr>
          <w:p w:rsidR="00830E48" w:rsidRDefault="00830E48" w:rsidP="00571940">
            <w:pPr>
              <w:spacing w:line="360" w:lineRule="auto"/>
              <w:rPr>
                <w:sz w:val="28"/>
                <w:szCs w:val="28"/>
                <w:lang w:val="uk-UA"/>
              </w:rPr>
            </w:pPr>
            <w:r>
              <w:rPr>
                <w:sz w:val="28"/>
                <w:szCs w:val="28"/>
                <w:lang w:val="uk-UA"/>
              </w:rPr>
              <w:t>1.3.</w:t>
            </w:r>
          </w:p>
        </w:tc>
        <w:tc>
          <w:tcPr>
            <w:tcW w:w="7837" w:type="dxa"/>
            <w:gridSpan w:val="3"/>
          </w:tcPr>
          <w:p w:rsidR="00830E48" w:rsidRDefault="00830E48" w:rsidP="00571940">
            <w:pPr>
              <w:spacing w:line="360" w:lineRule="auto"/>
              <w:rPr>
                <w:sz w:val="28"/>
                <w:szCs w:val="28"/>
                <w:lang w:val="uk-UA"/>
              </w:rPr>
            </w:pPr>
            <w:r>
              <w:rPr>
                <w:sz w:val="28"/>
                <w:szCs w:val="28"/>
                <w:lang w:val="uk-UA"/>
              </w:rPr>
              <w:t>Динамічна сутність семантики власних імен</w:t>
            </w:r>
          </w:p>
        </w:tc>
        <w:tc>
          <w:tcPr>
            <w:tcW w:w="636" w:type="dxa"/>
          </w:tcPr>
          <w:p w:rsidR="00830E48" w:rsidRDefault="00830E48" w:rsidP="00571940">
            <w:pPr>
              <w:spacing w:line="360" w:lineRule="auto"/>
              <w:rPr>
                <w:sz w:val="28"/>
                <w:szCs w:val="28"/>
                <w:lang w:val="uk-UA"/>
              </w:rPr>
            </w:pPr>
            <w:r>
              <w:rPr>
                <w:sz w:val="28"/>
                <w:szCs w:val="28"/>
                <w:lang w:val="uk-UA"/>
              </w:rPr>
              <w:t>44</w:t>
            </w:r>
          </w:p>
        </w:tc>
      </w:tr>
      <w:tr w:rsidR="00830E48" w:rsidTr="00571940">
        <w:tc>
          <w:tcPr>
            <w:tcW w:w="461" w:type="dxa"/>
          </w:tcPr>
          <w:p w:rsidR="00830E48" w:rsidRDefault="00830E48" w:rsidP="00571940">
            <w:pPr>
              <w:spacing w:line="360" w:lineRule="auto"/>
              <w:rPr>
                <w:sz w:val="28"/>
                <w:szCs w:val="28"/>
                <w:lang w:val="uk-UA"/>
              </w:rPr>
            </w:pPr>
          </w:p>
        </w:tc>
        <w:tc>
          <w:tcPr>
            <w:tcW w:w="636" w:type="dxa"/>
          </w:tcPr>
          <w:p w:rsidR="00830E48" w:rsidRDefault="00830E48" w:rsidP="00571940">
            <w:pPr>
              <w:spacing w:line="360" w:lineRule="auto"/>
              <w:rPr>
                <w:sz w:val="28"/>
                <w:szCs w:val="28"/>
                <w:lang w:val="uk-UA"/>
              </w:rPr>
            </w:pPr>
          </w:p>
        </w:tc>
        <w:tc>
          <w:tcPr>
            <w:tcW w:w="846" w:type="dxa"/>
          </w:tcPr>
          <w:p w:rsidR="00830E48" w:rsidRDefault="00830E48" w:rsidP="00571940">
            <w:pPr>
              <w:spacing w:line="360" w:lineRule="auto"/>
              <w:rPr>
                <w:sz w:val="28"/>
                <w:szCs w:val="28"/>
                <w:lang w:val="uk-UA"/>
              </w:rPr>
            </w:pPr>
            <w:r>
              <w:rPr>
                <w:sz w:val="28"/>
                <w:szCs w:val="28"/>
                <w:lang w:val="uk-UA"/>
              </w:rPr>
              <w:t>1.3.1.</w:t>
            </w:r>
          </w:p>
        </w:tc>
        <w:tc>
          <w:tcPr>
            <w:tcW w:w="6991" w:type="dxa"/>
            <w:gridSpan w:val="2"/>
          </w:tcPr>
          <w:p w:rsidR="00830E48" w:rsidRDefault="00830E48" w:rsidP="00571940">
            <w:pPr>
              <w:spacing w:line="360" w:lineRule="auto"/>
              <w:rPr>
                <w:sz w:val="28"/>
                <w:szCs w:val="28"/>
                <w:lang w:val="uk-UA"/>
              </w:rPr>
            </w:pPr>
            <w:r>
              <w:rPr>
                <w:sz w:val="28"/>
                <w:szCs w:val="28"/>
                <w:lang w:val="uk-UA"/>
              </w:rPr>
              <w:t>Явище поетонімогенезу</w:t>
            </w:r>
          </w:p>
        </w:tc>
        <w:tc>
          <w:tcPr>
            <w:tcW w:w="636" w:type="dxa"/>
          </w:tcPr>
          <w:p w:rsidR="00830E48" w:rsidRDefault="00830E48" w:rsidP="00571940">
            <w:pPr>
              <w:spacing w:line="360" w:lineRule="auto"/>
              <w:rPr>
                <w:sz w:val="28"/>
                <w:szCs w:val="28"/>
                <w:lang w:val="en-US"/>
              </w:rPr>
            </w:pPr>
            <w:r>
              <w:rPr>
                <w:sz w:val="28"/>
                <w:szCs w:val="28"/>
                <w:lang w:val="en-US"/>
              </w:rPr>
              <w:t>44</w:t>
            </w:r>
          </w:p>
        </w:tc>
      </w:tr>
      <w:tr w:rsidR="00830E48" w:rsidTr="00571940">
        <w:tc>
          <w:tcPr>
            <w:tcW w:w="461" w:type="dxa"/>
          </w:tcPr>
          <w:p w:rsidR="00830E48" w:rsidRDefault="00830E48" w:rsidP="00571940">
            <w:pPr>
              <w:spacing w:line="360" w:lineRule="auto"/>
              <w:rPr>
                <w:sz w:val="28"/>
                <w:szCs w:val="28"/>
                <w:lang w:val="uk-UA"/>
              </w:rPr>
            </w:pPr>
          </w:p>
        </w:tc>
        <w:tc>
          <w:tcPr>
            <w:tcW w:w="636" w:type="dxa"/>
          </w:tcPr>
          <w:p w:rsidR="00830E48" w:rsidRDefault="00830E48" w:rsidP="00571940">
            <w:pPr>
              <w:spacing w:line="360" w:lineRule="auto"/>
              <w:rPr>
                <w:sz w:val="28"/>
                <w:szCs w:val="28"/>
                <w:lang w:val="uk-UA"/>
              </w:rPr>
            </w:pPr>
          </w:p>
        </w:tc>
        <w:tc>
          <w:tcPr>
            <w:tcW w:w="846" w:type="dxa"/>
          </w:tcPr>
          <w:p w:rsidR="00830E48" w:rsidRDefault="00830E48" w:rsidP="00571940">
            <w:pPr>
              <w:spacing w:line="360" w:lineRule="auto"/>
              <w:rPr>
                <w:sz w:val="28"/>
                <w:szCs w:val="28"/>
                <w:lang w:val="uk-UA"/>
              </w:rPr>
            </w:pPr>
            <w:r>
              <w:rPr>
                <w:sz w:val="28"/>
                <w:szCs w:val="28"/>
                <w:lang w:val="uk-UA"/>
              </w:rPr>
              <w:t>1.3.2.</w:t>
            </w:r>
          </w:p>
        </w:tc>
        <w:tc>
          <w:tcPr>
            <w:tcW w:w="6991" w:type="dxa"/>
            <w:gridSpan w:val="2"/>
          </w:tcPr>
          <w:p w:rsidR="00830E48" w:rsidRDefault="00830E48" w:rsidP="00571940">
            <w:pPr>
              <w:spacing w:line="360" w:lineRule="auto"/>
              <w:rPr>
                <w:sz w:val="28"/>
                <w:szCs w:val="28"/>
                <w:lang w:val="uk-UA"/>
              </w:rPr>
            </w:pPr>
            <w:r>
              <w:rPr>
                <w:sz w:val="28"/>
                <w:szCs w:val="28"/>
                <w:lang w:val="uk-UA"/>
              </w:rPr>
              <w:t>Явище трансонімізації і засоби поетики онімів</w:t>
            </w:r>
          </w:p>
        </w:tc>
        <w:tc>
          <w:tcPr>
            <w:tcW w:w="636" w:type="dxa"/>
          </w:tcPr>
          <w:p w:rsidR="00830E48" w:rsidRDefault="00830E48" w:rsidP="00571940">
            <w:pPr>
              <w:spacing w:line="360" w:lineRule="auto"/>
              <w:rPr>
                <w:sz w:val="28"/>
                <w:szCs w:val="28"/>
                <w:lang w:val="en-US"/>
              </w:rPr>
            </w:pPr>
            <w:r>
              <w:rPr>
                <w:sz w:val="28"/>
                <w:szCs w:val="28"/>
                <w:lang w:val="uk-UA"/>
              </w:rPr>
              <w:t>5</w:t>
            </w:r>
            <w:r>
              <w:rPr>
                <w:sz w:val="28"/>
                <w:szCs w:val="28"/>
                <w:lang w:val="en-US"/>
              </w:rPr>
              <w:t>1</w:t>
            </w:r>
          </w:p>
        </w:tc>
      </w:tr>
      <w:tr w:rsidR="00830E48" w:rsidTr="00571940">
        <w:tc>
          <w:tcPr>
            <w:tcW w:w="461" w:type="dxa"/>
          </w:tcPr>
          <w:p w:rsidR="00830E48" w:rsidRDefault="00830E48" w:rsidP="00571940">
            <w:pPr>
              <w:spacing w:line="360" w:lineRule="auto"/>
              <w:rPr>
                <w:sz w:val="28"/>
                <w:szCs w:val="28"/>
                <w:lang w:val="uk-UA"/>
              </w:rPr>
            </w:pPr>
          </w:p>
        </w:tc>
        <w:tc>
          <w:tcPr>
            <w:tcW w:w="636" w:type="dxa"/>
          </w:tcPr>
          <w:p w:rsidR="00830E48" w:rsidRDefault="00830E48" w:rsidP="00571940">
            <w:pPr>
              <w:spacing w:line="360" w:lineRule="auto"/>
              <w:rPr>
                <w:sz w:val="28"/>
                <w:szCs w:val="28"/>
                <w:lang w:val="uk-UA"/>
              </w:rPr>
            </w:pPr>
            <w:r>
              <w:rPr>
                <w:sz w:val="28"/>
                <w:szCs w:val="28"/>
                <w:lang w:val="uk-UA"/>
              </w:rPr>
              <w:t>1.4.</w:t>
            </w:r>
          </w:p>
        </w:tc>
        <w:tc>
          <w:tcPr>
            <w:tcW w:w="7837" w:type="dxa"/>
            <w:gridSpan w:val="3"/>
          </w:tcPr>
          <w:p w:rsidR="00830E48" w:rsidRDefault="00830E48" w:rsidP="00571940">
            <w:pPr>
              <w:spacing w:line="360" w:lineRule="auto"/>
              <w:rPr>
                <w:sz w:val="28"/>
                <w:szCs w:val="28"/>
                <w:lang w:val="uk-UA"/>
              </w:rPr>
            </w:pPr>
            <w:r>
              <w:rPr>
                <w:sz w:val="28"/>
                <w:szCs w:val="28"/>
                <w:lang w:val="uk-UA"/>
              </w:rPr>
              <w:t>Висновки до Розділу 1</w:t>
            </w:r>
          </w:p>
        </w:tc>
        <w:tc>
          <w:tcPr>
            <w:tcW w:w="636" w:type="dxa"/>
          </w:tcPr>
          <w:p w:rsidR="00830E48" w:rsidRDefault="00830E48" w:rsidP="00571940">
            <w:pPr>
              <w:spacing w:line="360" w:lineRule="auto"/>
              <w:rPr>
                <w:sz w:val="28"/>
                <w:szCs w:val="28"/>
                <w:lang w:val="en-US"/>
              </w:rPr>
            </w:pPr>
            <w:r>
              <w:rPr>
                <w:sz w:val="28"/>
                <w:szCs w:val="28"/>
                <w:lang w:val="uk-UA"/>
              </w:rPr>
              <w:t>5</w:t>
            </w:r>
            <w:r>
              <w:rPr>
                <w:sz w:val="28"/>
                <w:szCs w:val="28"/>
                <w:lang w:val="en-US"/>
              </w:rPr>
              <w:t>4</w:t>
            </w:r>
          </w:p>
        </w:tc>
      </w:tr>
      <w:tr w:rsidR="00830E48" w:rsidTr="00571940">
        <w:tc>
          <w:tcPr>
            <w:tcW w:w="8934" w:type="dxa"/>
            <w:gridSpan w:val="5"/>
          </w:tcPr>
          <w:p w:rsidR="00830E48" w:rsidRDefault="00830E48" w:rsidP="00571940">
            <w:pPr>
              <w:spacing w:line="360" w:lineRule="auto"/>
              <w:jc w:val="both"/>
              <w:rPr>
                <w:sz w:val="28"/>
                <w:szCs w:val="28"/>
                <w:highlight w:val="yellow"/>
                <w:lang w:val="uk-UA"/>
              </w:rPr>
            </w:pPr>
            <w:r>
              <w:rPr>
                <w:b/>
                <w:sz w:val="28"/>
                <w:szCs w:val="28"/>
                <w:lang w:val="uk-UA"/>
              </w:rPr>
              <w:t>РОЗДІЛ 2 РЕАЛЬНА АНТРОПОНІМІЯ ТА ТОПОНІМІЯ. ПЕРЕРОБКА РЕАЛЬНИХ ОНІМІВ У ІСТОРИЧНОМУ НАРАТИВІ ЯК ЗАСІБ ОБРАЗОТВОРЕННЯ</w:t>
            </w:r>
          </w:p>
        </w:tc>
        <w:tc>
          <w:tcPr>
            <w:tcW w:w="636" w:type="dxa"/>
          </w:tcPr>
          <w:p w:rsidR="00830E48" w:rsidRDefault="00830E48" w:rsidP="00571940">
            <w:pPr>
              <w:spacing w:line="360" w:lineRule="auto"/>
              <w:rPr>
                <w:sz w:val="28"/>
                <w:szCs w:val="28"/>
                <w:lang w:val="uk-UA"/>
              </w:rPr>
            </w:pPr>
            <w:r>
              <w:rPr>
                <w:sz w:val="28"/>
                <w:szCs w:val="28"/>
                <w:lang w:val="uk-UA"/>
              </w:rPr>
              <w:t>56</w:t>
            </w:r>
          </w:p>
        </w:tc>
      </w:tr>
      <w:tr w:rsidR="00830E48" w:rsidTr="00571940">
        <w:tc>
          <w:tcPr>
            <w:tcW w:w="461" w:type="dxa"/>
          </w:tcPr>
          <w:p w:rsidR="00830E48" w:rsidRDefault="00830E48" w:rsidP="00571940">
            <w:pPr>
              <w:spacing w:line="360" w:lineRule="auto"/>
              <w:rPr>
                <w:sz w:val="28"/>
                <w:szCs w:val="28"/>
                <w:lang w:val="uk-UA"/>
              </w:rPr>
            </w:pPr>
          </w:p>
        </w:tc>
        <w:tc>
          <w:tcPr>
            <w:tcW w:w="636" w:type="dxa"/>
          </w:tcPr>
          <w:p w:rsidR="00830E48" w:rsidRDefault="00830E48" w:rsidP="00571940">
            <w:pPr>
              <w:spacing w:line="360" w:lineRule="auto"/>
              <w:rPr>
                <w:sz w:val="28"/>
                <w:szCs w:val="28"/>
                <w:lang w:val="uk-UA"/>
              </w:rPr>
            </w:pPr>
            <w:r>
              <w:rPr>
                <w:sz w:val="28"/>
                <w:szCs w:val="28"/>
                <w:lang w:val="uk-UA"/>
              </w:rPr>
              <w:t>2.1.</w:t>
            </w:r>
          </w:p>
        </w:tc>
        <w:tc>
          <w:tcPr>
            <w:tcW w:w="7837" w:type="dxa"/>
            <w:gridSpan w:val="3"/>
          </w:tcPr>
          <w:p w:rsidR="00830E48" w:rsidRDefault="00830E48" w:rsidP="00571940">
            <w:pPr>
              <w:spacing w:line="360" w:lineRule="auto"/>
              <w:jc w:val="both"/>
              <w:rPr>
                <w:sz w:val="28"/>
                <w:szCs w:val="28"/>
                <w:lang w:val="uk-UA"/>
              </w:rPr>
            </w:pPr>
            <w:r>
              <w:rPr>
                <w:sz w:val="28"/>
                <w:szCs w:val="28"/>
                <w:lang w:val="uk-UA"/>
              </w:rPr>
              <w:t>Аспекти вивчення онімів у історичних романах</w:t>
            </w:r>
          </w:p>
        </w:tc>
        <w:tc>
          <w:tcPr>
            <w:tcW w:w="636" w:type="dxa"/>
          </w:tcPr>
          <w:p w:rsidR="00830E48" w:rsidRDefault="00830E48" w:rsidP="00571940">
            <w:pPr>
              <w:spacing w:line="360" w:lineRule="auto"/>
              <w:rPr>
                <w:sz w:val="28"/>
                <w:szCs w:val="28"/>
                <w:lang w:val="en-US"/>
              </w:rPr>
            </w:pPr>
            <w:r>
              <w:rPr>
                <w:sz w:val="28"/>
                <w:szCs w:val="28"/>
                <w:lang w:val="uk-UA"/>
              </w:rPr>
              <w:t>5</w:t>
            </w:r>
            <w:r>
              <w:rPr>
                <w:sz w:val="28"/>
                <w:szCs w:val="28"/>
                <w:lang w:val="en-US"/>
              </w:rPr>
              <w:t>6</w:t>
            </w:r>
          </w:p>
        </w:tc>
      </w:tr>
      <w:tr w:rsidR="00830E48" w:rsidTr="00571940">
        <w:tc>
          <w:tcPr>
            <w:tcW w:w="461" w:type="dxa"/>
          </w:tcPr>
          <w:p w:rsidR="00830E48" w:rsidRDefault="00830E48" w:rsidP="00571940">
            <w:pPr>
              <w:spacing w:line="360" w:lineRule="auto"/>
              <w:rPr>
                <w:sz w:val="28"/>
                <w:szCs w:val="28"/>
                <w:lang w:val="uk-UA"/>
              </w:rPr>
            </w:pPr>
          </w:p>
        </w:tc>
        <w:tc>
          <w:tcPr>
            <w:tcW w:w="636" w:type="dxa"/>
          </w:tcPr>
          <w:p w:rsidR="00830E48" w:rsidRDefault="00830E48" w:rsidP="00571940">
            <w:pPr>
              <w:spacing w:line="360" w:lineRule="auto"/>
              <w:rPr>
                <w:sz w:val="28"/>
                <w:szCs w:val="28"/>
                <w:lang w:val="uk-UA"/>
              </w:rPr>
            </w:pPr>
            <w:r>
              <w:rPr>
                <w:sz w:val="28"/>
                <w:szCs w:val="28"/>
                <w:lang w:val="uk-UA"/>
              </w:rPr>
              <w:t>2.2.</w:t>
            </w:r>
          </w:p>
        </w:tc>
        <w:tc>
          <w:tcPr>
            <w:tcW w:w="7837" w:type="dxa"/>
            <w:gridSpan w:val="3"/>
          </w:tcPr>
          <w:p w:rsidR="00830E48" w:rsidRDefault="00830E48" w:rsidP="00571940">
            <w:pPr>
              <w:spacing w:line="360" w:lineRule="auto"/>
              <w:jc w:val="both"/>
              <w:rPr>
                <w:sz w:val="28"/>
                <w:szCs w:val="28"/>
                <w:lang w:val="uk-UA"/>
              </w:rPr>
            </w:pPr>
            <w:r>
              <w:rPr>
                <w:sz w:val="28"/>
                <w:szCs w:val="28"/>
                <w:lang w:val="uk-UA"/>
              </w:rPr>
              <w:t>Функції антропоетонімів</w:t>
            </w:r>
          </w:p>
        </w:tc>
        <w:tc>
          <w:tcPr>
            <w:tcW w:w="636" w:type="dxa"/>
          </w:tcPr>
          <w:p w:rsidR="00830E48" w:rsidRDefault="00830E48" w:rsidP="00571940">
            <w:pPr>
              <w:spacing w:line="360" w:lineRule="auto"/>
              <w:rPr>
                <w:sz w:val="28"/>
                <w:szCs w:val="28"/>
                <w:lang w:val="en-US"/>
              </w:rPr>
            </w:pPr>
            <w:r>
              <w:rPr>
                <w:sz w:val="28"/>
                <w:szCs w:val="28"/>
                <w:lang w:val="uk-UA"/>
              </w:rPr>
              <w:t>5</w:t>
            </w:r>
            <w:r>
              <w:rPr>
                <w:sz w:val="28"/>
                <w:szCs w:val="28"/>
                <w:lang w:val="en-US"/>
              </w:rPr>
              <w:t>8</w:t>
            </w:r>
          </w:p>
        </w:tc>
      </w:tr>
      <w:tr w:rsidR="00830E48" w:rsidTr="00571940">
        <w:tc>
          <w:tcPr>
            <w:tcW w:w="461" w:type="dxa"/>
          </w:tcPr>
          <w:p w:rsidR="00830E48" w:rsidRDefault="00830E48" w:rsidP="00571940">
            <w:pPr>
              <w:spacing w:line="360" w:lineRule="auto"/>
              <w:rPr>
                <w:sz w:val="28"/>
                <w:szCs w:val="28"/>
                <w:lang w:val="uk-UA"/>
              </w:rPr>
            </w:pPr>
          </w:p>
        </w:tc>
        <w:tc>
          <w:tcPr>
            <w:tcW w:w="636" w:type="dxa"/>
          </w:tcPr>
          <w:p w:rsidR="00830E48" w:rsidRDefault="00830E48" w:rsidP="00571940">
            <w:pPr>
              <w:spacing w:line="360" w:lineRule="auto"/>
              <w:rPr>
                <w:sz w:val="28"/>
                <w:szCs w:val="28"/>
                <w:lang w:val="uk-UA"/>
              </w:rPr>
            </w:pPr>
          </w:p>
        </w:tc>
        <w:tc>
          <w:tcPr>
            <w:tcW w:w="846" w:type="dxa"/>
          </w:tcPr>
          <w:p w:rsidR="00830E48" w:rsidRDefault="00830E48" w:rsidP="00571940">
            <w:pPr>
              <w:spacing w:line="360" w:lineRule="auto"/>
              <w:rPr>
                <w:sz w:val="28"/>
                <w:szCs w:val="28"/>
                <w:lang w:val="uk-UA"/>
              </w:rPr>
            </w:pPr>
            <w:r>
              <w:rPr>
                <w:sz w:val="28"/>
                <w:szCs w:val="28"/>
                <w:lang w:val="uk-UA"/>
              </w:rPr>
              <w:t>2.2.1.</w:t>
            </w:r>
          </w:p>
        </w:tc>
        <w:tc>
          <w:tcPr>
            <w:tcW w:w="6991" w:type="dxa"/>
            <w:gridSpan w:val="2"/>
          </w:tcPr>
          <w:p w:rsidR="00830E48" w:rsidRDefault="00830E48" w:rsidP="00571940">
            <w:pPr>
              <w:pStyle w:val="3"/>
              <w:spacing w:before="0" w:after="0" w:line="360" w:lineRule="auto"/>
              <w:jc w:val="both"/>
              <w:rPr>
                <w:rFonts w:ascii="Times New Roman" w:hAnsi="Times New Roman"/>
                <w:b w:val="0"/>
                <w:sz w:val="28"/>
                <w:szCs w:val="28"/>
                <w:lang w:val="uk-UA"/>
              </w:rPr>
            </w:pPr>
            <w:r>
              <w:rPr>
                <w:rFonts w:ascii="Times New Roman" w:hAnsi="Times New Roman"/>
                <w:b w:val="0"/>
                <w:sz w:val="28"/>
                <w:szCs w:val="28"/>
                <w:lang w:val="uk-UA"/>
              </w:rPr>
              <w:t>Семантична аура антропоетоніма Богдан Хмельницький у історичних романах П. Загребельного «Я, Богдан», Л. Костенко «Берестечко», Г. Сенкевича «Ogniem i mieczem»</w:t>
            </w:r>
          </w:p>
        </w:tc>
        <w:tc>
          <w:tcPr>
            <w:tcW w:w="636" w:type="dxa"/>
          </w:tcPr>
          <w:p w:rsidR="00830E48" w:rsidRDefault="00830E48" w:rsidP="00571940">
            <w:pPr>
              <w:spacing w:line="360" w:lineRule="auto"/>
              <w:rPr>
                <w:sz w:val="28"/>
                <w:szCs w:val="28"/>
                <w:lang w:val="en-US"/>
              </w:rPr>
            </w:pPr>
            <w:r>
              <w:rPr>
                <w:sz w:val="28"/>
                <w:szCs w:val="28"/>
                <w:lang w:val="uk-UA"/>
              </w:rPr>
              <w:t>63</w:t>
            </w:r>
          </w:p>
        </w:tc>
      </w:tr>
      <w:tr w:rsidR="00830E48" w:rsidTr="00571940">
        <w:tc>
          <w:tcPr>
            <w:tcW w:w="461" w:type="dxa"/>
          </w:tcPr>
          <w:p w:rsidR="00830E48" w:rsidRDefault="00830E48" w:rsidP="00571940">
            <w:pPr>
              <w:spacing w:line="360" w:lineRule="auto"/>
              <w:rPr>
                <w:sz w:val="28"/>
                <w:szCs w:val="28"/>
                <w:lang w:val="uk-UA"/>
              </w:rPr>
            </w:pPr>
          </w:p>
        </w:tc>
        <w:tc>
          <w:tcPr>
            <w:tcW w:w="636" w:type="dxa"/>
          </w:tcPr>
          <w:p w:rsidR="00830E48" w:rsidRDefault="00830E48" w:rsidP="00571940">
            <w:pPr>
              <w:spacing w:line="360" w:lineRule="auto"/>
              <w:rPr>
                <w:sz w:val="28"/>
                <w:szCs w:val="28"/>
                <w:lang w:val="uk-UA"/>
              </w:rPr>
            </w:pPr>
          </w:p>
        </w:tc>
        <w:tc>
          <w:tcPr>
            <w:tcW w:w="846" w:type="dxa"/>
          </w:tcPr>
          <w:p w:rsidR="00830E48" w:rsidRDefault="00830E48" w:rsidP="00571940">
            <w:pPr>
              <w:spacing w:line="360" w:lineRule="auto"/>
              <w:rPr>
                <w:sz w:val="28"/>
                <w:szCs w:val="28"/>
                <w:lang w:val="uk-UA"/>
              </w:rPr>
            </w:pPr>
          </w:p>
        </w:tc>
        <w:tc>
          <w:tcPr>
            <w:tcW w:w="1266" w:type="dxa"/>
          </w:tcPr>
          <w:p w:rsidR="00830E48" w:rsidRDefault="00830E48" w:rsidP="00571940">
            <w:pPr>
              <w:spacing w:line="360" w:lineRule="auto"/>
              <w:rPr>
                <w:sz w:val="28"/>
                <w:szCs w:val="28"/>
                <w:lang w:val="uk-UA"/>
              </w:rPr>
            </w:pPr>
            <w:r>
              <w:rPr>
                <w:sz w:val="28"/>
                <w:szCs w:val="28"/>
                <w:lang w:val="uk-UA"/>
              </w:rPr>
              <w:t>2.2.1.1.</w:t>
            </w:r>
          </w:p>
        </w:tc>
        <w:tc>
          <w:tcPr>
            <w:tcW w:w="5725" w:type="dxa"/>
          </w:tcPr>
          <w:p w:rsidR="00830E48" w:rsidRDefault="00830E48" w:rsidP="00571940">
            <w:pPr>
              <w:spacing w:line="360" w:lineRule="auto"/>
              <w:jc w:val="both"/>
              <w:rPr>
                <w:sz w:val="28"/>
                <w:szCs w:val="28"/>
                <w:lang w:val="uk-UA"/>
              </w:rPr>
            </w:pPr>
            <w:r>
              <w:rPr>
                <w:sz w:val="28"/>
                <w:szCs w:val="28"/>
                <w:lang w:val="uk-UA"/>
              </w:rPr>
              <w:t>Ім’я Богдан</w:t>
            </w:r>
          </w:p>
        </w:tc>
        <w:tc>
          <w:tcPr>
            <w:tcW w:w="636" w:type="dxa"/>
          </w:tcPr>
          <w:p w:rsidR="00830E48" w:rsidRDefault="00830E48" w:rsidP="00571940">
            <w:pPr>
              <w:spacing w:line="360" w:lineRule="auto"/>
              <w:rPr>
                <w:sz w:val="28"/>
                <w:szCs w:val="28"/>
                <w:lang w:val="en-US"/>
              </w:rPr>
            </w:pPr>
            <w:r>
              <w:rPr>
                <w:sz w:val="28"/>
                <w:szCs w:val="28"/>
                <w:lang w:val="uk-UA"/>
              </w:rPr>
              <w:t>63</w:t>
            </w:r>
          </w:p>
        </w:tc>
      </w:tr>
      <w:tr w:rsidR="00830E48" w:rsidTr="00571940">
        <w:tc>
          <w:tcPr>
            <w:tcW w:w="461" w:type="dxa"/>
          </w:tcPr>
          <w:p w:rsidR="00830E48" w:rsidRDefault="00830E48" w:rsidP="00571940">
            <w:pPr>
              <w:spacing w:line="360" w:lineRule="auto"/>
              <w:rPr>
                <w:sz w:val="28"/>
                <w:szCs w:val="28"/>
                <w:lang w:val="uk-UA"/>
              </w:rPr>
            </w:pPr>
          </w:p>
        </w:tc>
        <w:tc>
          <w:tcPr>
            <w:tcW w:w="636" w:type="dxa"/>
          </w:tcPr>
          <w:p w:rsidR="00830E48" w:rsidRDefault="00830E48" w:rsidP="00571940">
            <w:pPr>
              <w:spacing w:line="360" w:lineRule="auto"/>
              <w:rPr>
                <w:sz w:val="28"/>
                <w:szCs w:val="28"/>
                <w:lang w:val="uk-UA"/>
              </w:rPr>
            </w:pPr>
          </w:p>
        </w:tc>
        <w:tc>
          <w:tcPr>
            <w:tcW w:w="846" w:type="dxa"/>
          </w:tcPr>
          <w:p w:rsidR="00830E48" w:rsidRDefault="00830E48" w:rsidP="00571940">
            <w:pPr>
              <w:spacing w:line="360" w:lineRule="auto"/>
              <w:rPr>
                <w:sz w:val="28"/>
                <w:szCs w:val="28"/>
                <w:lang w:val="uk-UA"/>
              </w:rPr>
            </w:pPr>
          </w:p>
        </w:tc>
        <w:tc>
          <w:tcPr>
            <w:tcW w:w="1266" w:type="dxa"/>
          </w:tcPr>
          <w:p w:rsidR="00830E48" w:rsidRDefault="00830E48" w:rsidP="00571940">
            <w:pPr>
              <w:spacing w:line="360" w:lineRule="auto"/>
              <w:rPr>
                <w:sz w:val="28"/>
                <w:szCs w:val="28"/>
                <w:lang w:val="uk-UA"/>
              </w:rPr>
            </w:pPr>
            <w:r>
              <w:rPr>
                <w:sz w:val="28"/>
                <w:szCs w:val="28"/>
                <w:lang w:val="uk-UA"/>
              </w:rPr>
              <w:t>2.2.1.2.</w:t>
            </w:r>
          </w:p>
        </w:tc>
        <w:tc>
          <w:tcPr>
            <w:tcW w:w="5725" w:type="dxa"/>
          </w:tcPr>
          <w:p w:rsidR="00830E48" w:rsidRDefault="00830E48" w:rsidP="00571940">
            <w:pPr>
              <w:spacing w:line="360" w:lineRule="auto"/>
              <w:jc w:val="both"/>
              <w:rPr>
                <w:sz w:val="28"/>
                <w:szCs w:val="28"/>
                <w:lang w:val="uk-UA"/>
              </w:rPr>
            </w:pPr>
            <w:r>
              <w:rPr>
                <w:sz w:val="28"/>
                <w:szCs w:val="28"/>
                <w:lang w:val="uk-UA"/>
              </w:rPr>
              <w:t>Прізвище Хмельницький та прізвисько Хмель</w:t>
            </w:r>
          </w:p>
        </w:tc>
        <w:tc>
          <w:tcPr>
            <w:tcW w:w="636" w:type="dxa"/>
          </w:tcPr>
          <w:p w:rsidR="00830E48" w:rsidRDefault="00830E48" w:rsidP="00571940">
            <w:pPr>
              <w:spacing w:line="360" w:lineRule="auto"/>
              <w:rPr>
                <w:sz w:val="28"/>
                <w:szCs w:val="28"/>
                <w:lang w:val="uk-UA"/>
              </w:rPr>
            </w:pPr>
            <w:r>
              <w:rPr>
                <w:sz w:val="28"/>
                <w:szCs w:val="28"/>
                <w:lang w:val="uk-UA"/>
              </w:rPr>
              <w:t>77</w:t>
            </w:r>
          </w:p>
        </w:tc>
      </w:tr>
      <w:tr w:rsidR="00830E48" w:rsidTr="00571940">
        <w:tc>
          <w:tcPr>
            <w:tcW w:w="461" w:type="dxa"/>
          </w:tcPr>
          <w:p w:rsidR="00830E48" w:rsidRDefault="00830E48" w:rsidP="00571940">
            <w:pPr>
              <w:spacing w:line="360" w:lineRule="auto"/>
              <w:rPr>
                <w:sz w:val="28"/>
                <w:szCs w:val="28"/>
                <w:lang w:val="uk-UA"/>
              </w:rPr>
            </w:pPr>
          </w:p>
        </w:tc>
        <w:tc>
          <w:tcPr>
            <w:tcW w:w="636" w:type="dxa"/>
          </w:tcPr>
          <w:p w:rsidR="00830E48" w:rsidRDefault="00830E48" w:rsidP="00571940">
            <w:pPr>
              <w:spacing w:line="360" w:lineRule="auto"/>
              <w:rPr>
                <w:sz w:val="28"/>
                <w:szCs w:val="28"/>
                <w:lang w:val="uk-UA"/>
              </w:rPr>
            </w:pPr>
          </w:p>
        </w:tc>
        <w:tc>
          <w:tcPr>
            <w:tcW w:w="846" w:type="dxa"/>
          </w:tcPr>
          <w:p w:rsidR="00830E48" w:rsidRDefault="00830E48" w:rsidP="00571940">
            <w:pPr>
              <w:spacing w:line="360" w:lineRule="auto"/>
              <w:jc w:val="both"/>
              <w:rPr>
                <w:sz w:val="28"/>
                <w:szCs w:val="28"/>
                <w:lang w:val="uk-UA"/>
              </w:rPr>
            </w:pPr>
            <w:r>
              <w:rPr>
                <w:sz w:val="28"/>
                <w:szCs w:val="28"/>
                <w:lang w:val="uk-UA"/>
              </w:rPr>
              <w:t>2.2.2.</w:t>
            </w:r>
          </w:p>
        </w:tc>
        <w:tc>
          <w:tcPr>
            <w:tcW w:w="6991" w:type="dxa"/>
            <w:gridSpan w:val="2"/>
          </w:tcPr>
          <w:p w:rsidR="00830E48" w:rsidRDefault="00830E48" w:rsidP="00571940">
            <w:pPr>
              <w:spacing w:line="360" w:lineRule="auto"/>
              <w:jc w:val="both"/>
              <w:rPr>
                <w:sz w:val="28"/>
                <w:szCs w:val="28"/>
                <w:lang w:val="uk-UA"/>
              </w:rPr>
            </w:pPr>
            <w:r>
              <w:rPr>
                <w:sz w:val="28"/>
                <w:szCs w:val="28"/>
                <w:lang w:val="uk-UA"/>
              </w:rPr>
              <w:t>Антропоетоніми Іван Богун, Іван Ганжа, Филон Джелалій</w:t>
            </w:r>
          </w:p>
        </w:tc>
        <w:tc>
          <w:tcPr>
            <w:tcW w:w="636" w:type="dxa"/>
          </w:tcPr>
          <w:p w:rsidR="00830E48" w:rsidRDefault="00830E48" w:rsidP="00571940">
            <w:pPr>
              <w:spacing w:line="360" w:lineRule="auto"/>
              <w:rPr>
                <w:sz w:val="28"/>
                <w:szCs w:val="28"/>
                <w:lang w:val="en-US"/>
              </w:rPr>
            </w:pPr>
            <w:r>
              <w:rPr>
                <w:sz w:val="28"/>
                <w:szCs w:val="28"/>
                <w:lang w:val="uk-UA"/>
              </w:rPr>
              <w:t>89</w:t>
            </w:r>
          </w:p>
        </w:tc>
      </w:tr>
      <w:tr w:rsidR="00830E48" w:rsidTr="00571940">
        <w:tc>
          <w:tcPr>
            <w:tcW w:w="461" w:type="dxa"/>
          </w:tcPr>
          <w:p w:rsidR="00830E48" w:rsidRDefault="00830E48" w:rsidP="00571940">
            <w:pPr>
              <w:spacing w:line="360" w:lineRule="auto"/>
              <w:rPr>
                <w:sz w:val="28"/>
                <w:szCs w:val="28"/>
                <w:lang w:val="uk-UA"/>
              </w:rPr>
            </w:pPr>
          </w:p>
        </w:tc>
        <w:tc>
          <w:tcPr>
            <w:tcW w:w="636" w:type="dxa"/>
          </w:tcPr>
          <w:p w:rsidR="00830E48" w:rsidRDefault="00830E48" w:rsidP="00571940">
            <w:pPr>
              <w:spacing w:line="360" w:lineRule="auto"/>
              <w:rPr>
                <w:sz w:val="28"/>
                <w:szCs w:val="28"/>
                <w:lang w:val="uk-UA"/>
              </w:rPr>
            </w:pPr>
          </w:p>
        </w:tc>
        <w:tc>
          <w:tcPr>
            <w:tcW w:w="846" w:type="dxa"/>
          </w:tcPr>
          <w:p w:rsidR="00830E48" w:rsidRDefault="00830E48" w:rsidP="00571940">
            <w:pPr>
              <w:spacing w:line="360" w:lineRule="auto"/>
              <w:jc w:val="both"/>
              <w:rPr>
                <w:sz w:val="28"/>
                <w:szCs w:val="28"/>
                <w:lang w:val="uk-UA"/>
              </w:rPr>
            </w:pPr>
            <w:r>
              <w:rPr>
                <w:sz w:val="28"/>
                <w:szCs w:val="28"/>
                <w:lang w:val="uk-UA"/>
              </w:rPr>
              <w:t>2.2.3.</w:t>
            </w:r>
          </w:p>
        </w:tc>
        <w:tc>
          <w:tcPr>
            <w:tcW w:w="6991" w:type="dxa"/>
            <w:gridSpan w:val="2"/>
          </w:tcPr>
          <w:p w:rsidR="00830E48" w:rsidRDefault="00830E48" w:rsidP="00571940">
            <w:pPr>
              <w:spacing w:line="360" w:lineRule="auto"/>
              <w:jc w:val="both"/>
              <w:rPr>
                <w:sz w:val="28"/>
                <w:szCs w:val="28"/>
                <w:lang w:val="uk-UA"/>
              </w:rPr>
            </w:pPr>
            <w:r>
              <w:rPr>
                <w:color w:val="000000"/>
                <w:spacing w:val="-3"/>
                <w:sz w:val="28"/>
                <w:szCs w:val="28"/>
                <w:lang w:val="uk-UA"/>
              </w:rPr>
              <w:t>Сема</w:t>
            </w:r>
            <w:r>
              <w:rPr>
                <w:sz w:val="28"/>
                <w:szCs w:val="28"/>
                <w:lang w:val="uk-UA"/>
              </w:rPr>
              <w:t xml:space="preserve">нтична аура антропоетоніма Мазепа у світовій літературі </w:t>
            </w:r>
          </w:p>
        </w:tc>
        <w:tc>
          <w:tcPr>
            <w:tcW w:w="636" w:type="dxa"/>
          </w:tcPr>
          <w:p w:rsidR="00830E48" w:rsidRDefault="00830E48" w:rsidP="00571940">
            <w:pPr>
              <w:spacing w:line="360" w:lineRule="auto"/>
              <w:rPr>
                <w:sz w:val="28"/>
                <w:szCs w:val="28"/>
                <w:lang w:val="en-US"/>
              </w:rPr>
            </w:pPr>
            <w:r>
              <w:rPr>
                <w:sz w:val="28"/>
                <w:szCs w:val="28"/>
                <w:lang w:val="uk-UA"/>
              </w:rPr>
              <w:t>103</w:t>
            </w:r>
          </w:p>
        </w:tc>
      </w:tr>
      <w:tr w:rsidR="00830E48" w:rsidTr="00571940">
        <w:tc>
          <w:tcPr>
            <w:tcW w:w="461" w:type="dxa"/>
          </w:tcPr>
          <w:p w:rsidR="00830E48" w:rsidRDefault="00830E48" w:rsidP="00571940">
            <w:pPr>
              <w:spacing w:line="360" w:lineRule="auto"/>
              <w:rPr>
                <w:sz w:val="28"/>
                <w:szCs w:val="28"/>
                <w:lang w:val="uk-UA"/>
              </w:rPr>
            </w:pPr>
          </w:p>
        </w:tc>
        <w:tc>
          <w:tcPr>
            <w:tcW w:w="636" w:type="dxa"/>
          </w:tcPr>
          <w:p w:rsidR="00830E48" w:rsidRDefault="00830E48" w:rsidP="00571940">
            <w:pPr>
              <w:spacing w:line="360" w:lineRule="auto"/>
              <w:rPr>
                <w:sz w:val="28"/>
                <w:szCs w:val="28"/>
                <w:lang w:val="uk-UA"/>
              </w:rPr>
            </w:pPr>
          </w:p>
        </w:tc>
        <w:tc>
          <w:tcPr>
            <w:tcW w:w="846" w:type="dxa"/>
          </w:tcPr>
          <w:p w:rsidR="00830E48" w:rsidRDefault="00830E48" w:rsidP="00571940">
            <w:pPr>
              <w:spacing w:line="360" w:lineRule="auto"/>
              <w:jc w:val="both"/>
              <w:rPr>
                <w:sz w:val="28"/>
                <w:szCs w:val="28"/>
                <w:lang w:val="uk-UA"/>
              </w:rPr>
            </w:pPr>
          </w:p>
        </w:tc>
        <w:tc>
          <w:tcPr>
            <w:tcW w:w="1266" w:type="dxa"/>
          </w:tcPr>
          <w:p w:rsidR="00830E48" w:rsidRDefault="00830E48" w:rsidP="00571940">
            <w:pPr>
              <w:spacing w:line="360" w:lineRule="auto"/>
              <w:jc w:val="both"/>
              <w:rPr>
                <w:sz w:val="28"/>
                <w:szCs w:val="28"/>
                <w:lang w:val="uk-UA"/>
              </w:rPr>
            </w:pPr>
            <w:r>
              <w:rPr>
                <w:sz w:val="28"/>
                <w:szCs w:val="28"/>
                <w:lang w:val="uk-UA"/>
              </w:rPr>
              <w:t>2.2.3.1.</w:t>
            </w:r>
          </w:p>
        </w:tc>
        <w:tc>
          <w:tcPr>
            <w:tcW w:w="5725" w:type="dxa"/>
          </w:tcPr>
          <w:p w:rsidR="00830E48" w:rsidRDefault="00830E48" w:rsidP="00571940">
            <w:pPr>
              <w:spacing w:line="360" w:lineRule="auto"/>
              <w:jc w:val="both"/>
              <w:rPr>
                <w:sz w:val="28"/>
                <w:szCs w:val="28"/>
                <w:lang w:val="uk-UA"/>
              </w:rPr>
            </w:pPr>
            <w:r>
              <w:rPr>
                <w:sz w:val="28"/>
                <w:szCs w:val="28"/>
                <w:lang w:val="uk-UA"/>
              </w:rPr>
              <w:t>Антропоетонім Мазепа у творах «Мazzeppa» Віктора Гюго і Вольтера «L'histoire de Charles X</w:t>
            </w:r>
            <w:r>
              <w:rPr>
                <w:sz w:val="28"/>
                <w:szCs w:val="28"/>
                <w:lang w:val="en-US"/>
              </w:rPr>
              <w:t>II</w:t>
            </w:r>
            <w:r>
              <w:rPr>
                <w:sz w:val="28"/>
                <w:szCs w:val="28"/>
                <w:lang w:val="uk-UA"/>
              </w:rPr>
              <w:t>»</w:t>
            </w:r>
          </w:p>
        </w:tc>
        <w:tc>
          <w:tcPr>
            <w:tcW w:w="636" w:type="dxa"/>
          </w:tcPr>
          <w:p w:rsidR="00830E48" w:rsidRDefault="00830E48" w:rsidP="00571940">
            <w:pPr>
              <w:spacing w:line="360" w:lineRule="auto"/>
              <w:rPr>
                <w:sz w:val="28"/>
                <w:szCs w:val="28"/>
                <w:lang w:val="en-US"/>
              </w:rPr>
            </w:pPr>
            <w:r>
              <w:rPr>
                <w:sz w:val="28"/>
                <w:szCs w:val="28"/>
                <w:lang w:val="uk-UA"/>
              </w:rPr>
              <w:t>103</w:t>
            </w:r>
          </w:p>
        </w:tc>
      </w:tr>
      <w:tr w:rsidR="00830E48" w:rsidTr="00571940">
        <w:tc>
          <w:tcPr>
            <w:tcW w:w="461" w:type="dxa"/>
          </w:tcPr>
          <w:p w:rsidR="00830E48" w:rsidRDefault="00830E48" w:rsidP="00571940">
            <w:pPr>
              <w:spacing w:line="360" w:lineRule="auto"/>
              <w:rPr>
                <w:sz w:val="28"/>
                <w:szCs w:val="28"/>
                <w:lang w:val="uk-UA"/>
              </w:rPr>
            </w:pPr>
          </w:p>
        </w:tc>
        <w:tc>
          <w:tcPr>
            <w:tcW w:w="636" w:type="dxa"/>
          </w:tcPr>
          <w:p w:rsidR="00830E48" w:rsidRDefault="00830E48" w:rsidP="00571940">
            <w:pPr>
              <w:spacing w:line="360" w:lineRule="auto"/>
              <w:rPr>
                <w:sz w:val="28"/>
                <w:szCs w:val="28"/>
                <w:lang w:val="uk-UA"/>
              </w:rPr>
            </w:pPr>
          </w:p>
        </w:tc>
        <w:tc>
          <w:tcPr>
            <w:tcW w:w="846" w:type="dxa"/>
          </w:tcPr>
          <w:p w:rsidR="00830E48" w:rsidRDefault="00830E48" w:rsidP="00571940">
            <w:pPr>
              <w:spacing w:line="360" w:lineRule="auto"/>
              <w:jc w:val="both"/>
              <w:rPr>
                <w:sz w:val="28"/>
                <w:szCs w:val="28"/>
                <w:lang w:val="uk-UA"/>
              </w:rPr>
            </w:pPr>
          </w:p>
        </w:tc>
        <w:tc>
          <w:tcPr>
            <w:tcW w:w="1266" w:type="dxa"/>
          </w:tcPr>
          <w:p w:rsidR="00830E48" w:rsidRDefault="00830E48" w:rsidP="00571940">
            <w:pPr>
              <w:spacing w:line="360" w:lineRule="auto"/>
              <w:jc w:val="both"/>
              <w:rPr>
                <w:sz w:val="28"/>
                <w:szCs w:val="28"/>
                <w:lang w:val="uk-UA"/>
              </w:rPr>
            </w:pPr>
            <w:r>
              <w:rPr>
                <w:sz w:val="28"/>
                <w:szCs w:val="28"/>
                <w:lang w:val="uk-UA"/>
              </w:rPr>
              <w:t>2.2.3.2.</w:t>
            </w:r>
          </w:p>
        </w:tc>
        <w:tc>
          <w:tcPr>
            <w:tcW w:w="5725" w:type="dxa"/>
          </w:tcPr>
          <w:p w:rsidR="00830E48" w:rsidRDefault="00830E48" w:rsidP="00571940">
            <w:pPr>
              <w:spacing w:line="360" w:lineRule="auto"/>
              <w:jc w:val="both"/>
              <w:rPr>
                <w:sz w:val="28"/>
                <w:szCs w:val="28"/>
                <w:lang w:val="uk-UA"/>
              </w:rPr>
            </w:pPr>
            <w:r>
              <w:rPr>
                <w:sz w:val="28"/>
                <w:szCs w:val="28"/>
                <w:lang w:val="uk-UA"/>
              </w:rPr>
              <w:t>Антропоетонім Мазепа у історичних творах О. Пушкіна «Полтава» і Б. Лепкого «Полтава»</w:t>
            </w:r>
          </w:p>
        </w:tc>
        <w:tc>
          <w:tcPr>
            <w:tcW w:w="636" w:type="dxa"/>
          </w:tcPr>
          <w:p w:rsidR="00830E48" w:rsidRDefault="00830E48" w:rsidP="00571940">
            <w:pPr>
              <w:spacing w:line="360" w:lineRule="auto"/>
              <w:rPr>
                <w:sz w:val="28"/>
                <w:szCs w:val="28"/>
                <w:lang w:val="en-US"/>
              </w:rPr>
            </w:pPr>
            <w:r>
              <w:rPr>
                <w:sz w:val="28"/>
                <w:szCs w:val="28"/>
                <w:lang w:val="uk-UA"/>
              </w:rPr>
              <w:t>114</w:t>
            </w:r>
          </w:p>
        </w:tc>
      </w:tr>
      <w:tr w:rsidR="00830E48" w:rsidTr="00571940">
        <w:tc>
          <w:tcPr>
            <w:tcW w:w="461" w:type="dxa"/>
          </w:tcPr>
          <w:p w:rsidR="00830E48" w:rsidRDefault="00830E48" w:rsidP="00571940">
            <w:pPr>
              <w:spacing w:line="360" w:lineRule="auto"/>
              <w:rPr>
                <w:sz w:val="28"/>
                <w:szCs w:val="28"/>
                <w:lang w:val="uk-UA"/>
              </w:rPr>
            </w:pPr>
          </w:p>
        </w:tc>
        <w:tc>
          <w:tcPr>
            <w:tcW w:w="636" w:type="dxa"/>
          </w:tcPr>
          <w:p w:rsidR="00830E48" w:rsidRDefault="00830E48" w:rsidP="00571940">
            <w:pPr>
              <w:spacing w:line="360" w:lineRule="auto"/>
              <w:rPr>
                <w:sz w:val="28"/>
                <w:szCs w:val="28"/>
                <w:lang w:val="uk-UA"/>
              </w:rPr>
            </w:pPr>
            <w:r>
              <w:rPr>
                <w:sz w:val="28"/>
                <w:szCs w:val="28"/>
                <w:lang w:val="uk-UA"/>
              </w:rPr>
              <w:t>2.3.</w:t>
            </w:r>
          </w:p>
        </w:tc>
        <w:tc>
          <w:tcPr>
            <w:tcW w:w="7837" w:type="dxa"/>
            <w:gridSpan w:val="3"/>
          </w:tcPr>
          <w:p w:rsidR="00830E48" w:rsidRDefault="00830E48" w:rsidP="00571940">
            <w:pPr>
              <w:pStyle w:val="2"/>
              <w:spacing w:before="0" w:after="0" w:line="360" w:lineRule="auto"/>
              <w:jc w:val="both"/>
              <w:rPr>
                <w:rFonts w:ascii="Times New Roman" w:hAnsi="Times New Roman"/>
                <w:b w:val="0"/>
                <w:lang w:val="uk-UA"/>
              </w:rPr>
            </w:pPr>
            <w:r>
              <w:rPr>
                <w:rFonts w:ascii="Times New Roman" w:hAnsi="Times New Roman"/>
                <w:b w:val="0"/>
                <w:i w:val="0"/>
                <w:lang w:val="uk-UA"/>
              </w:rPr>
              <w:t>Семантична аура антропоетоніма Марія у поемі О. Пушкіна «Полтава»</w:t>
            </w:r>
          </w:p>
        </w:tc>
        <w:tc>
          <w:tcPr>
            <w:tcW w:w="636" w:type="dxa"/>
          </w:tcPr>
          <w:p w:rsidR="00830E48" w:rsidRDefault="00830E48" w:rsidP="00571940">
            <w:pPr>
              <w:spacing w:line="360" w:lineRule="auto"/>
              <w:rPr>
                <w:sz w:val="28"/>
                <w:szCs w:val="28"/>
                <w:lang w:val="en-US"/>
              </w:rPr>
            </w:pPr>
            <w:r>
              <w:rPr>
                <w:sz w:val="28"/>
                <w:szCs w:val="28"/>
                <w:lang w:val="uk-UA"/>
              </w:rPr>
              <w:t>12</w:t>
            </w:r>
            <w:r>
              <w:rPr>
                <w:sz w:val="28"/>
                <w:szCs w:val="28"/>
                <w:lang w:val="en-US"/>
              </w:rPr>
              <w:t>0</w:t>
            </w:r>
          </w:p>
        </w:tc>
      </w:tr>
      <w:tr w:rsidR="00830E48" w:rsidTr="00571940">
        <w:tc>
          <w:tcPr>
            <w:tcW w:w="461" w:type="dxa"/>
          </w:tcPr>
          <w:p w:rsidR="00830E48" w:rsidRDefault="00830E48" w:rsidP="00571940">
            <w:pPr>
              <w:spacing w:line="360" w:lineRule="auto"/>
              <w:rPr>
                <w:sz w:val="28"/>
                <w:szCs w:val="28"/>
                <w:lang w:val="uk-UA"/>
              </w:rPr>
            </w:pPr>
          </w:p>
        </w:tc>
        <w:tc>
          <w:tcPr>
            <w:tcW w:w="636" w:type="dxa"/>
          </w:tcPr>
          <w:p w:rsidR="00830E48" w:rsidRDefault="00830E48" w:rsidP="00571940">
            <w:pPr>
              <w:spacing w:line="360" w:lineRule="auto"/>
              <w:rPr>
                <w:sz w:val="28"/>
                <w:szCs w:val="28"/>
                <w:lang w:val="uk-UA"/>
              </w:rPr>
            </w:pPr>
            <w:r>
              <w:rPr>
                <w:sz w:val="28"/>
                <w:szCs w:val="28"/>
                <w:lang w:val="uk-UA"/>
              </w:rPr>
              <w:t>2.4.</w:t>
            </w:r>
          </w:p>
        </w:tc>
        <w:tc>
          <w:tcPr>
            <w:tcW w:w="7837" w:type="dxa"/>
            <w:gridSpan w:val="3"/>
          </w:tcPr>
          <w:p w:rsidR="00830E48" w:rsidRDefault="00830E48" w:rsidP="00571940">
            <w:pPr>
              <w:spacing w:line="360" w:lineRule="auto"/>
              <w:jc w:val="both"/>
              <w:rPr>
                <w:b/>
                <w:sz w:val="28"/>
                <w:szCs w:val="28"/>
                <w:lang w:val="uk-UA"/>
              </w:rPr>
            </w:pPr>
            <w:r>
              <w:rPr>
                <w:rStyle w:val="12"/>
                <w:rFonts w:ascii="Times New Roman" w:hAnsi="Times New Roman" w:cs="Times New Roman"/>
                <w:b w:val="0"/>
                <w:sz w:val="28"/>
                <w:szCs w:val="28"/>
                <w:lang w:val="uk-UA"/>
              </w:rPr>
              <w:t>Семантична аура антропоетоніма Мотря у історичній епопеї Богдана Лепкого «Мазепа»</w:t>
            </w:r>
          </w:p>
        </w:tc>
        <w:tc>
          <w:tcPr>
            <w:tcW w:w="636" w:type="dxa"/>
          </w:tcPr>
          <w:p w:rsidR="00830E48" w:rsidRDefault="00830E48" w:rsidP="00571940">
            <w:pPr>
              <w:spacing w:line="360" w:lineRule="auto"/>
              <w:rPr>
                <w:sz w:val="28"/>
                <w:szCs w:val="28"/>
                <w:lang w:val="uk-UA"/>
              </w:rPr>
            </w:pPr>
            <w:r>
              <w:rPr>
                <w:sz w:val="28"/>
                <w:szCs w:val="28"/>
                <w:lang w:val="uk-UA"/>
              </w:rPr>
              <w:t>1</w:t>
            </w:r>
            <w:r>
              <w:rPr>
                <w:sz w:val="28"/>
                <w:szCs w:val="28"/>
                <w:lang w:val="en-US"/>
              </w:rPr>
              <w:t>2</w:t>
            </w:r>
            <w:r>
              <w:rPr>
                <w:sz w:val="28"/>
                <w:szCs w:val="28"/>
                <w:lang w:val="uk-UA"/>
              </w:rPr>
              <w:t>6</w:t>
            </w:r>
          </w:p>
        </w:tc>
      </w:tr>
      <w:tr w:rsidR="00830E48" w:rsidTr="00571940">
        <w:tc>
          <w:tcPr>
            <w:tcW w:w="461" w:type="dxa"/>
          </w:tcPr>
          <w:p w:rsidR="00830E48" w:rsidRDefault="00830E48" w:rsidP="00571940">
            <w:pPr>
              <w:spacing w:line="360" w:lineRule="auto"/>
              <w:rPr>
                <w:sz w:val="28"/>
                <w:szCs w:val="28"/>
                <w:lang w:val="uk-UA"/>
              </w:rPr>
            </w:pPr>
          </w:p>
        </w:tc>
        <w:tc>
          <w:tcPr>
            <w:tcW w:w="636" w:type="dxa"/>
          </w:tcPr>
          <w:p w:rsidR="00830E48" w:rsidRDefault="00830E48" w:rsidP="00571940">
            <w:pPr>
              <w:spacing w:line="360" w:lineRule="auto"/>
              <w:rPr>
                <w:sz w:val="28"/>
                <w:szCs w:val="28"/>
                <w:lang w:val="uk-UA"/>
              </w:rPr>
            </w:pPr>
            <w:r>
              <w:rPr>
                <w:sz w:val="28"/>
                <w:szCs w:val="28"/>
                <w:lang w:val="uk-UA"/>
              </w:rPr>
              <w:t>2.5.</w:t>
            </w:r>
          </w:p>
        </w:tc>
        <w:tc>
          <w:tcPr>
            <w:tcW w:w="7837" w:type="dxa"/>
            <w:gridSpan w:val="3"/>
          </w:tcPr>
          <w:p w:rsidR="00830E48" w:rsidRDefault="00830E48" w:rsidP="00571940">
            <w:pPr>
              <w:spacing w:line="360" w:lineRule="auto"/>
              <w:jc w:val="both"/>
              <w:rPr>
                <w:sz w:val="28"/>
                <w:szCs w:val="28"/>
                <w:lang w:val="uk-UA"/>
              </w:rPr>
            </w:pPr>
            <w:r>
              <w:rPr>
                <w:sz w:val="28"/>
                <w:szCs w:val="28"/>
                <w:lang w:val="uk-UA"/>
              </w:rPr>
              <w:t>Функції топопоетонімів</w:t>
            </w:r>
          </w:p>
        </w:tc>
        <w:tc>
          <w:tcPr>
            <w:tcW w:w="636" w:type="dxa"/>
          </w:tcPr>
          <w:p w:rsidR="00830E48" w:rsidRDefault="00830E48" w:rsidP="00571940">
            <w:pPr>
              <w:spacing w:line="360" w:lineRule="auto"/>
              <w:rPr>
                <w:sz w:val="28"/>
                <w:szCs w:val="28"/>
                <w:lang w:val="en-US"/>
              </w:rPr>
            </w:pPr>
            <w:r>
              <w:rPr>
                <w:sz w:val="28"/>
                <w:szCs w:val="28"/>
                <w:lang w:val="uk-UA"/>
              </w:rPr>
              <w:t>149</w:t>
            </w:r>
          </w:p>
        </w:tc>
      </w:tr>
      <w:tr w:rsidR="00830E48" w:rsidTr="00571940">
        <w:tc>
          <w:tcPr>
            <w:tcW w:w="461" w:type="dxa"/>
          </w:tcPr>
          <w:p w:rsidR="00830E48" w:rsidRDefault="00830E48" w:rsidP="00571940">
            <w:pPr>
              <w:spacing w:line="360" w:lineRule="auto"/>
              <w:rPr>
                <w:sz w:val="28"/>
                <w:szCs w:val="28"/>
                <w:lang w:val="uk-UA"/>
              </w:rPr>
            </w:pPr>
          </w:p>
        </w:tc>
        <w:tc>
          <w:tcPr>
            <w:tcW w:w="636" w:type="dxa"/>
          </w:tcPr>
          <w:p w:rsidR="00830E48" w:rsidRDefault="00830E48" w:rsidP="00571940">
            <w:pPr>
              <w:spacing w:line="360" w:lineRule="auto"/>
              <w:rPr>
                <w:sz w:val="28"/>
                <w:szCs w:val="28"/>
                <w:lang w:val="uk-UA"/>
              </w:rPr>
            </w:pPr>
            <w:r>
              <w:rPr>
                <w:sz w:val="28"/>
                <w:szCs w:val="28"/>
                <w:lang w:val="uk-UA"/>
              </w:rPr>
              <w:t>2.6.</w:t>
            </w:r>
          </w:p>
        </w:tc>
        <w:tc>
          <w:tcPr>
            <w:tcW w:w="7837" w:type="dxa"/>
            <w:gridSpan w:val="3"/>
          </w:tcPr>
          <w:p w:rsidR="00830E48" w:rsidRDefault="00830E48" w:rsidP="00571940">
            <w:pPr>
              <w:spacing w:line="360" w:lineRule="auto"/>
              <w:jc w:val="both"/>
              <w:rPr>
                <w:sz w:val="28"/>
                <w:szCs w:val="28"/>
                <w:lang w:val="uk-UA"/>
              </w:rPr>
            </w:pPr>
            <w:r>
              <w:rPr>
                <w:sz w:val="28"/>
                <w:szCs w:val="28"/>
                <w:lang w:val="uk-UA"/>
              </w:rPr>
              <w:t>Реальні топопоетоніми Корсунь, Пилявці, Жовті Води, Берестечко в історичних романах</w:t>
            </w:r>
          </w:p>
        </w:tc>
        <w:tc>
          <w:tcPr>
            <w:tcW w:w="636" w:type="dxa"/>
          </w:tcPr>
          <w:p w:rsidR="00830E48" w:rsidRDefault="00830E48" w:rsidP="00571940">
            <w:pPr>
              <w:spacing w:line="360" w:lineRule="auto"/>
              <w:rPr>
                <w:sz w:val="28"/>
                <w:szCs w:val="28"/>
                <w:lang w:val="en-US"/>
              </w:rPr>
            </w:pPr>
            <w:r>
              <w:rPr>
                <w:sz w:val="28"/>
                <w:szCs w:val="28"/>
                <w:lang w:val="uk-UA"/>
              </w:rPr>
              <w:t>150</w:t>
            </w:r>
          </w:p>
        </w:tc>
      </w:tr>
      <w:tr w:rsidR="00830E48" w:rsidTr="00571940">
        <w:tc>
          <w:tcPr>
            <w:tcW w:w="461" w:type="dxa"/>
          </w:tcPr>
          <w:p w:rsidR="00830E48" w:rsidRDefault="00830E48" w:rsidP="00571940">
            <w:pPr>
              <w:spacing w:line="360" w:lineRule="auto"/>
              <w:rPr>
                <w:sz w:val="28"/>
                <w:szCs w:val="28"/>
                <w:lang w:val="uk-UA"/>
              </w:rPr>
            </w:pPr>
          </w:p>
        </w:tc>
        <w:tc>
          <w:tcPr>
            <w:tcW w:w="636" w:type="dxa"/>
          </w:tcPr>
          <w:p w:rsidR="00830E48" w:rsidRDefault="00830E48" w:rsidP="00571940">
            <w:pPr>
              <w:spacing w:line="360" w:lineRule="auto"/>
              <w:rPr>
                <w:sz w:val="28"/>
                <w:szCs w:val="28"/>
                <w:lang w:val="uk-UA"/>
              </w:rPr>
            </w:pPr>
            <w:r>
              <w:rPr>
                <w:sz w:val="28"/>
                <w:szCs w:val="28"/>
                <w:lang w:val="uk-UA"/>
              </w:rPr>
              <w:t>2.7.</w:t>
            </w:r>
          </w:p>
        </w:tc>
        <w:tc>
          <w:tcPr>
            <w:tcW w:w="7837" w:type="dxa"/>
            <w:gridSpan w:val="3"/>
          </w:tcPr>
          <w:p w:rsidR="00830E48" w:rsidRDefault="00830E48" w:rsidP="00571940">
            <w:pPr>
              <w:spacing w:line="360" w:lineRule="auto"/>
              <w:jc w:val="both"/>
              <w:rPr>
                <w:sz w:val="28"/>
                <w:szCs w:val="28"/>
                <w:lang w:val="uk-UA"/>
              </w:rPr>
            </w:pPr>
            <w:r>
              <w:rPr>
                <w:sz w:val="28"/>
                <w:szCs w:val="28"/>
                <w:lang w:val="uk-UA"/>
              </w:rPr>
              <w:t>Висновки до Розділу 2</w:t>
            </w:r>
          </w:p>
        </w:tc>
        <w:tc>
          <w:tcPr>
            <w:tcW w:w="636" w:type="dxa"/>
          </w:tcPr>
          <w:p w:rsidR="00830E48" w:rsidRDefault="00830E48" w:rsidP="00571940">
            <w:pPr>
              <w:spacing w:line="360" w:lineRule="auto"/>
              <w:rPr>
                <w:sz w:val="28"/>
                <w:szCs w:val="28"/>
                <w:lang w:val="en-US"/>
              </w:rPr>
            </w:pPr>
            <w:r>
              <w:rPr>
                <w:sz w:val="28"/>
                <w:szCs w:val="28"/>
                <w:lang w:val="uk-UA"/>
              </w:rPr>
              <w:t>16</w:t>
            </w:r>
            <w:r>
              <w:rPr>
                <w:sz w:val="28"/>
                <w:szCs w:val="28"/>
                <w:lang w:val="en-US"/>
              </w:rPr>
              <w:t>2</w:t>
            </w:r>
          </w:p>
        </w:tc>
      </w:tr>
      <w:tr w:rsidR="00830E48" w:rsidTr="00571940">
        <w:tc>
          <w:tcPr>
            <w:tcW w:w="8934" w:type="dxa"/>
            <w:gridSpan w:val="5"/>
          </w:tcPr>
          <w:p w:rsidR="00830E48" w:rsidRDefault="00830E48" w:rsidP="00571940">
            <w:pPr>
              <w:shd w:val="clear" w:color="auto" w:fill="FFFFFF"/>
              <w:spacing w:line="360" w:lineRule="auto"/>
              <w:jc w:val="both"/>
              <w:rPr>
                <w:sz w:val="28"/>
                <w:szCs w:val="28"/>
                <w:lang w:val="uk-UA"/>
              </w:rPr>
            </w:pPr>
            <w:r>
              <w:rPr>
                <w:b/>
                <w:sz w:val="28"/>
                <w:szCs w:val="28"/>
                <w:lang w:val="uk-UA"/>
              </w:rPr>
              <w:t xml:space="preserve">РОЗДІЛ 3 </w:t>
            </w:r>
            <w:r>
              <w:rPr>
                <w:b/>
                <w:bCs/>
                <w:sz w:val="28"/>
                <w:szCs w:val="28"/>
                <w:lang w:val="uk-UA"/>
              </w:rPr>
              <w:t>ПОЕТОНІМОСФЕРА ПОВІСТІ М.В. ГОГОЛЯ «ТАРАС БУЛЬБА»</w:t>
            </w:r>
          </w:p>
        </w:tc>
        <w:tc>
          <w:tcPr>
            <w:tcW w:w="636" w:type="dxa"/>
          </w:tcPr>
          <w:p w:rsidR="00830E48" w:rsidRDefault="00830E48" w:rsidP="00571940">
            <w:pPr>
              <w:spacing w:line="360" w:lineRule="auto"/>
              <w:rPr>
                <w:sz w:val="28"/>
                <w:szCs w:val="28"/>
                <w:lang w:val="uk-UA"/>
              </w:rPr>
            </w:pPr>
            <w:r>
              <w:rPr>
                <w:sz w:val="28"/>
                <w:szCs w:val="28"/>
                <w:lang w:val="uk-UA"/>
              </w:rPr>
              <w:t>1</w:t>
            </w:r>
            <w:r>
              <w:rPr>
                <w:sz w:val="28"/>
                <w:szCs w:val="28"/>
                <w:lang w:val="en-US"/>
              </w:rPr>
              <w:t>6</w:t>
            </w:r>
            <w:r>
              <w:rPr>
                <w:sz w:val="28"/>
                <w:szCs w:val="28"/>
                <w:lang w:val="uk-UA"/>
              </w:rPr>
              <w:t>5</w:t>
            </w:r>
          </w:p>
        </w:tc>
      </w:tr>
      <w:tr w:rsidR="00830E48" w:rsidTr="00571940">
        <w:tc>
          <w:tcPr>
            <w:tcW w:w="461" w:type="dxa"/>
          </w:tcPr>
          <w:p w:rsidR="00830E48" w:rsidRDefault="00830E48" w:rsidP="00571940">
            <w:pPr>
              <w:spacing w:line="360" w:lineRule="auto"/>
              <w:rPr>
                <w:sz w:val="28"/>
                <w:szCs w:val="28"/>
                <w:lang w:val="uk-UA"/>
              </w:rPr>
            </w:pPr>
          </w:p>
        </w:tc>
        <w:tc>
          <w:tcPr>
            <w:tcW w:w="636" w:type="dxa"/>
          </w:tcPr>
          <w:p w:rsidR="00830E48" w:rsidRDefault="00830E48" w:rsidP="00571940">
            <w:pPr>
              <w:spacing w:line="360" w:lineRule="auto"/>
              <w:rPr>
                <w:sz w:val="28"/>
                <w:szCs w:val="28"/>
                <w:lang w:val="uk-UA"/>
              </w:rPr>
            </w:pPr>
            <w:r>
              <w:rPr>
                <w:sz w:val="28"/>
                <w:szCs w:val="28"/>
                <w:lang w:val="uk-UA"/>
              </w:rPr>
              <w:t>3.1.</w:t>
            </w:r>
          </w:p>
        </w:tc>
        <w:tc>
          <w:tcPr>
            <w:tcW w:w="7837" w:type="dxa"/>
            <w:gridSpan w:val="3"/>
          </w:tcPr>
          <w:p w:rsidR="00830E48" w:rsidRDefault="00830E48" w:rsidP="00571940">
            <w:pPr>
              <w:spacing w:line="360" w:lineRule="auto"/>
              <w:jc w:val="both"/>
              <w:rPr>
                <w:sz w:val="28"/>
                <w:szCs w:val="28"/>
                <w:lang w:val="uk-UA"/>
              </w:rPr>
            </w:pPr>
            <w:r>
              <w:rPr>
                <w:sz w:val="28"/>
                <w:szCs w:val="28"/>
                <w:lang w:val="uk-UA"/>
              </w:rPr>
              <w:t>Антропоетоніми повісті М.В. Гоголя «Тарас Бульба»</w:t>
            </w:r>
          </w:p>
        </w:tc>
        <w:tc>
          <w:tcPr>
            <w:tcW w:w="636" w:type="dxa"/>
          </w:tcPr>
          <w:p w:rsidR="00830E48" w:rsidRDefault="00830E48" w:rsidP="00571940">
            <w:pPr>
              <w:spacing w:line="360" w:lineRule="auto"/>
              <w:rPr>
                <w:sz w:val="28"/>
                <w:szCs w:val="28"/>
                <w:lang w:val="en-US"/>
              </w:rPr>
            </w:pPr>
            <w:r>
              <w:rPr>
                <w:sz w:val="28"/>
                <w:szCs w:val="28"/>
                <w:lang w:val="uk-UA"/>
              </w:rPr>
              <w:t>1</w:t>
            </w:r>
            <w:r>
              <w:rPr>
                <w:sz w:val="28"/>
                <w:szCs w:val="28"/>
                <w:lang w:val="en-US"/>
              </w:rPr>
              <w:t>65</w:t>
            </w:r>
          </w:p>
        </w:tc>
      </w:tr>
      <w:tr w:rsidR="00830E48" w:rsidTr="00571940">
        <w:tc>
          <w:tcPr>
            <w:tcW w:w="461" w:type="dxa"/>
          </w:tcPr>
          <w:p w:rsidR="00830E48" w:rsidRDefault="00830E48" w:rsidP="00571940">
            <w:pPr>
              <w:spacing w:line="360" w:lineRule="auto"/>
              <w:rPr>
                <w:sz w:val="28"/>
                <w:szCs w:val="28"/>
                <w:lang w:val="uk-UA"/>
              </w:rPr>
            </w:pPr>
          </w:p>
        </w:tc>
        <w:tc>
          <w:tcPr>
            <w:tcW w:w="636" w:type="dxa"/>
          </w:tcPr>
          <w:p w:rsidR="00830E48" w:rsidRDefault="00830E48" w:rsidP="00571940">
            <w:pPr>
              <w:spacing w:line="360" w:lineRule="auto"/>
              <w:rPr>
                <w:sz w:val="28"/>
                <w:szCs w:val="28"/>
                <w:lang w:val="uk-UA"/>
              </w:rPr>
            </w:pPr>
            <w:r>
              <w:rPr>
                <w:sz w:val="28"/>
                <w:szCs w:val="28"/>
                <w:lang w:val="uk-UA"/>
              </w:rPr>
              <w:t>3.2.</w:t>
            </w:r>
          </w:p>
        </w:tc>
        <w:tc>
          <w:tcPr>
            <w:tcW w:w="7837" w:type="dxa"/>
            <w:gridSpan w:val="3"/>
          </w:tcPr>
          <w:p w:rsidR="00830E48" w:rsidRDefault="00830E48" w:rsidP="00571940">
            <w:pPr>
              <w:spacing w:line="360" w:lineRule="auto"/>
              <w:jc w:val="both"/>
              <w:rPr>
                <w:sz w:val="28"/>
                <w:szCs w:val="28"/>
                <w:lang w:val="uk-UA"/>
              </w:rPr>
            </w:pPr>
            <w:r>
              <w:rPr>
                <w:sz w:val="28"/>
                <w:szCs w:val="28"/>
                <w:lang w:val="uk-UA"/>
              </w:rPr>
              <w:t>Топопоетоніми повісті М.В. Гоголя «Тарас Бульба»</w:t>
            </w:r>
          </w:p>
        </w:tc>
        <w:tc>
          <w:tcPr>
            <w:tcW w:w="636" w:type="dxa"/>
          </w:tcPr>
          <w:p w:rsidR="00830E48" w:rsidRDefault="00830E48" w:rsidP="00571940">
            <w:pPr>
              <w:spacing w:line="360" w:lineRule="auto"/>
              <w:rPr>
                <w:sz w:val="28"/>
                <w:szCs w:val="28"/>
                <w:lang w:val="en-US"/>
              </w:rPr>
            </w:pPr>
            <w:r>
              <w:rPr>
                <w:sz w:val="28"/>
                <w:szCs w:val="28"/>
                <w:lang w:val="uk-UA"/>
              </w:rPr>
              <w:t>173</w:t>
            </w:r>
          </w:p>
        </w:tc>
      </w:tr>
      <w:tr w:rsidR="00830E48" w:rsidTr="00571940">
        <w:tc>
          <w:tcPr>
            <w:tcW w:w="461" w:type="dxa"/>
          </w:tcPr>
          <w:p w:rsidR="00830E48" w:rsidRDefault="00830E48" w:rsidP="00571940">
            <w:pPr>
              <w:spacing w:line="360" w:lineRule="auto"/>
              <w:rPr>
                <w:sz w:val="28"/>
                <w:szCs w:val="28"/>
                <w:lang w:val="uk-UA"/>
              </w:rPr>
            </w:pPr>
          </w:p>
        </w:tc>
        <w:tc>
          <w:tcPr>
            <w:tcW w:w="636" w:type="dxa"/>
          </w:tcPr>
          <w:p w:rsidR="00830E48" w:rsidRDefault="00830E48" w:rsidP="00571940">
            <w:pPr>
              <w:spacing w:line="360" w:lineRule="auto"/>
              <w:rPr>
                <w:sz w:val="28"/>
                <w:szCs w:val="28"/>
                <w:lang w:val="uk-UA"/>
              </w:rPr>
            </w:pPr>
            <w:r>
              <w:rPr>
                <w:sz w:val="28"/>
                <w:szCs w:val="28"/>
                <w:lang w:val="uk-UA"/>
              </w:rPr>
              <w:t>3.3.</w:t>
            </w:r>
          </w:p>
        </w:tc>
        <w:tc>
          <w:tcPr>
            <w:tcW w:w="7837" w:type="dxa"/>
            <w:gridSpan w:val="3"/>
          </w:tcPr>
          <w:p w:rsidR="00830E48" w:rsidRDefault="00830E48" w:rsidP="00571940">
            <w:pPr>
              <w:spacing w:line="360" w:lineRule="auto"/>
              <w:jc w:val="both"/>
              <w:rPr>
                <w:sz w:val="28"/>
                <w:szCs w:val="28"/>
                <w:lang w:val="uk-UA"/>
              </w:rPr>
            </w:pPr>
            <w:r>
              <w:rPr>
                <w:sz w:val="28"/>
                <w:szCs w:val="28"/>
                <w:lang w:val="uk-UA"/>
              </w:rPr>
              <w:t>Висновки до Розділу 3</w:t>
            </w:r>
          </w:p>
        </w:tc>
        <w:tc>
          <w:tcPr>
            <w:tcW w:w="636" w:type="dxa"/>
          </w:tcPr>
          <w:p w:rsidR="00830E48" w:rsidRDefault="00830E48" w:rsidP="00571940">
            <w:pPr>
              <w:spacing w:line="360" w:lineRule="auto"/>
              <w:rPr>
                <w:sz w:val="28"/>
                <w:szCs w:val="28"/>
                <w:lang w:val="en-US"/>
              </w:rPr>
            </w:pPr>
            <w:r>
              <w:rPr>
                <w:sz w:val="28"/>
                <w:szCs w:val="28"/>
                <w:lang w:val="uk-UA"/>
              </w:rPr>
              <w:t>182</w:t>
            </w:r>
          </w:p>
        </w:tc>
      </w:tr>
      <w:tr w:rsidR="00830E48" w:rsidTr="00571940">
        <w:tc>
          <w:tcPr>
            <w:tcW w:w="8934" w:type="dxa"/>
            <w:gridSpan w:val="5"/>
          </w:tcPr>
          <w:p w:rsidR="00830E48" w:rsidRDefault="00830E48" w:rsidP="00571940">
            <w:pPr>
              <w:spacing w:line="360" w:lineRule="auto"/>
              <w:ind w:right="640"/>
              <w:jc w:val="both"/>
              <w:rPr>
                <w:sz w:val="28"/>
                <w:szCs w:val="28"/>
                <w:lang w:val="uk-UA"/>
              </w:rPr>
            </w:pPr>
            <w:r>
              <w:rPr>
                <w:b/>
                <w:sz w:val="28"/>
                <w:szCs w:val="28"/>
                <w:lang w:val="uk-UA"/>
              </w:rPr>
              <w:t>ВИСНОВКИ</w:t>
            </w:r>
          </w:p>
        </w:tc>
        <w:tc>
          <w:tcPr>
            <w:tcW w:w="636" w:type="dxa"/>
          </w:tcPr>
          <w:p w:rsidR="00830E48" w:rsidRDefault="00830E48" w:rsidP="00571940">
            <w:pPr>
              <w:spacing w:line="360" w:lineRule="auto"/>
              <w:rPr>
                <w:sz w:val="28"/>
                <w:szCs w:val="28"/>
                <w:lang w:val="uk-UA"/>
              </w:rPr>
            </w:pPr>
            <w:r>
              <w:rPr>
                <w:sz w:val="28"/>
                <w:szCs w:val="28"/>
                <w:lang w:val="uk-UA"/>
              </w:rPr>
              <w:t>1</w:t>
            </w:r>
            <w:r>
              <w:rPr>
                <w:sz w:val="28"/>
                <w:szCs w:val="28"/>
                <w:lang w:val="en-US"/>
              </w:rPr>
              <w:t>8</w:t>
            </w:r>
            <w:r>
              <w:rPr>
                <w:sz w:val="28"/>
                <w:szCs w:val="28"/>
                <w:lang w:val="uk-UA"/>
              </w:rPr>
              <w:t>4</w:t>
            </w:r>
          </w:p>
        </w:tc>
      </w:tr>
      <w:tr w:rsidR="00830E48" w:rsidTr="00571940">
        <w:tc>
          <w:tcPr>
            <w:tcW w:w="8934" w:type="dxa"/>
            <w:gridSpan w:val="5"/>
          </w:tcPr>
          <w:p w:rsidR="00830E48" w:rsidRDefault="00830E48" w:rsidP="00571940">
            <w:pPr>
              <w:spacing w:line="360" w:lineRule="auto"/>
              <w:ind w:right="640"/>
              <w:jc w:val="both"/>
              <w:rPr>
                <w:sz w:val="28"/>
                <w:szCs w:val="28"/>
                <w:lang w:val="uk-UA"/>
              </w:rPr>
            </w:pPr>
            <w:r>
              <w:rPr>
                <w:b/>
                <w:sz w:val="28"/>
                <w:szCs w:val="28"/>
                <w:lang w:val="uk-UA"/>
              </w:rPr>
              <w:t>СПИСОК ВИКОРИСТАНОЇ ЛІТЕРАТУРИ</w:t>
            </w:r>
          </w:p>
        </w:tc>
        <w:tc>
          <w:tcPr>
            <w:tcW w:w="636" w:type="dxa"/>
          </w:tcPr>
          <w:p w:rsidR="00830E48" w:rsidRDefault="00830E48" w:rsidP="00571940">
            <w:pPr>
              <w:spacing w:line="360" w:lineRule="auto"/>
              <w:rPr>
                <w:sz w:val="28"/>
                <w:szCs w:val="28"/>
                <w:lang w:val="en-US"/>
              </w:rPr>
            </w:pPr>
            <w:r>
              <w:rPr>
                <w:sz w:val="28"/>
                <w:szCs w:val="28"/>
                <w:lang w:val="uk-UA"/>
              </w:rPr>
              <w:t>189</w:t>
            </w:r>
          </w:p>
        </w:tc>
      </w:tr>
      <w:tr w:rsidR="00830E48" w:rsidTr="00571940">
        <w:tc>
          <w:tcPr>
            <w:tcW w:w="8934" w:type="dxa"/>
            <w:gridSpan w:val="5"/>
          </w:tcPr>
          <w:p w:rsidR="00830E48" w:rsidRDefault="00830E48" w:rsidP="00571940">
            <w:pPr>
              <w:spacing w:line="360" w:lineRule="auto"/>
              <w:ind w:right="827"/>
              <w:jc w:val="both"/>
              <w:rPr>
                <w:sz w:val="28"/>
                <w:szCs w:val="28"/>
                <w:lang w:val="uk-UA"/>
              </w:rPr>
            </w:pPr>
            <w:r>
              <w:rPr>
                <w:b/>
                <w:sz w:val="28"/>
                <w:szCs w:val="28"/>
                <w:lang w:val="uk-UA"/>
              </w:rPr>
              <w:t>СПИСОК ДЖЕРЕЛ ІЛЮСТРАТИВНОГО МАТЕРІАЛУ</w:t>
            </w:r>
          </w:p>
        </w:tc>
        <w:tc>
          <w:tcPr>
            <w:tcW w:w="636" w:type="dxa"/>
          </w:tcPr>
          <w:p w:rsidR="00830E48" w:rsidRDefault="00830E48" w:rsidP="00571940">
            <w:pPr>
              <w:spacing w:line="360" w:lineRule="auto"/>
              <w:rPr>
                <w:sz w:val="28"/>
                <w:szCs w:val="28"/>
                <w:lang w:val="en-US"/>
              </w:rPr>
            </w:pPr>
            <w:r>
              <w:rPr>
                <w:sz w:val="28"/>
                <w:szCs w:val="28"/>
                <w:lang w:val="uk-UA"/>
              </w:rPr>
              <w:t>210</w:t>
            </w:r>
          </w:p>
        </w:tc>
      </w:tr>
    </w:tbl>
    <w:p w:rsidR="00830E48" w:rsidRDefault="00830E48" w:rsidP="00830E48">
      <w:pPr>
        <w:spacing w:line="360" w:lineRule="auto"/>
        <w:jc w:val="center"/>
        <w:rPr>
          <w:b/>
          <w:sz w:val="28"/>
          <w:szCs w:val="28"/>
          <w:lang w:val="uk-UA"/>
        </w:rPr>
      </w:pPr>
      <w:r>
        <w:rPr>
          <w:b/>
          <w:sz w:val="28"/>
          <w:szCs w:val="28"/>
          <w:lang w:val="uk-UA"/>
        </w:rPr>
        <w:br w:type="page"/>
      </w:r>
      <w:r>
        <w:rPr>
          <w:b/>
          <w:sz w:val="28"/>
          <w:szCs w:val="28"/>
          <w:lang w:val="uk-UA"/>
        </w:rPr>
        <w:lastRenderedPageBreak/>
        <w:t>ПЕРЕЛІК УМОВНИХ ПОЗНАЧЕНЬ</w:t>
      </w:r>
    </w:p>
    <w:tbl>
      <w:tblPr>
        <w:tblW w:w="0" w:type="auto"/>
        <w:tblLook w:val="04A0" w:firstRow="1" w:lastRow="0" w:firstColumn="1" w:lastColumn="0" w:noHBand="0" w:noVBand="1"/>
      </w:tblPr>
      <w:tblGrid>
        <w:gridCol w:w="1656"/>
        <w:gridCol w:w="7699"/>
      </w:tblGrid>
      <w:tr w:rsidR="00830E48" w:rsidTr="00571940">
        <w:tc>
          <w:tcPr>
            <w:tcW w:w="1668" w:type="dxa"/>
          </w:tcPr>
          <w:p w:rsidR="00830E48" w:rsidRDefault="00830E48" w:rsidP="00571940">
            <w:pPr>
              <w:spacing w:line="360" w:lineRule="auto"/>
              <w:jc w:val="both"/>
              <w:rPr>
                <w:sz w:val="28"/>
                <w:szCs w:val="28"/>
                <w:lang w:val="uk-UA"/>
              </w:rPr>
            </w:pPr>
            <w:r>
              <w:rPr>
                <w:spacing w:val="-6"/>
                <w:sz w:val="28"/>
                <w:szCs w:val="28"/>
                <w:lang w:val="uk-UA"/>
              </w:rPr>
              <w:t>ВІ</w:t>
            </w:r>
          </w:p>
        </w:tc>
        <w:tc>
          <w:tcPr>
            <w:tcW w:w="7902" w:type="dxa"/>
          </w:tcPr>
          <w:p w:rsidR="00830E48" w:rsidRDefault="00830E48" w:rsidP="00571940">
            <w:pPr>
              <w:spacing w:line="360" w:lineRule="auto"/>
              <w:jc w:val="both"/>
              <w:rPr>
                <w:sz w:val="28"/>
                <w:szCs w:val="28"/>
                <w:lang w:val="uk-UA"/>
              </w:rPr>
            </w:pPr>
            <w:r>
              <w:rPr>
                <w:sz w:val="28"/>
                <w:szCs w:val="28"/>
                <w:lang w:val="uk-UA"/>
              </w:rPr>
              <w:t>Власне ім‘я</w:t>
            </w:r>
          </w:p>
        </w:tc>
      </w:tr>
      <w:tr w:rsidR="00830E48" w:rsidTr="00571940">
        <w:tc>
          <w:tcPr>
            <w:tcW w:w="1668" w:type="dxa"/>
          </w:tcPr>
          <w:p w:rsidR="00830E48" w:rsidRDefault="00830E48" w:rsidP="00571940">
            <w:pPr>
              <w:spacing w:line="360" w:lineRule="auto"/>
              <w:jc w:val="both"/>
              <w:rPr>
                <w:spacing w:val="-6"/>
                <w:sz w:val="28"/>
                <w:szCs w:val="28"/>
                <w:lang w:val="uk-UA"/>
              </w:rPr>
            </w:pPr>
            <w:r>
              <w:rPr>
                <w:spacing w:val="-6"/>
                <w:sz w:val="28"/>
                <w:szCs w:val="28"/>
                <w:lang w:val="uk-UA"/>
              </w:rPr>
              <w:t>ВН</w:t>
            </w:r>
          </w:p>
        </w:tc>
        <w:tc>
          <w:tcPr>
            <w:tcW w:w="7902" w:type="dxa"/>
          </w:tcPr>
          <w:p w:rsidR="00830E48" w:rsidRDefault="00830E48" w:rsidP="00571940">
            <w:pPr>
              <w:spacing w:line="360" w:lineRule="auto"/>
              <w:jc w:val="both"/>
              <w:rPr>
                <w:sz w:val="28"/>
                <w:szCs w:val="28"/>
                <w:lang w:val="uk-UA"/>
              </w:rPr>
            </w:pPr>
            <w:r>
              <w:rPr>
                <w:sz w:val="28"/>
                <w:szCs w:val="28"/>
                <w:lang w:val="uk-UA"/>
              </w:rPr>
              <w:t>Власна назва</w:t>
            </w:r>
          </w:p>
        </w:tc>
      </w:tr>
      <w:tr w:rsidR="00830E48" w:rsidTr="00571940">
        <w:tc>
          <w:tcPr>
            <w:tcW w:w="1668" w:type="dxa"/>
          </w:tcPr>
          <w:p w:rsidR="00830E48" w:rsidRDefault="00830E48" w:rsidP="00571940">
            <w:pPr>
              <w:spacing w:line="360" w:lineRule="auto"/>
              <w:jc w:val="both"/>
              <w:rPr>
                <w:sz w:val="28"/>
                <w:szCs w:val="28"/>
                <w:lang w:val="uk-UA"/>
              </w:rPr>
            </w:pPr>
            <w:r>
              <w:rPr>
                <w:sz w:val="28"/>
                <w:lang w:val="uk-UA"/>
              </w:rPr>
              <w:t>ВТССУМ</w:t>
            </w:r>
          </w:p>
        </w:tc>
        <w:tc>
          <w:tcPr>
            <w:tcW w:w="7902" w:type="dxa"/>
          </w:tcPr>
          <w:p w:rsidR="00830E48" w:rsidRDefault="00830E48" w:rsidP="00571940">
            <w:pPr>
              <w:spacing w:line="360" w:lineRule="auto"/>
              <w:jc w:val="both"/>
              <w:rPr>
                <w:sz w:val="28"/>
                <w:szCs w:val="28"/>
                <w:lang w:val="uk-UA"/>
              </w:rPr>
            </w:pPr>
            <w:r>
              <w:rPr>
                <w:sz w:val="28"/>
                <w:szCs w:val="28"/>
                <w:lang w:val="uk-UA"/>
              </w:rPr>
              <w:t>Великий тлумачний словник сучасної української мови</w:t>
            </w:r>
          </w:p>
        </w:tc>
      </w:tr>
      <w:tr w:rsidR="00830E48" w:rsidTr="00571940">
        <w:tc>
          <w:tcPr>
            <w:tcW w:w="1668" w:type="dxa"/>
          </w:tcPr>
          <w:p w:rsidR="00830E48" w:rsidRDefault="00830E48" w:rsidP="00571940">
            <w:pPr>
              <w:spacing w:line="360" w:lineRule="auto"/>
              <w:jc w:val="both"/>
              <w:rPr>
                <w:sz w:val="28"/>
                <w:szCs w:val="28"/>
              </w:rPr>
            </w:pPr>
            <w:r>
              <w:rPr>
                <w:sz w:val="28"/>
                <w:szCs w:val="28"/>
              </w:rPr>
              <w:t>ЕСУМ</w:t>
            </w:r>
          </w:p>
        </w:tc>
        <w:tc>
          <w:tcPr>
            <w:tcW w:w="7902" w:type="dxa"/>
          </w:tcPr>
          <w:p w:rsidR="00830E48" w:rsidRDefault="00830E48" w:rsidP="00571940">
            <w:pPr>
              <w:spacing w:line="360" w:lineRule="auto"/>
              <w:jc w:val="both"/>
              <w:rPr>
                <w:sz w:val="28"/>
                <w:szCs w:val="28"/>
                <w:lang w:val="uk-UA"/>
              </w:rPr>
            </w:pPr>
            <w:r>
              <w:rPr>
                <w:sz w:val="28"/>
                <w:szCs w:val="28"/>
              </w:rPr>
              <w:t>Етимологічний словник української мови</w:t>
            </w:r>
          </w:p>
        </w:tc>
      </w:tr>
      <w:tr w:rsidR="00830E48" w:rsidTr="00571940">
        <w:tc>
          <w:tcPr>
            <w:tcW w:w="1668" w:type="dxa"/>
          </w:tcPr>
          <w:p w:rsidR="00830E48" w:rsidRDefault="00830E48" w:rsidP="00571940">
            <w:pPr>
              <w:spacing w:line="360" w:lineRule="auto"/>
              <w:jc w:val="both"/>
              <w:rPr>
                <w:sz w:val="28"/>
                <w:szCs w:val="28"/>
                <w:lang w:val="uk-UA"/>
              </w:rPr>
            </w:pPr>
            <w:r>
              <w:rPr>
                <w:sz w:val="28"/>
                <w:szCs w:val="28"/>
                <w:lang w:val="uk-UA"/>
              </w:rPr>
              <w:t>ЗІ</w:t>
            </w:r>
          </w:p>
        </w:tc>
        <w:tc>
          <w:tcPr>
            <w:tcW w:w="7902" w:type="dxa"/>
          </w:tcPr>
          <w:p w:rsidR="00830E48" w:rsidRDefault="00830E48" w:rsidP="00571940">
            <w:pPr>
              <w:spacing w:line="360" w:lineRule="auto"/>
              <w:jc w:val="both"/>
              <w:rPr>
                <w:sz w:val="28"/>
                <w:szCs w:val="28"/>
                <w:lang w:val="uk-UA"/>
              </w:rPr>
            </w:pPr>
            <w:r>
              <w:rPr>
                <w:sz w:val="28"/>
                <w:szCs w:val="28"/>
                <w:lang w:val="uk-UA"/>
              </w:rPr>
              <w:t>Загальне ім‘я</w:t>
            </w:r>
          </w:p>
        </w:tc>
      </w:tr>
      <w:tr w:rsidR="00830E48" w:rsidTr="00571940">
        <w:tc>
          <w:tcPr>
            <w:tcW w:w="1668" w:type="dxa"/>
          </w:tcPr>
          <w:p w:rsidR="00830E48" w:rsidRDefault="00830E48" w:rsidP="00571940">
            <w:pPr>
              <w:spacing w:line="360" w:lineRule="auto"/>
              <w:jc w:val="both"/>
              <w:rPr>
                <w:sz w:val="28"/>
                <w:szCs w:val="28"/>
                <w:lang w:val="uk-UA"/>
              </w:rPr>
            </w:pPr>
            <w:r>
              <w:rPr>
                <w:spacing w:val="-4"/>
                <w:sz w:val="28"/>
                <w:szCs w:val="28"/>
                <w:lang w:val="uk-UA"/>
              </w:rPr>
              <w:t>ЗН</w:t>
            </w:r>
          </w:p>
        </w:tc>
        <w:tc>
          <w:tcPr>
            <w:tcW w:w="7902" w:type="dxa"/>
          </w:tcPr>
          <w:p w:rsidR="00830E48" w:rsidRDefault="00830E48" w:rsidP="00571940">
            <w:pPr>
              <w:spacing w:line="360" w:lineRule="auto"/>
              <w:jc w:val="both"/>
              <w:rPr>
                <w:sz w:val="28"/>
                <w:szCs w:val="28"/>
                <w:lang w:val="uk-UA"/>
              </w:rPr>
            </w:pPr>
            <w:r>
              <w:rPr>
                <w:sz w:val="28"/>
                <w:szCs w:val="28"/>
                <w:lang w:val="uk-UA"/>
              </w:rPr>
              <w:t>Загальна назва</w:t>
            </w:r>
          </w:p>
        </w:tc>
      </w:tr>
      <w:tr w:rsidR="00830E48" w:rsidTr="00571940">
        <w:tc>
          <w:tcPr>
            <w:tcW w:w="1668" w:type="dxa"/>
          </w:tcPr>
          <w:p w:rsidR="00830E48" w:rsidRDefault="00830E48" w:rsidP="00571940">
            <w:pPr>
              <w:spacing w:line="360" w:lineRule="auto"/>
              <w:jc w:val="both"/>
              <w:rPr>
                <w:sz w:val="28"/>
                <w:szCs w:val="28"/>
                <w:lang w:val="uk-UA"/>
              </w:rPr>
            </w:pPr>
            <w:r>
              <w:rPr>
                <w:sz w:val="28"/>
                <w:szCs w:val="28"/>
                <w:lang w:val="uk-UA"/>
              </w:rPr>
              <w:t>ЛХА</w:t>
            </w:r>
          </w:p>
        </w:tc>
        <w:tc>
          <w:tcPr>
            <w:tcW w:w="7902" w:type="dxa"/>
          </w:tcPr>
          <w:p w:rsidR="00830E48" w:rsidRDefault="00830E48" w:rsidP="00571940">
            <w:pPr>
              <w:spacing w:line="360" w:lineRule="auto"/>
              <w:jc w:val="both"/>
              <w:rPr>
                <w:sz w:val="28"/>
                <w:szCs w:val="28"/>
                <w:lang w:val="uk-UA"/>
              </w:rPr>
            </w:pPr>
            <w:r>
              <w:rPr>
                <w:sz w:val="28"/>
                <w:szCs w:val="28"/>
                <w:lang w:val="uk-UA"/>
              </w:rPr>
              <w:t>Літературно-художній антропонім</w:t>
            </w:r>
          </w:p>
        </w:tc>
      </w:tr>
      <w:tr w:rsidR="00830E48" w:rsidTr="00571940">
        <w:tc>
          <w:tcPr>
            <w:tcW w:w="1668" w:type="dxa"/>
          </w:tcPr>
          <w:p w:rsidR="00830E48" w:rsidRDefault="00830E48" w:rsidP="00571940">
            <w:pPr>
              <w:spacing w:line="360" w:lineRule="auto"/>
              <w:jc w:val="both"/>
              <w:rPr>
                <w:sz w:val="28"/>
                <w:szCs w:val="28"/>
                <w:lang w:val="uk-UA"/>
              </w:rPr>
            </w:pPr>
            <w:r>
              <w:rPr>
                <w:sz w:val="28"/>
                <w:lang w:val="uk-UA"/>
              </w:rPr>
              <w:t>НТСУМ</w:t>
            </w:r>
          </w:p>
        </w:tc>
        <w:tc>
          <w:tcPr>
            <w:tcW w:w="7902" w:type="dxa"/>
          </w:tcPr>
          <w:p w:rsidR="00830E48" w:rsidRDefault="00830E48" w:rsidP="00571940">
            <w:pPr>
              <w:spacing w:line="360" w:lineRule="auto"/>
              <w:jc w:val="both"/>
              <w:rPr>
                <w:sz w:val="28"/>
                <w:szCs w:val="28"/>
                <w:lang w:val="uk-UA"/>
              </w:rPr>
            </w:pPr>
            <w:r>
              <w:rPr>
                <w:sz w:val="28"/>
                <w:szCs w:val="28"/>
                <w:lang w:val="uk-UA"/>
              </w:rPr>
              <w:t>Новий тлумачний словник української мови</w:t>
            </w:r>
          </w:p>
        </w:tc>
      </w:tr>
      <w:tr w:rsidR="00830E48" w:rsidTr="00571940">
        <w:tc>
          <w:tcPr>
            <w:tcW w:w="1668" w:type="dxa"/>
          </w:tcPr>
          <w:p w:rsidR="00830E48" w:rsidRDefault="00830E48" w:rsidP="00571940">
            <w:pPr>
              <w:spacing w:line="360" w:lineRule="auto"/>
              <w:jc w:val="both"/>
              <w:rPr>
                <w:sz w:val="28"/>
                <w:szCs w:val="28"/>
                <w:lang w:val="uk-UA"/>
              </w:rPr>
            </w:pPr>
            <w:r>
              <w:rPr>
                <w:color w:val="000000"/>
                <w:spacing w:val="-3"/>
              </w:rPr>
              <w:t>САМ</w:t>
            </w:r>
          </w:p>
        </w:tc>
        <w:tc>
          <w:tcPr>
            <w:tcW w:w="7902" w:type="dxa"/>
          </w:tcPr>
          <w:p w:rsidR="00830E48" w:rsidRDefault="00830E48" w:rsidP="00571940">
            <w:pPr>
              <w:spacing w:line="360" w:lineRule="auto"/>
              <w:jc w:val="both"/>
              <w:rPr>
                <w:sz w:val="28"/>
                <w:szCs w:val="28"/>
                <w:lang w:val="uk-UA"/>
              </w:rPr>
            </w:pPr>
            <w:r>
              <w:rPr>
                <w:sz w:val="28"/>
                <w:szCs w:val="28"/>
                <w:lang w:val="uk-UA"/>
              </w:rPr>
              <w:t>Словник античної міфології</w:t>
            </w:r>
          </w:p>
        </w:tc>
      </w:tr>
    </w:tbl>
    <w:p w:rsidR="00830E48" w:rsidRDefault="00830E48" w:rsidP="00830E48">
      <w:pPr>
        <w:spacing w:line="360" w:lineRule="auto"/>
        <w:jc w:val="both"/>
        <w:rPr>
          <w:sz w:val="28"/>
          <w:szCs w:val="28"/>
          <w:lang w:val="uk-UA"/>
        </w:rPr>
      </w:pPr>
    </w:p>
    <w:p w:rsidR="00830E48" w:rsidRDefault="00830E48" w:rsidP="00830E48">
      <w:pPr>
        <w:spacing w:line="360" w:lineRule="auto"/>
        <w:ind w:firstLine="709"/>
        <w:jc w:val="center"/>
        <w:rPr>
          <w:b/>
          <w:sz w:val="28"/>
          <w:szCs w:val="28"/>
          <w:lang w:val="uk-UA"/>
        </w:rPr>
      </w:pPr>
      <w:r>
        <w:rPr>
          <w:b/>
          <w:sz w:val="28"/>
          <w:szCs w:val="28"/>
          <w:lang w:val="en-US"/>
        </w:rPr>
        <w:br w:type="page"/>
      </w:r>
      <w:r>
        <w:rPr>
          <w:b/>
          <w:sz w:val="28"/>
          <w:szCs w:val="28"/>
          <w:lang w:val="uk-UA"/>
        </w:rPr>
        <w:lastRenderedPageBreak/>
        <w:t>ВСТУП</w:t>
      </w:r>
    </w:p>
    <w:p w:rsidR="00830E48" w:rsidRDefault="00830E48" w:rsidP="00830E48">
      <w:pPr>
        <w:spacing w:line="360" w:lineRule="auto"/>
        <w:ind w:firstLine="709"/>
        <w:jc w:val="center"/>
        <w:rPr>
          <w:b/>
          <w:sz w:val="28"/>
          <w:szCs w:val="28"/>
          <w:lang w:val="uk-UA"/>
        </w:rPr>
      </w:pPr>
    </w:p>
    <w:p w:rsidR="00830E48" w:rsidRDefault="00830E48" w:rsidP="00830E48">
      <w:pPr>
        <w:pStyle w:val="afffffffc"/>
        <w:spacing w:line="360" w:lineRule="auto"/>
        <w:ind w:left="0" w:right="-5" w:firstLine="708"/>
        <w:jc w:val="both"/>
        <w:rPr>
          <w:szCs w:val="28"/>
          <w:lang w:val="uk-UA"/>
        </w:rPr>
      </w:pPr>
      <w:r>
        <w:rPr>
          <w:color w:val="000000"/>
          <w:szCs w:val="28"/>
          <w:lang w:val="uk-UA"/>
        </w:rPr>
        <w:t xml:space="preserve">У вивченні основних теоретичних і практичних питань ономастики, а також проблем поетонімії художнього твору велике значення мають праці таких дослідників, як </w:t>
      </w:r>
      <w:r>
        <w:rPr>
          <w:szCs w:val="28"/>
          <w:lang w:val="uk-UA"/>
        </w:rPr>
        <w:t xml:space="preserve">В.А. Никонов, В.М. Михайлов, О.В. Суперанська, Ю.О. Карпенко, Е.Б. Магазаник, Є.С. Отін, Л.О. Белей, Г.Ф. Ковальов, В.М. Калінкін, Л.І. Андреєва та ін. Одним з дискусійних питань поетонімології є проблема, пов‘язана з іменами, що функціонують у художньому творі і, водночас, збігаються із власними іменами реальних історичних осіб. </w:t>
      </w:r>
    </w:p>
    <w:p w:rsidR="00830E48" w:rsidRDefault="00830E48" w:rsidP="00830E48">
      <w:pPr>
        <w:spacing w:line="360" w:lineRule="auto"/>
        <w:ind w:firstLine="709"/>
        <w:jc w:val="both"/>
        <w:rPr>
          <w:sz w:val="28"/>
          <w:szCs w:val="28"/>
          <w:lang w:val="uk-UA"/>
        </w:rPr>
      </w:pPr>
      <w:r>
        <w:rPr>
          <w:sz w:val="28"/>
          <w:szCs w:val="28"/>
          <w:lang w:val="uk-UA"/>
        </w:rPr>
        <w:t xml:space="preserve">Кожен з більш-менш професійних читачів знає, що в історичній оповіді існують власні імена, які певним чином пов'язані з іменами осіб, що реально існували в історії. Водночас, незважаючи на те, що вони за формою збігаються з реальними іменами, за ними стоять зовсім інші денотати, виникають зовсім інші денотативно-референтні відношення між іменованими об'єктами та іменами. Те, що між уявним і реальним об'єктом існує принципова різниця, і дає нам підстави стверджувати, що перед нами не реальне ім'я, наприклад, </w:t>
      </w:r>
      <w:r>
        <w:rPr>
          <w:i/>
          <w:sz w:val="28"/>
          <w:szCs w:val="28"/>
          <w:lang w:val="uk-UA"/>
        </w:rPr>
        <w:t>Богдан Хмельницький, Іван Мазепа, Мотря Кочубей</w:t>
      </w:r>
      <w:r>
        <w:rPr>
          <w:sz w:val="28"/>
          <w:szCs w:val="28"/>
          <w:lang w:val="uk-UA"/>
        </w:rPr>
        <w:t xml:space="preserve"> тощо, а ім'я образу, персонажа, ім'я художньої вигадки. Поетоніми можуть бути абсолютно омонімічними реальним ВІ, можуть певною мірою зближуватися чи “збігатися”, але найважливішою залишається їх глибинна відмінність від документальних іменувань. Саме це дає підстави стверджувати, що перед нами поетоніми (антропоетоніми, топопоетоніми, тощо), а не реальна онімія, але головне те, що ними іменуються не реальні особи, або реальні топооб’єкти, а створені уявою автора</w:t>
      </w:r>
      <w:r>
        <w:rPr>
          <w:spacing w:val="120"/>
          <w:sz w:val="28"/>
          <w:szCs w:val="28"/>
          <w:lang w:val="uk-UA"/>
        </w:rPr>
        <w:t xml:space="preserve"> образи.</w:t>
      </w:r>
    </w:p>
    <w:p w:rsidR="00830E48" w:rsidRDefault="00830E48" w:rsidP="00830E48">
      <w:pPr>
        <w:shd w:val="clear" w:color="auto" w:fill="FFFFFF"/>
        <w:spacing w:line="360" w:lineRule="auto"/>
        <w:ind w:firstLine="709"/>
        <w:jc w:val="both"/>
        <w:rPr>
          <w:sz w:val="28"/>
          <w:szCs w:val="28"/>
          <w:lang w:val="uk-UA"/>
        </w:rPr>
      </w:pPr>
      <w:r>
        <w:rPr>
          <w:sz w:val="28"/>
          <w:szCs w:val="28"/>
          <w:lang w:val="uk-UA"/>
        </w:rPr>
        <w:t xml:space="preserve">Перш, ніж аналізувати суто мовознавчі аспекти проблеми, необхідно певним чином визначитись із теоретико-літературним змістом понять, які постійно вживатимемо під час розвідки розбіжностей між реальними ВІ та поетонімами історичної оповіді. І почнемо з поняття “персонаж”. Персонаж </w:t>
      </w:r>
      <w:r>
        <w:rPr>
          <w:iCs/>
          <w:sz w:val="28"/>
          <w:szCs w:val="28"/>
          <w:lang w:val="uk-UA"/>
        </w:rPr>
        <w:t xml:space="preserve">(лат. </w:t>
      </w:r>
      <w:r>
        <w:rPr>
          <w:i/>
          <w:iCs/>
          <w:sz w:val="28"/>
          <w:szCs w:val="28"/>
          <w:lang w:val="uk-UA"/>
        </w:rPr>
        <w:t>persona</w:t>
      </w:r>
      <w:r>
        <w:rPr>
          <w:iCs/>
          <w:sz w:val="28"/>
          <w:szCs w:val="28"/>
          <w:lang w:val="uk-UA"/>
        </w:rPr>
        <w:t xml:space="preserve"> – особа, фр. </w:t>
      </w:r>
      <w:r>
        <w:rPr>
          <w:i/>
          <w:iCs/>
          <w:sz w:val="28"/>
          <w:szCs w:val="28"/>
          <w:lang w:val="uk-UA"/>
        </w:rPr>
        <w:t>personnage</w:t>
      </w:r>
      <w:r>
        <w:rPr>
          <w:iCs/>
          <w:sz w:val="28"/>
          <w:szCs w:val="28"/>
          <w:lang w:val="uk-UA"/>
        </w:rPr>
        <w:t xml:space="preserve"> –</w:t>
      </w:r>
      <w:r>
        <w:rPr>
          <w:sz w:val="28"/>
          <w:szCs w:val="28"/>
          <w:lang w:val="uk-UA"/>
        </w:rPr>
        <w:t xml:space="preserve"> </w:t>
      </w:r>
      <w:r>
        <w:rPr>
          <w:iCs/>
          <w:sz w:val="28"/>
          <w:szCs w:val="28"/>
          <w:lang w:val="uk-UA"/>
        </w:rPr>
        <w:t>маска актора) –</w:t>
      </w:r>
      <w:r>
        <w:rPr>
          <w:sz w:val="28"/>
          <w:szCs w:val="28"/>
          <w:lang w:val="uk-UA"/>
        </w:rPr>
        <w:t xml:space="preserve"> це постать людини, зображена письменником у художньому творі, а також загальна назва будь-якої дійової особи певного літературного жанру. Деякі літературознавці поряд з терміном </w:t>
      </w:r>
      <w:r>
        <w:rPr>
          <w:sz w:val="28"/>
          <w:szCs w:val="28"/>
          <w:lang w:val="uk-UA"/>
        </w:rPr>
        <w:lastRenderedPageBreak/>
        <w:t xml:space="preserve">“персонаж” як синонім вживають поняття “герой”, щоправда, допускають логічну суперечність, коли класифікують героїв на “позитивних” і “негативних”, адже смислове наповнення поняття «герой» включає такі моральні чесноти, як відвага, хоробрість, самовідданість (чи навпаки). Натомість </w:t>
      </w:r>
      <w:r>
        <w:rPr>
          <w:i/>
          <w:sz w:val="28"/>
          <w:szCs w:val="28"/>
          <w:lang w:val="uk-UA"/>
        </w:rPr>
        <w:t>персонаж</w:t>
      </w:r>
      <w:r>
        <w:rPr>
          <w:sz w:val="28"/>
          <w:szCs w:val="28"/>
          <w:lang w:val="uk-UA"/>
        </w:rPr>
        <w:t xml:space="preserve"> – експресивно нейтральне поняття, яке означає образ літературного твору з будь-якими психічними, особистісними якостями, ідеологічними переконаннями – “постать як текстуальну позицію, антропоморфологічно окреслену, незважаючи на те, чи мала вона свого прототипа, чи цілковито витворена митцем”</w:t>
      </w:r>
      <w:r>
        <w:rPr>
          <w:bCs/>
          <w:color w:val="000000"/>
          <w:sz w:val="28"/>
          <w:szCs w:val="28"/>
          <w:lang w:val="uk-UA"/>
        </w:rPr>
        <w:t xml:space="preserve"> [119,</w:t>
      </w:r>
      <w:r>
        <w:rPr>
          <w:bCs/>
          <w:sz w:val="28"/>
          <w:szCs w:val="28"/>
          <w:lang w:val="uk-UA"/>
        </w:rPr>
        <w:t xml:space="preserve"> с.547]</w:t>
      </w:r>
      <w:r>
        <w:rPr>
          <w:sz w:val="28"/>
          <w:szCs w:val="28"/>
          <w:lang w:val="uk-UA"/>
        </w:rPr>
        <w:t>.</w:t>
      </w:r>
    </w:p>
    <w:p w:rsidR="00830E48" w:rsidRDefault="00830E48" w:rsidP="00830E48">
      <w:pPr>
        <w:shd w:val="clear" w:color="auto" w:fill="FFFFFF"/>
        <w:spacing w:line="360" w:lineRule="auto"/>
        <w:ind w:firstLine="709"/>
        <w:jc w:val="both"/>
        <w:rPr>
          <w:sz w:val="28"/>
          <w:szCs w:val="28"/>
          <w:lang w:val="uk-UA"/>
        </w:rPr>
      </w:pPr>
      <w:r>
        <w:rPr>
          <w:color w:val="000000"/>
          <w:sz w:val="28"/>
          <w:szCs w:val="28"/>
          <w:lang w:val="uk-UA"/>
        </w:rPr>
        <w:t xml:space="preserve">Наступні важливі для нас поняття – “образ” і “характер”. Специфічність художнього </w:t>
      </w:r>
      <w:r>
        <w:rPr>
          <w:i/>
          <w:color w:val="000000"/>
          <w:sz w:val="28"/>
          <w:szCs w:val="28"/>
          <w:lang w:val="uk-UA"/>
        </w:rPr>
        <w:t>образу</w:t>
      </w:r>
      <w:r>
        <w:rPr>
          <w:color w:val="000000"/>
          <w:sz w:val="28"/>
          <w:szCs w:val="28"/>
          <w:lang w:val="uk-UA"/>
        </w:rPr>
        <w:t xml:space="preserve"> полягає в тому, що він, крім життєвої конкретності, органічно включає в себе естетичну оцінку життя, відображає кожне явище як ціннісну категорію. </w:t>
      </w:r>
      <w:r>
        <w:rPr>
          <w:i/>
          <w:color w:val="000000"/>
          <w:sz w:val="28"/>
          <w:szCs w:val="28"/>
          <w:lang w:val="uk-UA"/>
        </w:rPr>
        <w:t>Образ</w:t>
      </w:r>
      <w:r>
        <w:rPr>
          <w:color w:val="000000"/>
          <w:sz w:val="28"/>
          <w:szCs w:val="28"/>
          <w:lang w:val="uk-UA"/>
        </w:rPr>
        <w:t xml:space="preserve"> як зображення людини передусім зображає певний людський </w:t>
      </w:r>
      <w:r>
        <w:rPr>
          <w:i/>
          <w:color w:val="000000"/>
          <w:sz w:val="28"/>
          <w:szCs w:val="28"/>
          <w:lang w:val="uk-UA"/>
        </w:rPr>
        <w:t>характер</w:t>
      </w:r>
      <w:r>
        <w:rPr>
          <w:color w:val="000000"/>
          <w:sz w:val="28"/>
          <w:szCs w:val="28"/>
          <w:lang w:val="uk-UA"/>
        </w:rPr>
        <w:t xml:space="preserve">, що стоїть у центрі картини людського життя. Зображення характерів і є той головний засіб, через який письменник відбиває життя. Людина виступає в художньому творі як </w:t>
      </w:r>
      <w:r>
        <w:rPr>
          <w:i/>
          <w:color w:val="000000"/>
          <w:sz w:val="28"/>
          <w:szCs w:val="28"/>
          <w:lang w:val="uk-UA"/>
        </w:rPr>
        <w:t>характер</w:t>
      </w:r>
      <w:r>
        <w:rPr>
          <w:color w:val="000000"/>
          <w:sz w:val="28"/>
          <w:szCs w:val="28"/>
          <w:lang w:val="uk-UA"/>
        </w:rPr>
        <w:t xml:space="preserve"> – сукупність основних рис людської поведінки, що визначають індивідуальні особливості героя. </w:t>
      </w:r>
      <w:r>
        <w:rPr>
          <w:i/>
          <w:color w:val="000000"/>
          <w:sz w:val="28"/>
          <w:szCs w:val="28"/>
          <w:lang w:val="uk-UA"/>
        </w:rPr>
        <w:t>Характер</w:t>
      </w:r>
      <w:r>
        <w:rPr>
          <w:color w:val="000000"/>
          <w:sz w:val="28"/>
          <w:szCs w:val="28"/>
          <w:lang w:val="uk-UA"/>
        </w:rPr>
        <w:t xml:space="preserve"> розкриває свій зміст тільки у зв'язку з певними обставинами. Обставини – це середовище, соціально побутові, конкретно життєві умови, в яких доводиться діяти людині. Однак вибір обставин, принаймні у реалістичному творі, художньо виправдовує себе тоді, коли відповідає не тільки задумові автора, а й об'єктивним закономірностям реального життя.</w:t>
      </w:r>
    </w:p>
    <w:p w:rsidR="00830E48" w:rsidRDefault="00830E48" w:rsidP="00830E48">
      <w:pPr>
        <w:shd w:val="clear" w:color="auto" w:fill="FFFFFF"/>
        <w:spacing w:line="360" w:lineRule="auto"/>
        <w:ind w:firstLine="709"/>
        <w:jc w:val="both"/>
        <w:rPr>
          <w:sz w:val="28"/>
          <w:szCs w:val="28"/>
          <w:lang w:val="uk-UA"/>
        </w:rPr>
      </w:pPr>
      <w:r>
        <w:rPr>
          <w:color w:val="000000"/>
          <w:sz w:val="28"/>
          <w:szCs w:val="28"/>
          <w:lang w:val="uk-UA"/>
        </w:rPr>
        <w:t>Найважливішим, з погляду поетонімології є</w:t>
      </w:r>
      <w:r>
        <w:rPr>
          <w:color w:val="000000"/>
          <w:spacing w:val="6"/>
          <w:sz w:val="28"/>
          <w:szCs w:val="28"/>
          <w:lang w:val="uk-UA"/>
        </w:rPr>
        <w:t xml:space="preserve"> </w:t>
      </w:r>
      <w:r>
        <w:rPr>
          <w:color w:val="000000"/>
          <w:spacing w:val="120"/>
          <w:sz w:val="28"/>
          <w:szCs w:val="28"/>
          <w:lang w:val="uk-UA"/>
        </w:rPr>
        <w:t>поступовість виникнення</w:t>
      </w:r>
      <w:r>
        <w:rPr>
          <w:color w:val="000000"/>
          <w:spacing w:val="6"/>
          <w:sz w:val="28"/>
          <w:szCs w:val="28"/>
          <w:lang w:val="uk-UA"/>
        </w:rPr>
        <w:t xml:space="preserve"> </w:t>
      </w:r>
      <w:r>
        <w:rPr>
          <w:i/>
          <w:color w:val="000000"/>
          <w:sz w:val="28"/>
          <w:szCs w:val="28"/>
          <w:lang w:val="uk-UA"/>
        </w:rPr>
        <w:t>образу</w:t>
      </w:r>
      <w:r>
        <w:rPr>
          <w:color w:val="000000"/>
          <w:sz w:val="28"/>
          <w:szCs w:val="28"/>
          <w:lang w:val="uk-UA"/>
        </w:rPr>
        <w:t xml:space="preserve">, </w:t>
      </w:r>
      <w:r>
        <w:rPr>
          <w:i/>
          <w:color w:val="000000"/>
          <w:sz w:val="28"/>
          <w:szCs w:val="28"/>
          <w:lang w:val="uk-UA"/>
        </w:rPr>
        <w:t>характеру</w:t>
      </w:r>
      <w:r>
        <w:rPr>
          <w:color w:val="000000"/>
          <w:sz w:val="28"/>
          <w:szCs w:val="28"/>
          <w:lang w:val="uk-UA"/>
        </w:rPr>
        <w:t xml:space="preserve">. На думку І. Безпечного, він складається з діалогів, монологів, авторових описів, розповіді, із взаємодії з іншими героями, роздумів про життя, про людей, із ставлення героїв до природи тощо. Ці численні складники дуже важливі щодо зображення багатогранного характеру. Характер героя мусить бути цілковито узгоджений з його вчинками і витриманий так, щоб протягом усього твору ми відчували, що герой є та сама особа. І поміж іншими, саме поетонім є тим чинником, який сприяє постійному ототожненню персонажа з </w:t>
      </w:r>
      <w:r>
        <w:rPr>
          <w:i/>
          <w:color w:val="000000"/>
          <w:sz w:val="28"/>
          <w:szCs w:val="28"/>
          <w:lang w:val="uk-UA"/>
        </w:rPr>
        <w:t>характером</w:t>
      </w:r>
      <w:r>
        <w:rPr>
          <w:color w:val="000000"/>
          <w:sz w:val="28"/>
          <w:szCs w:val="28"/>
          <w:lang w:val="uk-UA"/>
        </w:rPr>
        <w:t xml:space="preserve">. Можливо, саме тому й постає перед митцем досить важлива проблема добору відповідного наймення. А у тих випадках, коли воля автора </w:t>
      </w:r>
      <w:r>
        <w:rPr>
          <w:color w:val="000000"/>
          <w:sz w:val="28"/>
          <w:szCs w:val="28"/>
          <w:lang w:val="uk-UA"/>
        </w:rPr>
        <w:lastRenderedPageBreak/>
        <w:t xml:space="preserve">обмежена необхідністю дотримуватися реальності, письменник вимушений знаходити додаткові засоби образності. Бо, як пише цитований вже дослідник, “навіть у випадку так званого „переродження” героя ми мусимо почувати, що ця зміна його характеру знаходиться у згоді з тими рисами, які змальовані в </w:t>
      </w:r>
      <w:r>
        <w:rPr>
          <w:sz w:val="28"/>
          <w:szCs w:val="28"/>
          <w:lang w:val="uk-UA"/>
        </w:rPr>
        <w:t xml:space="preserve">творі” [8, </w:t>
      </w:r>
      <w:r>
        <w:rPr>
          <w:sz w:val="28"/>
          <w:szCs w:val="28"/>
          <w:lang w:val="en-US"/>
        </w:rPr>
        <w:t>c</w:t>
      </w:r>
      <w:r>
        <w:rPr>
          <w:sz w:val="28"/>
          <w:szCs w:val="28"/>
          <w:lang w:val="uk-UA"/>
        </w:rPr>
        <w:t>.13] і, додамо, у тій самій згоді перебуває система іменувань (бо можуть бути різними) персонажа.</w:t>
      </w:r>
    </w:p>
    <w:p w:rsidR="00830E48" w:rsidRDefault="00830E48" w:rsidP="00830E48">
      <w:pPr>
        <w:shd w:val="clear" w:color="auto" w:fill="FFFFFF"/>
        <w:spacing w:line="360" w:lineRule="auto"/>
        <w:ind w:firstLine="709"/>
        <w:jc w:val="both"/>
        <w:rPr>
          <w:color w:val="000000"/>
          <w:spacing w:val="5"/>
          <w:sz w:val="28"/>
          <w:szCs w:val="28"/>
          <w:lang w:val="uk-UA"/>
        </w:rPr>
      </w:pPr>
      <w:r>
        <w:rPr>
          <w:spacing w:val="4"/>
          <w:sz w:val="28"/>
          <w:szCs w:val="28"/>
          <w:lang w:val="uk-UA"/>
        </w:rPr>
        <w:t>Зображуючи характери, пи</w:t>
      </w:r>
      <w:r>
        <w:rPr>
          <w:color w:val="000000"/>
          <w:spacing w:val="4"/>
          <w:sz w:val="28"/>
          <w:szCs w:val="28"/>
          <w:lang w:val="uk-UA"/>
        </w:rPr>
        <w:t>сьменник не просто відтво</w:t>
      </w:r>
      <w:r>
        <w:rPr>
          <w:color w:val="000000"/>
          <w:spacing w:val="5"/>
          <w:sz w:val="28"/>
          <w:szCs w:val="28"/>
          <w:lang w:val="uk-UA"/>
        </w:rPr>
        <w:t xml:space="preserve">рює типи людей, яких він знав і зустрічав у житті. І хоч нас </w:t>
      </w:r>
      <w:r>
        <w:rPr>
          <w:color w:val="000000"/>
          <w:spacing w:val="9"/>
          <w:sz w:val="28"/>
          <w:szCs w:val="28"/>
          <w:lang w:val="uk-UA"/>
        </w:rPr>
        <w:t xml:space="preserve">цікавить та хвилює доля і переживання цих людей, проте </w:t>
      </w:r>
      <w:r>
        <w:rPr>
          <w:color w:val="000000"/>
          <w:spacing w:val="4"/>
          <w:sz w:val="28"/>
          <w:szCs w:val="28"/>
          <w:lang w:val="uk-UA"/>
        </w:rPr>
        <w:t>в реальному житті їх немає, вони умовні, вони є для пись</w:t>
      </w:r>
      <w:r>
        <w:rPr>
          <w:color w:val="000000"/>
          <w:spacing w:val="7"/>
          <w:sz w:val="28"/>
          <w:szCs w:val="28"/>
          <w:lang w:val="uk-UA"/>
        </w:rPr>
        <w:t xml:space="preserve">менника лише засобом зображення життя, а не самоціллю. </w:t>
      </w:r>
      <w:r>
        <w:rPr>
          <w:color w:val="000000"/>
          <w:spacing w:val="4"/>
          <w:sz w:val="28"/>
          <w:szCs w:val="28"/>
          <w:lang w:val="uk-UA"/>
        </w:rPr>
        <w:t xml:space="preserve">Саме для того, щоб дати читачеві уяву про певне життєве середовище, про характеристичні для нього умови, письменник і зображує характер, створений цим середовищем, цими умовами. </w:t>
      </w:r>
      <w:r>
        <w:rPr>
          <w:i/>
          <w:color w:val="000000"/>
          <w:spacing w:val="4"/>
          <w:sz w:val="28"/>
          <w:szCs w:val="28"/>
          <w:lang w:val="uk-UA"/>
        </w:rPr>
        <w:t>За характером</w:t>
      </w:r>
      <w:r>
        <w:rPr>
          <w:color w:val="000000"/>
          <w:spacing w:val="4"/>
          <w:sz w:val="28"/>
          <w:szCs w:val="28"/>
          <w:lang w:val="uk-UA"/>
        </w:rPr>
        <w:t xml:space="preserve"> ми судимо про середовище, що створило його, про ті життєві закономірності, які </w:t>
      </w:r>
      <w:r>
        <w:rPr>
          <w:color w:val="000000"/>
          <w:spacing w:val="6"/>
          <w:sz w:val="28"/>
          <w:szCs w:val="28"/>
          <w:lang w:val="uk-UA"/>
        </w:rPr>
        <w:t>сформували його саме таким, а не іншим. Хрестоматійним є те, що письмен</w:t>
      </w:r>
      <w:r>
        <w:rPr>
          <w:color w:val="000000"/>
          <w:spacing w:val="5"/>
          <w:sz w:val="28"/>
          <w:szCs w:val="28"/>
          <w:lang w:val="uk-UA"/>
        </w:rPr>
        <w:t xml:space="preserve">ник не копіює характер однієї людини, не зображує якусь конкретну людину, а створює такий образ, який узагальнював би в собі головні </w:t>
      </w:r>
      <w:r>
        <w:rPr>
          <w:spacing w:val="5"/>
          <w:sz w:val="28"/>
          <w:szCs w:val="28"/>
          <w:lang w:val="uk-UA"/>
        </w:rPr>
        <w:t>характеристичні</w:t>
      </w:r>
      <w:r>
        <w:rPr>
          <w:color w:val="000000"/>
          <w:spacing w:val="5"/>
          <w:sz w:val="28"/>
          <w:szCs w:val="28"/>
          <w:lang w:val="uk-UA"/>
        </w:rPr>
        <w:t xml:space="preserve"> властивості людей у цих умовах.</w:t>
      </w:r>
    </w:p>
    <w:p w:rsidR="00830E48" w:rsidRDefault="00830E48" w:rsidP="00830E48">
      <w:pPr>
        <w:shd w:val="clear" w:color="auto" w:fill="FFFFFF"/>
        <w:spacing w:line="360" w:lineRule="auto"/>
        <w:ind w:firstLine="709"/>
        <w:jc w:val="both"/>
        <w:rPr>
          <w:sz w:val="28"/>
          <w:szCs w:val="28"/>
          <w:lang w:val="uk-UA"/>
        </w:rPr>
      </w:pPr>
      <w:r>
        <w:rPr>
          <w:color w:val="000000"/>
          <w:spacing w:val="7"/>
          <w:sz w:val="28"/>
          <w:szCs w:val="28"/>
          <w:lang w:val="uk-UA"/>
        </w:rPr>
        <w:t>З цього не виходить, що художня література не відтво</w:t>
      </w:r>
      <w:r>
        <w:rPr>
          <w:color w:val="000000"/>
          <w:spacing w:val="4"/>
          <w:sz w:val="28"/>
          <w:szCs w:val="28"/>
          <w:lang w:val="uk-UA"/>
        </w:rPr>
        <w:t xml:space="preserve">рює поодиноких людей. Письменники зображають і певних </w:t>
      </w:r>
      <w:r>
        <w:rPr>
          <w:color w:val="000000"/>
          <w:spacing w:val="3"/>
          <w:sz w:val="28"/>
          <w:szCs w:val="28"/>
          <w:lang w:val="uk-UA"/>
        </w:rPr>
        <w:t xml:space="preserve">людей, чимось видатних, типових для своєї нації і часу. </w:t>
      </w:r>
      <w:r>
        <w:rPr>
          <w:color w:val="000000"/>
          <w:spacing w:val="5"/>
          <w:sz w:val="28"/>
          <w:szCs w:val="28"/>
          <w:lang w:val="uk-UA"/>
        </w:rPr>
        <w:t>Поодинокі люди зображуються передусім у жанрах доку</w:t>
      </w:r>
      <w:r>
        <w:rPr>
          <w:color w:val="000000"/>
          <w:spacing w:val="4"/>
          <w:sz w:val="28"/>
          <w:szCs w:val="28"/>
          <w:lang w:val="uk-UA"/>
        </w:rPr>
        <w:t xml:space="preserve">ментальних, а також </w:t>
      </w:r>
      <w:r>
        <w:rPr>
          <w:color w:val="000000"/>
          <w:spacing w:val="7"/>
          <w:sz w:val="28"/>
          <w:szCs w:val="28"/>
          <w:lang w:val="uk-UA"/>
        </w:rPr>
        <w:t xml:space="preserve">в історичних </w:t>
      </w:r>
      <w:r>
        <w:rPr>
          <w:color w:val="000000"/>
          <w:spacing w:val="6"/>
          <w:sz w:val="28"/>
          <w:szCs w:val="28"/>
          <w:lang w:val="uk-UA"/>
        </w:rPr>
        <w:t>творах. Такими є, наприклад, образи в історичних драмах (</w:t>
      </w:r>
      <w:r>
        <w:rPr>
          <w:color w:val="000000"/>
          <w:spacing w:val="4"/>
          <w:sz w:val="28"/>
          <w:szCs w:val="28"/>
          <w:lang w:val="uk-UA"/>
        </w:rPr>
        <w:t>М. Старицький «Богдан Хмельницький», Л. Старицька-</w:t>
      </w:r>
      <w:r>
        <w:rPr>
          <w:color w:val="000000"/>
          <w:spacing w:val="6"/>
          <w:sz w:val="28"/>
          <w:szCs w:val="28"/>
          <w:lang w:val="uk-UA"/>
        </w:rPr>
        <w:t xml:space="preserve">Черняхівська «Гетьман Дорошенко», С. Черкасенко «Про </w:t>
      </w:r>
      <w:r>
        <w:rPr>
          <w:color w:val="000000"/>
          <w:spacing w:val="8"/>
          <w:sz w:val="28"/>
          <w:szCs w:val="28"/>
          <w:lang w:val="uk-UA"/>
        </w:rPr>
        <w:t xml:space="preserve">що тирса шелестіла»), образи </w:t>
      </w:r>
      <w:r>
        <w:rPr>
          <w:color w:val="000000"/>
          <w:spacing w:val="6"/>
          <w:sz w:val="28"/>
          <w:szCs w:val="28"/>
          <w:lang w:val="uk-UA"/>
        </w:rPr>
        <w:t>в романах С. Скляренка «Святослав» і «Володимир»; обра</w:t>
      </w:r>
      <w:r>
        <w:rPr>
          <w:color w:val="000000"/>
          <w:spacing w:val="4"/>
          <w:sz w:val="28"/>
          <w:szCs w:val="28"/>
          <w:lang w:val="uk-UA"/>
        </w:rPr>
        <w:t>зи в повісті Б. Лепкого «Мазепа» та багато інших. Проте і зображення історичних осіб не є натуралістичною копією, фотографією. В історичних особах митці, в міру свого ро</w:t>
      </w:r>
      <w:r>
        <w:rPr>
          <w:color w:val="000000"/>
          <w:spacing w:val="5"/>
          <w:sz w:val="28"/>
          <w:szCs w:val="28"/>
          <w:lang w:val="uk-UA"/>
        </w:rPr>
        <w:t xml:space="preserve">зуміння, відбирають так само </w:t>
      </w:r>
      <w:r>
        <w:rPr>
          <w:i/>
          <w:color w:val="000000"/>
          <w:spacing w:val="5"/>
          <w:sz w:val="28"/>
          <w:szCs w:val="28"/>
          <w:lang w:val="uk-UA"/>
        </w:rPr>
        <w:t>істотне</w:t>
      </w:r>
      <w:r>
        <w:rPr>
          <w:color w:val="000000"/>
          <w:spacing w:val="5"/>
          <w:sz w:val="28"/>
          <w:szCs w:val="28"/>
          <w:lang w:val="uk-UA"/>
        </w:rPr>
        <w:t xml:space="preserve">, </w:t>
      </w:r>
      <w:r>
        <w:rPr>
          <w:i/>
          <w:spacing w:val="5"/>
          <w:sz w:val="28"/>
          <w:szCs w:val="28"/>
          <w:lang w:val="uk-UA"/>
        </w:rPr>
        <w:t>характеристичне</w:t>
      </w:r>
      <w:r>
        <w:rPr>
          <w:spacing w:val="5"/>
          <w:sz w:val="28"/>
          <w:szCs w:val="28"/>
          <w:lang w:val="uk-UA"/>
        </w:rPr>
        <w:t xml:space="preserve">, </w:t>
      </w:r>
      <w:r>
        <w:rPr>
          <w:i/>
          <w:sz w:val="28"/>
          <w:szCs w:val="28"/>
          <w:lang w:val="uk-UA"/>
        </w:rPr>
        <w:t>провідне</w:t>
      </w:r>
      <w:r>
        <w:rPr>
          <w:sz w:val="28"/>
          <w:szCs w:val="28"/>
          <w:lang w:val="uk-UA"/>
        </w:rPr>
        <w:t>.</w:t>
      </w:r>
    </w:p>
    <w:p w:rsidR="00830E48" w:rsidRDefault="00830E48" w:rsidP="00830E48">
      <w:pPr>
        <w:shd w:val="clear" w:color="auto" w:fill="FFFFFF"/>
        <w:spacing w:line="360" w:lineRule="auto"/>
        <w:ind w:firstLine="709"/>
        <w:jc w:val="both"/>
        <w:rPr>
          <w:sz w:val="28"/>
          <w:szCs w:val="28"/>
          <w:lang w:val="uk-UA"/>
        </w:rPr>
      </w:pPr>
      <w:r>
        <w:rPr>
          <w:color w:val="000000"/>
          <w:spacing w:val="6"/>
          <w:sz w:val="28"/>
          <w:szCs w:val="28"/>
          <w:lang w:val="uk-UA"/>
        </w:rPr>
        <w:t xml:space="preserve">Без творчої уяви митця не могло б відбутися такого </w:t>
      </w:r>
      <w:r>
        <w:rPr>
          <w:color w:val="000000"/>
          <w:spacing w:val="7"/>
          <w:sz w:val="28"/>
          <w:szCs w:val="28"/>
          <w:lang w:val="uk-UA"/>
        </w:rPr>
        <w:t>поєднання індивідуального та узагальненого, без чого не</w:t>
      </w:r>
      <w:r>
        <w:rPr>
          <w:color w:val="000000"/>
          <w:spacing w:val="6"/>
          <w:sz w:val="28"/>
          <w:szCs w:val="28"/>
          <w:lang w:val="uk-UA"/>
        </w:rPr>
        <w:t xml:space="preserve">ма образу. На основі свого </w:t>
      </w:r>
      <w:r>
        <w:rPr>
          <w:color w:val="000000"/>
          <w:spacing w:val="6"/>
          <w:sz w:val="28"/>
          <w:szCs w:val="28"/>
          <w:lang w:val="uk-UA"/>
        </w:rPr>
        <w:lastRenderedPageBreak/>
        <w:t>знання і розуміння життя ми</w:t>
      </w:r>
      <w:r>
        <w:rPr>
          <w:color w:val="000000"/>
          <w:spacing w:val="7"/>
          <w:sz w:val="28"/>
          <w:szCs w:val="28"/>
          <w:lang w:val="uk-UA"/>
        </w:rPr>
        <w:t>тець уявляє такі життєві факти, за якими найкраще мож</w:t>
      </w:r>
      <w:r>
        <w:rPr>
          <w:color w:val="000000"/>
          <w:spacing w:val="6"/>
          <w:sz w:val="28"/>
          <w:szCs w:val="28"/>
          <w:lang w:val="uk-UA"/>
        </w:rPr>
        <w:t>на судити про зображувану ним дійсність. У цьому саме й по</w:t>
      </w:r>
      <w:r>
        <w:rPr>
          <w:color w:val="000000"/>
          <w:spacing w:val="8"/>
          <w:sz w:val="28"/>
          <w:szCs w:val="28"/>
          <w:lang w:val="uk-UA"/>
        </w:rPr>
        <w:t>лягає значення художньої вигадки.</w:t>
      </w:r>
    </w:p>
    <w:p w:rsidR="00830E48" w:rsidRDefault="00830E48" w:rsidP="00830E48">
      <w:pPr>
        <w:shd w:val="clear" w:color="auto" w:fill="FFFFFF"/>
        <w:spacing w:line="360" w:lineRule="auto"/>
        <w:ind w:firstLine="709"/>
        <w:jc w:val="both"/>
        <w:rPr>
          <w:sz w:val="28"/>
          <w:szCs w:val="28"/>
          <w:lang w:val="uk-UA"/>
        </w:rPr>
      </w:pPr>
      <w:r>
        <w:rPr>
          <w:sz w:val="28"/>
          <w:szCs w:val="28"/>
          <w:lang w:val="uk-UA"/>
        </w:rPr>
        <w:t>Ось чому ми можемо вважати, щ</w:t>
      </w:r>
      <w:r w:rsidRPr="00830E48">
        <w:rPr>
          <w:sz w:val="28"/>
          <w:szCs w:val="28"/>
          <w:lang w:val="uk-UA"/>
        </w:rPr>
        <w:t>о</w:t>
      </w:r>
      <w:r>
        <w:rPr>
          <w:sz w:val="28"/>
          <w:szCs w:val="28"/>
          <w:lang w:val="uk-UA"/>
        </w:rPr>
        <w:t xml:space="preserve"> зображення людини в літературі не збігається з тим, як підходять до неї ті чи інші науки у тому числі й історичні. Говорячи про те, що образ являє собою картину людського життя, ми маємо на увазі саме те, що в ньому вона відображена синтетично, цілісно, а не яким-небудь одним аспектом, але все ж таки “особистісно”.</w:t>
      </w:r>
    </w:p>
    <w:p w:rsidR="00830E48" w:rsidRDefault="00830E48" w:rsidP="00830E48">
      <w:pPr>
        <w:spacing w:line="360" w:lineRule="auto"/>
        <w:ind w:firstLine="709"/>
        <w:jc w:val="both"/>
        <w:rPr>
          <w:sz w:val="28"/>
          <w:szCs w:val="28"/>
          <w:lang w:val="uk-UA"/>
        </w:rPr>
      </w:pPr>
      <w:r>
        <w:rPr>
          <w:sz w:val="28"/>
          <w:szCs w:val="28"/>
          <w:lang w:val="uk-UA"/>
        </w:rPr>
        <w:t>Видумка являє собою концентрацію життєвого досвіду художника. Людина діє в творі так, як вона з найбільшою ймовірністю діяла б у самому житті. Тому видумка художника і володіє такою переконливістю, незважаючи на свою умовність. Художник не довільний у своїй видумці, він уявляє те, що має найбільшу ймовірність статися у самому житті. І чим талановитіший художник, тим ширший і глибший його життєвий досвід, його знання людей, подій і обставин, що ним зображаються, тим яскравіша і ближча його видумка до життя, тим правдивіший його образ.</w:t>
      </w:r>
    </w:p>
    <w:p w:rsidR="00830E48" w:rsidRDefault="00830E48" w:rsidP="00830E48">
      <w:pPr>
        <w:spacing w:line="360" w:lineRule="auto"/>
        <w:ind w:firstLine="709"/>
        <w:jc w:val="both"/>
        <w:rPr>
          <w:sz w:val="28"/>
          <w:szCs w:val="28"/>
          <w:lang w:val="uk-UA"/>
        </w:rPr>
      </w:pPr>
      <w:r>
        <w:rPr>
          <w:sz w:val="28"/>
          <w:szCs w:val="28"/>
          <w:lang w:val="uk-UA"/>
        </w:rPr>
        <w:t>У дослідженні розглянуто як імена, що функціонують у художньому творі у певній художній дійсності, так і “зону реальності”, що так чи інакше має відношення до реальних осіб з такими ж іменами.</w:t>
      </w:r>
    </w:p>
    <w:p w:rsidR="00830E48" w:rsidRDefault="00830E48" w:rsidP="00830E48">
      <w:pPr>
        <w:spacing w:line="360" w:lineRule="auto"/>
        <w:ind w:firstLine="709"/>
        <w:jc w:val="both"/>
        <w:rPr>
          <w:sz w:val="28"/>
          <w:szCs w:val="28"/>
          <w:lang w:val="uk-UA"/>
        </w:rPr>
      </w:pPr>
      <w:r>
        <w:rPr>
          <w:sz w:val="28"/>
          <w:szCs w:val="28"/>
          <w:lang w:val="uk-UA"/>
        </w:rPr>
        <w:t>Ми виходимо з припущення, що відношення до “історичного” ВІ формується у суспільстві протягом значного часу і може змінюватися у зв’язку із перебігом обставин життя й зміною аксіологічних критеріїв. Отже, хоч зовнішня форма імені залишається незмінною, семантична аура пропріальної одиниці перебуває у стані невпинного руху, який В.М. Калінкін пропонує іменувати онімогенезом [78, 69]. Саме онімогенез є головним чинником виникнення й усталення різноманітних компонентів семантики: конотем, емоційно-оцінних та експресивних співзначень тощо.</w:t>
      </w:r>
    </w:p>
    <w:p w:rsidR="00830E48" w:rsidRDefault="00830E48" w:rsidP="00830E48">
      <w:pPr>
        <w:spacing w:line="360" w:lineRule="auto"/>
        <w:ind w:firstLine="709"/>
        <w:jc w:val="both"/>
        <w:rPr>
          <w:sz w:val="28"/>
          <w:szCs w:val="28"/>
          <w:lang w:val="uk-UA"/>
        </w:rPr>
      </w:pPr>
      <w:r>
        <w:rPr>
          <w:sz w:val="28"/>
          <w:szCs w:val="28"/>
          <w:lang w:val="uk-UA"/>
        </w:rPr>
        <w:t xml:space="preserve">Відколи історичне ВІ постає як елемент художнього твору, воно вже є поетонімом, і у житті онімної одиниці настає час поетонімогенезу. І тут також відбуваються зміни у семантичній сфері. Але причиною їх є вже воля автора, вплив різного рівня контекстів, у яких фігурує наймення, інтертекстуальні й інші </w:t>
      </w:r>
      <w:r>
        <w:rPr>
          <w:sz w:val="28"/>
          <w:szCs w:val="28"/>
          <w:lang w:val="uk-UA"/>
        </w:rPr>
        <w:lastRenderedPageBreak/>
        <w:t>впливові фактори. Проте, як вже стверджувалось вище, воля автора не є необмеженою, а поетонімогенез як феномен художнього твору певною мірою зумовлений онімогенезом як фактором розвитку мови.</w:t>
      </w:r>
    </w:p>
    <w:p w:rsidR="00830E48" w:rsidRDefault="00830E48" w:rsidP="00830E48">
      <w:pPr>
        <w:spacing w:line="360" w:lineRule="auto"/>
        <w:ind w:firstLine="709"/>
        <w:jc w:val="both"/>
        <w:rPr>
          <w:sz w:val="28"/>
          <w:szCs w:val="28"/>
          <w:lang w:val="uk-UA"/>
        </w:rPr>
      </w:pPr>
      <w:r>
        <w:rPr>
          <w:b/>
          <w:sz w:val="28"/>
          <w:szCs w:val="28"/>
          <w:lang w:val="uk-UA"/>
        </w:rPr>
        <w:t>Актуальність</w:t>
      </w:r>
      <w:r>
        <w:rPr>
          <w:sz w:val="28"/>
          <w:szCs w:val="28"/>
          <w:lang w:val="uk-UA"/>
        </w:rPr>
        <w:t xml:space="preserve"> нашого дослідження визначається низкою чинників, але найголовнішим серед них є відсутність праць, у яких було б досліджено процеси впливу онімогенезу на семантичні властивості поетонімів, які функціонують в історичній оповіді та є генетично спорідненими із власними іменами реальних дійових осіб історії.</w:t>
      </w:r>
    </w:p>
    <w:p w:rsidR="00830E48" w:rsidRDefault="00830E48" w:rsidP="00830E48">
      <w:pPr>
        <w:pStyle w:val="BodyText25"/>
        <w:ind w:firstLine="709"/>
        <w:rPr>
          <w:lang w:val="uk-UA"/>
        </w:rPr>
      </w:pPr>
      <w:r>
        <w:rPr>
          <w:lang w:val="uk-UA"/>
        </w:rPr>
        <w:t>Своєчасність і важливість роботи зумовлена також відсутністю в лінгвістиці порівняльних досліджень структурно-семантичних та стилістичних властивостей “реальної” пропріальної лексики в історичних творах тих зарубіжних авторів, які також торкалися часів і осіб української історії, що розглянуті нами на власне вітчизняному матеріалі.</w:t>
      </w:r>
    </w:p>
    <w:p w:rsidR="00830E48" w:rsidRDefault="00830E48" w:rsidP="00830E48">
      <w:pPr>
        <w:spacing w:line="360" w:lineRule="auto"/>
        <w:ind w:firstLine="540"/>
        <w:jc w:val="both"/>
        <w:rPr>
          <w:sz w:val="28"/>
          <w:szCs w:val="28"/>
          <w:lang w:val="uk-UA"/>
        </w:rPr>
      </w:pPr>
      <w:r>
        <w:rPr>
          <w:b/>
          <w:bCs/>
          <w:sz w:val="28"/>
          <w:szCs w:val="28"/>
          <w:lang w:val="uk-UA"/>
        </w:rPr>
        <w:t xml:space="preserve">Зв'язок з науковими програмами. </w:t>
      </w:r>
      <w:r>
        <w:rPr>
          <w:sz w:val="28"/>
          <w:szCs w:val="28"/>
          <w:lang w:val="uk-UA"/>
        </w:rPr>
        <w:t>Робота пов’язана з одним із напрямків наукових досліджень кафедри загального мовознавства та історії мови філологічного факультету Донецького національного університету «Актуальні питання сучасної лексикології і лексикографії» (номер реєстрації ДР 013U00370).</w:t>
      </w:r>
    </w:p>
    <w:p w:rsidR="00830E48" w:rsidRDefault="00830E48" w:rsidP="00830E48">
      <w:pPr>
        <w:autoSpaceDE w:val="0"/>
        <w:spacing w:line="360" w:lineRule="auto"/>
        <w:ind w:firstLine="709"/>
        <w:jc w:val="both"/>
        <w:rPr>
          <w:spacing w:val="-4"/>
          <w:sz w:val="28"/>
          <w:szCs w:val="28"/>
          <w:lang w:val="uk-UA"/>
        </w:rPr>
      </w:pPr>
      <w:r>
        <w:rPr>
          <w:b/>
          <w:bCs/>
          <w:spacing w:val="-4"/>
          <w:sz w:val="28"/>
          <w:szCs w:val="28"/>
          <w:lang w:val="uk-UA"/>
        </w:rPr>
        <w:t>Об’єктом</w:t>
      </w:r>
      <w:r>
        <w:rPr>
          <w:spacing w:val="-4"/>
          <w:sz w:val="28"/>
          <w:szCs w:val="28"/>
          <w:lang w:val="uk-UA"/>
        </w:rPr>
        <w:t xml:space="preserve"> аналізу є функціонування онімної лексики у творах української, російської, польської та французької літератур на історичну тематику, які є художнім відображенням окремих реальних подій.</w:t>
      </w:r>
    </w:p>
    <w:p w:rsidR="00830E48" w:rsidRDefault="00830E48" w:rsidP="00830E48">
      <w:pPr>
        <w:autoSpaceDE w:val="0"/>
        <w:spacing w:line="360" w:lineRule="auto"/>
        <w:ind w:firstLine="567"/>
        <w:jc w:val="both"/>
        <w:rPr>
          <w:sz w:val="28"/>
          <w:szCs w:val="28"/>
          <w:lang w:val="uk-UA"/>
        </w:rPr>
      </w:pPr>
      <w:r>
        <w:rPr>
          <w:b/>
          <w:bCs/>
          <w:sz w:val="28"/>
          <w:szCs w:val="28"/>
          <w:lang w:val="uk-UA"/>
        </w:rPr>
        <w:t>Предметом</w:t>
      </w:r>
      <w:r>
        <w:rPr>
          <w:sz w:val="28"/>
          <w:szCs w:val="28"/>
          <w:lang w:val="uk-UA"/>
        </w:rPr>
        <w:t xml:space="preserve"> дослідження в роботі є поетика специфічної групи антропоетонімів та топопоетонімів різномовних художніх творів, де тою чи іншою мірою відтворено події </w:t>
      </w:r>
      <w:r>
        <w:rPr>
          <w:sz w:val="28"/>
          <w:szCs w:val="28"/>
          <w:lang w:val="en-US"/>
        </w:rPr>
        <w:t>XVII</w:t>
      </w:r>
      <w:r>
        <w:rPr>
          <w:sz w:val="28"/>
          <w:szCs w:val="28"/>
          <w:lang w:val="uk-UA"/>
        </w:rPr>
        <w:t>-</w:t>
      </w:r>
      <w:r>
        <w:rPr>
          <w:sz w:val="28"/>
          <w:szCs w:val="28"/>
          <w:lang w:val="en-US"/>
        </w:rPr>
        <w:t>XVIII</w:t>
      </w:r>
      <w:r>
        <w:rPr>
          <w:sz w:val="28"/>
          <w:szCs w:val="28"/>
          <w:lang w:val="uk-UA"/>
        </w:rPr>
        <w:t xml:space="preserve"> сторіч з історії України. Специфіка досліджуваних пропріальних одиниць полягає в їх омонімічності з реальними власними іменами.</w:t>
      </w:r>
    </w:p>
    <w:p w:rsidR="00830E48" w:rsidRDefault="00830E48" w:rsidP="00830E48">
      <w:pPr>
        <w:spacing w:line="360" w:lineRule="auto"/>
        <w:ind w:firstLine="540"/>
        <w:jc w:val="both"/>
        <w:rPr>
          <w:color w:val="000000"/>
          <w:sz w:val="28"/>
          <w:szCs w:val="28"/>
          <w:lang w:val="uk-UA"/>
        </w:rPr>
      </w:pPr>
      <w:r>
        <w:rPr>
          <w:b/>
          <w:sz w:val="28"/>
          <w:szCs w:val="28"/>
          <w:lang w:val="uk-UA"/>
        </w:rPr>
        <w:t xml:space="preserve">Мета </w:t>
      </w:r>
      <w:r>
        <w:rPr>
          <w:sz w:val="28"/>
          <w:szCs w:val="28"/>
          <w:lang w:val="uk-UA"/>
        </w:rPr>
        <w:t>роботи – виявлення</w:t>
      </w:r>
      <w:r>
        <w:rPr>
          <w:color w:val="000000"/>
          <w:sz w:val="28"/>
          <w:szCs w:val="28"/>
          <w:lang w:val="uk-UA"/>
        </w:rPr>
        <w:t xml:space="preserve"> семантико-стилістичних властивостей поетонімів-історизмів, їх ролі у формуванні й розвитку поетонімії художнього твору на історичну тематику.</w:t>
      </w:r>
    </w:p>
    <w:p w:rsidR="00830E48" w:rsidRDefault="00830E48" w:rsidP="00830E48">
      <w:pPr>
        <w:shd w:val="clear" w:color="auto" w:fill="FFFFFF"/>
        <w:autoSpaceDE w:val="0"/>
        <w:autoSpaceDN w:val="0"/>
        <w:adjustRightInd w:val="0"/>
        <w:spacing w:line="360" w:lineRule="auto"/>
        <w:ind w:firstLine="720"/>
        <w:jc w:val="both"/>
        <w:rPr>
          <w:sz w:val="28"/>
          <w:szCs w:val="28"/>
          <w:lang w:val="uk-UA"/>
        </w:rPr>
      </w:pPr>
      <w:r>
        <w:rPr>
          <w:sz w:val="28"/>
          <w:szCs w:val="28"/>
          <w:lang w:val="uk-UA"/>
        </w:rPr>
        <w:t xml:space="preserve">Досягнення поставленої мети передбачає розв'язання низки конкретних </w:t>
      </w:r>
      <w:r>
        <w:rPr>
          <w:b/>
          <w:bCs/>
          <w:sz w:val="28"/>
          <w:szCs w:val="28"/>
          <w:lang w:val="uk-UA"/>
        </w:rPr>
        <w:t>завдань:</w:t>
      </w:r>
    </w:p>
    <w:p w:rsidR="00830E48" w:rsidRDefault="00830E48" w:rsidP="00830E48">
      <w:pPr>
        <w:autoSpaceDE w:val="0"/>
        <w:spacing w:line="360" w:lineRule="auto"/>
        <w:ind w:firstLine="709"/>
        <w:jc w:val="both"/>
        <w:rPr>
          <w:sz w:val="28"/>
          <w:szCs w:val="28"/>
          <w:lang w:val="uk-UA"/>
        </w:rPr>
      </w:pPr>
      <w:r>
        <w:rPr>
          <w:sz w:val="28"/>
          <w:szCs w:val="28"/>
          <w:lang w:val="uk-UA"/>
        </w:rPr>
        <w:t>1) дослідити тематичні групи власних назв у аналізованих художніх текстах;</w:t>
      </w:r>
    </w:p>
    <w:p w:rsidR="00830E48" w:rsidRDefault="00830E48" w:rsidP="00830E48">
      <w:pPr>
        <w:autoSpaceDE w:val="0"/>
        <w:spacing w:line="360" w:lineRule="auto"/>
        <w:ind w:firstLine="709"/>
        <w:jc w:val="both"/>
        <w:rPr>
          <w:sz w:val="28"/>
          <w:szCs w:val="28"/>
          <w:lang w:val="uk-UA"/>
        </w:rPr>
      </w:pPr>
      <w:r>
        <w:rPr>
          <w:sz w:val="28"/>
          <w:szCs w:val="28"/>
          <w:lang w:val="uk-UA"/>
        </w:rPr>
        <w:lastRenderedPageBreak/>
        <w:t>2) розглянути ступінь відповідності семантичної сфери антропоетонімів і топопоетонімів, вживаних в історичних творах, семантиці співвідносних одиниць реального ономастикону; і визначити чинники впливу онімогенезу на поетонімогенез;</w:t>
      </w:r>
    </w:p>
    <w:p w:rsidR="00830E48" w:rsidRDefault="00830E48" w:rsidP="00830E48">
      <w:pPr>
        <w:autoSpaceDE w:val="0"/>
        <w:spacing w:line="360" w:lineRule="auto"/>
        <w:ind w:firstLine="709"/>
        <w:jc w:val="both"/>
        <w:rPr>
          <w:sz w:val="28"/>
          <w:szCs w:val="28"/>
          <w:lang w:val="uk-UA"/>
        </w:rPr>
      </w:pPr>
      <w:r>
        <w:rPr>
          <w:sz w:val="28"/>
          <w:szCs w:val="28"/>
          <w:lang w:val="uk-UA"/>
        </w:rPr>
        <w:t xml:space="preserve">3) простежити критерії відбору онімних одиниць в історичній оповіді; </w:t>
      </w:r>
    </w:p>
    <w:p w:rsidR="00830E48" w:rsidRDefault="00830E48" w:rsidP="00830E48">
      <w:pPr>
        <w:autoSpaceDE w:val="0"/>
        <w:spacing w:line="360" w:lineRule="auto"/>
        <w:ind w:firstLine="709"/>
        <w:jc w:val="both"/>
        <w:rPr>
          <w:sz w:val="28"/>
          <w:szCs w:val="28"/>
          <w:lang w:val="uk-UA"/>
        </w:rPr>
      </w:pPr>
      <w:r>
        <w:rPr>
          <w:sz w:val="28"/>
          <w:szCs w:val="28"/>
          <w:lang w:val="uk-UA"/>
        </w:rPr>
        <w:t>4) визначити обов’язкові й факультативні аспекти відповідності художньої поетонімії реальній;</w:t>
      </w:r>
    </w:p>
    <w:p w:rsidR="00830E48" w:rsidRDefault="00830E48" w:rsidP="00830E48">
      <w:pPr>
        <w:autoSpaceDE w:val="0"/>
        <w:spacing w:line="360" w:lineRule="auto"/>
        <w:ind w:firstLine="709"/>
        <w:jc w:val="both"/>
        <w:rPr>
          <w:sz w:val="28"/>
          <w:szCs w:val="28"/>
          <w:lang w:val="uk-UA"/>
        </w:rPr>
      </w:pPr>
      <w:r>
        <w:rPr>
          <w:sz w:val="28"/>
          <w:szCs w:val="28"/>
          <w:lang w:val="uk-UA"/>
        </w:rPr>
        <w:t>5) виявити специфіку функціонування власних назв у аналізованих творах;</w:t>
      </w:r>
    </w:p>
    <w:p w:rsidR="00830E48" w:rsidRDefault="00830E48" w:rsidP="00830E48">
      <w:pPr>
        <w:autoSpaceDE w:val="0"/>
        <w:spacing w:line="360" w:lineRule="auto"/>
        <w:ind w:firstLine="709"/>
        <w:jc w:val="both"/>
        <w:rPr>
          <w:sz w:val="28"/>
          <w:szCs w:val="28"/>
          <w:lang w:val="uk-UA"/>
        </w:rPr>
      </w:pPr>
      <w:r>
        <w:rPr>
          <w:sz w:val="28"/>
          <w:szCs w:val="28"/>
          <w:lang w:val="uk-UA"/>
        </w:rPr>
        <w:t>6) визначити місце та роль власних назв у поетиці історичної оповіді.</w:t>
      </w:r>
    </w:p>
    <w:p w:rsidR="00830E48" w:rsidRDefault="00830E48" w:rsidP="00830E48">
      <w:pPr>
        <w:autoSpaceDE w:val="0"/>
        <w:spacing w:line="360" w:lineRule="auto"/>
        <w:ind w:firstLine="709"/>
        <w:jc w:val="both"/>
        <w:rPr>
          <w:sz w:val="28"/>
          <w:szCs w:val="28"/>
          <w:lang w:val="uk-UA"/>
        </w:rPr>
      </w:pPr>
      <w:r>
        <w:rPr>
          <w:b/>
          <w:sz w:val="28"/>
          <w:szCs w:val="28"/>
          <w:lang w:val="uk-UA"/>
        </w:rPr>
        <w:t xml:space="preserve">Наукова новизна роботи </w:t>
      </w:r>
      <w:r>
        <w:rPr>
          <w:sz w:val="28"/>
          <w:szCs w:val="28"/>
          <w:lang w:val="uk-UA"/>
        </w:rPr>
        <w:t>полягає в тому, що вперше здійснено спробу зіставлення й порівняльного аналізу окремих репрезентативних одиниць поетоніміконів українських, російських, польських та французьких історичних оповідей, хронотопи яких мають те чи інше відношення до реалій української історії. Проаналізовано структурно-стилістичні особливості власних назв у історичній оповіді: співвідношення та роль різних розрядів власних назв, мотиви вибору та вживання власних назв у художніх текстах, специфіку реалізації художнього потенціалу онімів у історичній оповіді.</w:t>
      </w:r>
    </w:p>
    <w:p w:rsidR="00830E48" w:rsidRDefault="00830E48" w:rsidP="00830E48">
      <w:pPr>
        <w:autoSpaceDE w:val="0"/>
        <w:spacing w:line="360" w:lineRule="auto"/>
        <w:ind w:firstLine="709"/>
        <w:jc w:val="both"/>
        <w:rPr>
          <w:sz w:val="28"/>
          <w:szCs w:val="28"/>
          <w:lang w:val="uk-UA"/>
        </w:rPr>
      </w:pPr>
      <w:r>
        <w:rPr>
          <w:b/>
          <w:sz w:val="28"/>
          <w:szCs w:val="28"/>
          <w:lang w:val="uk-UA"/>
        </w:rPr>
        <w:t>Матеріал</w:t>
      </w:r>
      <w:r>
        <w:rPr>
          <w:sz w:val="28"/>
          <w:szCs w:val="28"/>
          <w:lang w:val="uk-UA"/>
        </w:rPr>
        <w:t xml:space="preserve"> дослідження – художні твори української, російської, польської та французької літератур, у яких тою чи іншою мірою відтворено події XVII-XVIII сторіч з історії України.</w:t>
      </w:r>
    </w:p>
    <w:p w:rsidR="00830E48" w:rsidRDefault="00830E48" w:rsidP="00830E48">
      <w:pPr>
        <w:spacing w:line="360" w:lineRule="auto"/>
        <w:ind w:firstLine="680"/>
        <w:jc w:val="both"/>
        <w:rPr>
          <w:strike/>
          <w:sz w:val="28"/>
          <w:szCs w:val="28"/>
          <w:lang w:val="uk-UA"/>
        </w:rPr>
      </w:pPr>
      <w:r>
        <w:rPr>
          <w:sz w:val="28"/>
          <w:szCs w:val="28"/>
          <w:lang w:val="uk-UA"/>
        </w:rPr>
        <w:t>Методологічною базою дослідження послугували роботи з ономастики й поетики оніма О.В. Суперанської, Ю.О. Карпенка, Є.С. Отіна, В.М. Калінкіна та ін. Мета й матеріал роботи зумовили використання ряду методик і прийомів дослідження: 1) відбір і систематизацію контекстів з поетонімами, їх мовну атрибуцію та інвентаризацію; 2) компонентний аналіз експліцитних та імпліцитних складових семантичної структури поетонімів; 3) контекстний аналіз умов функціонування поетонімів у художньому тексті; 4) “внутрішній” порівняльно-зіставний аналіз поетонімогенезу в оригінальних творах та в їх перекладах. Головний метод розвідки – описовий.</w:t>
      </w:r>
    </w:p>
    <w:p w:rsidR="00830E48" w:rsidRDefault="00830E48" w:rsidP="00830E48">
      <w:pPr>
        <w:spacing w:line="360" w:lineRule="auto"/>
        <w:ind w:firstLine="709"/>
        <w:jc w:val="both"/>
        <w:rPr>
          <w:color w:val="000000"/>
          <w:sz w:val="28"/>
          <w:szCs w:val="28"/>
          <w:lang w:val="uk-UA"/>
        </w:rPr>
      </w:pPr>
      <w:r>
        <w:rPr>
          <w:b/>
          <w:spacing w:val="-8"/>
          <w:sz w:val="28"/>
          <w:szCs w:val="28"/>
          <w:lang w:val="uk-UA"/>
        </w:rPr>
        <w:t xml:space="preserve">Теоретичне значення роботи </w:t>
      </w:r>
      <w:r>
        <w:rPr>
          <w:spacing w:val="-8"/>
          <w:sz w:val="28"/>
          <w:szCs w:val="28"/>
          <w:lang w:val="uk-UA"/>
        </w:rPr>
        <w:t xml:space="preserve">визначається тим, </w:t>
      </w:r>
      <w:r>
        <w:rPr>
          <w:color w:val="000000"/>
          <w:sz w:val="28"/>
          <w:szCs w:val="28"/>
          <w:lang w:val="uk-UA"/>
        </w:rPr>
        <w:t xml:space="preserve">що отримані результати сприятимуть поглибленню уявлень про сутність і специфіку семантики </w:t>
      </w:r>
      <w:r>
        <w:rPr>
          <w:color w:val="000000"/>
          <w:sz w:val="28"/>
          <w:szCs w:val="28"/>
          <w:lang w:val="uk-UA"/>
        </w:rPr>
        <w:lastRenderedPageBreak/>
        <w:t>поетонімів-історизмів, доповненню існуючої теоретичної бази стосовно інших типів поетонімів. Робота дозволяє узагальнити висновки щодо характеру використання досліджуваного шару лексики в різних літературних мовах.</w:t>
      </w:r>
    </w:p>
    <w:p w:rsidR="00830E48" w:rsidRDefault="00830E48" w:rsidP="00830E48">
      <w:pPr>
        <w:spacing w:line="360" w:lineRule="auto"/>
        <w:ind w:firstLine="709"/>
        <w:jc w:val="both"/>
        <w:rPr>
          <w:sz w:val="28"/>
          <w:szCs w:val="28"/>
          <w:lang w:val="uk-UA"/>
        </w:rPr>
      </w:pPr>
      <w:r>
        <w:rPr>
          <w:b/>
          <w:bCs/>
          <w:sz w:val="28"/>
          <w:szCs w:val="28"/>
          <w:lang w:val="uk-UA"/>
        </w:rPr>
        <w:t xml:space="preserve">Практичне значення </w:t>
      </w:r>
      <w:r>
        <w:rPr>
          <w:sz w:val="28"/>
          <w:szCs w:val="28"/>
          <w:lang w:val="uk-UA"/>
        </w:rPr>
        <w:t>дисертаційного дослідження. Здобуті результати можуть бути використані в курсі стилістики української, російської, польської та французької мов, історії літератури, спецкурсі з поетичної ономастики, а також при укладанні ономастичних словників, написанні коментарів до літературних творів, оригінальних і перекладених, при читанні загальнотеоретичних і практичних курсів із сучасних слов’янських та романських мов, опрацюванні спецкурсів та семінарів. Ряд положень знайде застосування при написанні курсових, дипломних робіт, маґістерських досліджень, у перекладацькій діяльності.</w:t>
      </w:r>
    </w:p>
    <w:p w:rsidR="00830E48" w:rsidRDefault="00830E48" w:rsidP="00830E48">
      <w:pPr>
        <w:spacing w:line="360" w:lineRule="auto"/>
        <w:ind w:firstLine="709"/>
        <w:jc w:val="both"/>
        <w:rPr>
          <w:sz w:val="28"/>
          <w:szCs w:val="28"/>
          <w:lang w:val="uk-UA"/>
        </w:rPr>
      </w:pPr>
      <w:r>
        <w:rPr>
          <w:b/>
          <w:bCs/>
          <w:sz w:val="28"/>
          <w:szCs w:val="28"/>
          <w:lang w:val="uk-UA"/>
        </w:rPr>
        <w:t>Особистий внесок здобувача.</w:t>
      </w:r>
      <w:r>
        <w:rPr>
          <w:sz w:val="28"/>
          <w:szCs w:val="28"/>
          <w:lang w:val="uk-UA"/>
        </w:rPr>
        <w:t xml:space="preserve"> Усі викладені в роботі положення, статті й доповіді за матеріалами дослідження здобуті одноосібно, без участі співавторів.</w:t>
      </w:r>
    </w:p>
    <w:p w:rsidR="00830E48" w:rsidRDefault="00830E48" w:rsidP="00830E48">
      <w:pPr>
        <w:spacing w:line="360" w:lineRule="auto"/>
        <w:ind w:firstLine="540"/>
        <w:jc w:val="both"/>
        <w:rPr>
          <w:b/>
          <w:bCs/>
          <w:sz w:val="28"/>
          <w:szCs w:val="28"/>
          <w:lang w:val="uk-UA"/>
        </w:rPr>
      </w:pPr>
      <w:r>
        <w:rPr>
          <w:b/>
          <w:bCs/>
          <w:sz w:val="28"/>
          <w:szCs w:val="28"/>
          <w:lang w:val="uk-UA"/>
        </w:rPr>
        <w:t xml:space="preserve">Апробація результатів дослідження. </w:t>
      </w:r>
    </w:p>
    <w:p w:rsidR="00830E48" w:rsidRDefault="00830E48" w:rsidP="00830E48">
      <w:pPr>
        <w:pStyle w:val="afffffff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rPr>
          <w:rFonts w:ascii="Times New Roman" w:hAnsi="Times New Roman"/>
          <w:szCs w:val="28"/>
          <w:lang w:val="uk-UA"/>
        </w:rPr>
      </w:pPr>
      <w:r>
        <w:rPr>
          <w:rFonts w:ascii="Times New Roman" w:hAnsi="Times New Roman"/>
          <w:szCs w:val="28"/>
          <w:lang w:val="uk-UA"/>
        </w:rPr>
        <w:t xml:space="preserve">Основні положення дисертаційного дослідження були висвітлені в доповідях і повідомленнях на Міжнародній науковій конференції «Русская словесность в контексте современных интеграционных процессов» (Волгоград, 2005); на Міжнародній ономастичній конференції «Традиційне й нове у вивченні власних імен» (Донецьк – Горлівка – Святогірськ, 2005), на Міжнародній науковій конференції “VІІІ Гоголівські читання” (Полтава, 2006); на ІІ Святогірських ономастичних читаннях (Святогірськ, 2007); на XVI Міжнародній науковій конференції ім. проф. Сергія Бураго “Мова та культура” (Київ, 2007); на І Кримських Міжнародних Михайловських читаннях “Собственное имя в русской и мировой литературе” (Саки – Евпатория, 2007); на ХІІ Всеукраїнській ономастичній конференції “Ономастика України у загальнослов’янському контексті” (Чернівці, 2007); на Міжнародній ономастичній конференції “Ономастика і література” (Горлівка, 2008). </w:t>
      </w:r>
    </w:p>
    <w:p w:rsidR="00830E48" w:rsidRDefault="00830E48" w:rsidP="00830E48">
      <w:pPr>
        <w:spacing w:line="360" w:lineRule="auto"/>
        <w:ind w:firstLine="561"/>
        <w:jc w:val="both"/>
        <w:rPr>
          <w:sz w:val="28"/>
          <w:szCs w:val="28"/>
          <w:lang w:val="uk-UA"/>
        </w:rPr>
      </w:pPr>
      <w:r>
        <w:rPr>
          <w:b/>
          <w:bCs/>
          <w:sz w:val="28"/>
          <w:szCs w:val="28"/>
          <w:lang w:val="uk-UA"/>
        </w:rPr>
        <w:lastRenderedPageBreak/>
        <w:t>Публікації.</w:t>
      </w:r>
      <w:r>
        <w:rPr>
          <w:sz w:val="28"/>
          <w:szCs w:val="28"/>
          <w:lang w:val="uk-UA"/>
        </w:rPr>
        <w:t xml:space="preserve"> Проблематику та основні положення дисертації викладено у десяти одноосібних статтях, шість із яких опубліковані у фахових виданнях, рекомендованих ВАК України.</w:t>
      </w:r>
    </w:p>
    <w:p w:rsidR="00830E48" w:rsidRDefault="00830E48" w:rsidP="00830E48">
      <w:pPr>
        <w:spacing w:line="360" w:lineRule="auto"/>
        <w:ind w:firstLine="680"/>
        <w:jc w:val="both"/>
        <w:rPr>
          <w:b/>
          <w:bCs/>
          <w:sz w:val="28"/>
          <w:szCs w:val="28"/>
          <w:lang w:val="uk-UA"/>
        </w:rPr>
      </w:pPr>
      <w:r>
        <w:rPr>
          <w:b/>
          <w:bCs/>
          <w:sz w:val="28"/>
          <w:szCs w:val="28"/>
          <w:lang w:val="uk-UA"/>
        </w:rPr>
        <w:t>Обсяг та структура дослідження.</w:t>
      </w:r>
    </w:p>
    <w:p w:rsidR="00830E48" w:rsidRDefault="00830E48" w:rsidP="00830E48">
      <w:pPr>
        <w:spacing w:line="360" w:lineRule="auto"/>
        <w:ind w:firstLine="561"/>
        <w:jc w:val="both"/>
        <w:rPr>
          <w:sz w:val="28"/>
          <w:szCs w:val="28"/>
          <w:lang w:val="uk-UA"/>
        </w:rPr>
      </w:pPr>
      <w:r>
        <w:rPr>
          <w:sz w:val="28"/>
          <w:szCs w:val="28"/>
          <w:lang w:val="uk-UA"/>
        </w:rPr>
        <w:t>Дисертація складається зі вступу, трьох розділів, висновків, списку використаних джерел (232 найменування). Загальний обсяг дисертації – 188 сторінок.</w:t>
      </w:r>
    </w:p>
    <w:p w:rsidR="00830E48" w:rsidRDefault="00830E48" w:rsidP="00830E48">
      <w:pPr>
        <w:shd w:val="clear" w:color="auto" w:fill="FFFFFF"/>
        <w:spacing w:line="360" w:lineRule="auto"/>
        <w:ind w:firstLine="709"/>
        <w:jc w:val="center"/>
        <w:rPr>
          <w:b/>
          <w:bCs/>
          <w:sz w:val="28"/>
          <w:szCs w:val="28"/>
          <w:lang w:val="uk-UA"/>
        </w:rPr>
      </w:pPr>
      <w:r>
        <w:rPr>
          <w:b/>
          <w:sz w:val="28"/>
          <w:szCs w:val="28"/>
          <w:lang w:val="uk-UA"/>
        </w:rPr>
        <w:br w:type="page"/>
      </w:r>
      <w:r>
        <w:rPr>
          <w:b/>
          <w:bCs/>
          <w:sz w:val="28"/>
          <w:szCs w:val="28"/>
          <w:lang w:val="uk-UA"/>
        </w:rPr>
        <w:lastRenderedPageBreak/>
        <w:t>ВИСНОВКИ</w:t>
      </w:r>
    </w:p>
    <w:p w:rsidR="00830E48" w:rsidRDefault="00830E48" w:rsidP="00830E48">
      <w:pPr>
        <w:shd w:val="clear" w:color="auto" w:fill="FFFFFF"/>
        <w:spacing w:line="360" w:lineRule="auto"/>
        <w:ind w:firstLine="709"/>
        <w:jc w:val="both"/>
        <w:rPr>
          <w:b/>
          <w:bCs/>
          <w:sz w:val="28"/>
          <w:szCs w:val="28"/>
          <w:lang w:val="uk-UA"/>
        </w:rPr>
      </w:pPr>
    </w:p>
    <w:p w:rsidR="00830E48" w:rsidRDefault="00830E48" w:rsidP="00830E48">
      <w:pPr>
        <w:shd w:val="clear" w:color="auto" w:fill="FFFFFF"/>
        <w:spacing w:line="360" w:lineRule="auto"/>
        <w:ind w:left="38" w:firstLine="715"/>
        <w:jc w:val="both"/>
        <w:rPr>
          <w:sz w:val="28"/>
          <w:szCs w:val="28"/>
          <w:lang w:val="uk-UA"/>
        </w:rPr>
      </w:pPr>
      <w:r>
        <w:rPr>
          <w:sz w:val="28"/>
          <w:szCs w:val="28"/>
          <w:lang w:val="uk-UA"/>
        </w:rPr>
        <w:t xml:space="preserve">У роботі послідовно відстоюються такі твердження: 1) усі власні імена, що функціонують у художньому творі, є поетонімами; 2) поетоніми являють собою специфічну форму ВІ, яка відрізняється від онімії будь-якої мови; 3) збіг зовнішньої форми поетонімів з реальною онімією також не дає права на їх ототожнення; 4) збіг поетонімів з реальними онімами не є підставою для ототожнення реальної особи з художнім образом. </w:t>
      </w:r>
    </w:p>
    <w:p w:rsidR="00830E48" w:rsidRDefault="00830E48" w:rsidP="00830E48">
      <w:pPr>
        <w:spacing w:line="360" w:lineRule="auto"/>
        <w:ind w:firstLine="470"/>
        <w:jc w:val="both"/>
        <w:rPr>
          <w:sz w:val="28"/>
          <w:szCs w:val="28"/>
          <w:lang w:val="uk-UA"/>
        </w:rPr>
      </w:pPr>
      <w:r>
        <w:rPr>
          <w:sz w:val="28"/>
          <w:szCs w:val="28"/>
        </w:rPr>
        <w:t>В</w:t>
      </w:r>
      <w:r>
        <w:rPr>
          <w:sz w:val="28"/>
          <w:szCs w:val="28"/>
          <w:lang w:val="uk-UA"/>
        </w:rPr>
        <w:t>Н</w:t>
      </w:r>
      <w:r>
        <w:rPr>
          <w:sz w:val="28"/>
          <w:szCs w:val="28"/>
        </w:rPr>
        <w:t xml:space="preserve"> </w:t>
      </w:r>
      <w:r>
        <w:rPr>
          <w:sz w:val="28"/>
          <w:szCs w:val="28"/>
          <w:lang w:val="uk-UA"/>
        </w:rPr>
        <w:t>в</w:t>
      </w:r>
      <w:r>
        <w:rPr>
          <w:sz w:val="28"/>
          <w:szCs w:val="28"/>
        </w:rPr>
        <w:t xml:space="preserve"> романах репрезентують індивідуальний неповторний стиль письменника, виступають показниками специфіки онімного </w:t>
      </w:r>
      <w:r>
        <w:rPr>
          <w:sz w:val="28"/>
          <w:szCs w:val="28"/>
          <w:lang w:val="uk-UA"/>
        </w:rPr>
        <w:t>простору твору</w:t>
      </w:r>
      <w:r>
        <w:rPr>
          <w:sz w:val="28"/>
          <w:szCs w:val="28"/>
        </w:rPr>
        <w:t xml:space="preserve">. </w:t>
      </w:r>
      <w:r>
        <w:rPr>
          <w:sz w:val="28"/>
          <w:szCs w:val="28"/>
          <w:lang w:val="uk-UA"/>
        </w:rPr>
        <w:t>В</w:t>
      </w:r>
      <w:r>
        <w:rPr>
          <w:sz w:val="28"/>
          <w:szCs w:val="28"/>
        </w:rPr>
        <w:t xml:space="preserve">живання тих чи інших </w:t>
      </w:r>
      <w:r>
        <w:rPr>
          <w:sz w:val="28"/>
          <w:szCs w:val="28"/>
          <w:lang w:val="uk-UA"/>
        </w:rPr>
        <w:t xml:space="preserve">поетонімів </w:t>
      </w:r>
      <w:r>
        <w:rPr>
          <w:sz w:val="28"/>
          <w:szCs w:val="28"/>
        </w:rPr>
        <w:t>передусім залежить від змісту твору</w:t>
      </w:r>
      <w:r>
        <w:rPr>
          <w:sz w:val="28"/>
          <w:szCs w:val="28"/>
          <w:lang w:val="uk-UA"/>
        </w:rPr>
        <w:t>. Використання поет</w:t>
      </w:r>
      <w:r>
        <w:rPr>
          <w:sz w:val="28"/>
          <w:szCs w:val="28"/>
        </w:rPr>
        <w:t>онімів письменником пов’язан</w:t>
      </w:r>
      <w:r>
        <w:rPr>
          <w:sz w:val="28"/>
          <w:szCs w:val="28"/>
          <w:lang w:val="uk-UA"/>
        </w:rPr>
        <w:t>е</w:t>
      </w:r>
      <w:r>
        <w:rPr>
          <w:sz w:val="28"/>
          <w:szCs w:val="28"/>
        </w:rPr>
        <w:t xml:space="preserve"> з сюжетом </w:t>
      </w:r>
      <w:r>
        <w:rPr>
          <w:sz w:val="28"/>
          <w:szCs w:val="28"/>
          <w:lang w:val="uk-UA"/>
        </w:rPr>
        <w:t>твору</w:t>
      </w:r>
      <w:r>
        <w:rPr>
          <w:sz w:val="28"/>
          <w:szCs w:val="28"/>
        </w:rPr>
        <w:t xml:space="preserve">. </w:t>
      </w:r>
      <w:r>
        <w:rPr>
          <w:sz w:val="28"/>
          <w:szCs w:val="28"/>
          <w:lang w:val="uk-UA"/>
        </w:rPr>
        <w:t xml:space="preserve">ВН </w:t>
      </w:r>
      <w:r>
        <w:rPr>
          <w:sz w:val="28"/>
          <w:szCs w:val="28"/>
        </w:rPr>
        <w:t>у романах інформативні</w:t>
      </w:r>
      <w:r>
        <w:rPr>
          <w:sz w:val="28"/>
          <w:szCs w:val="28"/>
          <w:lang w:val="uk-UA"/>
        </w:rPr>
        <w:t xml:space="preserve"> та</w:t>
      </w:r>
      <w:r>
        <w:rPr>
          <w:sz w:val="28"/>
          <w:szCs w:val="28"/>
        </w:rPr>
        <w:t xml:space="preserve"> поліфункціональні</w:t>
      </w:r>
      <w:r>
        <w:rPr>
          <w:sz w:val="28"/>
          <w:szCs w:val="28"/>
          <w:lang w:val="uk-UA"/>
        </w:rPr>
        <w:t>.</w:t>
      </w:r>
    </w:p>
    <w:p w:rsidR="00830E48" w:rsidRDefault="00830E48" w:rsidP="00830E48">
      <w:pPr>
        <w:spacing w:line="360" w:lineRule="auto"/>
        <w:ind w:firstLine="470"/>
        <w:jc w:val="both"/>
        <w:rPr>
          <w:sz w:val="28"/>
          <w:szCs w:val="28"/>
          <w:lang w:val="uk-UA"/>
        </w:rPr>
      </w:pPr>
      <w:r>
        <w:rPr>
          <w:sz w:val="28"/>
          <w:szCs w:val="28"/>
          <w:lang w:val="uk-UA"/>
        </w:rPr>
        <w:t xml:space="preserve">Історичні антропоніми беруть участь у формуванні сюжету, тематики твору, вони створюють специфічну семантичну ауру. Даючи персонажу ім'я, письменник враховує характер, зовнішній і внутрішній світ свого героя. ВІ входить до художнього твору вже з певними можливостями й завданнями. Інколи, незалежно від автора, те чи інше введене ним ім'я може сказати більше, ніж задумав письменник. Приклади цього наведені у аналізі поетонімів </w:t>
      </w:r>
      <w:r>
        <w:rPr>
          <w:i/>
          <w:sz w:val="28"/>
          <w:szCs w:val="28"/>
          <w:lang w:val="uk-UA"/>
        </w:rPr>
        <w:t>Мария</w:t>
      </w:r>
      <w:r>
        <w:rPr>
          <w:sz w:val="28"/>
          <w:szCs w:val="28"/>
          <w:lang w:val="uk-UA"/>
        </w:rPr>
        <w:t xml:space="preserve"> у поемі «Полтава» О. Пушкіна та </w:t>
      </w:r>
      <w:r>
        <w:rPr>
          <w:i/>
          <w:sz w:val="28"/>
          <w:szCs w:val="28"/>
          <w:lang w:val="uk-UA"/>
        </w:rPr>
        <w:t xml:space="preserve">Мотря </w:t>
      </w:r>
      <w:r>
        <w:rPr>
          <w:sz w:val="28"/>
          <w:szCs w:val="28"/>
          <w:lang w:val="uk-UA"/>
        </w:rPr>
        <w:t>в історичній епопеї «Мазепа» Б. Лепкого.</w:t>
      </w:r>
    </w:p>
    <w:p w:rsidR="00830E48" w:rsidRDefault="00830E48" w:rsidP="00830E48">
      <w:pPr>
        <w:pStyle w:val="afffffffffd"/>
      </w:pPr>
      <w:r>
        <w:t>Привертають увагу певні особливості вживання ВІ історичних, реальних осіб. Тоді, коли такі ВІ служать для називання їх справжніх носіїв, які виступають у творах дійовими особами, часто виникають сприятливі умови для того, щоб смислові та стилістичні потенції ВІ активізувалися. На вживанні імен лежить відбиток певної епохи, літературного спрямування, відображається вплив світогляду, позиції письменника.</w:t>
      </w:r>
    </w:p>
    <w:p w:rsidR="00830E48" w:rsidRDefault="00830E48" w:rsidP="00830E48">
      <w:pPr>
        <w:pStyle w:val="afffffffffd"/>
      </w:pPr>
      <w:r>
        <w:t xml:space="preserve">Семантико-стилістична значимість ВІ в художньому тексті різна, нерівнозначна і роль поетонімів у процесі інтерпретації художнього тексту. Як правило, внесок літературного ВІ у створення художньої цілісності визначається прагмастилістичним потенціалом онімної одиниці. При змалюванні головних героїв, розкритті провідних тем у творі ВІ виступають як домінанти лексичних </w:t>
      </w:r>
      <w:r>
        <w:lastRenderedPageBreak/>
        <w:t xml:space="preserve">одиниць, чи ключових слів, інформаційного простору тексту. Використання імен і назв з реального іменника, що зберігають всі соціально-мовленнєві конотації загального вживання й співвіднесення з реальним носієм, особливо часто зустрічаються у творах історичного жанру. Прикладами такого використання є антропоетоніми </w:t>
      </w:r>
      <w:r>
        <w:rPr>
          <w:i/>
          <w:iCs/>
        </w:rPr>
        <w:t xml:space="preserve">Богдан Хмельницький, Мазепа, Богун, Ганжа, Джелалій, Мотря Кочубей та ін. </w:t>
      </w:r>
      <w:r>
        <w:t xml:space="preserve">у історичних творах. </w:t>
      </w:r>
    </w:p>
    <w:p w:rsidR="00830E48" w:rsidRDefault="00830E48" w:rsidP="00830E48">
      <w:pPr>
        <w:pStyle w:val="afffffffffd"/>
      </w:pPr>
      <w:r>
        <w:t>Відповідно до задуму авторів п</w:t>
      </w:r>
      <w:r>
        <w:rPr>
          <w:iCs/>
        </w:rPr>
        <w:t xml:space="preserve">оетонім </w:t>
      </w:r>
      <w:r>
        <w:rPr>
          <w:i/>
          <w:iCs/>
        </w:rPr>
        <w:t>Мазепа</w:t>
      </w:r>
      <w:r>
        <w:t xml:space="preserve"> у результаті активного мовленнєвого використання набуває кількох семантико-конотативних характеристик і значень, як позитивних, так і негативних (наприклад, у творах О. Пушкіна, В. Гюго, Вольтера, Б. Лепкого та інших), і тільки контекст і зміст твору загалом дозволяють точно визначити, у якому саме значенні вжито поетонім. </w:t>
      </w:r>
      <w:r>
        <w:rPr>
          <w:spacing w:val="5"/>
        </w:rPr>
        <w:t xml:space="preserve">Конотативна сфера оніма формується у просторі національної культури. Для О. Пушкіна – це простір російської культури, а для Б. Лепкого – простір української культури, крім того, </w:t>
      </w:r>
      <w:r>
        <w:t xml:space="preserve">треба також враховувати, до якої епохи належить автор, щоб адекватно сприйняти авторську оцінку. </w:t>
      </w:r>
    </w:p>
    <w:p w:rsidR="00830E48" w:rsidRDefault="00830E48" w:rsidP="00830E48">
      <w:pPr>
        <w:pStyle w:val="afffffffffd"/>
      </w:pPr>
      <w:r>
        <w:t xml:space="preserve">Семантична аура антропоетонімів </w:t>
      </w:r>
      <w:r>
        <w:rPr>
          <w:i/>
          <w:iCs/>
        </w:rPr>
        <w:t xml:space="preserve">Хмельницький, Мазепа </w:t>
      </w:r>
      <w:r>
        <w:t>та ін. неоднозначна, бо історична постать викликає у свідомості читача, який також є представником суспільства, прямі асоціації, алюзії реального плану, а образ історичної постаті цілком залежить від твору. Можна стверджувати, що читач оперує водночас інформацією щодо історичного антропоніма й антропоетоніма.</w:t>
      </w:r>
    </w:p>
    <w:p w:rsidR="00830E48" w:rsidRDefault="00830E48" w:rsidP="00830E48">
      <w:pPr>
        <w:spacing w:line="360" w:lineRule="auto"/>
        <w:ind w:firstLine="709"/>
        <w:jc w:val="both"/>
        <w:rPr>
          <w:sz w:val="28"/>
          <w:szCs w:val="28"/>
          <w:lang w:val="uk-UA"/>
        </w:rPr>
      </w:pPr>
      <w:r>
        <w:rPr>
          <w:sz w:val="28"/>
          <w:szCs w:val="28"/>
          <w:lang w:val="uk-UA"/>
        </w:rPr>
        <w:t xml:space="preserve">Поетонімосфера художнього твору безумовно фрагментарна. Онімія художнього творення завжди заглиблена у контекст онімного простору мови, якою написаний твір. Будь-які відмінності між реальною й літературною онімією завжди сприймаються тільки через призму смислової системи конкретної національної мови певної епохи. Досліджуючи характер заповнення ВІ хронотопу літературного твору, можна зробити висновки про “вирішення онімного простору або поетонімосфери”. Велике значення у визначенні семантики поетонімосфери для художньо-естетичних властивостей літературного тексту має ступінь кореляції між інформацією про названі ВІ об’єкти, включаючи їх семантику і поетичну етимологію, і фундаментальними онтологічними і семіотично-ціннісними категоріями буття (“життя-смерть”, </w:t>
      </w:r>
      <w:r>
        <w:rPr>
          <w:sz w:val="28"/>
          <w:szCs w:val="28"/>
          <w:lang w:val="uk-UA"/>
        </w:rPr>
        <w:lastRenderedPageBreak/>
        <w:t>“добро-зло” тощо), структуруючими світосприйняття, світорозуміння й світогляд людини.</w:t>
      </w:r>
    </w:p>
    <w:p w:rsidR="00830E48" w:rsidRDefault="00830E48" w:rsidP="00830E48">
      <w:pPr>
        <w:spacing w:line="360" w:lineRule="auto"/>
        <w:ind w:firstLine="709"/>
        <w:jc w:val="both"/>
        <w:rPr>
          <w:color w:val="000000"/>
          <w:spacing w:val="-8"/>
          <w:sz w:val="28"/>
          <w:szCs w:val="28"/>
          <w:lang w:val="uk-UA"/>
        </w:rPr>
      </w:pPr>
      <w:r>
        <w:rPr>
          <w:sz w:val="28"/>
          <w:szCs w:val="28"/>
          <w:lang w:val="uk-UA"/>
        </w:rPr>
        <w:t>Поетонімосфера історичних творів – організована система, де є імена, які служать антуражем, вони повинні не суперечити, а співвідноситися один з одним органічно й логічно. Історичний антураж, достовірність, позитивні, негативні імена і структурують образи. Сфера історичного твору – сукупність умов, середовище, у якому відбуваються події. Для відомих історичних фігур справжні імена – це необхідність, вони можуть бути різними:</w:t>
      </w:r>
      <w:r>
        <w:rPr>
          <w:i/>
          <w:iCs/>
          <w:sz w:val="28"/>
          <w:szCs w:val="28"/>
          <w:lang w:val="uk-UA"/>
        </w:rPr>
        <w:t xml:space="preserve"> Богдан, Теодор, Зиновій, Хмельницький, Хмель, Іван Мазепа, Мазепа тощо, </w:t>
      </w:r>
      <w:r>
        <w:rPr>
          <w:sz w:val="28"/>
          <w:szCs w:val="28"/>
          <w:lang w:val="uk-UA"/>
        </w:rPr>
        <w:t xml:space="preserve">але всі ці форми історично достовірні. Для передачі серйозних історичних подій головних фігурантів імена залишаються, а у образах є зміни, вони наповнюють семантику імені, тому й відрізняється авторський образ від реального. В аналізованих романах наявні й інші антропоніми </w:t>
      </w:r>
      <w:r>
        <w:rPr>
          <w:i/>
          <w:iCs/>
          <w:sz w:val="28"/>
          <w:szCs w:val="28"/>
          <w:lang w:val="uk-UA"/>
        </w:rPr>
        <w:t xml:space="preserve">Іван Богун, Іван Ганжа </w:t>
      </w:r>
      <w:r>
        <w:rPr>
          <w:sz w:val="28"/>
          <w:szCs w:val="28"/>
          <w:lang w:val="uk-UA"/>
        </w:rPr>
        <w:t>і</w:t>
      </w:r>
      <w:r>
        <w:rPr>
          <w:i/>
          <w:iCs/>
          <w:sz w:val="28"/>
          <w:szCs w:val="28"/>
          <w:lang w:val="uk-UA"/>
        </w:rPr>
        <w:t xml:space="preserve"> Филон Джелалій </w:t>
      </w:r>
      <w:r>
        <w:rPr>
          <w:sz w:val="28"/>
          <w:szCs w:val="28"/>
          <w:lang w:val="uk-UA"/>
        </w:rPr>
        <w:t>тощо</w:t>
      </w:r>
      <w:r>
        <w:rPr>
          <w:i/>
          <w:iCs/>
          <w:sz w:val="28"/>
          <w:szCs w:val="28"/>
          <w:lang w:val="uk-UA"/>
        </w:rPr>
        <w:t>,</w:t>
      </w:r>
      <w:r>
        <w:rPr>
          <w:iCs/>
          <w:sz w:val="28"/>
          <w:szCs w:val="28"/>
          <w:lang w:val="uk-UA"/>
        </w:rPr>
        <w:t xml:space="preserve"> які</w:t>
      </w:r>
      <w:r>
        <w:rPr>
          <w:i/>
          <w:iCs/>
          <w:sz w:val="28"/>
          <w:szCs w:val="28"/>
          <w:lang w:val="uk-UA"/>
        </w:rPr>
        <w:t xml:space="preserve"> </w:t>
      </w:r>
      <w:r>
        <w:rPr>
          <w:sz w:val="28"/>
          <w:szCs w:val="28"/>
          <w:lang w:val="uk-UA"/>
        </w:rPr>
        <w:t>є історично достовірні та хронологічно значущі. С</w:t>
      </w:r>
      <w:r>
        <w:rPr>
          <w:color w:val="000000"/>
          <w:spacing w:val="-1"/>
          <w:sz w:val="28"/>
          <w:szCs w:val="28"/>
          <w:lang w:val="uk-UA"/>
        </w:rPr>
        <w:t xml:space="preserve">аме імена реальних відомих історичних </w:t>
      </w:r>
      <w:r>
        <w:rPr>
          <w:color w:val="000000"/>
          <w:spacing w:val="2"/>
          <w:sz w:val="28"/>
          <w:szCs w:val="28"/>
          <w:lang w:val="uk-UA"/>
        </w:rPr>
        <w:t>осіб здатні чи не найбільшою мірою викликати у чи</w:t>
      </w:r>
      <w:r>
        <w:rPr>
          <w:color w:val="000000"/>
          <w:spacing w:val="1"/>
          <w:sz w:val="28"/>
          <w:szCs w:val="28"/>
          <w:lang w:val="uk-UA"/>
        </w:rPr>
        <w:t xml:space="preserve">тачів бажані авторові асоціації з визначеною </w:t>
      </w:r>
      <w:r>
        <w:rPr>
          <w:color w:val="000000"/>
          <w:sz w:val="28"/>
          <w:szCs w:val="28"/>
          <w:lang w:val="uk-UA"/>
        </w:rPr>
        <w:t>історичною добою. Вони здебільшого і служать часо</w:t>
      </w:r>
      <w:r>
        <w:rPr>
          <w:color w:val="000000"/>
          <w:spacing w:val="-1"/>
          <w:sz w:val="28"/>
          <w:szCs w:val="28"/>
          <w:lang w:val="uk-UA"/>
        </w:rPr>
        <w:t xml:space="preserve">вою канвою літературного твору. Реалістичний </w:t>
      </w:r>
      <w:r>
        <w:rPr>
          <w:color w:val="000000"/>
          <w:spacing w:val="2"/>
          <w:sz w:val="28"/>
          <w:szCs w:val="28"/>
          <w:lang w:val="uk-UA"/>
        </w:rPr>
        <w:t>історизм літературно-художнього твору, як правило,</w:t>
      </w:r>
      <w:r>
        <w:rPr>
          <w:color w:val="000000"/>
          <w:spacing w:val="-3"/>
          <w:sz w:val="28"/>
          <w:szCs w:val="28"/>
          <w:lang w:val="uk-UA"/>
        </w:rPr>
        <w:t xml:space="preserve"> без історично правдивих антро</w:t>
      </w:r>
      <w:r>
        <w:rPr>
          <w:color w:val="000000"/>
          <w:spacing w:val="-8"/>
          <w:sz w:val="28"/>
          <w:szCs w:val="28"/>
          <w:lang w:val="uk-UA"/>
        </w:rPr>
        <w:t xml:space="preserve">понімів </w:t>
      </w:r>
      <w:r>
        <w:rPr>
          <w:color w:val="000000"/>
          <w:spacing w:val="-3"/>
          <w:sz w:val="28"/>
          <w:szCs w:val="28"/>
          <w:lang w:val="uk-UA"/>
        </w:rPr>
        <w:t>непереконливий</w:t>
      </w:r>
      <w:r>
        <w:rPr>
          <w:color w:val="000000"/>
          <w:spacing w:val="-8"/>
          <w:sz w:val="28"/>
          <w:szCs w:val="28"/>
          <w:lang w:val="uk-UA"/>
        </w:rPr>
        <w:t>.</w:t>
      </w:r>
    </w:p>
    <w:p w:rsidR="00830E48" w:rsidRDefault="00830E48" w:rsidP="00830E48">
      <w:pPr>
        <w:spacing w:line="360" w:lineRule="auto"/>
        <w:ind w:firstLine="709"/>
        <w:jc w:val="both"/>
        <w:rPr>
          <w:sz w:val="28"/>
          <w:szCs w:val="28"/>
          <w:lang w:val="uk-UA"/>
        </w:rPr>
      </w:pPr>
      <w:r>
        <w:rPr>
          <w:sz w:val="28"/>
          <w:szCs w:val="28"/>
          <w:lang w:val="uk-UA"/>
        </w:rPr>
        <w:t xml:space="preserve">Актуалізуватися перелічені властивості можуть по-різному. У повісті М. Гоголя «Тарас Бульба» зображена не конкретна історична постать, деякі моменти тільки нагадують про час, у який певні історичні постаті були, а акцент зроблено на епосі того часу, на зображенні зародження козацтва, Запорізької Січі. А у романі П. Загребельного увага сконцентрована на історичній постаті Б. Хмельницького, у Ліни Костенко – на хронотопі, баталіонімі-поразці </w:t>
      </w:r>
      <w:r>
        <w:rPr>
          <w:i/>
          <w:sz w:val="28"/>
          <w:szCs w:val="28"/>
          <w:lang w:val="uk-UA"/>
        </w:rPr>
        <w:t>Берестечко</w:t>
      </w:r>
      <w:r>
        <w:rPr>
          <w:sz w:val="28"/>
          <w:szCs w:val="28"/>
          <w:lang w:val="uk-UA"/>
        </w:rPr>
        <w:t xml:space="preserve">, де це тісно пов’язано з основною постаттю історії Б. Хмельницьким, і дійсно історично правдивою берестецькою битвою. </w:t>
      </w:r>
    </w:p>
    <w:p w:rsidR="00830E48" w:rsidRDefault="00830E48" w:rsidP="00830E48">
      <w:pPr>
        <w:shd w:val="clear" w:color="auto" w:fill="FFFFFF"/>
        <w:spacing w:line="360" w:lineRule="auto"/>
        <w:ind w:firstLine="709"/>
        <w:jc w:val="both"/>
        <w:rPr>
          <w:color w:val="000000"/>
          <w:spacing w:val="4"/>
          <w:sz w:val="28"/>
          <w:szCs w:val="28"/>
          <w:lang w:val="uk-UA"/>
        </w:rPr>
      </w:pPr>
      <w:r>
        <w:rPr>
          <w:color w:val="000000"/>
          <w:spacing w:val="1"/>
          <w:sz w:val="28"/>
          <w:szCs w:val="28"/>
          <w:lang w:val="uk-UA"/>
        </w:rPr>
        <w:t>До художнього твору не можна підходити з позиції правди лише історичної. Художня правда вище правди історичної.</w:t>
      </w:r>
      <w:r>
        <w:rPr>
          <w:spacing w:val="-10"/>
          <w:sz w:val="28"/>
          <w:szCs w:val="28"/>
          <w:lang w:val="uk-UA"/>
        </w:rPr>
        <w:t xml:space="preserve"> Літератори завжди чітко усвідомлювали, що між реальним ономастиконом і ВН художнього твору наявні істотні відмінності. Орієнтація письменників-реалістів на правду життя і, відповідно, на реальну онімію не заважала цьому розумінню.</w:t>
      </w:r>
    </w:p>
    <w:p w:rsidR="00830E48" w:rsidRDefault="00830E48" w:rsidP="00830E48">
      <w:pPr>
        <w:spacing w:line="360" w:lineRule="auto"/>
        <w:ind w:firstLine="709"/>
        <w:jc w:val="both"/>
        <w:rPr>
          <w:sz w:val="28"/>
          <w:szCs w:val="28"/>
          <w:lang w:val="uk-UA"/>
        </w:rPr>
      </w:pPr>
      <w:r>
        <w:rPr>
          <w:sz w:val="28"/>
          <w:szCs w:val="28"/>
          <w:lang w:val="uk-UA"/>
        </w:rPr>
        <w:lastRenderedPageBreak/>
        <w:t>Наповнення семантики онімів поетичним змістом змінює об’єкт зображення, з’являються конотеми поетичного характеру, з історичної постать перетворюється у категорію історичного образу, названого поетонімом. Прийоми історичного коментування точності й конкретності деталей, пояснень та інше можуть бути перенесені й на використання пропріальної лексики. У художніх історичних творах часто зустрічаємо передачу авторського ставлення до ВІ героїв через чисельні поетоніми, які супроводжуються різними дескрипціями, ономастичними перифразами, апелятивами, що відіграють важливу роль у поетонімосфері творів.</w:t>
      </w:r>
    </w:p>
    <w:p w:rsidR="00830E48" w:rsidRDefault="00830E48" w:rsidP="00830E48">
      <w:pPr>
        <w:pStyle w:val="afffffffffd"/>
        <w:rPr>
          <w:spacing w:val="3"/>
        </w:rPr>
      </w:pPr>
      <w:r>
        <w:rPr>
          <w:spacing w:val="5"/>
        </w:rPr>
        <w:t>Можна зазначити, що у</w:t>
      </w:r>
      <w:r>
        <w:t xml:space="preserve"> досліджуваних історичних романах виразно постає образ доби Хмельниччини, яка зображена як процес, серія змін і переворотів.</w:t>
      </w:r>
      <w:r>
        <w:rPr>
          <w:spacing w:val="5"/>
        </w:rPr>
        <w:t xml:space="preserve"> При цьому географічні назви відносять </w:t>
      </w:r>
      <w:r>
        <w:rPr>
          <w:spacing w:val="10"/>
        </w:rPr>
        <w:t xml:space="preserve">читача не лише до певної події, а й до року, а то й місяця і дня, коли ця </w:t>
      </w:r>
      <w:r>
        <w:rPr>
          <w:spacing w:val="3"/>
        </w:rPr>
        <w:t xml:space="preserve">подія відбулася. </w:t>
      </w:r>
    </w:p>
    <w:p w:rsidR="00830E48" w:rsidRPr="00830E48" w:rsidRDefault="00830E48" w:rsidP="00830E48">
      <w:pPr>
        <w:pStyle w:val="afffffffffd"/>
        <w:spacing w:before="120"/>
      </w:pPr>
      <w:r>
        <w:t>Отже, топоніми у художніх творах, зокрема в історичних романах, можуть виконувати також і функцію локалізації, і функцію інформаційно-дидактичну. Через ВН відбувається увиразнення характерів героїв, підкреслюються їх зв'язки із зовнішнім світом, обізнаність, ерудиція, зображується їх життєва дорога. У таких випадках топоніми творять часову і просторову перспективу буття героїв твору.</w:t>
      </w:r>
    </w:p>
    <w:p w:rsidR="00830E48" w:rsidRDefault="00830E48" w:rsidP="00830E48">
      <w:pPr>
        <w:spacing w:before="120" w:line="360" w:lineRule="auto"/>
        <w:ind w:firstLine="709"/>
        <w:jc w:val="both"/>
        <w:rPr>
          <w:spacing w:val="-2"/>
          <w:sz w:val="28"/>
          <w:szCs w:val="28"/>
        </w:rPr>
      </w:pPr>
      <w:r>
        <w:rPr>
          <w:spacing w:val="-2"/>
          <w:sz w:val="28"/>
          <w:szCs w:val="28"/>
          <w:lang w:val="uk-UA"/>
        </w:rPr>
        <w:t>Спостереження над топоніміконом аналізованих творів переконує в тому, що над їх добором письменники працювали ретельно, оцінюючи ці мовні одиниці серед засобів утілення творчого задуму як спосіб увиразнення</w:t>
      </w:r>
      <w:r>
        <w:rPr>
          <w:spacing w:val="-2"/>
          <w:sz w:val="28"/>
          <w:szCs w:val="28"/>
        </w:rPr>
        <w:t>.</w:t>
      </w:r>
    </w:p>
    <w:p w:rsidR="00830E48" w:rsidRDefault="00830E48" w:rsidP="00830E48">
      <w:pPr>
        <w:pStyle w:val="afffffffffd"/>
      </w:pPr>
      <w:r>
        <w:t>Часто вживані топоніми складають топонімну основу чи каркас твору, таких одиниць, як правило, небагато. Це здебільшого назви тих місць, де відбувались головні події, описані у творі.</w:t>
      </w:r>
    </w:p>
    <w:p w:rsidR="00830E48" w:rsidRDefault="00830E48" w:rsidP="00830E48">
      <w:pPr>
        <w:spacing w:line="360" w:lineRule="auto"/>
        <w:ind w:firstLine="709"/>
        <w:jc w:val="both"/>
        <w:rPr>
          <w:sz w:val="28"/>
          <w:szCs w:val="28"/>
          <w:lang w:val="uk-UA"/>
        </w:rPr>
      </w:pPr>
    </w:p>
    <w:p w:rsidR="00830E48" w:rsidRDefault="00830E48" w:rsidP="00830E48">
      <w:pPr>
        <w:spacing w:line="360" w:lineRule="auto"/>
        <w:jc w:val="center"/>
        <w:rPr>
          <w:b/>
          <w:sz w:val="28"/>
          <w:szCs w:val="28"/>
          <w:lang w:val="uk-UA"/>
        </w:rPr>
      </w:pPr>
      <w:r>
        <w:rPr>
          <w:lang w:val="uk-UA"/>
        </w:rPr>
        <w:br w:type="page"/>
      </w:r>
      <w:r>
        <w:rPr>
          <w:b/>
          <w:sz w:val="28"/>
          <w:szCs w:val="28"/>
          <w:lang w:val="uk-UA"/>
        </w:rPr>
        <w:lastRenderedPageBreak/>
        <w:t>СПИСОК ВИКОРИСТАНОЇ ЛІТЕРАТУРИ</w:t>
      </w:r>
    </w:p>
    <w:p w:rsidR="00830E48" w:rsidRDefault="00830E48" w:rsidP="00830E48">
      <w:pPr>
        <w:spacing w:line="360" w:lineRule="auto"/>
        <w:jc w:val="center"/>
        <w:rPr>
          <w:b/>
          <w:sz w:val="28"/>
          <w:szCs w:val="28"/>
          <w:lang w:val="uk-UA"/>
        </w:rPr>
      </w:pPr>
    </w:p>
    <w:p w:rsidR="00830E48" w:rsidRDefault="00830E48" w:rsidP="00466A5F">
      <w:pPr>
        <w:pStyle w:val="affffffff7"/>
        <w:widowControl/>
        <w:numPr>
          <w:ilvl w:val="0"/>
          <w:numId w:val="53"/>
        </w:numPr>
        <w:suppressAutoHyphens w:val="0"/>
        <w:ind w:left="0" w:firstLine="0"/>
        <w:contextualSpacing/>
        <w:rPr>
          <w:szCs w:val="28"/>
        </w:rPr>
      </w:pPr>
      <w:r>
        <w:rPr>
          <w:szCs w:val="28"/>
        </w:rPr>
        <w:t xml:space="preserve">Амельченко В.В. Дружины Руси </w:t>
      </w:r>
      <w:r>
        <w:rPr>
          <w:szCs w:val="28"/>
          <w:lang w:val="uk-UA"/>
        </w:rPr>
        <w:t xml:space="preserve">/ </w:t>
      </w:r>
      <w:r>
        <w:rPr>
          <w:szCs w:val="28"/>
        </w:rPr>
        <w:t>Амельченко В.В.</w:t>
      </w:r>
      <w:r>
        <w:rPr>
          <w:szCs w:val="28"/>
          <w:lang w:val="uk-UA"/>
        </w:rPr>
        <w:t xml:space="preserve"> </w:t>
      </w:r>
      <w:r>
        <w:rPr>
          <w:szCs w:val="28"/>
        </w:rPr>
        <w:t>– М.: Воениздат, 1992. – 144 с.</w:t>
      </w:r>
    </w:p>
    <w:p w:rsidR="00830E48" w:rsidRDefault="00830E48" w:rsidP="00466A5F">
      <w:pPr>
        <w:pStyle w:val="affffffff7"/>
        <w:widowControl/>
        <w:numPr>
          <w:ilvl w:val="0"/>
          <w:numId w:val="53"/>
        </w:numPr>
        <w:suppressAutoHyphens w:val="0"/>
        <w:ind w:left="0" w:firstLine="0"/>
        <w:contextualSpacing/>
        <w:rPr>
          <w:szCs w:val="28"/>
        </w:rPr>
      </w:pPr>
      <w:r>
        <w:rPr>
          <w:szCs w:val="28"/>
        </w:rPr>
        <w:t xml:space="preserve">Аничков Е.Б. Язычество и Древняя Русь </w:t>
      </w:r>
      <w:r>
        <w:rPr>
          <w:szCs w:val="28"/>
          <w:lang w:val="uk-UA"/>
        </w:rPr>
        <w:t xml:space="preserve">/ </w:t>
      </w:r>
      <w:r>
        <w:rPr>
          <w:szCs w:val="28"/>
        </w:rPr>
        <w:t>Аничков Е.Б.</w:t>
      </w:r>
      <w:r>
        <w:rPr>
          <w:szCs w:val="28"/>
          <w:lang w:val="uk-UA"/>
        </w:rPr>
        <w:t xml:space="preserve"> </w:t>
      </w:r>
      <w:r>
        <w:rPr>
          <w:szCs w:val="28"/>
        </w:rPr>
        <w:t>– СПб</w:t>
      </w:r>
      <w:r>
        <w:rPr>
          <w:szCs w:val="28"/>
          <w:lang w:val="uk-UA"/>
        </w:rPr>
        <w:t>,</w:t>
      </w:r>
      <w:r>
        <w:rPr>
          <w:szCs w:val="28"/>
        </w:rPr>
        <w:t xml:space="preserve"> 1914. С.ХХХVІ, 162.</w:t>
      </w:r>
    </w:p>
    <w:p w:rsidR="00830E48" w:rsidRDefault="00830E48" w:rsidP="00466A5F">
      <w:pPr>
        <w:pStyle w:val="affffffff7"/>
        <w:widowControl/>
        <w:numPr>
          <w:ilvl w:val="0"/>
          <w:numId w:val="53"/>
        </w:numPr>
        <w:suppressAutoHyphens w:val="0"/>
        <w:ind w:left="0" w:firstLine="0"/>
        <w:contextualSpacing/>
        <w:rPr>
          <w:spacing w:val="-4"/>
          <w:szCs w:val="28"/>
        </w:rPr>
      </w:pPr>
      <w:r>
        <w:rPr>
          <w:spacing w:val="-4"/>
          <w:szCs w:val="28"/>
        </w:rPr>
        <w:t>Аристотель. Поэтика</w:t>
      </w:r>
      <w:r>
        <w:rPr>
          <w:spacing w:val="-4"/>
          <w:szCs w:val="28"/>
          <w:lang w:val="uk-UA"/>
        </w:rPr>
        <w:t> </w:t>
      </w:r>
      <w:r>
        <w:rPr>
          <w:spacing w:val="-4"/>
          <w:szCs w:val="28"/>
        </w:rPr>
        <w:t>//</w:t>
      </w:r>
      <w:r>
        <w:rPr>
          <w:spacing w:val="-4"/>
          <w:szCs w:val="28"/>
          <w:lang w:val="uk-UA"/>
        </w:rPr>
        <w:t> </w:t>
      </w:r>
      <w:r>
        <w:rPr>
          <w:spacing w:val="-4"/>
          <w:szCs w:val="28"/>
        </w:rPr>
        <w:t xml:space="preserve">Этика. Политика. Риторика. Поэтика. Категории. </w:t>
      </w:r>
      <w:r>
        <w:rPr>
          <w:spacing w:val="-4"/>
          <w:szCs w:val="28"/>
          <w:lang w:val="uk-UA"/>
        </w:rPr>
        <w:t xml:space="preserve">/ </w:t>
      </w:r>
      <w:r>
        <w:rPr>
          <w:spacing w:val="-4"/>
          <w:szCs w:val="28"/>
        </w:rPr>
        <w:t>Аристотель – Минск: Литература, 1998. – 1392</w:t>
      </w:r>
      <w:r>
        <w:rPr>
          <w:spacing w:val="-4"/>
          <w:szCs w:val="28"/>
          <w:lang w:val="uk-UA"/>
        </w:rPr>
        <w:t> </w:t>
      </w:r>
      <w:r>
        <w:rPr>
          <w:spacing w:val="-4"/>
          <w:szCs w:val="28"/>
        </w:rPr>
        <w:t>с. – (Классическая философская мысль) – С. 739-1012.</w:t>
      </w:r>
    </w:p>
    <w:p w:rsidR="00830E48" w:rsidRDefault="00830E48" w:rsidP="00466A5F">
      <w:pPr>
        <w:pStyle w:val="affffffff7"/>
        <w:widowControl/>
        <w:numPr>
          <w:ilvl w:val="0"/>
          <w:numId w:val="53"/>
        </w:numPr>
        <w:suppressAutoHyphens w:val="0"/>
        <w:ind w:left="0" w:firstLine="0"/>
        <w:contextualSpacing/>
        <w:rPr>
          <w:szCs w:val="28"/>
        </w:rPr>
      </w:pPr>
      <w:r>
        <w:rPr>
          <w:szCs w:val="28"/>
        </w:rPr>
        <w:t>Аркас М.М. Історія України–Руси</w:t>
      </w:r>
      <w:r>
        <w:rPr>
          <w:szCs w:val="28"/>
          <w:lang w:val="uk-UA"/>
        </w:rPr>
        <w:t> </w:t>
      </w:r>
      <w:r>
        <w:rPr>
          <w:szCs w:val="28"/>
        </w:rPr>
        <w:t>/</w:t>
      </w:r>
      <w:r>
        <w:rPr>
          <w:szCs w:val="28"/>
          <w:lang w:val="uk-UA"/>
        </w:rPr>
        <w:t> </w:t>
      </w:r>
      <w:r>
        <w:rPr>
          <w:szCs w:val="28"/>
        </w:rPr>
        <w:t xml:space="preserve">Вступне слово і комент. В.Г. Сарбея. – Факс. вид. </w:t>
      </w:r>
      <w:r>
        <w:rPr>
          <w:szCs w:val="28"/>
          <w:lang w:val="uk-UA"/>
        </w:rPr>
        <w:t xml:space="preserve">/ </w:t>
      </w:r>
      <w:r>
        <w:rPr>
          <w:szCs w:val="28"/>
        </w:rPr>
        <w:t>Аркас М.М. – К.: Вища шк., 1990. – 456 с.</w:t>
      </w:r>
    </w:p>
    <w:p w:rsidR="00830E48" w:rsidRDefault="00830E48" w:rsidP="00466A5F">
      <w:pPr>
        <w:pStyle w:val="affffffff7"/>
        <w:widowControl/>
        <w:numPr>
          <w:ilvl w:val="0"/>
          <w:numId w:val="53"/>
        </w:numPr>
        <w:suppressAutoHyphens w:val="0"/>
        <w:ind w:left="0" w:firstLine="0"/>
        <w:contextualSpacing/>
        <w:rPr>
          <w:szCs w:val="28"/>
          <w:lang w:val="uk-UA"/>
        </w:rPr>
      </w:pPr>
      <w:r>
        <w:rPr>
          <w:szCs w:val="28"/>
        </w:rPr>
        <w:t>Ахманова</w:t>
      </w:r>
      <w:r>
        <w:rPr>
          <w:szCs w:val="28"/>
          <w:lang w:val="uk-UA"/>
        </w:rPr>
        <w:t> </w:t>
      </w:r>
      <w:r>
        <w:rPr>
          <w:szCs w:val="28"/>
        </w:rPr>
        <w:t>О.С. Словарь лингвистических терминов</w:t>
      </w:r>
      <w:r>
        <w:rPr>
          <w:szCs w:val="28"/>
          <w:lang w:val="uk-UA"/>
        </w:rPr>
        <w:t xml:space="preserve"> </w:t>
      </w:r>
      <w:r>
        <w:rPr>
          <w:szCs w:val="28"/>
        </w:rPr>
        <w:t>[</w:t>
      </w:r>
      <w:r>
        <w:rPr>
          <w:szCs w:val="28"/>
          <w:lang w:val="uk-UA"/>
        </w:rPr>
        <w:t xml:space="preserve">сост. </w:t>
      </w:r>
      <w:r>
        <w:rPr>
          <w:szCs w:val="28"/>
        </w:rPr>
        <w:t>О.С.</w:t>
      </w:r>
      <w:r>
        <w:rPr>
          <w:szCs w:val="28"/>
          <w:lang w:val="uk-UA"/>
        </w:rPr>
        <w:t> </w:t>
      </w:r>
      <w:r>
        <w:rPr>
          <w:szCs w:val="28"/>
        </w:rPr>
        <w:t>Ахманова]</w:t>
      </w:r>
      <w:r>
        <w:rPr>
          <w:szCs w:val="28"/>
          <w:lang w:val="uk-UA"/>
        </w:rPr>
        <w:t xml:space="preserve">. </w:t>
      </w:r>
      <w:r>
        <w:rPr>
          <w:szCs w:val="28"/>
        </w:rPr>
        <w:t xml:space="preserve">– М.: Сов. энциклопедия, 1966. – 606 с. </w:t>
      </w:r>
    </w:p>
    <w:p w:rsidR="00830E48" w:rsidRDefault="00830E48" w:rsidP="00466A5F">
      <w:pPr>
        <w:pStyle w:val="affffffff7"/>
        <w:widowControl/>
        <w:numPr>
          <w:ilvl w:val="0"/>
          <w:numId w:val="53"/>
        </w:numPr>
        <w:suppressAutoHyphens w:val="0"/>
        <w:ind w:left="0" w:firstLine="0"/>
        <w:contextualSpacing/>
        <w:rPr>
          <w:szCs w:val="28"/>
        </w:rPr>
      </w:pPr>
      <w:r>
        <w:rPr>
          <w:szCs w:val="28"/>
        </w:rPr>
        <w:t>Басова Г.К. Київська топонімічна лексика у творах Т.</w:t>
      </w:r>
      <w:r>
        <w:rPr>
          <w:szCs w:val="28"/>
          <w:lang w:val="uk-UA"/>
        </w:rPr>
        <w:t> </w:t>
      </w:r>
      <w:r>
        <w:rPr>
          <w:szCs w:val="28"/>
        </w:rPr>
        <w:t>Шевченка</w:t>
      </w:r>
      <w:r>
        <w:rPr>
          <w:szCs w:val="28"/>
          <w:lang w:val="uk-UA"/>
        </w:rPr>
        <w:t> / </w:t>
      </w:r>
      <w:r>
        <w:rPr>
          <w:szCs w:val="28"/>
        </w:rPr>
        <w:t>Басова Г.К. // Культура слова. – Вип. 37. – К., 1989. – С. 61-63.</w:t>
      </w:r>
    </w:p>
    <w:p w:rsidR="00830E48" w:rsidRDefault="00830E48" w:rsidP="00466A5F">
      <w:pPr>
        <w:pStyle w:val="affffffff7"/>
        <w:widowControl/>
        <w:numPr>
          <w:ilvl w:val="0"/>
          <w:numId w:val="53"/>
        </w:numPr>
        <w:suppressAutoHyphens w:val="0"/>
        <w:ind w:left="0" w:firstLine="0"/>
        <w:contextualSpacing/>
        <w:rPr>
          <w:spacing w:val="-8"/>
          <w:szCs w:val="28"/>
        </w:rPr>
      </w:pPr>
      <w:r>
        <w:rPr>
          <w:spacing w:val="-8"/>
          <w:szCs w:val="28"/>
        </w:rPr>
        <w:t>Бахтин</w:t>
      </w:r>
      <w:r>
        <w:rPr>
          <w:spacing w:val="-8"/>
          <w:szCs w:val="28"/>
          <w:lang w:val="uk-UA"/>
        </w:rPr>
        <w:t> </w:t>
      </w:r>
      <w:r>
        <w:rPr>
          <w:spacing w:val="-8"/>
          <w:szCs w:val="28"/>
        </w:rPr>
        <w:t>М.М.</w:t>
      </w:r>
      <w:r>
        <w:rPr>
          <w:spacing w:val="-8"/>
          <w:szCs w:val="28"/>
          <w:lang w:val="uk-UA"/>
        </w:rPr>
        <w:t xml:space="preserve"> </w:t>
      </w:r>
      <w:r>
        <w:rPr>
          <w:spacing w:val="-8"/>
          <w:szCs w:val="28"/>
        </w:rPr>
        <w:t xml:space="preserve">Творчество Франсуа Рабле и народная культура средневековья и ренессанса. – 2-е изд. </w:t>
      </w:r>
      <w:r>
        <w:rPr>
          <w:spacing w:val="-8"/>
          <w:szCs w:val="28"/>
          <w:lang w:val="uk-UA"/>
        </w:rPr>
        <w:t xml:space="preserve">/ </w:t>
      </w:r>
      <w:r>
        <w:rPr>
          <w:spacing w:val="-8"/>
          <w:szCs w:val="28"/>
        </w:rPr>
        <w:t>Бахтин М.М.</w:t>
      </w:r>
      <w:r>
        <w:rPr>
          <w:spacing w:val="-8"/>
          <w:szCs w:val="28"/>
          <w:lang w:val="uk-UA"/>
        </w:rPr>
        <w:t xml:space="preserve"> </w:t>
      </w:r>
      <w:r>
        <w:rPr>
          <w:spacing w:val="-8"/>
          <w:szCs w:val="28"/>
        </w:rPr>
        <w:t>– М.: Худ. лит., 1990. – 543 с.</w:t>
      </w:r>
    </w:p>
    <w:p w:rsidR="00830E48" w:rsidRDefault="00830E48" w:rsidP="00466A5F">
      <w:pPr>
        <w:pStyle w:val="affffffff7"/>
        <w:widowControl/>
        <w:numPr>
          <w:ilvl w:val="0"/>
          <w:numId w:val="53"/>
        </w:numPr>
        <w:suppressAutoHyphens w:val="0"/>
        <w:ind w:left="0" w:firstLine="0"/>
        <w:contextualSpacing/>
        <w:rPr>
          <w:szCs w:val="28"/>
        </w:rPr>
      </w:pPr>
      <w:r>
        <w:rPr>
          <w:szCs w:val="28"/>
        </w:rPr>
        <w:t>Безпечний І</w:t>
      </w:r>
      <w:r>
        <w:rPr>
          <w:szCs w:val="28"/>
          <w:lang w:val="uk-UA"/>
        </w:rPr>
        <w:t>.</w:t>
      </w:r>
      <w:r>
        <w:rPr>
          <w:szCs w:val="28"/>
        </w:rPr>
        <w:t xml:space="preserve"> Теорія літератури. Видавництво "Молода Україна".</w:t>
      </w:r>
      <w:r>
        <w:rPr>
          <w:szCs w:val="28"/>
          <w:lang w:val="uk-UA"/>
        </w:rPr>
        <w:t> / </w:t>
      </w:r>
      <w:r>
        <w:rPr>
          <w:szCs w:val="28"/>
        </w:rPr>
        <w:t>Безпечний І</w:t>
      </w:r>
      <w:r>
        <w:rPr>
          <w:szCs w:val="28"/>
          <w:lang w:val="uk-UA"/>
        </w:rPr>
        <w:t>.</w:t>
      </w:r>
      <w:r>
        <w:rPr>
          <w:szCs w:val="28"/>
        </w:rPr>
        <w:t xml:space="preserve"> – Торонто.– Канада, 1984. – 304 с.</w:t>
      </w:r>
    </w:p>
    <w:p w:rsidR="00830E48" w:rsidRDefault="00830E48" w:rsidP="00466A5F">
      <w:pPr>
        <w:pStyle w:val="affffffff7"/>
        <w:widowControl/>
        <w:numPr>
          <w:ilvl w:val="0"/>
          <w:numId w:val="53"/>
        </w:numPr>
        <w:suppressAutoHyphens w:val="0"/>
        <w:ind w:left="0" w:firstLine="0"/>
        <w:contextualSpacing/>
        <w:rPr>
          <w:szCs w:val="28"/>
        </w:rPr>
      </w:pPr>
      <w:r>
        <w:rPr>
          <w:szCs w:val="28"/>
        </w:rPr>
        <w:t xml:space="preserve">Белей Л. До питання про християнізацію іменника українців </w:t>
      </w:r>
      <w:r>
        <w:rPr>
          <w:szCs w:val="28"/>
          <w:lang w:val="uk-UA"/>
        </w:rPr>
        <w:t>/ Л. </w:t>
      </w:r>
      <w:r>
        <w:rPr>
          <w:szCs w:val="28"/>
        </w:rPr>
        <w:t>Белей. // Наукові зап. Вип. 37. Серія: Філол. науки (мовознавство). – Кіровоград, 2001. – С.5</w:t>
      </w:r>
      <w:r>
        <w:rPr>
          <w:szCs w:val="28"/>
          <w:lang w:val="en-US"/>
        </w:rPr>
        <w:t>-</w:t>
      </w:r>
      <w:r>
        <w:rPr>
          <w:szCs w:val="28"/>
        </w:rPr>
        <w:t>8.</w:t>
      </w:r>
    </w:p>
    <w:p w:rsidR="00830E48" w:rsidRDefault="00830E48" w:rsidP="00466A5F">
      <w:pPr>
        <w:pStyle w:val="affffffff7"/>
        <w:widowControl/>
        <w:numPr>
          <w:ilvl w:val="0"/>
          <w:numId w:val="53"/>
        </w:numPr>
        <w:suppressAutoHyphens w:val="0"/>
        <w:ind w:left="0" w:firstLine="0"/>
        <w:contextualSpacing/>
        <w:rPr>
          <w:szCs w:val="28"/>
        </w:rPr>
      </w:pPr>
      <w:r>
        <w:rPr>
          <w:szCs w:val="28"/>
        </w:rPr>
        <w:t>Белей Л. Функціонально-стилістичні можливості української літературно-художньої антропонімії XIX – XX ст.</w:t>
      </w:r>
      <w:r>
        <w:rPr>
          <w:szCs w:val="28"/>
          <w:lang w:val="uk-UA"/>
        </w:rPr>
        <w:t> / Л. </w:t>
      </w:r>
      <w:r>
        <w:rPr>
          <w:szCs w:val="28"/>
        </w:rPr>
        <w:t>Белей.  – Ужгород, 1995. – 120 с.</w:t>
      </w:r>
    </w:p>
    <w:p w:rsidR="00830E48" w:rsidRDefault="00830E48" w:rsidP="00466A5F">
      <w:pPr>
        <w:pStyle w:val="affffffff7"/>
        <w:widowControl/>
        <w:numPr>
          <w:ilvl w:val="0"/>
          <w:numId w:val="53"/>
        </w:numPr>
        <w:suppressAutoHyphens w:val="0"/>
        <w:ind w:left="0" w:firstLine="0"/>
        <w:contextualSpacing/>
        <w:rPr>
          <w:szCs w:val="28"/>
          <w:lang w:val="uk-UA"/>
        </w:rPr>
      </w:pPr>
      <w:r>
        <w:rPr>
          <w:szCs w:val="28"/>
        </w:rPr>
        <w:t>Белей Л.О. Л</w:t>
      </w:r>
      <w:r>
        <w:rPr>
          <w:szCs w:val="28"/>
          <w:lang w:val="uk-UA"/>
        </w:rPr>
        <w:t>і</w:t>
      </w:r>
      <w:r>
        <w:rPr>
          <w:szCs w:val="28"/>
        </w:rPr>
        <w:t>тературно-</w:t>
      </w:r>
      <w:r>
        <w:rPr>
          <w:szCs w:val="28"/>
          <w:lang w:val="uk-UA"/>
        </w:rPr>
        <w:t xml:space="preserve">художня антропонімія як джерело розвитку національного іменника українців / </w:t>
      </w:r>
      <w:r>
        <w:rPr>
          <w:szCs w:val="28"/>
        </w:rPr>
        <w:t>Л.О.</w:t>
      </w:r>
      <w:r>
        <w:rPr>
          <w:szCs w:val="28"/>
          <w:lang w:val="uk-UA"/>
        </w:rPr>
        <w:t> </w:t>
      </w:r>
      <w:r>
        <w:rPr>
          <w:szCs w:val="28"/>
        </w:rPr>
        <w:t>Белей</w:t>
      </w:r>
      <w:r>
        <w:rPr>
          <w:szCs w:val="28"/>
          <w:lang w:val="uk-UA"/>
        </w:rPr>
        <w:t>.</w:t>
      </w:r>
      <w:r>
        <w:rPr>
          <w:szCs w:val="28"/>
        </w:rPr>
        <w:t xml:space="preserve"> </w:t>
      </w:r>
      <w:r>
        <w:rPr>
          <w:szCs w:val="28"/>
          <w:lang w:val="uk-UA"/>
        </w:rPr>
        <w:t>// Мовознавство.</w:t>
      </w:r>
      <w:r>
        <w:rPr>
          <w:szCs w:val="28"/>
        </w:rPr>
        <w:t xml:space="preserve"> –</w:t>
      </w:r>
      <w:r>
        <w:rPr>
          <w:szCs w:val="28"/>
          <w:lang w:val="uk-UA"/>
        </w:rPr>
        <w:t xml:space="preserve"> 1993.</w:t>
      </w:r>
      <w:r>
        <w:rPr>
          <w:szCs w:val="28"/>
        </w:rPr>
        <w:t xml:space="preserve"> –</w:t>
      </w:r>
      <w:r>
        <w:rPr>
          <w:szCs w:val="28"/>
          <w:lang w:val="uk-UA"/>
        </w:rPr>
        <w:t xml:space="preserve"> №3.</w:t>
      </w:r>
      <w:r>
        <w:rPr>
          <w:szCs w:val="28"/>
        </w:rPr>
        <w:t xml:space="preserve"> –</w:t>
      </w:r>
      <w:r>
        <w:rPr>
          <w:szCs w:val="28"/>
          <w:lang w:val="uk-UA"/>
        </w:rPr>
        <w:t xml:space="preserve"> С.35-40.</w:t>
      </w:r>
    </w:p>
    <w:p w:rsidR="00830E48" w:rsidRDefault="00830E48" w:rsidP="00466A5F">
      <w:pPr>
        <w:pStyle w:val="affffffff7"/>
        <w:widowControl/>
        <w:numPr>
          <w:ilvl w:val="0"/>
          <w:numId w:val="53"/>
        </w:numPr>
        <w:suppressAutoHyphens w:val="0"/>
        <w:ind w:left="0" w:firstLine="0"/>
        <w:contextualSpacing/>
        <w:rPr>
          <w:szCs w:val="28"/>
          <w:lang w:val="uk-UA"/>
        </w:rPr>
      </w:pPr>
      <w:r>
        <w:rPr>
          <w:szCs w:val="28"/>
          <w:lang w:val="uk-UA"/>
        </w:rPr>
        <w:t xml:space="preserve">Белей Л.О. Українська літературно-художня антропонімія кінця </w:t>
      </w:r>
      <w:r>
        <w:rPr>
          <w:szCs w:val="28"/>
        </w:rPr>
        <w:t>XVIII</w:t>
      </w:r>
      <w:r>
        <w:rPr>
          <w:szCs w:val="28"/>
          <w:lang w:val="uk-UA"/>
        </w:rPr>
        <w:t xml:space="preserve"> – </w:t>
      </w:r>
      <w:r>
        <w:rPr>
          <w:szCs w:val="28"/>
        </w:rPr>
        <w:t>XX</w:t>
      </w:r>
      <w:r>
        <w:rPr>
          <w:szCs w:val="28"/>
          <w:lang w:val="uk-UA"/>
        </w:rPr>
        <w:t xml:space="preserve"> ст.: автореф. дис. на здобуття наук. ступеня д.філол.наук: спец. 10.02.01 "Українська мова" / Л.О. Белей. – Ужгород, 1997. – 48</w:t>
      </w:r>
      <w:r>
        <w:rPr>
          <w:szCs w:val="28"/>
        </w:rPr>
        <w:t> </w:t>
      </w:r>
      <w:r>
        <w:rPr>
          <w:szCs w:val="28"/>
          <w:lang w:val="uk-UA"/>
        </w:rPr>
        <w:t>с.</w:t>
      </w:r>
    </w:p>
    <w:p w:rsidR="00830E48" w:rsidRDefault="00830E48" w:rsidP="00466A5F">
      <w:pPr>
        <w:pStyle w:val="affffffff7"/>
        <w:widowControl/>
        <w:numPr>
          <w:ilvl w:val="0"/>
          <w:numId w:val="53"/>
        </w:numPr>
        <w:suppressAutoHyphens w:val="0"/>
        <w:ind w:left="0" w:firstLine="0"/>
        <w:contextualSpacing/>
        <w:rPr>
          <w:szCs w:val="28"/>
        </w:rPr>
      </w:pPr>
      <w:r>
        <w:rPr>
          <w:szCs w:val="28"/>
        </w:rPr>
        <w:lastRenderedPageBreak/>
        <w:t>Бельчиков Ю.А. Лексическая стилистика: Проблемы изучения и обучения. Лингвострановедческий аспект выбора слова.</w:t>
      </w:r>
      <w:r>
        <w:rPr>
          <w:szCs w:val="28"/>
          <w:lang w:val="uk-UA"/>
        </w:rPr>
        <w:t xml:space="preserve"> / </w:t>
      </w:r>
      <w:r>
        <w:rPr>
          <w:szCs w:val="28"/>
        </w:rPr>
        <w:t>Бельчиков Ю.А. – М.: Русский язик, 1988. – 127 с.</w:t>
      </w:r>
    </w:p>
    <w:p w:rsidR="00830E48" w:rsidRDefault="00830E48" w:rsidP="00466A5F">
      <w:pPr>
        <w:pStyle w:val="affffffff7"/>
        <w:widowControl/>
        <w:numPr>
          <w:ilvl w:val="0"/>
          <w:numId w:val="53"/>
        </w:numPr>
        <w:suppressAutoHyphens w:val="0"/>
        <w:ind w:left="0" w:firstLine="0"/>
        <w:contextualSpacing/>
        <w:rPr>
          <w:szCs w:val="28"/>
          <w:lang w:val="uk-UA"/>
        </w:rPr>
      </w:pPr>
      <w:r>
        <w:rPr>
          <w:szCs w:val="28"/>
        </w:rPr>
        <w:t>Білодід</w:t>
      </w:r>
      <w:r>
        <w:rPr>
          <w:szCs w:val="28"/>
          <w:lang w:val="uk-UA"/>
        </w:rPr>
        <w:t> </w:t>
      </w:r>
      <w:r>
        <w:rPr>
          <w:szCs w:val="28"/>
        </w:rPr>
        <w:t xml:space="preserve">І.К. Вибрані праці: В 3 т. </w:t>
      </w:r>
      <w:r>
        <w:rPr>
          <w:szCs w:val="28"/>
          <w:lang w:val="uk-UA"/>
        </w:rPr>
        <w:t xml:space="preserve">/ </w:t>
      </w:r>
      <w:r>
        <w:rPr>
          <w:szCs w:val="28"/>
        </w:rPr>
        <w:t>Білодід</w:t>
      </w:r>
      <w:r>
        <w:rPr>
          <w:szCs w:val="28"/>
          <w:lang w:val="uk-UA"/>
        </w:rPr>
        <w:t> </w:t>
      </w:r>
      <w:r>
        <w:rPr>
          <w:szCs w:val="28"/>
        </w:rPr>
        <w:t>І.К.  – К.: Наук. думка, 1986. – Т.1.</w:t>
      </w:r>
      <w:r>
        <w:rPr>
          <w:szCs w:val="28"/>
          <w:lang w:val="uk-UA"/>
        </w:rPr>
        <w:t> </w:t>
      </w:r>
      <w:r>
        <w:rPr>
          <w:szCs w:val="28"/>
        </w:rPr>
        <w:t>– 446 с.</w:t>
      </w:r>
    </w:p>
    <w:p w:rsidR="00830E48" w:rsidRDefault="00830E48" w:rsidP="00466A5F">
      <w:pPr>
        <w:pStyle w:val="affffffff7"/>
        <w:widowControl/>
        <w:numPr>
          <w:ilvl w:val="0"/>
          <w:numId w:val="53"/>
        </w:numPr>
        <w:suppressAutoHyphens w:val="0"/>
        <w:ind w:left="0" w:firstLine="0"/>
        <w:contextualSpacing/>
        <w:rPr>
          <w:szCs w:val="28"/>
          <w:lang w:val="uk-UA"/>
        </w:rPr>
      </w:pPr>
      <w:r>
        <w:rPr>
          <w:szCs w:val="28"/>
          <w:lang w:val="uk-UA"/>
        </w:rPr>
        <w:t xml:space="preserve">Боєва Е.В. Антропонімія повістей М.В. Гоголя: автореф. дис. на здобуття наук. ступеня канд. філол. наук: спец. 10.02.02. "Російська мова" / Е.В. Боєва. – Одеса, 1993. – 18 с. </w:t>
      </w:r>
    </w:p>
    <w:p w:rsidR="00830E48" w:rsidRDefault="00830E48" w:rsidP="00466A5F">
      <w:pPr>
        <w:pStyle w:val="affffffff7"/>
        <w:widowControl/>
        <w:numPr>
          <w:ilvl w:val="0"/>
          <w:numId w:val="53"/>
        </w:numPr>
        <w:suppressAutoHyphens w:val="0"/>
        <w:ind w:left="0" w:firstLine="0"/>
        <w:contextualSpacing/>
        <w:rPr>
          <w:szCs w:val="28"/>
          <w:lang w:val="uk-UA"/>
        </w:rPr>
      </w:pPr>
      <w:r>
        <w:rPr>
          <w:szCs w:val="28"/>
          <w:lang w:val="uk-UA"/>
        </w:rPr>
        <w:t>Боплан</w:t>
      </w:r>
      <w:r>
        <w:rPr>
          <w:szCs w:val="28"/>
        </w:rPr>
        <w:t> </w:t>
      </w:r>
      <w:r>
        <w:rPr>
          <w:szCs w:val="28"/>
          <w:lang w:val="uk-UA"/>
        </w:rPr>
        <w:t>Г.Л. де Опис України, кількох провінцій Королівства Польського, що тягнуться від кордонів Московії до границь Трансільванії, разом з їхніми звичаями, способом життя і ведення воєн. / Боплан</w:t>
      </w:r>
      <w:r>
        <w:rPr>
          <w:szCs w:val="28"/>
        </w:rPr>
        <w:t> </w:t>
      </w:r>
      <w:r>
        <w:rPr>
          <w:szCs w:val="28"/>
          <w:lang w:val="uk-UA"/>
        </w:rPr>
        <w:t>Г.Л. де – К.: Наук. думка; –  Кембрідж (Мас.): Укр. наук. ін-т, 1990. – 256 с.</w:t>
      </w:r>
    </w:p>
    <w:p w:rsidR="00830E48" w:rsidRDefault="00830E48" w:rsidP="00466A5F">
      <w:pPr>
        <w:pStyle w:val="affffffff7"/>
        <w:widowControl/>
        <w:numPr>
          <w:ilvl w:val="0"/>
          <w:numId w:val="53"/>
        </w:numPr>
        <w:suppressAutoHyphens w:val="0"/>
        <w:ind w:left="0" w:firstLine="0"/>
        <w:contextualSpacing/>
        <w:rPr>
          <w:szCs w:val="28"/>
          <w:lang w:val="uk-UA"/>
        </w:rPr>
      </w:pPr>
      <w:r>
        <w:rPr>
          <w:szCs w:val="28"/>
          <w:lang w:val="uk-UA"/>
        </w:rPr>
        <w:t>Булгаков</w:t>
      </w:r>
      <w:r>
        <w:rPr>
          <w:szCs w:val="28"/>
        </w:rPr>
        <w:t> </w:t>
      </w:r>
      <w:r>
        <w:rPr>
          <w:szCs w:val="28"/>
          <w:lang w:val="uk-UA"/>
        </w:rPr>
        <w:t>С.Н. Философия имени. / Булгаков</w:t>
      </w:r>
      <w:r>
        <w:rPr>
          <w:szCs w:val="28"/>
        </w:rPr>
        <w:t> </w:t>
      </w:r>
      <w:r>
        <w:rPr>
          <w:szCs w:val="28"/>
          <w:lang w:val="uk-UA"/>
        </w:rPr>
        <w:t xml:space="preserve">С.Н. –  Париж: </w:t>
      </w:r>
      <w:r>
        <w:rPr>
          <w:szCs w:val="28"/>
        </w:rPr>
        <w:t>Ymca</w:t>
      </w:r>
      <w:r>
        <w:rPr>
          <w:szCs w:val="28"/>
          <w:lang w:val="uk-UA"/>
        </w:rPr>
        <w:t>-</w:t>
      </w:r>
      <w:r>
        <w:rPr>
          <w:szCs w:val="28"/>
        </w:rPr>
        <w:t>Press</w:t>
      </w:r>
      <w:r>
        <w:rPr>
          <w:szCs w:val="28"/>
          <w:lang w:val="uk-UA"/>
        </w:rPr>
        <w:t xml:space="preserve">, 1953. </w:t>
      </w:r>
    </w:p>
    <w:p w:rsidR="00830E48" w:rsidRDefault="00830E48" w:rsidP="00466A5F">
      <w:pPr>
        <w:pStyle w:val="affffffff7"/>
        <w:widowControl/>
        <w:numPr>
          <w:ilvl w:val="0"/>
          <w:numId w:val="53"/>
        </w:numPr>
        <w:suppressAutoHyphens w:val="0"/>
        <w:ind w:left="0" w:firstLine="0"/>
        <w:contextualSpacing/>
        <w:rPr>
          <w:szCs w:val="28"/>
        </w:rPr>
      </w:pPr>
      <w:r>
        <w:rPr>
          <w:szCs w:val="28"/>
        </w:rPr>
        <w:t>Буслаев</w:t>
      </w:r>
      <w:r>
        <w:rPr>
          <w:szCs w:val="28"/>
          <w:lang w:val="uk-UA"/>
        </w:rPr>
        <w:t> </w:t>
      </w:r>
      <w:r>
        <w:rPr>
          <w:szCs w:val="28"/>
        </w:rPr>
        <w:t xml:space="preserve">Ф.И. Историческая грамматика русского языка </w:t>
      </w:r>
      <w:r>
        <w:rPr>
          <w:szCs w:val="28"/>
          <w:lang w:val="uk-UA"/>
        </w:rPr>
        <w:t xml:space="preserve">/ </w:t>
      </w:r>
      <w:r>
        <w:rPr>
          <w:szCs w:val="28"/>
        </w:rPr>
        <w:t>Буслаев</w:t>
      </w:r>
      <w:r>
        <w:rPr>
          <w:szCs w:val="28"/>
          <w:lang w:val="uk-UA"/>
        </w:rPr>
        <w:t> </w:t>
      </w:r>
      <w:r>
        <w:rPr>
          <w:szCs w:val="28"/>
        </w:rPr>
        <w:t>Ф.И. – М.: Учпедгиз, 1959. – 623 с.</w:t>
      </w:r>
    </w:p>
    <w:p w:rsidR="00830E48" w:rsidRDefault="00830E48" w:rsidP="00466A5F">
      <w:pPr>
        <w:pStyle w:val="affffffff7"/>
        <w:widowControl/>
        <w:numPr>
          <w:ilvl w:val="0"/>
          <w:numId w:val="53"/>
        </w:numPr>
        <w:suppressAutoHyphens w:val="0"/>
        <w:ind w:left="0" w:firstLine="0"/>
        <w:contextualSpacing/>
        <w:rPr>
          <w:szCs w:val="28"/>
        </w:rPr>
      </w:pPr>
      <w:r>
        <w:rPr>
          <w:szCs w:val="28"/>
        </w:rPr>
        <w:t xml:space="preserve">Буштян Л.М. К проблеме фонетической коннотации собственных имен в поэзии </w:t>
      </w:r>
      <w:r>
        <w:rPr>
          <w:szCs w:val="28"/>
          <w:lang w:val="uk-UA"/>
        </w:rPr>
        <w:t xml:space="preserve">/ </w:t>
      </w:r>
      <w:r>
        <w:rPr>
          <w:szCs w:val="28"/>
        </w:rPr>
        <w:t>Л.М.</w:t>
      </w:r>
      <w:r>
        <w:rPr>
          <w:szCs w:val="28"/>
          <w:lang w:val="uk-UA"/>
        </w:rPr>
        <w:t> </w:t>
      </w:r>
      <w:r>
        <w:rPr>
          <w:szCs w:val="28"/>
        </w:rPr>
        <w:t>Буштян</w:t>
      </w:r>
      <w:r>
        <w:rPr>
          <w:szCs w:val="28"/>
          <w:lang w:val="uk-UA"/>
        </w:rPr>
        <w:t>.</w:t>
      </w:r>
      <w:r>
        <w:rPr>
          <w:szCs w:val="28"/>
        </w:rPr>
        <w:t xml:space="preserve"> // Русская ономастика. Сб. науч. трудов. – Одесса, ОГУ, 1984. – С.118-124.</w:t>
      </w:r>
    </w:p>
    <w:p w:rsidR="00830E48" w:rsidRDefault="00830E48" w:rsidP="00466A5F">
      <w:pPr>
        <w:pStyle w:val="affffffff7"/>
        <w:widowControl/>
        <w:numPr>
          <w:ilvl w:val="0"/>
          <w:numId w:val="53"/>
        </w:numPr>
        <w:suppressAutoHyphens w:val="0"/>
        <w:ind w:left="0" w:firstLine="0"/>
        <w:contextualSpacing/>
        <w:rPr>
          <w:szCs w:val="28"/>
        </w:rPr>
      </w:pPr>
      <w:r>
        <w:rPr>
          <w:szCs w:val="28"/>
        </w:rPr>
        <w:t>Вандриес</w:t>
      </w:r>
      <w:r>
        <w:rPr>
          <w:szCs w:val="28"/>
          <w:lang w:val="uk-UA"/>
        </w:rPr>
        <w:t> </w:t>
      </w:r>
      <w:r>
        <w:rPr>
          <w:szCs w:val="28"/>
        </w:rPr>
        <w:t>Ж. Язык: Лингвистическое введение в историю.</w:t>
      </w:r>
      <w:r>
        <w:rPr>
          <w:szCs w:val="28"/>
          <w:lang w:val="uk-UA"/>
        </w:rPr>
        <w:t xml:space="preserve"> / </w:t>
      </w:r>
      <w:r>
        <w:rPr>
          <w:szCs w:val="28"/>
        </w:rPr>
        <w:t>Вандриес</w:t>
      </w:r>
      <w:r>
        <w:rPr>
          <w:szCs w:val="28"/>
          <w:lang w:val="uk-UA"/>
        </w:rPr>
        <w:t> </w:t>
      </w:r>
      <w:r>
        <w:rPr>
          <w:szCs w:val="28"/>
        </w:rPr>
        <w:t>Ж. – М.: Соцэкгиз, 1937. – 355 с.</w:t>
      </w:r>
    </w:p>
    <w:p w:rsidR="00830E48" w:rsidRDefault="00830E48" w:rsidP="00466A5F">
      <w:pPr>
        <w:pStyle w:val="affffffff7"/>
        <w:widowControl/>
        <w:numPr>
          <w:ilvl w:val="0"/>
          <w:numId w:val="53"/>
        </w:numPr>
        <w:suppressAutoHyphens w:val="0"/>
        <w:ind w:left="0" w:firstLine="0"/>
        <w:contextualSpacing/>
        <w:rPr>
          <w:szCs w:val="28"/>
        </w:rPr>
      </w:pPr>
      <w:r>
        <w:rPr>
          <w:szCs w:val="28"/>
        </w:rPr>
        <w:t>Введенская</w:t>
      </w:r>
      <w:r>
        <w:rPr>
          <w:szCs w:val="28"/>
          <w:lang w:val="uk-UA"/>
        </w:rPr>
        <w:t> </w:t>
      </w:r>
      <w:r>
        <w:rPr>
          <w:szCs w:val="28"/>
        </w:rPr>
        <w:t>Л.А. От собственных имен к нарицательным</w:t>
      </w:r>
      <w:r>
        <w:rPr>
          <w:szCs w:val="28"/>
          <w:lang w:val="uk-UA"/>
        </w:rPr>
        <w:t xml:space="preserve"> / </w:t>
      </w:r>
      <w:r>
        <w:rPr>
          <w:szCs w:val="28"/>
        </w:rPr>
        <w:t>Л.А.</w:t>
      </w:r>
      <w:r>
        <w:rPr>
          <w:szCs w:val="28"/>
          <w:lang w:val="uk-UA"/>
        </w:rPr>
        <w:t> </w:t>
      </w:r>
      <w:r>
        <w:rPr>
          <w:szCs w:val="28"/>
        </w:rPr>
        <w:t>Введенская, Н.П.</w:t>
      </w:r>
      <w:r>
        <w:rPr>
          <w:szCs w:val="28"/>
          <w:lang w:val="uk-UA"/>
        </w:rPr>
        <w:t> </w:t>
      </w:r>
      <w:r>
        <w:rPr>
          <w:szCs w:val="28"/>
        </w:rPr>
        <w:t>Колесников</w:t>
      </w:r>
      <w:r>
        <w:rPr>
          <w:szCs w:val="28"/>
          <w:lang w:val="uk-UA"/>
        </w:rPr>
        <w:t> </w:t>
      </w:r>
      <w:r>
        <w:rPr>
          <w:szCs w:val="28"/>
        </w:rPr>
        <w:t xml:space="preserve"> – М.: Просвещение, 1981. – 144 с.</w:t>
      </w:r>
    </w:p>
    <w:p w:rsidR="00830E48" w:rsidRDefault="00830E48" w:rsidP="00466A5F">
      <w:pPr>
        <w:pStyle w:val="affffffff7"/>
        <w:widowControl/>
        <w:numPr>
          <w:ilvl w:val="0"/>
          <w:numId w:val="53"/>
        </w:numPr>
        <w:suppressAutoHyphens w:val="0"/>
        <w:ind w:left="0" w:firstLine="0"/>
        <w:contextualSpacing/>
        <w:rPr>
          <w:szCs w:val="28"/>
        </w:rPr>
      </w:pPr>
      <w:r>
        <w:rPr>
          <w:szCs w:val="28"/>
        </w:rPr>
        <w:t>Великий тлумачний словник сучасної української мови [</w:t>
      </w:r>
      <w:r>
        <w:rPr>
          <w:szCs w:val="28"/>
          <w:lang w:val="uk-UA"/>
        </w:rPr>
        <w:t>у</w:t>
      </w:r>
      <w:r>
        <w:rPr>
          <w:szCs w:val="28"/>
        </w:rPr>
        <w:t>клад. і голов. ред. В.Т. Бусел]. – К.: Ірпінь: ВТФ «Перун», 2001. – 1440 с.</w:t>
      </w:r>
    </w:p>
    <w:p w:rsidR="00830E48" w:rsidRDefault="00830E48" w:rsidP="00466A5F">
      <w:pPr>
        <w:pStyle w:val="affffffff7"/>
        <w:widowControl/>
        <w:numPr>
          <w:ilvl w:val="0"/>
          <w:numId w:val="53"/>
        </w:numPr>
        <w:suppressAutoHyphens w:val="0"/>
        <w:ind w:left="0" w:firstLine="0"/>
        <w:contextualSpacing/>
        <w:rPr>
          <w:spacing w:val="-2"/>
          <w:szCs w:val="28"/>
        </w:rPr>
      </w:pPr>
      <w:r>
        <w:rPr>
          <w:spacing w:val="-2"/>
          <w:szCs w:val="28"/>
        </w:rPr>
        <w:t>Верещагин Е.М. Лингвострановедческая теор</w:t>
      </w:r>
      <w:r>
        <w:rPr>
          <w:spacing w:val="-2"/>
          <w:szCs w:val="28"/>
          <w:lang w:val="uk-UA"/>
        </w:rPr>
        <w:t>и</w:t>
      </w:r>
      <w:r>
        <w:rPr>
          <w:spacing w:val="-2"/>
          <w:szCs w:val="28"/>
        </w:rPr>
        <w:t>я слова</w:t>
      </w:r>
      <w:r>
        <w:rPr>
          <w:spacing w:val="-2"/>
          <w:szCs w:val="28"/>
          <w:lang w:val="uk-UA"/>
        </w:rPr>
        <w:t> / </w:t>
      </w:r>
      <w:r>
        <w:rPr>
          <w:spacing w:val="-2"/>
          <w:szCs w:val="28"/>
        </w:rPr>
        <w:t>Е.М.</w:t>
      </w:r>
      <w:r>
        <w:rPr>
          <w:spacing w:val="-2"/>
          <w:szCs w:val="28"/>
          <w:lang w:val="uk-UA"/>
        </w:rPr>
        <w:t> </w:t>
      </w:r>
      <w:r>
        <w:rPr>
          <w:spacing w:val="-2"/>
          <w:szCs w:val="28"/>
        </w:rPr>
        <w:t>Верещагин, В.Г.</w:t>
      </w:r>
      <w:r>
        <w:rPr>
          <w:spacing w:val="-2"/>
          <w:szCs w:val="28"/>
          <w:lang w:val="uk-UA"/>
        </w:rPr>
        <w:t> </w:t>
      </w:r>
      <w:r>
        <w:rPr>
          <w:spacing w:val="-2"/>
          <w:szCs w:val="28"/>
        </w:rPr>
        <w:t>Костомаров</w:t>
      </w:r>
      <w:r>
        <w:rPr>
          <w:spacing w:val="-2"/>
          <w:szCs w:val="28"/>
          <w:lang w:val="uk-UA"/>
        </w:rPr>
        <w:t>.</w:t>
      </w:r>
      <w:r>
        <w:rPr>
          <w:spacing w:val="-2"/>
          <w:szCs w:val="28"/>
        </w:rPr>
        <w:t xml:space="preserve"> – М.: Просвещение, 1980. – 320 с.</w:t>
      </w:r>
    </w:p>
    <w:p w:rsidR="00830E48" w:rsidRDefault="00830E48" w:rsidP="00466A5F">
      <w:pPr>
        <w:pStyle w:val="affffffff7"/>
        <w:widowControl/>
        <w:numPr>
          <w:ilvl w:val="0"/>
          <w:numId w:val="53"/>
        </w:numPr>
        <w:suppressAutoHyphens w:val="0"/>
        <w:ind w:left="0" w:firstLine="0"/>
        <w:contextualSpacing/>
        <w:rPr>
          <w:szCs w:val="28"/>
        </w:rPr>
      </w:pPr>
      <w:r>
        <w:rPr>
          <w:szCs w:val="28"/>
        </w:rPr>
        <w:t>Верещагин Е.М. Фоновые особенности ономастической лексики</w:t>
      </w:r>
      <w:r>
        <w:rPr>
          <w:szCs w:val="28"/>
          <w:lang w:val="uk-UA"/>
        </w:rPr>
        <w:t xml:space="preserve"> // </w:t>
      </w:r>
      <w:r>
        <w:rPr>
          <w:szCs w:val="28"/>
        </w:rPr>
        <w:t>Е.М.</w:t>
      </w:r>
      <w:r>
        <w:rPr>
          <w:szCs w:val="28"/>
          <w:lang w:val="uk-UA"/>
        </w:rPr>
        <w:t> </w:t>
      </w:r>
      <w:r>
        <w:rPr>
          <w:szCs w:val="28"/>
        </w:rPr>
        <w:t>Верещагин, В.Г.</w:t>
      </w:r>
      <w:r>
        <w:rPr>
          <w:szCs w:val="28"/>
          <w:lang w:val="uk-UA"/>
        </w:rPr>
        <w:t> </w:t>
      </w:r>
      <w:r>
        <w:rPr>
          <w:szCs w:val="28"/>
        </w:rPr>
        <w:t>Костомаров // Язык и культура: лингвострановедение в преподавании русского языка как иностранного. – М.: Русский язык, 1983. – С. 71-75.</w:t>
      </w:r>
    </w:p>
    <w:p w:rsidR="00830E48" w:rsidRDefault="00830E48" w:rsidP="00466A5F">
      <w:pPr>
        <w:pStyle w:val="affffffff7"/>
        <w:widowControl/>
        <w:numPr>
          <w:ilvl w:val="0"/>
          <w:numId w:val="53"/>
        </w:numPr>
        <w:suppressAutoHyphens w:val="0"/>
        <w:ind w:left="0" w:firstLine="0"/>
        <w:contextualSpacing/>
        <w:rPr>
          <w:szCs w:val="28"/>
        </w:rPr>
      </w:pPr>
      <w:r>
        <w:rPr>
          <w:szCs w:val="28"/>
        </w:rPr>
        <w:lastRenderedPageBreak/>
        <w:t>Веселовский</w:t>
      </w:r>
      <w:r>
        <w:rPr>
          <w:szCs w:val="28"/>
          <w:lang w:val="uk-UA"/>
        </w:rPr>
        <w:t> </w:t>
      </w:r>
      <w:r>
        <w:rPr>
          <w:szCs w:val="28"/>
        </w:rPr>
        <w:t xml:space="preserve">А.Н. Историческая поэтика </w:t>
      </w:r>
      <w:r>
        <w:rPr>
          <w:szCs w:val="28"/>
          <w:lang w:val="uk-UA"/>
        </w:rPr>
        <w:t xml:space="preserve">/ </w:t>
      </w:r>
      <w:r>
        <w:rPr>
          <w:szCs w:val="28"/>
        </w:rPr>
        <w:t>Веселовский</w:t>
      </w:r>
      <w:r>
        <w:rPr>
          <w:szCs w:val="28"/>
          <w:lang w:val="uk-UA"/>
        </w:rPr>
        <w:t> </w:t>
      </w:r>
      <w:r>
        <w:rPr>
          <w:szCs w:val="28"/>
        </w:rPr>
        <w:t>А.Н. – М.: Высшая школа, 1989. – 294 с.</w:t>
      </w:r>
    </w:p>
    <w:p w:rsidR="00830E48" w:rsidRDefault="00830E48" w:rsidP="00466A5F">
      <w:pPr>
        <w:pStyle w:val="affffffff7"/>
        <w:widowControl/>
        <w:numPr>
          <w:ilvl w:val="0"/>
          <w:numId w:val="53"/>
        </w:numPr>
        <w:suppressAutoHyphens w:val="0"/>
        <w:ind w:left="0" w:firstLine="0"/>
        <w:contextualSpacing/>
        <w:rPr>
          <w:szCs w:val="28"/>
        </w:rPr>
      </w:pPr>
      <w:r>
        <w:rPr>
          <w:szCs w:val="28"/>
        </w:rPr>
        <w:t>Виноградов</w:t>
      </w:r>
      <w:r>
        <w:rPr>
          <w:szCs w:val="28"/>
          <w:lang w:val="uk-UA"/>
        </w:rPr>
        <w:t> </w:t>
      </w:r>
      <w:r>
        <w:rPr>
          <w:szCs w:val="28"/>
        </w:rPr>
        <w:t>В.В. Стилистика. Теория поэтической речи. Поэтика.</w:t>
      </w:r>
      <w:r>
        <w:rPr>
          <w:szCs w:val="28"/>
          <w:lang w:val="uk-UA"/>
        </w:rPr>
        <w:t xml:space="preserve"> / </w:t>
      </w:r>
      <w:r>
        <w:rPr>
          <w:szCs w:val="28"/>
        </w:rPr>
        <w:t>Виноградов</w:t>
      </w:r>
      <w:r>
        <w:rPr>
          <w:szCs w:val="28"/>
          <w:lang w:val="uk-UA"/>
        </w:rPr>
        <w:t> </w:t>
      </w:r>
      <w:r>
        <w:rPr>
          <w:szCs w:val="28"/>
        </w:rPr>
        <w:t>В.В. – М: АН СССР, 1963. – 255 с.</w:t>
      </w:r>
    </w:p>
    <w:p w:rsidR="00830E48" w:rsidRDefault="00830E48" w:rsidP="00466A5F">
      <w:pPr>
        <w:pStyle w:val="affffffff7"/>
        <w:widowControl/>
        <w:numPr>
          <w:ilvl w:val="0"/>
          <w:numId w:val="53"/>
        </w:numPr>
        <w:suppressAutoHyphens w:val="0"/>
        <w:ind w:left="0" w:firstLine="0"/>
        <w:contextualSpacing/>
        <w:rPr>
          <w:szCs w:val="28"/>
          <w:lang w:val="uk-UA"/>
        </w:rPr>
      </w:pPr>
      <w:r>
        <w:rPr>
          <w:szCs w:val="28"/>
        </w:rPr>
        <w:t>Винтонив</w:t>
      </w:r>
      <w:r>
        <w:rPr>
          <w:szCs w:val="28"/>
          <w:lang w:val="en-US"/>
        </w:rPr>
        <w:t> </w:t>
      </w:r>
      <w:r>
        <w:rPr>
          <w:szCs w:val="28"/>
        </w:rPr>
        <w:t xml:space="preserve">Т.Н. </w:t>
      </w:r>
      <w:r>
        <w:rPr>
          <w:szCs w:val="28"/>
          <w:lang w:val="uk-UA"/>
        </w:rPr>
        <w:t xml:space="preserve">Богдан Хмельницкий – Моисей: исторические и художественные параллели / </w:t>
      </w:r>
      <w:r>
        <w:rPr>
          <w:szCs w:val="28"/>
        </w:rPr>
        <w:t>Т.Н.</w:t>
      </w:r>
      <w:r>
        <w:rPr>
          <w:szCs w:val="28"/>
          <w:lang w:val="uk-UA"/>
        </w:rPr>
        <w:t> </w:t>
      </w:r>
      <w:r>
        <w:rPr>
          <w:szCs w:val="28"/>
        </w:rPr>
        <w:t>Винтонив</w:t>
      </w:r>
      <w:r>
        <w:rPr>
          <w:szCs w:val="28"/>
          <w:lang w:val="uk-UA"/>
        </w:rPr>
        <w:t> // Русская словесность в контексте современных интеграционных процессов: материалы Международной научной конференции, г. Волгоград, 24-27 апреля 2005 г. – Волгоград: ВолГУ, 2005 – С.534-536.</w:t>
      </w:r>
    </w:p>
    <w:p w:rsidR="00830E48" w:rsidRDefault="00830E48" w:rsidP="00466A5F">
      <w:pPr>
        <w:pStyle w:val="affffffff7"/>
        <w:widowControl/>
        <w:numPr>
          <w:ilvl w:val="0"/>
          <w:numId w:val="53"/>
        </w:numPr>
        <w:suppressAutoHyphens w:val="0"/>
        <w:ind w:left="0" w:firstLine="0"/>
        <w:contextualSpacing/>
        <w:rPr>
          <w:szCs w:val="28"/>
          <w:lang w:val="uk-UA"/>
        </w:rPr>
      </w:pPr>
      <w:r>
        <w:rPr>
          <w:szCs w:val="28"/>
          <w:lang w:val="uk-UA"/>
        </w:rPr>
        <w:t>Вінтонів Т.М. Антропоетонім Іван Богун в історичних романах Л. Костенко «Берестечко», П. Загребельного «Я, Богдан», Г .Сенкевича «Вогнем і мечем» / Т.М. Вінтонів // Науковий вісник Херсонського державного університету. Серія “Лінгвістика”. – Вип. 6.– Херсон. – 2008. – С.110–116.</w:t>
      </w:r>
    </w:p>
    <w:p w:rsidR="00830E48" w:rsidRDefault="00830E48" w:rsidP="00466A5F">
      <w:pPr>
        <w:pStyle w:val="affffffff7"/>
        <w:widowControl/>
        <w:numPr>
          <w:ilvl w:val="0"/>
          <w:numId w:val="53"/>
        </w:numPr>
        <w:suppressAutoHyphens w:val="0"/>
        <w:ind w:left="0" w:firstLine="0"/>
        <w:contextualSpacing/>
        <w:rPr>
          <w:szCs w:val="28"/>
          <w:lang w:val="uk-UA"/>
        </w:rPr>
      </w:pPr>
      <w:r>
        <w:rPr>
          <w:szCs w:val="28"/>
          <w:lang w:val="uk-UA"/>
        </w:rPr>
        <w:t>Вінтонів Т.М. Топоніми Жовті Води, Корсунь, Пилявці, Берестечко в історичних романах / Т.М. Вінтонів  // Мовознавчий вісник: збірник наукових праць / Відп. ред. Г.І. Мартинова. – Вип. 5.– Черкаси, 2007. – С.78 – 85.</w:t>
      </w:r>
    </w:p>
    <w:p w:rsidR="00830E48" w:rsidRDefault="00830E48" w:rsidP="00466A5F">
      <w:pPr>
        <w:pStyle w:val="affffffff7"/>
        <w:widowControl/>
        <w:numPr>
          <w:ilvl w:val="0"/>
          <w:numId w:val="53"/>
        </w:numPr>
        <w:suppressAutoHyphens w:val="0"/>
        <w:ind w:left="0" w:firstLine="0"/>
        <w:contextualSpacing/>
        <w:rPr>
          <w:szCs w:val="28"/>
        </w:rPr>
      </w:pPr>
      <w:r>
        <w:rPr>
          <w:szCs w:val="28"/>
        </w:rPr>
        <w:t xml:space="preserve">Волкова Л.П. Особенности антропонимии драматического произведения </w:t>
      </w:r>
      <w:r>
        <w:rPr>
          <w:szCs w:val="28"/>
          <w:lang w:val="uk-UA"/>
        </w:rPr>
        <w:t xml:space="preserve">/ </w:t>
      </w:r>
      <w:r>
        <w:rPr>
          <w:szCs w:val="28"/>
        </w:rPr>
        <w:t>Л.П.</w:t>
      </w:r>
      <w:r>
        <w:rPr>
          <w:szCs w:val="28"/>
          <w:lang w:val="uk-UA"/>
        </w:rPr>
        <w:t> </w:t>
      </w:r>
      <w:r>
        <w:rPr>
          <w:szCs w:val="28"/>
        </w:rPr>
        <w:t>Волкова // Тези доповідей XXI наук. сес. – Чернівці, 1965. – С. 180-182.</w:t>
      </w:r>
    </w:p>
    <w:p w:rsidR="00830E48" w:rsidRDefault="00830E48" w:rsidP="00466A5F">
      <w:pPr>
        <w:pStyle w:val="affffffff7"/>
        <w:widowControl/>
        <w:numPr>
          <w:ilvl w:val="0"/>
          <w:numId w:val="53"/>
        </w:numPr>
        <w:suppressAutoHyphens w:val="0"/>
        <w:ind w:left="0" w:firstLine="0"/>
        <w:contextualSpacing/>
        <w:rPr>
          <w:szCs w:val="28"/>
          <w:lang w:val="uk-UA"/>
        </w:rPr>
      </w:pPr>
      <w:r>
        <w:rPr>
          <w:szCs w:val="28"/>
        </w:rPr>
        <w:t>Галкина-Федорук</w:t>
      </w:r>
      <w:r>
        <w:rPr>
          <w:szCs w:val="28"/>
          <w:lang w:val="uk-UA"/>
        </w:rPr>
        <w:t> </w:t>
      </w:r>
      <w:r>
        <w:rPr>
          <w:szCs w:val="28"/>
        </w:rPr>
        <w:t xml:space="preserve">Е.М. Слово и понятие </w:t>
      </w:r>
      <w:r>
        <w:rPr>
          <w:szCs w:val="28"/>
          <w:lang w:val="uk-UA"/>
        </w:rPr>
        <w:t xml:space="preserve">/ </w:t>
      </w:r>
      <w:r>
        <w:rPr>
          <w:szCs w:val="28"/>
        </w:rPr>
        <w:t>Галкина-Федорук</w:t>
      </w:r>
      <w:r>
        <w:rPr>
          <w:szCs w:val="28"/>
          <w:lang w:val="uk-UA"/>
        </w:rPr>
        <w:t> </w:t>
      </w:r>
      <w:r>
        <w:rPr>
          <w:szCs w:val="28"/>
        </w:rPr>
        <w:t>Е.М. – М.: Учпедгиз, 1956. – 54 с.</w:t>
      </w:r>
    </w:p>
    <w:p w:rsidR="00830E48" w:rsidRDefault="00830E48" w:rsidP="00466A5F">
      <w:pPr>
        <w:pStyle w:val="affffffff7"/>
        <w:widowControl/>
        <w:numPr>
          <w:ilvl w:val="0"/>
          <w:numId w:val="53"/>
        </w:numPr>
        <w:suppressAutoHyphens w:val="0"/>
        <w:ind w:left="0" w:firstLine="0"/>
        <w:contextualSpacing/>
        <w:rPr>
          <w:szCs w:val="28"/>
          <w:lang w:val="uk-UA"/>
        </w:rPr>
      </w:pPr>
      <w:r>
        <w:rPr>
          <w:szCs w:val="28"/>
          <w:lang w:val="uk-UA"/>
        </w:rPr>
        <w:t>Гольденберг Л.І. Українська мова: Бібліографічний покажчик (1918-1961 р.р.). / Л.І. Гольденберг, Н.Ф. Королевич. – К.: Вид-во АН УРСР, 1963. – 300 с.</w:t>
      </w:r>
    </w:p>
    <w:p w:rsidR="00830E48" w:rsidRDefault="00830E48" w:rsidP="00466A5F">
      <w:pPr>
        <w:pStyle w:val="affffffff7"/>
        <w:widowControl/>
        <w:numPr>
          <w:ilvl w:val="0"/>
          <w:numId w:val="53"/>
        </w:numPr>
        <w:suppressAutoHyphens w:val="0"/>
        <w:ind w:left="0" w:firstLine="0"/>
        <w:contextualSpacing/>
        <w:rPr>
          <w:szCs w:val="28"/>
        </w:rPr>
      </w:pPr>
      <w:r>
        <w:rPr>
          <w:szCs w:val="28"/>
        </w:rPr>
        <w:t xml:space="preserve">Горбач Н.Я. Микола Гоголь: життя і духовна драма генія </w:t>
      </w:r>
      <w:r>
        <w:rPr>
          <w:szCs w:val="28"/>
          <w:lang w:val="uk-UA"/>
        </w:rPr>
        <w:t xml:space="preserve">/ </w:t>
      </w:r>
      <w:r>
        <w:rPr>
          <w:szCs w:val="28"/>
        </w:rPr>
        <w:t>Горбач Н.Я. – Львів: Каменяр, 2004.– 352 с.</w:t>
      </w:r>
      <w:r>
        <w:rPr>
          <w:szCs w:val="28"/>
          <w:lang w:val="uk-UA"/>
        </w:rPr>
        <w:t xml:space="preserve"> </w:t>
      </w:r>
    </w:p>
    <w:p w:rsidR="00830E48" w:rsidRDefault="00830E48" w:rsidP="00466A5F">
      <w:pPr>
        <w:pStyle w:val="affffffff7"/>
        <w:widowControl/>
        <w:numPr>
          <w:ilvl w:val="0"/>
          <w:numId w:val="53"/>
        </w:numPr>
        <w:suppressAutoHyphens w:val="0"/>
        <w:ind w:left="0" w:firstLine="0"/>
        <w:contextualSpacing/>
        <w:rPr>
          <w:szCs w:val="28"/>
        </w:rPr>
      </w:pPr>
      <w:r>
        <w:rPr>
          <w:szCs w:val="28"/>
        </w:rPr>
        <w:t xml:space="preserve">Горе М.С. Природа семантики антропонимов в художественном тексте </w:t>
      </w:r>
      <w:r>
        <w:rPr>
          <w:szCs w:val="28"/>
          <w:lang w:val="uk-UA"/>
        </w:rPr>
        <w:t xml:space="preserve">/ </w:t>
      </w:r>
      <w:r>
        <w:rPr>
          <w:szCs w:val="28"/>
        </w:rPr>
        <w:t>М.С.</w:t>
      </w:r>
      <w:r>
        <w:rPr>
          <w:szCs w:val="28"/>
          <w:lang w:val="uk-UA"/>
        </w:rPr>
        <w:t> </w:t>
      </w:r>
      <w:r>
        <w:rPr>
          <w:szCs w:val="28"/>
        </w:rPr>
        <w:t>Горе</w:t>
      </w:r>
      <w:r>
        <w:rPr>
          <w:szCs w:val="28"/>
          <w:lang w:val="uk-UA"/>
        </w:rPr>
        <w:t xml:space="preserve"> </w:t>
      </w:r>
      <w:r>
        <w:rPr>
          <w:szCs w:val="28"/>
        </w:rPr>
        <w:t>// Актуальные вопросы русской ономастики. – К.: УМК ВО, 1988. – С.148-153.</w:t>
      </w:r>
    </w:p>
    <w:p w:rsidR="00830E48" w:rsidRDefault="00830E48" w:rsidP="00466A5F">
      <w:pPr>
        <w:pStyle w:val="affffffff7"/>
        <w:widowControl/>
        <w:numPr>
          <w:ilvl w:val="0"/>
          <w:numId w:val="53"/>
        </w:numPr>
        <w:suppressAutoHyphens w:val="0"/>
        <w:ind w:left="0" w:firstLine="0"/>
        <w:contextualSpacing/>
        <w:rPr>
          <w:szCs w:val="28"/>
        </w:rPr>
      </w:pPr>
      <w:r>
        <w:rPr>
          <w:szCs w:val="28"/>
        </w:rPr>
        <w:t xml:space="preserve">Грабович Г. До історії української літератури: Дослідження, есе, полеміка. </w:t>
      </w:r>
      <w:r>
        <w:rPr>
          <w:szCs w:val="28"/>
          <w:lang w:val="uk-UA"/>
        </w:rPr>
        <w:t xml:space="preserve">/ </w:t>
      </w:r>
      <w:r>
        <w:rPr>
          <w:szCs w:val="28"/>
        </w:rPr>
        <w:t>Грабович Г. – К.: Основи, 1997. – 604 с.</w:t>
      </w:r>
    </w:p>
    <w:p w:rsidR="00830E48" w:rsidRDefault="00830E48" w:rsidP="00466A5F">
      <w:pPr>
        <w:pStyle w:val="affffffff7"/>
        <w:widowControl/>
        <w:numPr>
          <w:ilvl w:val="0"/>
          <w:numId w:val="53"/>
        </w:numPr>
        <w:suppressAutoHyphens w:val="0"/>
        <w:ind w:left="0" w:firstLine="0"/>
        <w:contextualSpacing/>
        <w:rPr>
          <w:szCs w:val="28"/>
        </w:rPr>
      </w:pPr>
      <w:r>
        <w:rPr>
          <w:szCs w:val="28"/>
        </w:rPr>
        <w:t>Григорьев</w:t>
      </w:r>
      <w:r>
        <w:rPr>
          <w:szCs w:val="28"/>
          <w:lang w:val="uk-UA"/>
        </w:rPr>
        <w:t> </w:t>
      </w:r>
      <w:r>
        <w:rPr>
          <w:szCs w:val="28"/>
        </w:rPr>
        <w:t xml:space="preserve">В.П. Поэтика слова. На материале русской советской поэзии. </w:t>
      </w:r>
      <w:r>
        <w:rPr>
          <w:szCs w:val="28"/>
          <w:lang w:val="uk-UA"/>
        </w:rPr>
        <w:t xml:space="preserve">/ </w:t>
      </w:r>
      <w:r>
        <w:rPr>
          <w:szCs w:val="28"/>
        </w:rPr>
        <w:t>Григорьев</w:t>
      </w:r>
      <w:r>
        <w:rPr>
          <w:szCs w:val="28"/>
          <w:lang w:val="uk-UA"/>
        </w:rPr>
        <w:t> </w:t>
      </w:r>
      <w:r>
        <w:rPr>
          <w:szCs w:val="28"/>
        </w:rPr>
        <w:t>В.П. – М.:</w:t>
      </w:r>
      <w:r>
        <w:rPr>
          <w:szCs w:val="28"/>
          <w:lang w:val="uk-UA"/>
        </w:rPr>
        <w:t xml:space="preserve"> </w:t>
      </w:r>
      <w:r>
        <w:rPr>
          <w:szCs w:val="28"/>
        </w:rPr>
        <w:t>Наука, 1979. – 344 с.</w:t>
      </w:r>
    </w:p>
    <w:p w:rsidR="00830E48" w:rsidRDefault="00830E48" w:rsidP="00466A5F">
      <w:pPr>
        <w:pStyle w:val="affffffff7"/>
        <w:widowControl/>
        <w:numPr>
          <w:ilvl w:val="0"/>
          <w:numId w:val="53"/>
        </w:numPr>
        <w:suppressAutoHyphens w:val="0"/>
        <w:ind w:left="0" w:firstLine="0"/>
        <w:contextualSpacing/>
        <w:rPr>
          <w:szCs w:val="28"/>
        </w:rPr>
      </w:pPr>
      <w:r>
        <w:rPr>
          <w:szCs w:val="28"/>
        </w:rPr>
        <w:lastRenderedPageBreak/>
        <w:t xml:space="preserve">Гриценко Т.Б. Власні назви як засіб стилетворення в українській історичній прозі другої половини ХХ ст. (на матеріалі романів про Б. Хмельницького): </w:t>
      </w:r>
      <w:r>
        <w:rPr>
          <w:szCs w:val="28"/>
          <w:lang w:val="uk-UA"/>
        </w:rPr>
        <w:t>д</w:t>
      </w:r>
      <w:r>
        <w:rPr>
          <w:szCs w:val="28"/>
        </w:rPr>
        <w:t>ис… канд. філол. наук</w:t>
      </w:r>
      <w:r>
        <w:rPr>
          <w:szCs w:val="28"/>
          <w:lang w:val="uk-UA"/>
        </w:rPr>
        <w:t>: 10.02.01 / Гриценко Тетяна Борисівна.</w:t>
      </w:r>
      <w:r>
        <w:rPr>
          <w:szCs w:val="28"/>
        </w:rPr>
        <w:t xml:space="preserve"> – К., 1998. – 291 с.</w:t>
      </w:r>
    </w:p>
    <w:p w:rsidR="00830E48" w:rsidRDefault="00830E48" w:rsidP="00466A5F">
      <w:pPr>
        <w:pStyle w:val="affffffff7"/>
        <w:widowControl/>
        <w:numPr>
          <w:ilvl w:val="0"/>
          <w:numId w:val="53"/>
        </w:numPr>
        <w:suppressAutoHyphens w:val="0"/>
        <w:ind w:left="0" w:firstLine="0"/>
        <w:contextualSpacing/>
        <w:rPr>
          <w:szCs w:val="28"/>
        </w:rPr>
      </w:pPr>
      <w:r>
        <w:rPr>
          <w:szCs w:val="28"/>
          <w:lang w:val="uk-UA"/>
        </w:rPr>
        <w:t xml:space="preserve">Грінченко Б.Д. </w:t>
      </w:r>
      <w:r>
        <w:rPr>
          <w:szCs w:val="28"/>
        </w:rPr>
        <w:t>Словарь української мови: В 4т.</w:t>
      </w:r>
      <w:r>
        <w:rPr>
          <w:szCs w:val="28"/>
          <w:lang w:val="uk-UA"/>
        </w:rPr>
        <w:t xml:space="preserve"> </w:t>
      </w:r>
      <w:r>
        <w:rPr>
          <w:szCs w:val="28"/>
        </w:rPr>
        <w:t>[</w:t>
      </w:r>
      <w:r>
        <w:rPr>
          <w:szCs w:val="28"/>
          <w:lang w:val="uk-UA"/>
        </w:rPr>
        <w:t xml:space="preserve">упоряд. </w:t>
      </w:r>
      <w:r>
        <w:rPr>
          <w:szCs w:val="28"/>
        </w:rPr>
        <w:t>Грінченко Б.Д.] – К.: Наукова думка, 1996.</w:t>
      </w:r>
    </w:p>
    <w:p w:rsidR="00830E48" w:rsidRDefault="00830E48" w:rsidP="00466A5F">
      <w:pPr>
        <w:pStyle w:val="affffffff7"/>
        <w:widowControl/>
        <w:numPr>
          <w:ilvl w:val="0"/>
          <w:numId w:val="53"/>
        </w:numPr>
        <w:suppressAutoHyphens w:val="0"/>
        <w:ind w:left="0" w:firstLine="0"/>
        <w:contextualSpacing/>
        <w:rPr>
          <w:szCs w:val="28"/>
        </w:rPr>
      </w:pPr>
      <w:r>
        <w:rPr>
          <w:szCs w:val="28"/>
        </w:rPr>
        <w:t>Грушевский М.С. Очерк истории украинского народа</w:t>
      </w:r>
      <w:r>
        <w:rPr>
          <w:szCs w:val="28"/>
          <w:lang w:val="uk-UA"/>
        </w:rPr>
        <w:t xml:space="preserve"> / </w:t>
      </w:r>
      <w:r>
        <w:rPr>
          <w:szCs w:val="28"/>
        </w:rPr>
        <w:t>Грушевский М.С. – Киев: Лыбидь, 1990. – 398 с.</w:t>
      </w:r>
    </w:p>
    <w:p w:rsidR="00830E48" w:rsidRDefault="00830E48" w:rsidP="00466A5F">
      <w:pPr>
        <w:pStyle w:val="affffffff7"/>
        <w:widowControl/>
        <w:numPr>
          <w:ilvl w:val="0"/>
          <w:numId w:val="53"/>
        </w:numPr>
        <w:suppressAutoHyphens w:val="0"/>
        <w:ind w:left="0" w:firstLine="0"/>
        <w:contextualSpacing/>
        <w:rPr>
          <w:szCs w:val="28"/>
        </w:rPr>
      </w:pPr>
      <w:r>
        <w:rPr>
          <w:szCs w:val="28"/>
        </w:rPr>
        <w:t>Грушевський</w:t>
      </w:r>
      <w:r>
        <w:rPr>
          <w:szCs w:val="28"/>
          <w:lang w:val="uk-UA"/>
        </w:rPr>
        <w:t> </w:t>
      </w:r>
      <w:r>
        <w:rPr>
          <w:szCs w:val="28"/>
        </w:rPr>
        <w:t>М.С. Історія України-Руси: В 11 т.</w:t>
      </w:r>
      <w:r>
        <w:rPr>
          <w:szCs w:val="28"/>
          <w:lang w:val="uk-UA"/>
        </w:rPr>
        <w:t xml:space="preserve"> / </w:t>
      </w:r>
      <w:r>
        <w:rPr>
          <w:szCs w:val="28"/>
        </w:rPr>
        <w:t>Грушевський</w:t>
      </w:r>
      <w:r>
        <w:rPr>
          <w:szCs w:val="28"/>
          <w:lang w:val="uk-UA"/>
        </w:rPr>
        <w:t> </w:t>
      </w:r>
      <w:r>
        <w:rPr>
          <w:szCs w:val="28"/>
        </w:rPr>
        <w:t>М.С. – К.: Наук. думка, 1996.</w:t>
      </w:r>
    </w:p>
    <w:p w:rsidR="00830E48" w:rsidRDefault="00830E48" w:rsidP="00466A5F">
      <w:pPr>
        <w:pStyle w:val="affffffff7"/>
        <w:widowControl/>
        <w:numPr>
          <w:ilvl w:val="0"/>
          <w:numId w:val="53"/>
        </w:numPr>
        <w:suppressAutoHyphens w:val="0"/>
        <w:ind w:left="0" w:firstLine="0"/>
        <w:contextualSpacing/>
        <w:rPr>
          <w:szCs w:val="28"/>
        </w:rPr>
      </w:pPr>
      <w:r>
        <w:rPr>
          <w:szCs w:val="28"/>
        </w:rPr>
        <w:t>Гудков</w:t>
      </w:r>
      <w:r>
        <w:rPr>
          <w:szCs w:val="28"/>
          <w:lang w:val="uk-UA"/>
        </w:rPr>
        <w:t> </w:t>
      </w:r>
      <w:r>
        <w:rPr>
          <w:szCs w:val="28"/>
        </w:rPr>
        <w:t xml:space="preserve">Д. Русское языковое сознание и межкультурная коммуникация </w:t>
      </w:r>
      <w:r>
        <w:rPr>
          <w:szCs w:val="28"/>
          <w:lang w:val="uk-UA"/>
        </w:rPr>
        <w:t>/ Д. </w:t>
      </w:r>
      <w:r>
        <w:rPr>
          <w:szCs w:val="28"/>
        </w:rPr>
        <w:t xml:space="preserve">Гудков, </w:t>
      </w:r>
      <w:r>
        <w:rPr>
          <w:szCs w:val="28"/>
          <w:lang w:val="uk-UA"/>
        </w:rPr>
        <w:t>И. </w:t>
      </w:r>
      <w:r>
        <w:rPr>
          <w:szCs w:val="28"/>
        </w:rPr>
        <w:t xml:space="preserve">Захаренко, </w:t>
      </w:r>
      <w:r>
        <w:rPr>
          <w:szCs w:val="28"/>
          <w:lang w:val="uk-UA"/>
        </w:rPr>
        <w:t>В. </w:t>
      </w:r>
      <w:r>
        <w:rPr>
          <w:szCs w:val="28"/>
        </w:rPr>
        <w:t>Красных // Теория и практика русистики в мировом контексте. Междунар. конф., посвящ. 30-летию МАПРЯЛ: Тез. докл. – М.: ИРЯ им. А.С.</w:t>
      </w:r>
      <w:r>
        <w:rPr>
          <w:szCs w:val="28"/>
          <w:lang w:val="uk-UA"/>
        </w:rPr>
        <w:t> </w:t>
      </w:r>
      <w:r>
        <w:rPr>
          <w:szCs w:val="28"/>
        </w:rPr>
        <w:t>Пушкина, 1997. – С. 50-53.</w:t>
      </w:r>
    </w:p>
    <w:p w:rsidR="00830E48" w:rsidRDefault="00830E48" w:rsidP="00466A5F">
      <w:pPr>
        <w:pStyle w:val="affffffff7"/>
        <w:widowControl/>
        <w:numPr>
          <w:ilvl w:val="0"/>
          <w:numId w:val="53"/>
        </w:numPr>
        <w:suppressAutoHyphens w:val="0"/>
        <w:ind w:left="0" w:firstLine="0"/>
        <w:contextualSpacing/>
        <w:rPr>
          <w:szCs w:val="28"/>
        </w:rPr>
      </w:pPr>
      <w:r>
        <w:rPr>
          <w:szCs w:val="28"/>
        </w:rPr>
        <w:t>Гукова</w:t>
      </w:r>
      <w:r>
        <w:rPr>
          <w:szCs w:val="28"/>
          <w:lang w:val="uk-UA"/>
        </w:rPr>
        <w:t> </w:t>
      </w:r>
      <w:r>
        <w:rPr>
          <w:szCs w:val="28"/>
        </w:rPr>
        <w:t xml:space="preserve">Л.Н. Художественная характеристика топонимов в творческом наследии А.С. Пушкина: Словарь. Пособие для учителя. </w:t>
      </w:r>
      <w:r>
        <w:rPr>
          <w:szCs w:val="28"/>
          <w:lang w:val="uk-UA"/>
        </w:rPr>
        <w:t>/ Л.Н. </w:t>
      </w:r>
      <w:r>
        <w:rPr>
          <w:szCs w:val="28"/>
        </w:rPr>
        <w:t xml:space="preserve">Гукова, </w:t>
      </w:r>
      <w:r>
        <w:rPr>
          <w:szCs w:val="28"/>
          <w:lang w:val="uk-UA"/>
        </w:rPr>
        <w:t>Л.Ф. </w:t>
      </w:r>
      <w:r>
        <w:rPr>
          <w:szCs w:val="28"/>
        </w:rPr>
        <w:t>Фомина</w:t>
      </w:r>
      <w:r>
        <w:rPr>
          <w:szCs w:val="28"/>
          <w:lang w:val="uk-UA"/>
        </w:rPr>
        <w:t>.</w:t>
      </w:r>
      <w:r>
        <w:rPr>
          <w:szCs w:val="28"/>
        </w:rPr>
        <w:t xml:space="preserve"> – Одесса: ФОТОСИНТЕТИКА, 2004. – 192 с., 1 ил.</w:t>
      </w:r>
    </w:p>
    <w:p w:rsidR="00830E48" w:rsidRDefault="00830E48" w:rsidP="00466A5F">
      <w:pPr>
        <w:pStyle w:val="affffffff7"/>
        <w:widowControl/>
        <w:numPr>
          <w:ilvl w:val="0"/>
          <w:numId w:val="53"/>
        </w:numPr>
        <w:suppressAutoHyphens w:val="0"/>
        <w:ind w:left="0" w:firstLine="0"/>
        <w:contextualSpacing/>
        <w:rPr>
          <w:szCs w:val="28"/>
        </w:rPr>
      </w:pPr>
      <w:r>
        <w:t>Гумбольдт</w:t>
      </w:r>
      <w:r>
        <w:rPr>
          <w:lang w:val="uk-UA"/>
        </w:rPr>
        <w:t> </w:t>
      </w:r>
      <w:r>
        <w:t>В. Избранные труды по языкознанию</w:t>
      </w:r>
      <w:r>
        <w:rPr>
          <w:lang w:val="uk-UA"/>
        </w:rPr>
        <w:t xml:space="preserve"> / </w:t>
      </w:r>
      <w:r>
        <w:t>Гумбольдт</w:t>
      </w:r>
      <w:r>
        <w:rPr>
          <w:lang w:val="uk-UA"/>
        </w:rPr>
        <w:t> </w:t>
      </w:r>
      <w:r>
        <w:t>В. – М.: Прогресс, 1984. –371 с.</w:t>
      </w:r>
    </w:p>
    <w:p w:rsidR="00830E48" w:rsidRDefault="00830E48" w:rsidP="00466A5F">
      <w:pPr>
        <w:pStyle w:val="affffffff7"/>
        <w:widowControl/>
        <w:numPr>
          <w:ilvl w:val="0"/>
          <w:numId w:val="53"/>
        </w:numPr>
        <w:suppressAutoHyphens w:val="0"/>
        <w:ind w:left="0" w:firstLine="0"/>
        <w:contextualSpacing/>
        <w:rPr>
          <w:szCs w:val="28"/>
        </w:rPr>
      </w:pPr>
      <w:r>
        <w:rPr>
          <w:szCs w:val="28"/>
        </w:rPr>
        <w:t>Даль В.И. Толковый словарь живого великорусского языка: В 4 т.</w:t>
      </w:r>
      <w:r>
        <w:rPr>
          <w:szCs w:val="28"/>
          <w:lang w:val="uk-UA"/>
        </w:rPr>
        <w:t xml:space="preserve"> </w:t>
      </w:r>
      <w:r>
        <w:rPr>
          <w:szCs w:val="28"/>
        </w:rPr>
        <w:t>[сост. Даль В.И.]. – М.: Русский язык, 1999.</w:t>
      </w:r>
    </w:p>
    <w:p w:rsidR="00830E48" w:rsidRDefault="00830E48" w:rsidP="00466A5F">
      <w:pPr>
        <w:pStyle w:val="affffffff7"/>
        <w:widowControl/>
        <w:numPr>
          <w:ilvl w:val="0"/>
          <w:numId w:val="53"/>
        </w:numPr>
        <w:suppressAutoHyphens w:val="0"/>
        <w:ind w:left="0" w:firstLine="0"/>
        <w:contextualSpacing/>
        <w:rPr>
          <w:szCs w:val="28"/>
        </w:rPr>
      </w:pPr>
      <w:r>
        <w:rPr>
          <w:szCs w:val="28"/>
        </w:rPr>
        <w:t xml:space="preserve">Довлатов С. Записные книжки </w:t>
      </w:r>
      <w:r>
        <w:rPr>
          <w:szCs w:val="28"/>
          <w:lang w:val="uk-UA"/>
        </w:rPr>
        <w:t xml:space="preserve">/ </w:t>
      </w:r>
      <w:r>
        <w:rPr>
          <w:szCs w:val="28"/>
        </w:rPr>
        <w:t>Довлатов С. – Л., 1992. – 55 с.</w:t>
      </w:r>
    </w:p>
    <w:p w:rsidR="00830E48" w:rsidRDefault="00830E48" w:rsidP="00466A5F">
      <w:pPr>
        <w:pStyle w:val="affffffff7"/>
        <w:widowControl/>
        <w:numPr>
          <w:ilvl w:val="0"/>
          <w:numId w:val="53"/>
        </w:numPr>
        <w:suppressAutoHyphens w:val="0"/>
        <w:ind w:left="0" w:firstLine="0"/>
        <w:contextualSpacing/>
        <w:rPr>
          <w:szCs w:val="28"/>
        </w:rPr>
      </w:pPr>
      <w:r>
        <w:rPr>
          <w:szCs w:val="28"/>
        </w:rPr>
        <w:t>Дорогая</w:t>
      </w:r>
      <w:r>
        <w:rPr>
          <w:szCs w:val="28"/>
          <w:lang w:val="uk-UA"/>
        </w:rPr>
        <w:t> </w:t>
      </w:r>
      <w:r>
        <w:rPr>
          <w:szCs w:val="28"/>
        </w:rPr>
        <w:t xml:space="preserve">В.Б. Имя собственное и нарицательное в системе именований персонажа (роман М. Горького «Жизнь Клима Самгина»). </w:t>
      </w:r>
      <w:r>
        <w:rPr>
          <w:szCs w:val="28"/>
          <w:lang w:val="uk-UA"/>
        </w:rPr>
        <w:t xml:space="preserve">/ </w:t>
      </w:r>
      <w:r>
        <w:rPr>
          <w:szCs w:val="28"/>
        </w:rPr>
        <w:t>Дорогая</w:t>
      </w:r>
      <w:r>
        <w:rPr>
          <w:szCs w:val="28"/>
          <w:lang w:val="uk-UA"/>
        </w:rPr>
        <w:t> </w:t>
      </w:r>
      <w:r>
        <w:rPr>
          <w:szCs w:val="28"/>
        </w:rPr>
        <w:t xml:space="preserve">В.Б. – АКД. – Л., 1985. – 22 с. </w:t>
      </w:r>
    </w:p>
    <w:p w:rsidR="00830E48" w:rsidRDefault="00830E48" w:rsidP="00466A5F">
      <w:pPr>
        <w:pStyle w:val="affffffff7"/>
        <w:widowControl/>
        <w:numPr>
          <w:ilvl w:val="0"/>
          <w:numId w:val="53"/>
        </w:numPr>
        <w:suppressAutoHyphens w:val="0"/>
        <w:ind w:left="0" w:firstLine="0"/>
        <w:contextualSpacing/>
        <w:rPr>
          <w:szCs w:val="28"/>
        </w:rPr>
      </w:pPr>
      <w:r>
        <w:rPr>
          <w:szCs w:val="28"/>
        </w:rPr>
        <w:t>Дорошенко Д.І. Нарис історії України в 2-х томах. (до половини XVII століття)</w:t>
      </w:r>
      <w:r>
        <w:rPr>
          <w:szCs w:val="28"/>
          <w:lang w:val="uk-UA"/>
        </w:rPr>
        <w:t xml:space="preserve"> / </w:t>
      </w:r>
      <w:r>
        <w:rPr>
          <w:szCs w:val="28"/>
        </w:rPr>
        <w:t>Дорошенко Д.І.  – К.: Глобус, 1992. –. Т. 1 – 238 с.</w:t>
      </w:r>
    </w:p>
    <w:p w:rsidR="00830E48" w:rsidRDefault="00830E48" w:rsidP="00466A5F">
      <w:pPr>
        <w:pStyle w:val="affffffff7"/>
        <w:widowControl/>
        <w:numPr>
          <w:ilvl w:val="0"/>
          <w:numId w:val="53"/>
        </w:numPr>
        <w:suppressAutoHyphens w:val="0"/>
        <w:ind w:left="0" w:firstLine="0"/>
        <w:contextualSpacing/>
        <w:rPr>
          <w:szCs w:val="28"/>
        </w:rPr>
      </w:pPr>
      <w:r>
        <w:rPr>
          <w:szCs w:val="28"/>
        </w:rPr>
        <w:t>Дослідження з ономастики</w:t>
      </w:r>
      <w:r>
        <w:rPr>
          <w:szCs w:val="28"/>
          <w:lang w:val="uk-UA"/>
        </w:rPr>
        <w:t xml:space="preserve"> : </w:t>
      </w:r>
      <w:r>
        <w:rPr>
          <w:szCs w:val="28"/>
        </w:rPr>
        <w:t>[</w:t>
      </w:r>
      <w:r>
        <w:rPr>
          <w:szCs w:val="28"/>
          <w:lang w:val="uk-UA"/>
        </w:rPr>
        <w:t>з</w:t>
      </w:r>
      <w:r>
        <w:rPr>
          <w:szCs w:val="28"/>
        </w:rPr>
        <w:t>б</w:t>
      </w:r>
      <w:r>
        <w:rPr>
          <w:szCs w:val="28"/>
          <w:lang w:val="uk-UA"/>
        </w:rPr>
        <w:t>.</w:t>
      </w:r>
      <w:r>
        <w:rPr>
          <w:szCs w:val="28"/>
        </w:rPr>
        <w:t xml:space="preserve"> наук</w:t>
      </w:r>
      <w:r>
        <w:rPr>
          <w:szCs w:val="28"/>
          <w:lang w:val="uk-UA"/>
        </w:rPr>
        <w:t>.</w:t>
      </w:r>
      <w:r>
        <w:rPr>
          <w:szCs w:val="28"/>
        </w:rPr>
        <w:t xml:space="preserve"> праць </w:t>
      </w:r>
      <w:r>
        <w:rPr>
          <w:szCs w:val="28"/>
          <w:lang w:val="uk-UA"/>
        </w:rPr>
        <w:t>/ н</w:t>
      </w:r>
      <w:r>
        <w:rPr>
          <w:szCs w:val="28"/>
        </w:rPr>
        <w:t>аук.</w:t>
      </w:r>
      <w:r>
        <w:rPr>
          <w:szCs w:val="28"/>
          <w:lang w:val="uk-UA"/>
        </w:rPr>
        <w:t> </w:t>
      </w:r>
      <w:r>
        <w:rPr>
          <w:szCs w:val="28"/>
        </w:rPr>
        <w:t>ред. Горпинич В.О.] – Дніпропетровськ, 1997. – 64 с.</w:t>
      </w:r>
    </w:p>
    <w:p w:rsidR="00830E48" w:rsidRDefault="00830E48" w:rsidP="00466A5F">
      <w:pPr>
        <w:pStyle w:val="affffffff7"/>
        <w:widowControl/>
        <w:numPr>
          <w:ilvl w:val="0"/>
          <w:numId w:val="53"/>
        </w:numPr>
        <w:suppressAutoHyphens w:val="0"/>
        <w:ind w:left="0" w:firstLine="0"/>
        <w:contextualSpacing/>
        <w:rPr>
          <w:szCs w:val="28"/>
        </w:rPr>
      </w:pPr>
      <w:r>
        <w:rPr>
          <w:szCs w:val="28"/>
        </w:rPr>
        <w:t>Дудник</w:t>
      </w:r>
      <w:r>
        <w:rPr>
          <w:szCs w:val="28"/>
          <w:lang w:val="uk-UA"/>
        </w:rPr>
        <w:t> </w:t>
      </w:r>
      <w:r>
        <w:rPr>
          <w:szCs w:val="28"/>
        </w:rPr>
        <w:t xml:space="preserve">М.Н. Співвідношення денотативної i конотативної інформації при перекладі (на матеріалі текстів публіцистичного стилю): </w:t>
      </w:r>
      <w:r>
        <w:rPr>
          <w:szCs w:val="28"/>
          <w:lang w:val="uk-UA"/>
        </w:rPr>
        <w:t xml:space="preserve">автореф. дис. на здобуття </w:t>
      </w:r>
      <w:r>
        <w:rPr>
          <w:szCs w:val="28"/>
          <w:lang w:val="uk-UA"/>
        </w:rPr>
        <w:lastRenderedPageBreak/>
        <w:t>наук. ступеня канд. філол. наук: спец. 10.02.15. "Загальне мовознавство" / М.Н. Дудник.</w:t>
      </w:r>
      <w:r>
        <w:rPr>
          <w:szCs w:val="28"/>
        </w:rPr>
        <w:t xml:space="preserve"> – К., 2001. – 19 с.</w:t>
      </w:r>
    </w:p>
    <w:p w:rsidR="00830E48" w:rsidRDefault="00830E48" w:rsidP="00466A5F">
      <w:pPr>
        <w:pStyle w:val="affffffff7"/>
        <w:widowControl/>
        <w:numPr>
          <w:ilvl w:val="0"/>
          <w:numId w:val="53"/>
        </w:numPr>
        <w:suppressAutoHyphens w:val="0"/>
        <w:ind w:left="0" w:firstLine="0"/>
        <w:contextualSpacing/>
        <w:rPr>
          <w:szCs w:val="28"/>
        </w:rPr>
      </w:pPr>
      <w:r>
        <w:rPr>
          <w:szCs w:val="28"/>
        </w:rPr>
        <w:t>Дука</w:t>
      </w:r>
      <w:r>
        <w:rPr>
          <w:szCs w:val="28"/>
          <w:lang w:val="uk-UA"/>
        </w:rPr>
        <w:t> </w:t>
      </w:r>
      <w:r>
        <w:rPr>
          <w:szCs w:val="28"/>
        </w:rPr>
        <w:t>Л.И. Ассоциативно-культурный компонент в семантике онимов</w:t>
      </w:r>
      <w:r>
        <w:rPr>
          <w:szCs w:val="28"/>
          <w:lang w:val="uk-UA"/>
        </w:rPr>
        <w:t> </w:t>
      </w:r>
      <w:r>
        <w:rPr>
          <w:szCs w:val="28"/>
        </w:rPr>
        <w:t>// Семантика языковых единиц. Ч.1</w:t>
      </w:r>
      <w:r>
        <w:rPr>
          <w:szCs w:val="28"/>
          <w:lang w:val="uk-UA"/>
        </w:rPr>
        <w:t xml:space="preserve"> / </w:t>
      </w:r>
      <w:r>
        <w:rPr>
          <w:szCs w:val="28"/>
        </w:rPr>
        <w:t>Л.И. Дука</w:t>
      </w:r>
      <w:r>
        <w:rPr>
          <w:szCs w:val="28"/>
          <w:lang w:val="uk-UA"/>
        </w:rPr>
        <w:t>.</w:t>
      </w:r>
      <w:r>
        <w:rPr>
          <w:szCs w:val="28"/>
        </w:rPr>
        <w:t xml:space="preserve"> – М., 1998.– С.131 – 132.</w:t>
      </w:r>
    </w:p>
    <w:p w:rsidR="00830E48" w:rsidRDefault="00830E48" w:rsidP="00466A5F">
      <w:pPr>
        <w:pStyle w:val="affffffff7"/>
        <w:widowControl/>
        <w:numPr>
          <w:ilvl w:val="0"/>
          <w:numId w:val="53"/>
        </w:numPr>
        <w:suppressAutoHyphens w:val="0"/>
        <w:ind w:left="0" w:firstLine="0"/>
        <w:contextualSpacing/>
        <w:rPr>
          <w:szCs w:val="28"/>
        </w:rPr>
      </w:pPr>
      <w:r>
        <w:rPr>
          <w:szCs w:val="28"/>
        </w:rPr>
        <w:t xml:space="preserve">Дука Л.И. Прагматический потенциал онимов и способы его актуализации в тексте </w:t>
      </w:r>
      <w:r>
        <w:rPr>
          <w:szCs w:val="28"/>
          <w:lang w:val="uk-UA"/>
        </w:rPr>
        <w:t xml:space="preserve">/ </w:t>
      </w:r>
      <w:r>
        <w:rPr>
          <w:szCs w:val="28"/>
        </w:rPr>
        <w:t>Дука Л.И. – АКД. – Запорожье, 2002. – 238 с.</w:t>
      </w:r>
    </w:p>
    <w:p w:rsidR="00830E48" w:rsidRDefault="00830E48" w:rsidP="00466A5F">
      <w:pPr>
        <w:pStyle w:val="affffffff7"/>
        <w:widowControl/>
        <w:numPr>
          <w:ilvl w:val="0"/>
          <w:numId w:val="53"/>
        </w:numPr>
        <w:suppressAutoHyphens w:val="0"/>
        <w:ind w:left="0" w:firstLine="0"/>
        <w:contextualSpacing/>
        <w:rPr>
          <w:spacing w:val="-2"/>
          <w:szCs w:val="28"/>
        </w:rPr>
      </w:pPr>
      <w:r>
        <w:rPr>
          <w:spacing w:val="-2"/>
          <w:szCs w:val="28"/>
        </w:rPr>
        <w:t xml:space="preserve">Дука Л.И. Типы и виды языковой информации онимов (сигнификативное, коннотативное и эмперическое значение) </w:t>
      </w:r>
      <w:r>
        <w:rPr>
          <w:spacing w:val="-2"/>
          <w:szCs w:val="28"/>
          <w:lang w:val="uk-UA"/>
        </w:rPr>
        <w:t xml:space="preserve">/ </w:t>
      </w:r>
      <w:r>
        <w:rPr>
          <w:spacing w:val="-2"/>
          <w:szCs w:val="28"/>
        </w:rPr>
        <w:t>Л.И. Дука // Ономастика і апелятиви. – Вип. 6. – Дніпропетровськ: ДДУ, 1999. – С.110-120.</w:t>
      </w:r>
    </w:p>
    <w:p w:rsidR="00830E48" w:rsidRDefault="00830E48" w:rsidP="00466A5F">
      <w:pPr>
        <w:pStyle w:val="affffffff7"/>
        <w:widowControl/>
        <w:numPr>
          <w:ilvl w:val="0"/>
          <w:numId w:val="53"/>
        </w:numPr>
        <w:suppressAutoHyphens w:val="0"/>
        <w:ind w:left="0" w:firstLine="0"/>
        <w:contextualSpacing/>
        <w:rPr>
          <w:szCs w:val="28"/>
        </w:rPr>
      </w:pPr>
      <w:r>
        <w:rPr>
          <w:szCs w:val="28"/>
        </w:rPr>
        <w:t>Есперсен</w:t>
      </w:r>
      <w:r>
        <w:rPr>
          <w:szCs w:val="28"/>
          <w:lang w:val="uk-UA"/>
        </w:rPr>
        <w:t> </w:t>
      </w:r>
      <w:r>
        <w:rPr>
          <w:szCs w:val="28"/>
        </w:rPr>
        <w:t xml:space="preserve">О. Философия грамматики </w:t>
      </w:r>
      <w:r>
        <w:rPr>
          <w:szCs w:val="28"/>
          <w:lang w:val="uk-UA"/>
        </w:rPr>
        <w:t xml:space="preserve">/ </w:t>
      </w:r>
      <w:r>
        <w:rPr>
          <w:szCs w:val="28"/>
        </w:rPr>
        <w:t>Есперсен</w:t>
      </w:r>
      <w:r>
        <w:rPr>
          <w:szCs w:val="28"/>
          <w:lang w:val="uk-UA"/>
        </w:rPr>
        <w:t> </w:t>
      </w:r>
      <w:r>
        <w:rPr>
          <w:szCs w:val="28"/>
        </w:rPr>
        <w:t>О. – М.: Изд-во иностр. лит., 1958. – 404 с.</w:t>
      </w:r>
    </w:p>
    <w:p w:rsidR="00830E48" w:rsidRDefault="00830E48" w:rsidP="00466A5F">
      <w:pPr>
        <w:pStyle w:val="affffffff7"/>
        <w:widowControl/>
        <w:numPr>
          <w:ilvl w:val="0"/>
          <w:numId w:val="53"/>
        </w:numPr>
        <w:suppressAutoHyphens w:val="0"/>
        <w:ind w:left="0" w:firstLine="0"/>
        <w:contextualSpacing/>
        <w:rPr>
          <w:szCs w:val="28"/>
        </w:rPr>
      </w:pPr>
      <w:r>
        <w:rPr>
          <w:szCs w:val="28"/>
        </w:rPr>
        <w:t>Етимологічний словник української мови: В 7 т.</w:t>
      </w:r>
      <w:r>
        <w:rPr>
          <w:szCs w:val="28"/>
          <w:lang w:val="uk-UA"/>
        </w:rPr>
        <w:t> </w:t>
      </w:r>
      <w:r>
        <w:rPr>
          <w:szCs w:val="28"/>
        </w:rPr>
        <w:t>/ АН УРСР. Ін-т мовознавства ім. О.О. Потебні</w:t>
      </w:r>
      <w:r>
        <w:rPr>
          <w:szCs w:val="28"/>
          <w:lang w:val="uk-UA"/>
        </w:rPr>
        <w:t xml:space="preserve"> </w:t>
      </w:r>
      <w:r>
        <w:rPr>
          <w:szCs w:val="28"/>
        </w:rPr>
        <w:t>[</w:t>
      </w:r>
      <w:r>
        <w:rPr>
          <w:szCs w:val="28"/>
          <w:lang w:val="uk-UA"/>
        </w:rPr>
        <w:t>голов. ред.</w:t>
      </w:r>
      <w:r>
        <w:rPr>
          <w:szCs w:val="28"/>
        </w:rPr>
        <w:t xml:space="preserve"> О.С. Мельничук]. – К.: Наук. думка,</w:t>
      </w:r>
      <w:r>
        <w:rPr>
          <w:szCs w:val="28"/>
          <w:lang w:val="uk-UA"/>
        </w:rPr>
        <w:t xml:space="preserve"> </w:t>
      </w:r>
      <w:r>
        <w:rPr>
          <w:szCs w:val="28"/>
        </w:rPr>
        <w:t>1982</w:t>
      </w:r>
      <w:r>
        <w:rPr>
          <w:szCs w:val="28"/>
          <w:lang w:val="uk-UA"/>
        </w:rPr>
        <w:t xml:space="preserve">. </w:t>
      </w:r>
      <w:r>
        <w:rPr>
          <w:szCs w:val="28"/>
        </w:rPr>
        <w:t>– Т</w:t>
      </w:r>
      <w:r>
        <w:rPr>
          <w:szCs w:val="28"/>
          <w:lang w:val="uk-UA"/>
        </w:rPr>
        <w:t> </w:t>
      </w:r>
      <w:r>
        <w:rPr>
          <w:szCs w:val="28"/>
        </w:rPr>
        <w:t>1.</w:t>
      </w:r>
      <w:r>
        <w:rPr>
          <w:szCs w:val="28"/>
          <w:lang w:val="uk-UA"/>
        </w:rPr>
        <w:t xml:space="preserve"> </w:t>
      </w:r>
      <w:r>
        <w:rPr>
          <w:szCs w:val="28"/>
        </w:rPr>
        <w:t>– С.</w:t>
      </w:r>
      <w:r>
        <w:rPr>
          <w:szCs w:val="28"/>
          <w:lang w:val="uk-UA"/>
        </w:rPr>
        <w:t> </w:t>
      </w:r>
      <w:r>
        <w:rPr>
          <w:szCs w:val="28"/>
        </w:rPr>
        <w:t>221, 467.</w:t>
      </w:r>
    </w:p>
    <w:p w:rsidR="00830E48" w:rsidRDefault="00830E48" w:rsidP="00466A5F">
      <w:pPr>
        <w:pStyle w:val="affffffff7"/>
        <w:widowControl/>
        <w:numPr>
          <w:ilvl w:val="0"/>
          <w:numId w:val="53"/>
        </w:numPr>
        <w:suppressAutoHyphens w:val="0"/>
        <w:ind w:left="0" w:firstLine="0"/>
        <w:contextualSpacing/>
        <w:rPr>
          <w:szCs w:val="28"/>
        </w:rPr>
      </w:pPr>
      <w:r>
        <w:rPr>
          <w:szCs w:val="28"/>
        </w:rPr>
        <w:t>Етимологічний словник української мови: В 7 т.</w:t>
      </w:r>
      <w:r>
        <w:rPr>
          <w:szCs w:val="28"/>
          <w:lang w:val="uk-UA"/>
        </w:rPr>
        <w:t> </w:t>
      </w:r>
      <w:r>
        <w:rPr>
          <w:szCs w:val="28"/>
        </w:rPr>
        <w:t>/ АН УРСР. Ін-т мовознавства ім. О.О. Потебні</w:t>
      </w:r>
      <w:r>
        <w:rPr>
          <w:szCs w:val="28"/>
          <w:lang w:val="uk-UA"/>
        </w:rPr>
        <w:t xml:space="preserve"> </w:t>
      </w:r>
      <w:r>
        <w:rPr>
          <w:szCs w:val="28"/>
        </w:rPr>
        <w:t>[</w:t>
      </w:r>
      <w:r>
        <w:rPr>
          <w:szCs w:val="28"/>
          <w:lang w:val="uk-UA"/>
        </w:rPr>
        <w:t>голов. ред.</w:t>
      </w:r>
      <w:r>
        <w:rPr>
          <w:szCs w:val="28"/>
        </w:rPr>
        <w:t xml:space="preserve"> О.С. Мельничук]. – К.: Наук. думка, 1983. – Т. 3. – 1989. – 552 с.</w:t>
      </w:r>
    </w:p>
    <w:p w:rsidR="00830E48" w:rsidRDefault="00830E48" w:rsidP="00466A5F">
      <w:pPr>
        <w:pStyle w:val="affffffff7"/>
        <w:widowControl/>
        <w:numPr>
          <w:ilvl w:val="0"/>
          <w:numId w:val="53"/>
        </w:numPr>
        <w:suppressAutoHyphens w:val="0"/>
        <w:ind w:left="0" w:firstLine="0"/>
        <w:contextualSpacing/>
        <w:rPr>
          <w:szCs w:val="28"/>
        </w:rPr>
      </w:pPr>
      <w:r>
        <w:rPr>
          <w:szCs w:val="28"/>
        </w:rPr>
        <w:t>Єфименко</w:t>
      </w:r>
      <w:r>
        <w:rPr>
          <w:szCs w:val="28"/>
          <w:lang w:val="uk-UA"/>
        </w:rPr>
        <w:t> </w:t>
      </w:r>
      <w:r>
        <w:rPr>
          <w:szCs w:val="28"/>
        </w:rPr>
        <w:t xml:space="preserve">І.В. Українські прізвищеві назви XVI ст. на –енк(о) (етимологічна інтерпретація) </w:t>
      </w:r>
      <w:r>
        <w:rPr>
          <w:szCs w:val="28"/>
          <w:lang w:val="uk-UA"/>
        </w:rPr>
        <w:t xml:space="preserve">/ </w:t>
      </w:r>
      <w:r>
        <w:rPr>
          <w:szCs w:val="28"/>
        </w:rPr>
        <w:t>І.В.</w:t>
      </w:r>
      <w:r>
        <w:rPr>
          <w:szCs w:val="28"/>
          <w:lang w:val="uk-UA"/>
        </w:rPr>
        <w:t> </w:t>
      </w:r>
      <w:r>
        <w:rPr>
          <w:szCs w:val="28"/>
        </w:rPr>
        <w:t>Єфименко // Восточноукраинский лингвистический сборник: Выпуск шестой. – Донецк: Донеччина, 2000. – С.</w:t>
      </w:r>
      <w:r>
        <w:rPr>
          <w:szCs w:val="28"/>
          <w:lang w:val="en-US"/>
        </w:rPr>
        <w:t> </w:t>
      </w:r>
      <w:r>
        <w:rPr>
          <w:szCs w:val="28"/>
        </w:rPr>
        <w:t>66-69.</w:t>
      </w:r>
    </w:p>
    <w:p w:rsidR="00830E48" w:rsidRDefault="00830E48" w:rsidP="00466A5F">
      <w:pPr>
        <w:pStyle w:val="affffffff7"/>
        <w:widowControl/>
        <w:numPr>
          <w:ilvl w:val="0"/>
          <w:numId w:val="53"/>
        </w:numPr>
        <w:suppressAutoHyphens w:val="0"/>
        <w:ind w:left="0" w:firstLine="0"/>
        <w:contextualSpacing/>
        <w:rPr>
          <w:szCs w:val="28"/>
        </w:rPr>
      </w:pPr>
      <w:r>
        <w:rPr>
          <w:szCs w:val="28"/>
        </w:rPr>
        <w:t xml:space="preserve">Желєзняк І.М. Світоглядний код слов’янської антропонімної лексики </w:t>
      </w:r>
      <w:r>
        <w:rPr>
          <w:szCs w:val="28"/>
          <w:lang w:val="uk-UA"/>
        </w:rPr>
        <w:t xml:space="preserve">/ </w:t>
      </w:r>
      <w:r>
        <w:rPr>
          <w:szCs w:val="28"/>
        </w:rPr>
        <w:t>І.М.</w:t>
      </w:r>
      <w:r>
        <w:rPr>
          <w:szCs w:val="28"/>
          <w:lang w:val="uk-UA"/>
        </w:rPr>
        <w:t> </w:t>
      </w:r>
      <w:r>
        <w:rPr>
          <w:szCs w:val="28"/>
        </w:rPr>
        <w:t>Желєзняк  // Актуальні питання антропоніміки. – К., 2005. – С.77-78.</w:t>
      </w:r>
    </w:p>
    <w:p w:rsidR="00830E48" w:rsidRDefault="00830E48" w:rsidP="00466A5F">
      <w:pPr>
        <w:pStyle w:val="affffffff7"/>
        <w:widowControl/>
        <w:numPr>
          <w:ilvl w:val="0"/>
          <w:numId w:val="53"/>
        </w:numPr>
        <w:suppressAutoHyphens w:val="0"/>
        <w:ind w:left="0" w:firstLine="0"/>
        <w:contextualSpacing/>
        <w:rPr>
          <w:szCs w:val="28"/>
        </w:rPr>
      </w:pPr>
      <w:r>
        <w:rPr>
          <w:szCs w:val="28"/>
        </w:rPr>
        <w:t xml:space="preserve">Жирмунский В.М. Проблемы международных литературных связей </w:t>
      </w:r>
      <w:r>
        <w:rPr>
          <w:szCs w:val="28"/>
          <w:lang w:val="uk-UA"/>
        </w:rPr>
        <w:t xml:space="preserve">/ </w:t>
      </w:r>
      <w:r>
        <w:rPr>
          <w:szCs w:val="28"/>
        </w:rPr>
        <w:t xml:space="preserve">Жирмунский В.М. – </w:t>
      </w:r>
      <w:r>
        <w:rPr>
          <w:szCs w:val="28"/>
          <w:lang w:val="uk-UA" w:eastAsia="uk-UA"/>
        </w:rPr>
        <w:t xml:space="preserve">М.: МГУ, 1962. </w:t>
      </w:r>
      <w:r>
        <w:rPr>
          <w:szCs w:val="28"/>
        </w:rPr>
        <w:t>– 157 с.</w:t>
      </w:r>
    </w:p>
    <w:p w:rsidR="00830E48" w:rsidRDefault="00830E48" w:rsidP="00466A5F">
      <w:pPr>
        <w:pStyle w:val="affffffff7"/>
        <w:widowControl/>
        <w:numPr>
          <w:ilvl w:val="0"/>
          <w:numId w:val="53"/>
        </w:numPr>
        <w:suppressAutoHyphens w:val="0"/>
        <w:ind w:left="0" w:firstLine="0"/>
        <w:contextualSpacing/>
        <w:rPr>
          <w:szCs w:val="28"/>
        </w:rPr>
      </w:pPr>
      <w:r>
        <w:rPr>
          <w:szCs w:val="28"/>
        </w:rPr>
        <w:t>Зайцева</w:t>
      </w:r>
      <w:r>
        <w:rPr>
          <w:szCs w:val="28"/>
          <w:lang w:val="uk-UA"/>
        </w:rPr>
        <w:t> </w:t>
      </w:r>
      <w:r>
        <w:rPr>
          <w:szCs w:val="28"/>
        </w:rPr>
        <w:t xml:space="preserve">К.Б. Антропонимический словарь писателя </w:t>
      </w:r>
      <w:r>
        <w:rPr>
          <w:szCs w:val="28"/>
          <w:lang w:val="uk-UA"/>
        </w:rPr>
        <w:t xml:space="preserve">/ </w:t>
      </w:r>
      <w:r>
        <w:rPr>
          <w:szCs w:val="28"/>
        </w:rPr>
        <w:t>К.Б. Зайцева</w:t>
      </w:r>
      <w:r>
        <w:rPr>
          <w:szCs w:val="28"/>
          <w:lang w:val="uk-UA"/>
        </w:rPr>
        <w:t> </w:t>
      </w:r>
      <w:r>
        <w:rPr>
          <w:szCs w:val="28"/>
        </w:rPr>
        <w:t xml:space="preserve"> // Труды Самаркандск. ун-та. Вопросы ономастики. – Самарканд, 1976. – Вып. 284. – С. 77-84.</w:t>
      </w:r>
    </w:p>
    <w:p w:rsidR="00830E48" w:rsidRDefault="00830E48" w:rsidP="00466A5F">
      <w:pPr>
        <w:pStyle w:val="affffffff7"/>
        <w:widowControl/>
        <w:numPr>
          <w:ilvl w:val="0"/>
          <w:numId w:val="53"/>
        </w:numPr>
        <w:suppressAutoHyphens w:val="0"/>
        <w:ind w:left="0" w:firstLine="0"/>
        <w:contextualSpacing/>
        <w:rPr>
          <w:szCs w:val="28"/>
        </w:rPr>
      </w:pPr>
      <w:r>
        <w:rPr>
          <w:szCs w:val="28"/>
        </w:rPr>
        <w:t>Зинин</w:t>
      </w:r>
      <w:r>
        <w:rPr>
          <w:szCs w:val="28"/>
          <w:lang w:val="uk-UA"/>
        </w:rPr>
        <w:t> </w:t>
      </w:r>
      <w:r>
        <w:rPr>
          <w:szCs w:val="28"/>
        </w:rPr>
        <w:t xml:space="preserve">С.И. Из истории антропонимических терминов </w:t>
      </w:r>
      <w:r>
        <w:rPr>
          <w:szCs w:val="28"/>
          <w:lang w:val="uk-UA"/>
        </w:rPr>
        <w:t xml:space="preserve">/ </w:t>
      </w:r>
      <w:r>
        <w:rPr>
          <w:szCs w:val="28"/>
        </w:rPr>
        <w:t>С.И. Зинин</w:t>
      </w:r>
      <w:r>
        <w:rPr>
          <w:szCs w:val="28"/>
          <w:lang w:val="uk-UA"/>
        </w:rPr>
        <w:t> </w:t>
      </w:r>
      <w:r>
        <w:rPr>
          <w:szCs w:val="28"/>
        </w:rPr>
        <w:t xml:space="preserve"> // Антропонимика. – М.: Наука, 1970. – С.24-26.</w:t>
      </w:r>
    </w:p>
    <w:p w:rsidR="00830E48" w:rsidRDefault="00830E48" w:rsidP="00466A5F">
      <w:pPr>
        <w:pStyle w:val="affffffff7"/>
        <w:widowControl/>
        <w:numPr>
          <w:ilvl w:val="0"/>
          <w:numId w:val="53"/>
        </w:numPr>
        <w:suppressAutoHyphens w:val="0"/>
        <w:ind w:left="0" w:firstLine="0"/>
        <w:contextualSpacing/>
        <w:rPr>
          <w:szCs w:val="28"/>
        </w:rPr>
      </w:pPr>
      <w:r>
        <w:rPr>
          <w:szCs w:val="28"/>
        </w:rPr>
        <w:lastRenderedPageBreak/>
        <w:t>Зинин</w:t>
      </w:r>
      <w:r>
        <w:rPr>
          <w:szCs w:val="28"/>
          <w:lang w:val="uk-UA"/>
        </w:rPr>
        <w:t> </w:t>
      </w:r>
      <w:r>
        <w:rPr>
          <w:szCs w:val="28"/>
        </w:rPr>
        <w:t>С.И. Имена персонажей в художественной литературе и фольклоре (Библиография)</w:t>
      </w:r>
      <w:r>
        <w:rPr>
          <w:szCs w:val="28"/>
          <w:lang w:val="uk-UA"/>
        </w:rPr>
        <w:t xml:space="preserve"> /</w:t>
      </w:r>
      <w:r>
        <w:rPr>
          <w:szCs w:val="28"/>
        </w:rPr>
        <w:t xml:space="preserve"> </w:t>
      </w:r>
      <w:r>
        <w:rPr>
          <w:szCs w:val="28"/>
          <w:lang w:val="uk-UA"/>
        </w:rPr>
        <w:t>С.И. </w:t>
      </w:r>
      <w:r>
        <w:rPr>
          <w:szCs w:val="28"/>
        </w:rPr>
        <w:t xml:space="preserve">Зинин, </w:t>
      </w:r>
      <w:r>
        <w:rPr>
          <w:szCs w:val="28"/>
          <w:lang w:val="uk-UA"/>
        </w:rPr>
        <w:t>А.Г. </w:t>
      </w:r>
      <w:r>
        <w:rPr>
          <w:szCs w:val="28"/>
        </w:rPr>
        <w:t>Степанова // Антропонимика. – М.: Наука, 1970. – С.330-355.</w:t>
      </w:r>
    </w:p>
    <w:p w:rsidR="00830E48" w:rsidRDefault="00830E48" w:rsidP="00466A5F">
      <w:pPr>
        <w:pStyle w:val="affffffff7"/>
        <w:widowControl/>
        <w:numPr>
          <w:ilvl w:val="0"/>
          <w:numId w:val="53"/>
        </w:numPr>
        <w:suppressAutoHyphens w:val="0"/>
        <w:ind w:left="0" w:firstLine="0"/>
        <w:contextualSpacing/>
        <w:rPr>
          <w:szCs w:val="28"/>
        </w:rPr>
      </w:pPr>
      <w:r>
        <w:rPr>
          <w:szCs w:val="28"/>
        </w:rPr>
        <w:t>Зинин</w:t>
      </w:r>
      <w:r>
        <w:rPr>
          <w:szCs w:val="28"/>
          <w:lang w:val="uk-UA"/>
        </w:rPr>
        <w:t> </w:t>
      </w:r>
      <w:r>
        <w:rPr>
          <w:szCs w:val="28"/>
        </w:rPr>
        <w:t xml:space="preserve">С.И. О «Словаре личных имен русской художественной литературы XVIII века» </w:t>
      </w:r>
      <w:r>
        <w:rPr>
          <w:szCs w:val="28"/>
          <w:lang w:val="uk-UA"/>
        </w:rPr>
        <w:t xml:space="preserve">/ </w:t>
      </w:r>
      <w:r>
        <w:rPr>
          <w:szCs w:val="28"/>
        </w:rPr>
        <w:t>С.И. Зинин</w:t>
      </w:r>
      <w:r>
        <w:rPr>
          <w:szCs w:val="28"/>
          <w:lang w:val="uk-UA"/>
        </w:rPr>
        <w:t> </w:t>
      </w:r>
      <w:r>
        <w:rPr>
          <w:szCs w:val="28"/>
        </w:rPr>
        <w:t xml:space="preserve"> // Науч. </w:t>
      </w:r>
      <w:r>
        <w:rPr>
          <w:szCs w:val="28"/>
          <w:lang w:val="uk-UA"/>
        </w:rPr>
        <w:t>т</w:t>
      </w:r>
      <w:r>
        <w:rPr>
          <w:szCs w:val="28"/>
        </w:rPr>
        <w:t>руды Ташкентского ун-та. – Ташкент, 1968. – Вып. 319. Науч. труды аспирантов. Гуманитарные науки. – С.40-42.</w:t>
      </w:r>
    </w:p>
    <w:p w:rsidR="00830E48" w:rsidRDefault="00830E48" w:rsidP="00466A5F">
      <w:pPr>
        <w:pStyle w:val="affffffff7"/>
        <w:widowControl/>
        <w:numPr>
          <w:ilvl w:val="0"/>
          <w:numId w:val="53"/>
        </w:numPr>
        <w:suppressAutoHyphens w:val="0"/>
        <w:ind w:left="0" w:firstLine="0"/>
        <w:contextualSpacing/>
        <w:rPr>
          <w:szCs w:val="28"/>
        </w:rPr>
      </w:pPr>
      <w:r>
        <w:rPr>
          <w:szCs w:val="28"/>
        </w:rPr>
        <w:t>Зинин</w:t>
      </w:r>
      <w:r>
        <w:rPr>
          <w:szCs w:val="28"/>
          <w:lang w:val="uk-UA"/>
        </w:rPr>
        <w:t> </w:t>
      </w:r>
      <w:r>
        <w:rPr>
          <w:szCs w:val="28"/>
        </w:rPr>
        <w:t>С.И. Суффиксы русских фамилий XVII-XVIII веков</w:t>
      </w:r>
      <w:r>
        <w:rPr>
          <w:szCs w:val="28"/>
          <w:lang w:val="uk-UA"/>
        </w:rPr>
        <w:t> / </w:t>
      </w:r>
      <w:r>
        <w:rPr>
          <w:szCs w:val="28"/>
        </w:rPr>
        <w:t>С.И.</w:t>
      </w:r>
      <w:r>
        <w:rPr>
          <w:szCs w:val="28"/>
          <w:lang w:val="uk-UA"/>
        </w:rPr>
        <w:t> </w:t>
      </w:r>
      <w:r>
        <w:rPr>
          <w:szCs w:val="28"/>
        </w:rPr>
        <w:t>Зинин</w:t>
      </w:r>
      <w:r>
        <w:rPr>
          <w:szCs w:val="28"/>
          <w:lang w:val="uk-UA"/>
        </w:rPr>
        <w:t> </w:t>
      </w:r>
      <w:r>
        <w:rPr>
          <w:szCs w:val="28"/>
        </w:rPr>
        <w:t xml:space="preserve"> // Антропонимика. – М.: Наука, 1970. – С.94-98.</w:t>
      </w:r>
    </w:p>
    <w:p w:rsidR="00830E48" w:rsidRDefault="00830E48" w:rsidP="00466A5F">
      <w:pPr>
        <w:pStyle w:val="affffffff7"/>
        <w:widowControl/>
        <w:numPr>
          <w:ilvl w:val="0"/>
          <w:numId w:val="53"/>
        </w:numPr>
        <w:suppressAutoHyphens w:val="0"/>
        <w:ind w:left="0" w:firstLine="0"/>
        <w:contextualSpacing/>
        <w:rPr>
          <w:szCs w:val="28"/>
        </w:rPr>
      </w:pPr>
      <w:r>
        <w:rPr>
          <w:szCs w:val="28"/>
        </w:rPr>
        <w:t>Иванова</w:t>
      </w:r>
      <w:r>
        <w:rPr>
          <w:szCs w:val="28"/>
          <w:lang w:val="uk-UA"/>
        </w:rPr>
        <w:t> </w:t>
      </w:r>
      <w:r>
        <w:rPr>
          <w:szCs w:val="28"/>
        </w:rPr>
        <w:t>Е.Б. Стилистические функции собственных имен (на материале произведений К.Г.</w:t>
      </w:r>
      <w:r>
        <w:rPr>
          <w:szCs w:val="28"/>
          <w:lang w:val="uk-UA"/>
        </w:rPr>
        <w:t> </w:t>
      </w:r>
      <w:r>
        <w:rPr>
          <w:szCs w:val="28"/>
        </w:rPr>
        <w:t xml:space="preserve">Паустовского): </w:t>
      </w:r>
      <w:r>
        <w:rPr>
          <w:szCs w:val="28"/>
          <w:lang w:val="uk-UA"/>
        </w:rPr>
        <w:t>автореф. дис. на соиск. ученой. степени канд. филол. наук: спец. 10.02.01. "Русский я</w:t>
      </w:r>
      <w:r>
        <w:rPr>
          <w:szCs w:val="28"/>
        </w:rPr>
        <w:t>зык</w:t>
      </w:r>
      <w:r>
        <w:rPr>
          <w:szCs w:val="28"/>
          <w:lang w:val="uk-UA"/>
        </w:rPr>
        <w:t xml:space="preserve">" / Е.Б. Иванова. </w:t>
      </w:r>
      <w:r>
        <w:rPr>
          <w:szCs w:val="28"/>
        </w:rPr>
        <w:t>– Одесса, 1987. – 16 с.</w:t>
      </w:r>
    </w:p>
    <w:p w:rsidR="00830E48" w:rsidRDefault="00830E48" w:rsidP="00466A5F">
      <w:pPr>
        <w:pStyle w:val="affffffff7"/>
        <w:widowControl/>
        <w:numPr>
          <w:ilvl w:val="0"/>
          <w:numId w:val="53"/>
        </w:numPr>
        <w:suppressAutoHyphens w:val="0"/>
        <w:ind w:left="0" w:firstLine="0"/>
        <w:contextualSpacing/>
        <w:rPr>
          <w:szCs w:val="28"/>
        </w:rPr>
      </w:pPr>
      <w:r>
        <w:rPr>
          <w:szCs w:val="28"/>
        </w:rPr>
        <w:t>Иванцова</w:t>
      </w:r>
      <w:r>
        <w:rPr>
          <w:szCs w:val="28"/>
          <w:lang w:val="uk-UA"/>
        </w:rPr>
        <w:t> </w:t>
      </w:r>
      <w:r>
        <w:rPr>
          <w:szCs w:val="28"/>
        </w:rPr>
        <w:t xml:space="preserve">Е.В. Семантическая трансформация имени собственного в лексике и фразеологии современного русского языка: </w:t>
      </w:r>
      <w:r>
        <w:rPr>
          <w:szCs w:val="28"/>
          <w:lang w:val="uk-UA"/>
        </w:rPr>
        <w:t xml:space="preserve">автореф. дис. на соис. ученой степени канд. филол. наук: спец. 10.02.01. "Русский язык" / Е.В. Иванцова. </w:t>
      </w:r>
      <w:r>
        <w:rPr>
          <w:szCs w:val="28"/>
        </w:rPr>
        <w:t>– М.: МГГУ, 1998  – 16 с.</w:t>
      </w:r>
    </w:p>
    <w:p w:rsidR="00830E48" w:rsidRDefault="00830E48" w:rsidP="00466A5F">
      <w:pPr>
        <w:pStyle w:val="affffffff7"/>
        <w:widowControl/>
        <w:numPr>
          <w:ilvl w:val="0"/>
          <w:numId w:val="53"/>
        </w:numPr>
        <w:suppressAutoHyphens w:val="0"/>
        <w:ind w:left="0" w:firstLine="0"/>
        <w:contextualSpacing/>
        <w:rPr>
          <w:szCs w:val="28"/>
        </w:rPr>
      </w:pPr>
      <w:r>
        <w:rPr>
          <w:szCs w:val="28"/>
        </w:rPr>
        <w:t xml:space="preserve">Измайлов Н.В. Пушкин в работе над «Полтавой» </w:t>
      </w:r>
      <w:r>
        <w:rPr>
          <w:szCs w:val="28"/>
          <w:lang w:val="uk-UA"/>
        </w:rPr>
        <w:t xml:space="preserve">/ </w:t>
      </w:r>
      <w:r>
        <w:rPr>
          <w:szCs w:val="28"/>
        </w:rPr>
        <w:t>Н.В.</w:t>
      </w:r>
      <w:r>
        <w:rPr>
          <w:szCs w:val="28"/>
          <w:lang w:val="uk-UA"/>
        </w:rPr>
        <w:t> </w:t>
      </w:r>
      <w:r>
        <w:rPr>
          <w:szCs w:val="28"/>
        </w:rPr>
        <w:t>Измайлов  //</w:t>
      </w:r>
      <w:r>
        <w:rPr>
          <w:szCs w:val="28"/>
          <w:lang w:val="uk-UA"/>
        </w:rPr>
        <w:t> </w:t>
      </w:r>
      <w:r>
        <w:rPr>
          <w:szCs w:val="28"/>
        </w:rPr>
        <w:t>Очерки творчества Пушкина. – Ленинград: Наука, 1976. – 340 с.</w:t>
      </w:r>
    </w:p>
    <w:p w:rsidR="00830E48" w:rsidRDefault="00830E48" w:rsidP="00466A5F">
      <w:pPr>
        <w:pStyle w:val="affffffff7"/>
        <w:widowControl/>
        <w:numPr>
          <w:ilvl w:val="0"/>
          <w:numId w:val="53"/>
        </w:numPr>
        <w:suppressAutoHyphens w:val="0"/>
        <w:ind w:left="0" w:firstLine="0"/>
        <w:contextualSpacing/>
        <w:rPr>
          <w:szCs w:val="28"/>
        </w:rPr>
      </w:pPr>
      <w:r>
        <w:rPr>
          <w:szCs w:val="28"/>
        </w:rPr>
        <w:t xml:space="preserve">Ильин И.А. Философия и жизнь </w:t>
      </w:r>
      <w:r>
        <w:rPr>
          <w:szCs w:val="28"/>
          <w:lang w:val="uk-UA"/>
        </w:rPr>
        <w:t xml:space="preserve">/ </w:t>
      </w:r>
      <w:r>
        <w:rPr>
          <w:szCs w:val="28"/>
        </w:rPr>
        <w:t>Ильин И.А. – М., 1992. – 275 с.</w:t>
      </w:r>
    </w:p>
    <w:p w:rsidR="00830E48" w:rsidRDefault="00830E48" w:rsidP="00466A5F">
      <w:pPr>
        <w:pStyle w:val="affffffff7"/>
        <w:widowControl/>
        <w:numPr>
          <w:ilvl w:val="0"/>
          <w:numId w:val="53"/>
        </w:numPr>
        <w:suppressAutoHyphens w:val="0"/>
        <w:ind w:left="0" w:firstLine="0"/>
        <w:contextualSpacing/>
        <w:rPr>
          <w:szCs w:val="28"/>
        </w:rPr>
      </w:pPr>
      <w:r>
        <w:rPr>
          <w:szCs w:val="28"/>
        </w:rPr>
        <w:t>История философии в кратком изложении / Пер. с чеш. И.И.</w:t>
      </w:r>
      <w:r>
        <w:rPr>
          <w:szCs w:val="28"/>
          <w:lang w:val="uk-UA"/>
        </w:rPr>
        <w:t> </w:t>
      </w:r>
      <w:r>
        <w:rPr>
          <w:szCs w:val="28"/>
        </w:rPr>
        <w:t>Богута – М.: Мысль, 1991. – 590 с.</w:t>
      </w:r>
    </w:p>
    <w:p w:rsidR="00830E48" w:rsidRDefault="00830E48" w:rsidP="00466A5F">
      <w:pPr>
        <w:pStyle w:val="affffffff7"/>
        <w:widowControl/>
        <w:numPr>
          <w:ilvl w:val="0"/>
          <w:numId w:val="53"/>
        </w:numPr>
        <w:suppressAutoHyphens w:val="0"/>
        <w:ind w:left="0" w:firstLine="0"/>
        <w:contextualSpacing/>
        <w:rPr>
          <w:szCs w:val="28"/>
        </w:rPr>
      </w:pPr>
      <w:r>
        <w:rPr>
          <w:szCs w:val="28"/>
        </w:rPr>
        <w:t>Калинкин</w:t>
      </w:r>
      <w:r>
        <w:rPr>
          <w:szCs w:val="28"/>
          <w:lang w:val="uk-UA"/>
        </w:rPr>
        <w:t> </w:t>
      </w:r>
      <w:r>
        <w:rPr>
          <w:szCs w:val="28"/>
        </w:rPr>
        <w:t>В.М. "Вольтер". Материалы к словарной статье</w:t>
      </w:r>
      <w:r>
        <w:rPr>
          <w:szCs w:val="28"/>
          <w:lang w:val="uk-UA"/>
        </w:rPr>
        <w:t>. /</w:t>
      </w:r>
      <w:r>
        <w:rPr>
          <w:szCs w:val="28"/>
        </w:rPr>
        <w:t xml:space="preserve"> В.М.</w:t>
      </w:r>
      <w:r>
        <w:rPr>
          <w:szCs w:val="28"/>
          <w:lang w:val="uk-UA"/>
        </w:rPr>
        <w:t> </w:t>
      </w:r>
      <w:r>
        <w:rPr>
          <w:szCs w:val="28"/>
        </w:rPr>
        <w:t>Калинкин</w:t>
      </w:r>
      <w:r>
        <w:rPr>
          <w:szCs w:val="28"/>
          <w:lang w:val="uk-UA"/>
        </w:rPr>
        <w:t> </w:t>
      </w:r>
      <w:r>
        <w:rPr>
          <w:szCs w:val="28"/>
        </w:rPr>
        <w:t xml:space="preserve"> // Филологические исследования VII. – Донецк: Юго-Восток, 2004.</w:t>
      </w:r>
      <w:r>
        <w:rPr>
          <w:szCs w:val="28"/>
          <w:lang w:val="uk-UA"/>
        </w:rPr>
        <w:t> </w:t>
      </w:r>
      <w:r>
        <w:rPr>
          <w:szCs w:val="28"/>
        </w:rPr>
        <w:t>– С.184-211.</w:t>
      </w:r>
    </w:p>
    <w:p w:rsidR="00830E48" w:rsidRDefault="00830E48" w:rsidP="00466A5F">
      <w:pPr>
        <w:pStyle w:val="affffffff7"/>
        <w:widowControl/>
        <w:numPr>
          <w:ilvl w:val="0"/>
          <w:numId w:val="53"/>
        </w:numPr>
        <w:suppressAutoHyphens w:val="0"/>
        <w:ind w:left="0" w:firstLine="0"/>
        <w:contextualSpacing/>
        <w:rPr>
          <w:szCs w:val="28"/>
        </w:rPr>
      </w:pPr>
      <w:r>
        <w:rPr>
          <w:szCs w:val="28"/>
        </w:rPr>
        <w:t>Калинкин В.М. "Вольтер". Онимографический анализ материалов и опыт статьи для словаря языка писателя.</w:t>
      </w:r>
      <w:r>
        <w:rPr>
          <w:szCs w:val="28"/>
          <w:lang w:val="uk-UA"/>
        </w:rPr>
        <w:t xml:space="preserve"> / </w:t>
      </w:r>
      <w:r>
        <w:rPr>
          <w:szCs w:val="28"/>
        </w:rPr>
        <w:t>В.М. Калинкин</w:t>
      </w:r>
      <w:r>
        <w:rPr>
          <w:szCs w:val="28"/>
          <w:lang w:val="uk-UA"/>
        </w:rPr>
        <w:t> </w:t>
      </w:r>
      <w:r>
        <w:rPr>
          <w:szCs w:val="28"/>
        </w:rPr>
        <w:t xml:space="preserve"> // Филология в пространстве культуры / ДонНУ. Филологический факультет.</w:t>
      </w:r>
      <w:r>
        <w:rPr>
          <w:szCs w:val="28"/>
          <w:lang w:val="uk-UA"/>
        </w:rPr>
        <w:t> </w:t>
      </w:r>
      <w:r>
        <w:rPr>
          <w:szCs w:val="28"/>
        </w:rPr>
        <w:t>– Донецк: ООО «Юго-Восток, Лтд», 2007. – С.134- 153.</w:t>
      </w:r>
    </w:p>
    <w:p w:rsidR="00830E48" w:rsidRDefault="00830E48" w:rsidP="00466A5F">
      <w:pPr>
        <w:pStyle w:val="affffffff7"/>
        <w:widowControl/>
        <w:numPr>
          <w:ilvl w:val="0"/>
          <w:numId w:val="53"/>
        </w:numPr>
        <w:suppressAutoHyphens w:val="0"/>
        <w:ind w:left="0" w:firstLine="0"/>
        <w:contextualSpacing/>
        <w:rPr>
          <w:szCs w:val="28"/>
        </w:rPr>
      </w:pPr>
      <w:r>
        <w:rPr>
          <w:szCs w:val="28"/>
        </w:rPr>
        <w:t>Калинкин</w:t>
      </w:r>
      <w:r>
        <w:rPr>
          <w:szCs w:val="28"/>
          <w:lang w:val="uk-UA"/>
        </w:rPr>
        <w:t> </w:t>
      </w:r>
      <w:r>
        <w:rPr>
          <w:szCs w:val="28"/>
        </w:rPr>
        <w:t xml:space="preserve">В.М. Голос Имени </w:t>
      </w:r>
      <w:r>
        <w:rPr>
          <w:szCs w:val="28"/>
          <w:lang w:val="uk-UA"/>
        </w:rPr>
        <w:t xml:space="preserve">/ </w:t>
      </w:r>
      <w:r>
        <w:rPr>
          <w:szCs w:val="28"/>
        </w:rPr>
        <w:t>В.М. Калинкин</w:t>
      </w:r>
      <w:r>
        <w:rPr>
          <w:szCs w:val="28"/>
          <w:lang w:val="uk-UA"/>
        </w:rPr>
        <w:t> </w:t>
      </w:r>
      <w:r>
        <w:rPr>
          <w:szCs w:val="28"/>
        </w:rPr>
        <w:t xml:space="preserve"> // Слово и мысль. Вестник Донецкого отделения Петровской Академии Наук и Искусств (г. Санкт-</w:t>
      </w:r>
      <w:r>
        <w:rPr>
          <w:szCs w:val="28"/>
        </w:rPr>
        <w:lastRenderedPageBreak/>
        <w:t>Петербург, Россия; г. Донецк, Украина): Сборник научных трудов. Гуманитарные науки. Выпуск первый. – Донецк, 1999. – С.78-98</w:t>
      </w:r>
      <w:r>
        <w:rPr>
          <w:szCs w:val="28"/>
          <w:lang w:val="uk-UA"/>
        </w:rPr>
        <w:t>.</w:t>
      </w:r>
    </w:p>
    <w:p w:rsidR="00830E48" w:rsidRDefault="00830E48" w:rsidP="00466A5F">
      <w:pPr>
        <w:pStyle w:val="affffffff7"/>
        <w:widowControl/>
        <w:numPr>
          <w:ilvl w:val="0"/>
          <w:numId w:val="53"/>
        </w:numPr>
        <w:suppressAutoHyphens w:val="0"/>
        <w:ind w:left="0" w:firstLine="0"/>
        <w:contextualSpacing/>
        <w:rPr>
          <w:szCs w:val="28"/>
        </w:rPr>
      </w:pPr>
      <w:r>
        <w:rPr>
          <w:szCs w:val="28"/>
        </w:rPr>
        <w:t>Калинкин</w:t>
      </w:r>
      <w:r>
        <w:rPr>
          <w:szCs w:val="28"/>
          <w:lang w:val="uk-UA"/>
        </w:rPr>
        <w:t> </w:t>
      </w:r>
      <w:r>
        <w:rPr>
          <w:szCs w:val="28"/>
        </w:rPr>
        <w:t xml:space="preserve">В.М. К вопросу о метаязыке поэтики онима (Статья первая: специальная терминология) </w:t>
      </w:r>
      <w:r>
        <w:rPr>
          <w:szCs w:val="28"/>
          <w:lang w:val="uk-UA"/>
        </w:rPr>
        <w:t xml:space="preserve">/ </w:t>
      </w:r>
      <w:r>
        <w:rPr>
          <w:szCs w:val="28"/>
        </w:rPr>
        <w:t>В.М. Калинкин</w:t>
      </w:r>
      <w:r>
        <w:rPr>
          <w:szCs w:val="28"/>
          <w:lang w:val="uk-UA"/>
        </w:rPr>
        <w:t> </w:t>
      </w:r>
      <w:r>
        <w:rPr>
          <w:szCs w:val="28"/>
        </w:rPr>
        <w:t xml:space="preserve"> // Вісник Донецького університету. Серія Б: гуманітарні науки. – Вип..1, 1998. – С.131-138.</w:t>
      </w:r>
    </w:p>
    <w:p w:rsidR="00830E48" w:rsidRDefault="00830E48" w:rsidP="00466A5F">
      <w:pPr>
        <w:pStyle w:val="affffffff7"/>
        <w:widowControl/>
        <w:numPr>
          <w:ilvl w:val="0"/>
          <w:numId w:val="53"/>
        </w:numPr>
        <w:suppressAutoHyphens w:val="0"/>
        <w:ind w:left="0" w:firstLine="0"/>
        <w:contextualSpacing/>
        <w:rPr>
          <w:szCs w:val="28"/>
        </w:rPr>
      </w:pPr>
      <w:r>
        <w:rPr>
          <w:szCs w:val="28"/>
        </w:rPr>
        <w:t>Калинкин</w:t>
      </w:r>
      <w:r>
        <w:rPr>
          <w:szCs w:val="28"/>
          <w:lang w:val="uk-UA"/>
        </w:rPr>
        <w:t> </w:t>
      </w:r>
      <w:r>
        <w:rPr>
          <w:szCs w:val="28"/>
        </w:rPr>
        <w:t>В.М. Несколько предварительных замечаний к теории поэтонима</w:t>
      </w:r>
      <w:r>
        <w:rPr>
          <w:szCs w:val="28"/>
          <w:lang w:val="uk-UA"/>
        </w:rPr>
        <w:t> / </w:t>
      </w:r>
      <w:r>
        <w:rPr>
          <w:szCs w:val="28"/>
        </w:rPr>
        <w:t>В.М. Калинкин</w:t>
      </w:r>
      <w:r>
        <w:rPr>
          <w:szCs w:val="28"/>
          <w:lang w:val="uk-UA"/>
        </w:rPr>
        <w:t> </w:t>
      </w:r>
      <w:r>
        <w:rPr>
          <w:szCs w:val="28"/>
        </w:rPr>
        <w:t>//</w:t>
      </w:r>
      <w:r>
        <w:rPr>
          <w:szCs w:val="28"/>
          <w:lang w:val="uk-UA"/>
        </w:rPr>
        <w:t> </w:t>
      </w:r>
      <w:r>
        <w:rPr>
          <w:szCs w:val="28"/>
        </w:rPr>
        <w:t>Maтepiaли вузівської конференції професорсько-викладацького складу за підсумками науково-дослідної роботи: Філологічні науки. – Донецьк: ДонДУ, 1997.</w:t>
      </w:r>
      <w:r>
        <w:rPr>
          <w:lang w:val="uk-UA"/>
        </w:rPr>
        <w:t xml:space="preserve"> – </w:t>
      </w:r>
      <w:r>
        <w:rPr>
          <w:szCs w:val="28"/>
        </w:rPr>
        <w:t>С.114-116.</w:t>
      </w:r>
    </w:p>
    <w:p w:rsidR="00830E48" w:rsidRDefault="00830E48" w:rsidP="00466A5F">
      <w:pPr>
        <w:pStyle w:val="affffffff7"/>
        <w:widowControl/>
        <w:numPr>
          <w:ilvl w:val="0"/>
          <w:numId w:val="53"/>
        </w:numPr>
        <w:suppressAutoHyphens w:val="0"/>
        <w:ind w:left="0" w:firstLine="0"/>
        <w:contextualSpacing/>
        <w:rPr>
          <w:szCs w:val="28"/>
        </w:rPr>
      </w:pPr>
      <w:r>
        <w:rPr>
          <w:szCs w:val="28"/>
        </w:rPr>
        <w:t>Калинкин</w:t>
      </w:r>
      <w:r>
        <w:rPr>
          <w:szCs w:val="28"/>
          <w:lang w:val="uk-UA"/>
        </w:rPr>
        <w:t> </w:t>
      </w:r>
      <w:r>
        <w:rPr>
          <w:szCs w:val="28"/>
        </w:rPr>
        <w:t xml:space="preserve">В.М. Ономастическая перифраза как проблема поэтики собственных имен (на материале творчества А.С.Пушкина) </w:t>
      </w:r>
      <w:r>
        <w:rPr>
          <w:szCs w:val="28"/>
          <w:lang w:val="uk-UA"/>
        </w:rPr>
        <w:t xml:space="preserve">/ </w:t>
      </w:r>
      <w:r>
        <w:rPr>
          <w:szCs w:val="28"/>
        </w:rPr>
        <w:t>В.М. Калинкин</w:t>
      </w:r>
      <w:r>
        <w:rPr>
          <w:szCs w:val="28"/>
          <w:lang w:val="uk-UA"/>
        </w:rPr>
        <w:t> </w:t>
      </w:r>
      <w:r>
        <w:rPr>
          <w:szCs w:val="28"/>
        </w:rPr>
        <w:t xml:space="preserve"> // Восточноукраинский лингвистический сборник: Выпуск четвертый. Сборник научных трудов. – Донецк: Изд-во «Донеччина», 1998. – С.107-129.</w:t>
      </w:r>
    </w:p>
    <w:p w:rsidR="00830E48" w:rsidRDefault="00830E48" w:rsidP="00466A5F">
      <w:pPr>
        <w:pStyle w:val="affffffff7"/>
        <w:widowControl/>
        <w:numPr>
          <w:ilvl w:val="0"/>
          <w:numId w:val="53"/>
        </w:numPr>
        <w:suppressAutoHyphens w:val="0"/>
        <w:ind w:left="0" w:firstLine="0"/>
        <w:contextualSpacing/>
        <w:rPr>
          <w:szCs w:val="28"/>
        </w:rPr>
      </w:pPr>
      <w:r>
        <w:rPr>
          <w:szCs w:val="28"/>
        </w:rPr>
        <w:t xml:space="preserve">Калинкин В.М. Отношения между компонентами структуры: денотат – поэтоним – образ </w:t>
      </w:r>
      <w:r>
        <w:rPr>
          <w:szCs w:val="28"/>
          <w:lang w:val="uk-UA"/>
        </w:rPr>
        <w:t xml:space="preserve">/ </w:t>
      </w:r>
      <w:r>
        <w:rPr>
          <w:szCs w:val="28"/>
        </w:rPr>
        <w:t>В.М. Калинкин</w:t>
      </w:r>
      <w:r>
        <w:rPr>
          <w:szCs w:val="28"/>
          <w:lang w:val="uk-UA"/>
        </w:rPr>
        <w:t> </w:t>
      </w:r>
      <w:r>
        <w:rPr>
          <w:szCs w:val="28"/>
        </w:rPr>
        <w:t xml:space="preserve"> // Мова. Науково-теоретичний часопис з мовознавства. – №3 – 4. – Одеса: ОДУ, 1999. – С.32-41</w:t>
      </w:r>
      <w:r>
        <w:rPr>
          <w:szCs w:val="28"/>
          <w:lang w:val="uk-UA"/>
        </w:rPr>
        <w:t>.</w:t>
      </w:r>
    </w:p>
    <w:p w:rsidR="00830E48" w:rsidRDefault="00830E48" w:rsidP="00466A5F">
      <w:pPr>
        <w:pStyle w:val="affffffff7"/>
        <w:widowControl/>
        <w:numPr>
          <w:ilvl w:val="0"/>
          <w:numId w:val="53"/>
        </w:numPr>
        <w:suppressAutoHyphens w:val="0"/>
        <w:ind w:left="0" w:firstLine="0"/>
        <w:contextualSpacing/>
        <w:rPr>
          <w:szCs w:val="28"/>
        </w:rPr>
      </w:pPr>
      <w:r>
        <w:rPr>
          <w:szCs w:val="28"/>
        </w:rPr>
        <w:t xml:space="preserve">Калинкин В.М. Попытка вычтения поэтики онимов из "поэзии собственных имен" </w:t>
      </w:r>
      <w:r>
        <w:rPr>
          <w:szCs w:val="28"/>
          <w:lang w:val="uk-UA"/>
        </w:rPr>
        <w:t xml:space="preserve">/ </w:t>
      </w:r>
      <w:r>
        <w:rPr>
          <w:szCs w:val="28"/>
        </w:rPr>
        <w:t>В.М. Калинкин</w:t>
      </w:r>
      <w:r>
        <w:rPr>
          <w:szCs w:val="28"/>
          <w:lang w:val="uk-UA"/>
        </w:rPr>
        <w:t> </w:t>
      </w:r>
      <w:r>
        <w:rPr>
          <w:szCs w:val="28"/>
        </w:rPr>
        <w:t xml:space="preserve"> // В пространстве филологии. – Донецк: Юго-Восток, 2002. – 397 с.</w:t>
      </w:r>
    </w:p>
    <w:p w:rsidR="00830E48" w:rsidRDefault="00830E48" w:rsidP="00466A5F">
      <w:pPr>
        <w:pStyle w:val="affffffff7"/>
        <w:widowControl/>
        <w:numPr>
          <w:ilvl w:val="0"/>
          <w:numId w:val="53"/>
        </w:numPr>
        <w:suppressAutoHyphens w:val="0"/>
        <w:ind w:left="0" w:firstLine="0"/>
        <w:contextualSpacing/>
        <w:rPr>
          <w:szCs w:val="28"/>
        </w:rPr>
      </w:pPr>
      <w:r>
        <w:rPr>
          <w:szCs w:val="28"/>
        </w:rPr>
        <w:t>Калинкин</w:t>
      </w:r>
      <w:r>
        <w:rPr>
          <w:szCs w:val="28"/>
          <w:lang w:val="uk-UA"/>
        </w:rPr>
        <w:t> </w:t>
      </w:r>
      <w:r>
        <w:rPr>
          <w:szCs w:val="28"/>
        </w:rPr>
        <w:t xml:space="preserve">В.М. Поэтика «байронической» онимии романа «Евгений Онегин» </w:t>
      </w:r>
      <w:r>
        <w:rPr>
          <w:szCs w:val="28"/>
          <w:lang w:val="uk-UA"/>
        </w:rPr>
        <w:t>/</w:t>
      </w:r>
      <w:r>
        <w:rPr>
          <w:szCs w:val="28"/>
        </w:rPr>
        <w:t xml:space="preserve"> В.М. Калинкин</w:t>
      </w:r>
      <w:r>
        <w:rPr>
          <w:szCs w:val="28"/>
          <w:lang w:val="uk-UA"/>
        </w:rPr>
        <w:t> </w:t>
      </w:r>
      <w:r>
        <w:rPr>
          <w:szCs w:val="28"/>
        </w:rPr>
        <w:t xml:space="preserve"> // Русский язык и литература в учебных заведениях. – № 1. – 1999. – С.7-9.</w:t>
      </w:r>
    </w:p>
    <w:p w:rsidR="00830E48" w:rsidRDefault="00830E48" w:rsidP="00466A5F">
      <w:pPr>
        <w:pStyle w:val="affffffff7"/>
        <w:widowControl/>
        <w:numPr>
          <w:ilvl w:val="0"/>
          <w:numId w:val="53"/>
        </w:numPr>
        <w:suppressAutoHyphens w:val="0"/>
        <w:ind w:left="0" w:firstLine="0"/>
        <w:contextualSpacing/>
        <w:rPr>
          <w:szCs w:val="28"/>
        </w:rPr>
      </w:pPr>
      <w:r>
        <w:rPr>
          <w:szCs w:val="28"/>
        </w:rPr>
        <w:t>Калинкин В.М. Поэтика онима</w:t>
      </w:r>
      <w:r>
        <w:rPr>
          <w:szCs w:val="28"/>
          <w:lang w:val="uk-UA"/>
        </w:rPr>
        <w:t xml:space="preserve"> /</w:t>
      </w:r>
      <w:r>
        <w:rPr>
          <w:szCs w:val="28"/>
        </w:rPr>
        <w:t xml:space="preserve"> Калинкин</w:t>
      </w:r>
      <w:r>
        <w:rPr>
          <w:szCs w:val="28"/>
          <w:lang w:val="uk-UA"/>
        </w:rPr>
        <w:t> </w:t>
      </w:r>
      <w:r>
        <w:rPr>
          <w:szCs w:val="28"/>
        </w:rPr>
        <w:t>В.М. – Донецк: Юго-Восток, 1999. – 408</w:t>
      </w:r>
      <w:r>
        <w:rPr>
          <w:szCs w:val="28"/>
          <w:lang w:val="uk-UA"/>
        </w:rPr>
        <w:t> </w:t>
      </w:r>
      <w:r>
        <w:rPr>
          <w:szCs w:val="28"/>
        </w:rPr>
        <w:t>с</w:t>
      </w:r>
      <w:r>
        <w:rPr>
          <w:szCs w:val="28"/>
          <w:lang w:val="uk-UA"/>
        </w:rPr>
        <w:t>.</w:t>
      </w:r>
    </w:p>
    <w:p w:rsidR="00830E48" w:rsidRDefault="00830E48" w:rsidP="00466A5F">
      <w:pPr>
        <w:pStyle w:val="affffffff7"/>
        <w:widowControl/>
        <w:numPr>
          <w:ilvl w:val="0"/>
          <w:numId w:val="53"/>
        </w:numPr>
        <w:suppressAutoHyphens w:val="0"/>
        <w:ind w:left="0" w:firstLine="0"/>
        <w:contextualSpacing/>
        <w:rPr>
          <w:szCs w:val="28"/>
        </w:rPr>
      </w:pPr>
      <w:r>
        <w:rPr>
          <w:szCs w:val="28"/>
        </w:rPr>
        <w:t>Калинкин</w:t>
      </w:r>
      <w:r>
        <w:rPr>
          <w:szCs w:val="28"/>
          <w:lang w:val="uk-UA"/>
        </w:rPr>
        <w:t> </w:t>
      </w:r>
      <w:r>
        <w:rPr>
          <w:szCs w:val="28"/>
        </w:rPr>
        <w:t>В.М. «Тайный смысл их царственных имен»</w:t>
      </w:r>
      <w:r>
        <w:rPr>
          <w:szCs w:val="28"/>
          <w:lang w:val="uk-UA"/>
        </w:rPr>
        <w:t> / </w:t>
      </w:r>
      <w:r>
        <w:rPr>
          <w:szCs w:val="28"/>
        </w:rPr>
        <w:t>В.М.</w:t>
      </w:r>
      <w:r>
        <w:rPr>
          <w:szCs w:val="28"/>
          <w:lang w:val="uk-UA"/>
        </w:rPr>
        <w:t> </w:t>
      </w:r>
      <w:r>
        <w:rPr>
          <w:szCs w:val="28"/>
        </w:rPr>
        <w:t>Калинкин</w:t>
      </w:r>
      <w:r>
        <w:rPr>
          <w:szCs w:val="28"/>
          <w:lang w:val="uk-UA"/>
        </w:rPr>
        <w:t> </w:t>
      </w:r>
      <w:r>
        <w:rPr>
          <w:szCs w:val="28"/>
        </w:rPr>
        <w:t>//</w:t>
      </w:r>
      <w:r>
        <w:rPr>
          <w:szCs w:val="28"/>
          <w:lang w:val="uk-UA"/>
        </w:rPr>
        <w:t xml:space="preserve">  </w:t>
      </w:r>
      <w:r>
        <w:rPr>
          <w:szCs w:val="28"/>
        </w:rPr>
        <w:t>Восточноукраинский лингвистический сборник: Выпуск восьмой. Сборник научных трудов // Редколлегия: Е.С.Отин (отв.</w:t>
      </w:r>
      <w:r>
        <w:rPr>
          <w:szCs w:val="28"/>
          <w:lang w:val="uk-UA"/>
        </w:rPr>
        <w:t> </w:t>
      </w:r>
      <w:r>
        <w:rPr>
          <w:szCs w:val="28"/>
        </w:rPr>
        <w:t>ред.) и др. – Донецк: Донеччина, 2002. – С.3-19</w:t>
      </w:r>
      <w:r>
        <w:rPr>
          <w:szCs w:val="28"/>
          <w:lang w:val="uk-UA"/>
        </w:rPr>
        <w:t>.</w:t>
      </w:r>
    </w:p>
    <w:p w:rsidR="00830E48" w:rsidRDefault="00830E48" w:rsidP="00466A5F">
      <w:pPr>
        <w:pStyle w:val="affffffff7"/>
        <w:widowControl/>
        <w:numPr>
          <w:ilvl w:val="0"/>
          <w:numId w:val="53"/>
        </w:numPr>
        <w:suppressAutoHyphens w:val="0"/>
        <w:ind w:left="0" w:firstLine="0"/>
        <w:contextualSpacing/>
        <w:rPr>
          <w:szCs w:val="28"/>
        </w:rPr>
      </w:pPr>
      <w:r>
        <w:rPr>
          <w:szCs w:val="28"/>
        </w:rPr>
        <w:t>Калинкин</w:t>
      </w:r>
      <w:r>
        <w:rPr>
          <w:szCs w:val="28"/>
          <w:lang w:val="uk-UA"/>
        </w:rPr>
        <w:t> </w:t>
      </w:r>
      <w:r>
        <w:rPr>
          <w:szCs w:val="28"/>
        </w:rPr>
        <w:t>В.М. Теория и практика лексикографии поэтонимов (на материале творчества А.С.</w:t>
      </w:r>
      <w:r>
        <w:rPr>
          <w:lang w:val="uk-UA"/>
        </w:rPr>
        <w:t> </w:t>
      </w:r>
      <w:r>
        <w:rPr>
          <w:szCs w:val="28"/>
        </w:rPr>
        <w:t>Пушкина)</w:t>
      </w:r>
      <w:r>
        <w:rPr>
          <w:szCs w:val="28"/>
          <w:lang w:val="uk-UA"/>
        </w:rPr>
        <w:t xml:space="preserve"> / </w:t>
      </w:r>
      <w:r>
        <w:rPr>
          <w:szCs w:val="28"/>
        </w:rPr>
        <w:t>Калинкин</w:t>
      </w:r>
      <w:r>
        <w:rPr>
          <w:szCs w:val="28"/>
          <w:lang w:val="uk-UA"/>
        </w:rPr>
        <w:t> </w:t>
      </w:r>
      <w:r>
        <w:rPr>
          <w:szCs w:val="28"/>
        </w:rPr>
        <w:t>В.М.  – Донецк: Юго-Восток, 1999. – 247 с.</w:t>
      </w:r>
    </w:p>
    <w:p w:rsidR="00830E48" w:rsidRDefault="00830E48" w:rsidP="00466A5F">
      <w:pPr>
        <w:pStyle w:val="affffffff7"/>
        <w:widowControl/>
        <w:numPr>
          <w:ilvl w:val="0"/>
          <w:numId w:val="53"/>
        </w:numPr>
        <w:suppressAutoHyphens w:val="0"/>
        <w:ind w:left="0" w:firstLine="0"/>
        <w:contextualSpacing/>
        <w:rPr>
          <w:szCs w:val="28"/>
        </w:rPr>
      </w:pPr>
      <w:r>
        <w:rPr>
          <w:szCs w:val="28"/>
        </w:rPr>
        <w:lastRenderedPageBreak/>
        <w:t>Калинкин</w:t>
      </w:r>
      <w:r>
        <w:rPr>
          <w:szCs w:val="28"/>
          <w:lang w:val="uk-UA"/>
        </w:rPr>
        <w:t> </w:t>
      </w:r>
      <w:r>
        <w:rPr>
          <w:szCs w:val="28"/>
        </w:rPr>
        <w:t xml:space="preserve">В.М. Феноменология поэтонима сквозь призму «Философии имени» А.Ф. Лосева </w:t>
      </w:r>
      <w:r>
        <w:rPr>
          <w:szCs w:val="28"/>
          <w:lang w:val="uk-UA"/>
        </w:rPr>
        <w:t xml:space="preserve">/ </w:t>
      </w:r>
      <w:r>
        <w:rPr>
          <w:szCs w:val="28"/>
        </w:rPr>
        <w:t>В.М. Калинкин</w:t>
      </w:r>
      <w:r>
        <w:rPr>
          <w:szCs w:val="28"/>
          <w:lang w:val="uk-UA"/>
        </w:rPr>
        <w:t> </w:t>
      </w:r>
      <w:r>
        <w:rPr>
          <w:szCs w:val="28"/>
        </w:rPr>
        <w:t xml:space="preserve"> // Восточноукраинский лингвистический сборник: Выпуск шестой. – Донецк: Донеччина, 2000. – С.</w:t>
      </w:r>
      <w:r>
        <w:rPr>
          <w:szCs w:val="28"/>
          <w:lang w:val="en-US"/>
        </w:rPr>
        <w:t> </w:t>
      </w:r>
      <w:r>
        <w:rPr>
          <w:szCs w:val="28"/>
        </w:rPr>
        <w:t>11-28.</w:t>
      </w:r>
    </w:p>
    <w:p w:rsidR="00830E48" w:rsidRDefault="00830E48" w:rsidP="00466A5F">
      <w:pPr>
        <w:pStyle w:val="affffffff7"/>
        <w:widowControl/>
        <w:numPr>
          <w:ilvl w:val="0"/>
          <w:numId w:val="53"/>
        </w:numPr>
        <w:suppressAutoHyphens w:val="0"/>
        <w:ind w:left="0" w:firstLine="0"/>
        <w:contextualSpacing/>
        <w:rPr>
          <w:szCs w:val="28"/>
        </w:rPr>
      </w:pPr>
      <w:r>
        <w:rPr>
          <w:szCs w:val="28"/>
        </w:rPr>
        <w:t>Калинкин</w:t>
      </w:r>
      <w:r>
        <w:rPr>
          <w:szCs w:val="28"/>
          <w:lang w:val="uk-UA"/>
        </w:rPr>
        <w:t> </w:t>
      </w:r>
      <w:r>
        <w:rPr>
          <w:szCs w:val="28"/>
        </w:rPr>
        <w:t>В.М. Формирование конгенеративной поэтики компаративов с поэтонимами в творительном сравнения-отождествления / В.М. Калинкин</w:t>
      </w:r>
      <w:r>
        <w:rPr>
          <w:szCs w:val="28"/>
          <w:lang w:val="uk-UA"/>
        </w:rPr>
        <w:t> </w:t>
      </w:r>
      <w:r>
        <w:rPr>
          <w:szCs w:val="28"/>
        </w:rPr>
        <w:t xml:space="preserve"> // Восточноукраинский лингвистический сборник: Выпуск седьмой. Сборник научных трудов </w:t>
      </w:r>
      <w:r>
        <w:rPr>
          <w:szCs w:val="28"/>
          <w:lang w:val="uk-UA"/>
        </w:rPr>
        <w:t xml:space="preserve">/ </w:t>
      </w:r>
      <w:r>
        <w:rPr>
          <w:szCs w:val="28"/>
        </w:rPr>
        <w:t>Калинкин</w:t>
      </w:r>
      <w:r>
        <w:rPr>
          <w:szCs w:val="28"/>
          <w:lang w:val="uk-UA"/>
        </w:rPr>
        <w:t> </w:t>
      </w:r>
      <w:r>
        <w:rPr>
          <w:szCs w:val="28"/>
        </w:rPr>
        <w:t>В.М. // Редколлегия: Е.С.Отин (отв. ред.) и др. – Донецк: Донеччина, 2001. – С. 36-47.</w:t>
      </w:r>
    </w:p>
    <w:p w:rsidR="00830E48" w:rsidRDefault="00830E48" w:rsidP="00466A5F">
      <w:pPr>
        <w:pStyle w:val="affffffff7"/>
        <w:widowControl/>
        <w:numPr>
          <w:ilvl w:val="0"/>
          <w:numId w:val="53"/>
        </w:numPr>
        <w:suppressAutoHyphens w:val="0"/>
        <w:ind w:left="0" w:firstLine="0"/>
        <w:contextualSpacing/>
        <w:rPr>
          <w:szCs w:val="28"/>
        </w:rPr>
      </w:pPr>
      <w:r>
        <w:rPr>
          <w:szCs w:val="28"/>
        </w:rPr>
        <w:t xml:space="preserve">Калінкін В.М. До семіотики та естетики поетонімосфери роману Ліни Костенко «Берестечко» </w:t>
      </w:r>
      <w:r>
        <w:rPr>
          <w:szCs w:val="28"/>
          <w:lang w:val="uk-UA"/>
        </w:rPr>
        <w:t xml:space="preserve">/ </w:t>
      </w:r>
      <w:r>
        <w:rPr>
          <w:szCs w:val="28"/>
        </w:rPr>
        <w:t>В.М. Калинкин</w:t>
      </w:r>
      <w:r>
        <w:rPr>
          <w:szCs w:val="28"/>
          <w:lang w:val="uk-UA"/>
        </w:rPr>
        <w:t> </w:t>
      </w:r>
      <w:r>
        <w:rPr>
          <w:szCs w:val="28"/>
        </w:rPr>
        <w:t xml:space="preserve"> // Linguistica slavica: Ювілейний збірник на пошану Ірини Михайлівни Желєзняк. – К.: Кий, 2002. – С.63-68.</w:t>
      </w:r>
    </w:p>
    <w:p w:rsidR="00830E48" w:rsidRDefault="00830E48" w:rsidP="00466A5F">
      <w:pPr>
        <w:pStyle w:val="affffffff7"/>
        <w:widowControl/>
        <w:numPr>
          <w:ilvl w:val="0"/>
          <w:numId w:val="53"/>
        </w:numPr>
        <w:suppressAutoHyphens w:val="0"/>
        <w:ind w:left="0" w:firstLine="0"/>
        <w:contextualSpacing/>
        <w:rPr>
          <w:spacing w:val="-6"/>
          <w:szCs w:val="28"/>
        </w:rPr>
      </w:pPr>
      <w:r>
        <w:rPr>
          <w:spacing w:val="-6"/>
          <w:szCs w:val="28"/>
        </w:rPr>
        <w:t xml:space="preserve">Калінкін В.М. Поетика онімного простору. Роман Ліни Костенко «Берестечко» </w:t>
      </w:r>
      <w:r>
        <w:rPr>
          <w:spacing w:val="-6"/>
          <w:szCs w:val="28"/>
          <w:lang w:val="uk-UA"/>
        </w:rPr>
        <w:t>/ В.М. </w:t>
      </w:r>
      <w:r>
        <w:rPr>
          <w:spacing w:val="-6"/>
          <w:szCs w:val="28"/>
        </w:rPr>
        <w:t xml:space="preserve">Калінкін, </w:t>
      </w:r>
      <w:r>
        <w:rPr>
          <w:spacing w:val="-6"/>
          <w:szCs w:val="28"/>
          <w:lang w:val="uk-UA"/>
        </w:rPr>
        <w:t>Ю.В. </w:t>
      </w:r>
      <w:r>
        <w:rPr>
          <w:spacing w:val="-6"/>
          <w:szCs w:val="28"/>
        </w:rPr>
        <w:t>Лінчицька</w:t>
      </w:r>
      <w:r>
        <w:rPr>
          <w:spacing w:val="-6"/>
          <w:szCs w:val="28"/>
          <w:lang w:val="uk-UA"/>
        </w:rPr>
        <w:t xml:space="preserve"> </w:t>
      </w:r>
      <w:r>
        <w:rPr>
          <w:spacing w:val="-6"/>
          <w:szCs w:val="28"/>
        </w:rPr>
        <w:t>// Филологические исследования: сборник научных работ. – Выпуск 2 – Донецьк, 2000. – С.217-230.</w:t>
      </w:r>
    </w:p>
    <w:p w:rsidR="00830E48" w:rsidRDefault="00830E48" w:rsidP="00466A5F">
      <w:pPr>
        <w:pStyle w:val="affffffff7"/>
        <w:widowControl/>
        <w:numPr>
          <w:ilvl w:val="0"/>
          <w:numId w:val="53"/>
        </w:numPr>
        <w:suppressAutoHyphens w:val="0"/>
        <w:ind w:left="0" w:firstLine="0"/>
        <w:contextualSpacing/>
        <w:rPr>
          <w:szCs w:val="28"/>
        </w:rPr>
      </w:pPr>
      <w:r>
        <w:rPr>
          <w:szCs w:val="28"/>
        </w:rPr>
        <w:t xml:space="preserve">Каманин И. Мазепа и его прекрасная Елена </w:t>
      </w:r>
      <w:r>
        <w:rPr>
          <w:szCs w:val="28"/>
          <w:lang w:val="uk-UA"/>
        </w:rPr>
        <w:t>/ И. </w:t>
      </w:r>
      <w:r>
        <w:rPr>
          <w:szCs w:val="28"/>
        </w:rPr>
        <w:t>Каманин  // Киевская старина, 1886. – Т.ХІ. – С. 522-535.</w:t>
      </w:r>
    </w:p>
    <w:p w:rsidR="00830E48" w:rsidRDefault="00830E48" w:rsidP="00466A5F">
      <w:pPr>
        <w:pStyle w:val="affffffff7"/>
        <w:widowControl/>
        <w:numPr>
          <w:ilvl w:val="0"/>
          <w:numId w:val="53"/>
        </w:numPr>
        <w:suppressAutoHyphens w:val="0"/>
        <w:ind w:left="0" w:firstLine="0"/>
        <w:contextualSpacing/>
        <w:rPr>
          <w:szCs w:val="28"/>
          <w:lang w:val="uk-UA"/>
        </w:rPr>
      </w:pPr>
      <w:r>
        <w:rPr>
          <w:szCs w:val="28"/>
          <w:lang w:val="uk-UA"/>
        </w:rPr>
        <w:t xml:space="preserve">Карпенко О.Ю. Прагматична спрямованість власних назв у художньому тексті. Методичні вказівки до спецкурсу. / </w:t>
      </w:r>
      <w:r>
        <w:rPr>
          <w:szCs w:val="28"/>
        </w:rPr>
        <w:t>Карпенко</w:t>
      </w:r>
      <w:r>
        <w:rPr>
          <w:szCs w:val="28"/>
          <w:lang w:val="uk-UA"/>
        </w:rPr>
        <w:t> </w:t>
      </w:r>
      <w:r>
        <w:rPr>
          <w:szCs w:val="28"/>
        </w:rPr>
        <w:t>Ю.</w:t>
      </w:r>
      <w:r>
        <w:rPr>
          <w:szCs w:val="28"/>
          <w:lang w:val="uk-UA"/>
        </w:rPr>
        <w:t>О</w:t>
      </w:r>
      <w:r>
        <w:rPr>
          <w:szCs w:val="28"/>
        </w:rPr>
        <w:t>. –</w:t>
      </w:r>
      <w:r>
        <w:rPr>
          <w:szCs w:val="28"/>
          <w:lang w:val="uk-UA"/>
        </w:rPr>
        <w:t xml:space="preserve"> Одеса, 1998.</w:t>
      </w:r>
      <w:r>
        <w:rPr>
          <w:szCs w:val="28"/>
        </w:rPr>
        <w:t xml:space="preserve"> –</w:t>
      </w:r>
      <w:r>
        <w:rPr>
          <w:szCs w:val="28"/>
          <w:lang w:val="uk-UA"/>
        </w:rPr>
        <w:t xml:space="preserve"> 24 с.</w:t>
      </w:r>
    </w:p>
    <w:p w:rsidR="00830E48" w:rsidRDefault="00830E48" w:rsidP="00466A5F">
      <w:pPr>
        <w:pStyle w:val="affffffff7"/>
        <w:widowControl/>
        <w:numPr>
          <w:ilvl w:val="0"/>
          <w:numId w:val="53"/>
        </w:numPr>
        <w:suppressAutoHyphens w:val="0"/>
        <w:ind w:left="0" w:firstLine="0"/>
        <w:contextualSpacing/>
        <w:rPr>
          <w:szCs w:val="28"/>
        </w:rPr>
      </w:pPr>
      <w:r>
        <w:rPr>
          <w:szCs w:val="28"/>
        </w:rPr>
        <w:t>Карпенко О.Ю. Проблематика когнітивної ономастики. Монографія.</w:t>
      </w:r>
      <w:r>
        <w:rPr>
          <w:szCs w:val="28"/>
          <w:lang w:val="uk-UA"/>
        </w:rPr>
        <w:t> </w:t>
      </w:r>
      <w:r>
        <w:rPr>
          <w:szCs w:val="28"/>
        </w:rPr>
        <w:t>/ Карпенко О.Ю. – Одеса: Астропринт, 2006. – 328 с.</w:t>
      </w:r>
    </w:p>
    <w:p w:rsidR="00830E48" w:rsidRDefault="00830E48" w:rsidP="00466A5F">
      <w:pPr>
        <w:pStyle w:val="affffffff7"/>
        <w:widowControl/>
        <w:numPr>
          <w:ilvl w:val="0"/>
          <w:numId w:val="53"/>
        </w:numPr>
        <w:suppressAutoHyphens w:val="0"/>
        <w:ind w:left="0" w:firstLine="0"/>
        <w:contextualSpacing/>
        <w:rPr>
          <w:szCs w:val="28"/>
          <w:lang w:val="uk-UA"/>
        </w:rPr>
      </w:pPr>
      <w:r>
        <w:rPr>
          <w:szCs w:val="28"/>
        </w:rPr>
        <w:t>Карпенко</w:t>
      </w:r>
      <w:r>
        <w:rPr>
          <w:szCs w:val="28"/>
          <w:lang w:val="uk-UA"/>
        </w:rPr>
        <w:t> </w:t>
      </w:r>
      <w:r>
        <w:rPr>
          <w:szCs w:val="28"/>
        </w:rPr>
        <w:t>Ю.А. Проблемы типологии литературной ономастики: имена собственные в поэзии Беллы Ахмадулиной и Лины Костенко</w:t>
      </w:r>
      <w:r>
        <w:rPr>
          <w:szCs w:val="28"/>
          <w:lang w:val="uk-UA"/>
        </w:rPr>
        <w:t xml:space="preserve"> / </w:t>
      </w:r>
      <w:r>
        <w:rPr>
          <w:szCs w:val="28"/>
        </w:rPr>
        <w:t>Ю.А.</w:t>
      </w:r>
      <w:r>
        <w:rPr>
          <w:szCs w:val="28"/>
          <w:lang w:val="uk-UA"/>
        </w:rPr>
        <w:t> </w:t>
      </w:r>
      <w:r>
        <w:rPr>
          <w:szCs w:val="28"/>
        </w:rPr>
        <w:t>Карпенко</w:t>
      </w:r>
      <w:r>
        <w:rPr>
          <w:szCs w:val="28"/>
          <w:lang w:val="uk-UA"/>
        </w:rPr>
        <w:t> </w:t>
      </w:r>
      <w:r>
        <w:rPr>
          <w:szCs w:val="28"/>
        </w:rPr>
        <w:t xml:space="preserve"> // Літературна ономастика української та російської мов: взаємодія, взаємозв'язки. – К.: НМК ВО, 1992. – С.92-102.</w:t>
      </w:r>
    </w:p>
    <w:p w:rsidR="00830E48" w:rsidRDefault="00830E48" w:rsidP="00466A5F">
      <w:pPr>
        <w:pStyle w:val="affffffff7"/>
        <w:widowControl/>
        <w:numPr>
          <w:ilvl w:val="0"/>
          <w:numId w:val="53"/>
        </w:numPr>
        <w:suppressAutoHyphens w:val="0"/>
        <w:ind w:left="0" w:firstLine="0"/>
        <w:contextualSpacing/>
        <w:rPr>
          <w:szCs w:val="28"/>
          <w:lang w:val="uk-UA"/>
        </w:rPr>
      </w:pPr>
      <w:r>
        <w:rPr>
          <w:szCs w:val="28"/>
          <w:lang w:val="uk-UA"/>
        </w:rPr>
        <w:t xml:space="preserve">Карпенко Ю.А. Специфика имени собственного в языке и речи / Ю.А. Карпенко  // </w:t>
      </w:r>
      <w:r>
        <w:rPr>
          <w:szCs w:val="28"/>
        </w:rPr>
        <w:t>Proceedings</w:t>
      </w:r>
      <w:r>
        <w:rPr>
          <w:szCs w:val="28"/>
          <w:lang w:val="uk-UA"/>
        </w:rPr>
        <w:t xml:space="preserve"> </w:t>
      </w:r>
      <w:r>
        <w:rPr>
          <w:szCs w:val="28"/>
        </w:rPr>
        <w:t>of</w:t>
      </w:r>
      <w:r>
        <w:rPr>
          <w:szCs w:val="28"/>
          <w:lang w:val="uk-UA"/>
        </w:rPr>
        <w:t xml:space="preserve"> </w:t>
      </w:r>
      <w:r>
        <w:rPr>
          <w:szCs w:val="28"/>
        </w:rPr>
        <w:t>the</w:t>
      </w:r>
      <w:r>
        <w:rPr>
          <w:szCs w:val="28"/>
          <w:lang w:val="uk-UA"/>
        </w:rPr>
        <w:t xml:space="preserve"> 13 </w:t>
      </w:r>
      <w:r>
        <w:rPr>
          <w:szCs w:val="28"/>
        </w:rPr>
        <w:t>th</w:t>
      </w:r>
      <w:r>
        <w:rPr>
          <w:szCs w:val="28"/>
          <w:lang w:val="uk-UA"/>
        </w:rPr>
        <w:t xml:space="preserve"> </w:t>
      </w:r>
      <w:r>
        <w:rPr>
          <w:szCs w:val="28"/>
        </w:rPr>
        <w:t>International</w:t>
      </w:r>
      <w:r>
        <w:rPr>
          <w:szCs w:val="28"/>
          <w:lang w:val="uk-UA"/>
        </w:rPr>
        <w:t xml:space="preserve"> </w:t>
      </w:r>
      <w:r>
        <w:rPr>
          <w:szCs w:val="28"/>
        </w:rPr>
        <w:t>Congress</w:t>
      </w:r>
      <w:r>
        <w:rPr>
          <w:szCs w:val="28"/>
          <w:lang w:val="uk-UA"/>
        </w:rPr>
        <w:t xml:space="preserve"> </w:t>
      </w:r>
      <w:r>
        <w:rPr>
          <w:szCs w:val="28"/>
        </w:rPr>
        <w:t>of</w:t>
      </w:r>
      <w:r>
        <w:rPr>
          <w:szCs w:val="28"/>
          <w:lang w:val="uk-UA"/>
        </w:rPr>
        <w:t xml:space="preserve"> </w:t>
      </w:r>
      <w:r>
        <w:rPr>
          <w:szCs w:val="28"/>
        </w:rPr>
        <w:t>Onomastics</w:t>
      </w:r>
      <w:r>
        <w:rPr>
          <w:szCs w:val="28"/>
          <w:lang w:val="uk-UA"/>
        </w:rPr>
        <w:t xml:space="preserve"> </w:t>
      </w:r>
      <w:r>
        <w:rPr>
          <w:szCs w:val="28"/>
        </w:rPr>
        <w:t>Sciences</w:t>
      </w:r>
      <w:r>
        <w:rPr>
          <w:szCs w:val="28"/>
          <w:lang w:val="uk-UA"/>
        </w:rPr>
        <w:t xml:space="preserve">. – </w:t>
      </w:r>
      <w:r>
        <w:rPr>
          <w:szCs w:val="28"/>
        </w:rPr>
        <w:t>Warazawa</w:t>
      </w:r>
      <w:r>
        <w:rPr>
          <w:szCs w:val="28"/>
          <w:lang w:val="uk-UA"/>
        </w:rPr>
        <w:t xml:space="preserve">. – </w:t>
      </w:r>
      <w:r>
        <w:rPr>
          <w:szCs w:val="28"/>
        </w:rPr>
        <w:t>Krakow</w:t>
      </w:r>
      <w:r>
        <w:rPr>
          <w:szCs w:val="28"/>
          <w:lang w:val="uk-UA"/>
        </w:rPr>
        <w:t xml:space="preserve">, 1981. – </w:t>
      </w:r>
      <w:r>
        <w:rPr>
          <w:szCs w:val="28"/>
        </w:rPr>
        <w:t>Voi</w:t>
      </w:r>
      <w:r>
        <w:rPr>
          <w:szCs w:val="28"/>
          <w:lang w:val="uk-UA"/>
        </w:rPr>
        <w:t>.</w:t>
      </w:r>
      <w:r>
        <w:rPr>
          <w:szCs w:val="28"/>
        </w:rPr>
        <w:t>I</w:t>
      </w:r>
      <w:r>
        <w:rPr>
          <w:szCs w:val="28"/>
          <w:lang w:val="uk-UA"/>
        </w:rPr>
        <w:t xml:space="preserve">. – </w:t>
      </w:r>
      <w:r>
        <w:rPr>
          <w:szCs w:val="28"/>
        </w:rPr>
        <w:t>C</w:t>
      </w:r>
      <w:r>
        <w:rPr>
          <w:szCs w:val="28"/>
          <w:lang w:val="uk-UA"/>
        </w:rPr>
        <w:t>.81-89.</w:t>
      </w:r>
    </w:p>
    <w:p w:rsidR="00830E48" w:rsidRDefault="00830E48" w:rsidP="00466A5F">
      <w:pPr>
        <w:pStyle w:val="affffffff7"/>
        <w:widowControl/>
        <w:numPr>
          <w:ilvl w:val="0"/>
          <w:numId w:val="53"/>
        </w:numPr>
        <w:suppressAutoHyphens w:val="0"/>
        <w:ind w:left="0" w:firstLine="0"/>
        <w:contextualSpacing/>
        <w:rPr>
          <w:szCs w:val="28"/>
        </w:rPr>
      </w:pPr>
      <w:r>
        <w:rPr>
          <w:szCs w:val="28"/>
        </w:rPr>
        <w:t>Карпенко Ю.</w:t>
      </w:r>
      <w:r>
        <w:rPr>
          <w:szCs w:val="28"/>
          <w:lang w:val="uk-UA"/>
        </w:rPr>
        <w:t>О</w:t>
      </w:r>
      <w:r>
        <w:rPr>
          <w:szCs w:val="28"/>
        </w:rPr>
        <w:t>. Літературна ономастика Ліни Костенко: Монографія.</w:t>
      </w:r>
      <w:r>
        <w:rPr>
          <w:szCs w:val="28"/>
          <w:lang w:val="uk-UA"/>
        </w:rPr>
        <w:t xml:space="preserve"> / Ю.О. </w:t>
      </w:r>
      <w:r>
        <w:rPr>
          <w:szCs w:val="28"/>
        </w:rPr>
        <w:t xml:space="preserve">Карпенко, </w:t>
      </w:r>
      <w:r>
        <w:rPr>
          <w:szCs w:val="28"/>
          <w:lang w:val="uk-UA"/>
        </w:rPr>
        <w:t>М.Р. </w:t>
      </w:r>
      <w:r>
        <w:rPr>
          <w:szCs w:val="28"/>
        </w:rPr>
        <w:t>Мельник.  – Одеса: Астропринт, 2004. – 216 с.</w:t>
      </w:r>
    </w:p>
    <w:p w:rsidR="00830E48" w:rsidRDefault="00830E48" w:rsidP="00466A5F">
      <w:pPr>
        <w:pStyle w:val="affffffff7"/>
        <w:widowControl/>
        <w:numPr>
          <w:ilvl w:val="0"/>
          <w:numId w:val="53"/>
        </w:numPr>
        <w:suppressAutoHyphens w:val="0"/>
        <w:ind w:left="0" w:firstLine="0"/>
        <w:contextualSpacing/>
        <w:rPr>
          <w:szCs w:val="28"/>
          <w:lang w:val="uk-UA"/>
        </w:rPr>
      </w:pPr>
      <w:r>
        <w:rPr>
          <w:szCs w:val="28"/>
          <w:lang w:val="uk-UA"/>
        </w:rPr>
        <w:t xml:space="preserve">Карпенко Ю.О. Онімізація </w:t>
      </w:r>
      <w:r>
        <w:rPr>
          <w:szCs w:val="28"/>
        </w:rPr>
        <w:t>i</w:t>
      </w:r>
      <w:r>
        <w:rPr>
          <w:szCs w:val="28"/>
          <w:lang w:val="uk-UA"/>
        </w:rPr>
        <w:t xml:space="preserve"> трансонімізація як словотвірний акт / Ю.О. Карпенко // Теоретична та історична ономастика. </w:t>
      </w:r>
      <w:r>
        <w:rPr>
          <w:szCs w:val="28"/>
        </w:rPr>
        <w:t xml:space="preserve">Літературна </w:t>
      </w:r>
      <w:r>
        <w:rPr>
          <w:szCs w:val="28"/>
        </w:rPr>
        <w:lastRenderedPageBreak/>
        <w:t>ономастика. Тези доповідей i повідомлень. Шоста республіканська ономастична конференція (4-6 грудня 1990). – Одеса, 1990. – С.35-37.</w:t>
      </w:r>
    </w:p>
    <w:p w:rsidR="00830E48" w:rsidRDefault="00830E48" w:rsidP="00466A5F">
      <w:pPr>
        <w:pStyle w:val="affffffff7"/>
        <w:widowControl/>
        <w:numPr>
          <w:ilvl w:val="0"/>
          <w:numId w:val="53"/>
        </w:numPr>
        <w:suppressAutoHyphens w:val="0"/>
        <w:ind w:left="0" w:firstLine="0"/>
        <w:contextualSpacing/>
        <w:rPr>
          <w:szCs w:val="28"/>
        </w:rPr>
      </w:pPr>
      <w:r>
        <w:rPr>
          <w:szCs w:val="28"/>
        </w:rPr>
        <w:t>Карпенко Ю.О. Ономастичний пошук триває: міркування про власні назви в романі Л. Костенко «Берестечко»</w:t>
      </w:r>
      <w:r>
        <w:rPr>
          <w:szCs w:val="28"/>
          <w:lang w:val="uk-UA"/>
        </w:rPr>
        <w:t> </w:t>
      </w:r>
      <w:r>
        <w:rPr>
          <w:szCs w:val="28"/>
        </w:rPr>
        <w:t>/</w:t>
      </w:r>
      <w:r>
        <w:rPr>
          <w:szCs w:val="28"/>
          <w:lang w:val="uk-UA"/>
        </w:rPr>
        <w:t> </w:t>
      </w:r>
      <w:r>
        <w:rPr>
          <w:szCs w:val="28"/>
        </w:rPr>
        <w:t>Ю.</w:t>
      </w:r>
      <w:r>
        <w:rPr>
          <w:szCs w:val="28"/>
          <w:lang w:val="uk-UA"/>
        </w:rPr>
        <w:t>О</w:t>
      </w:r>
      <w:r>
        <w:rPr>
          <w:szCs w:val="28"/>
        </w:rPr>
        <w:t>.</w:t>
      </w:r>
      <w:r>
        <w:rPr>
          <w:szCs w:val="28"/>
          <w:lang w:val="uk-UA"/>
        </w:rPr>
        <w:t> </w:t>
      </w:r>
      <w:r>
        <w:rPr>
          <w:szCs w:val="28"/>
        </w:rPr>
        <w:t>Карпенко</w:t>
      </w:r>
      <w:r>
        <w:rPr>
          <w:szCs w:val="28"/>
          <w:lang w:val="uk-UA"/>
        </w:rPr>
        <w:t> </w:t>
      </w:r>
      <w:r>
        <w:rPr>
          <w:szCs w:val="28"/>
        </w:rPr>
        <w:t>// Восточноукраинский лингвистический сборник: Выпуск седьмой. – Донецк: Донеччина, 2001. С.3 – 11.</w:t>
      </w:r>
    </w:p>
    <w:p w:rsidR="00830E48" w:rsidRDefault="00830E48" w:rsidP="00466A5F">
      <w:pPr>
        <w:pStyle w:val="affffffff7"/>
        <w:widowControl/>
        <w:numPr>
          <w:ilvl w:val="0"/>
          <w:numId w:val="53"/>
        </w:numPr>
        <w:suppressAutoHyphens w:val="0"/>
        <w:ind w:left="0" w:firstLine="0"/>
        <w:contextualSpacing/>
        <w:rPr>
          <w:szCs w:val="28"/>
          <w:lang w:val="uk-UA"/>
        </w:rPr>
      </w:pPr>
      <w:r>
        <w:rPr>
          <w:szCs w:val="28"/>
          <w:lang w:val="uk-UA"/>
        </w:rPr>
        <w:t>Карпенко Ю.О. Передмова / Ю.О. Карпенко  // Літературна ономастика української та російської мов: взаємодія, взаємозв'язки: Зб. наук. пр. – К.: НМК ВО, 1992. – С.3-4.</w:t>
      </w:r>
    </w:p>
    <w:p w:rsidR="00830E48" w:rsidRDefault="00830E48" w:rsidP="00466A5F">
      <w:pPr>
        <w:pStyle w:val="affffffff7"/>
        <w:widowControl/>
        <w:numPr>
          <w:ilvl w:val="0"/>
          <w:numId w:val="53"/>
        </w:numPr>
        <w:suppressAutoHyphens w:val="0"/>
        <w:ind w:left="0" w:firstLine="0"/>
        <w:contextualSpacing/>
        <w:rPr>
          <w:szCs w:val="28"/>
        </w:rPr>
      </w:pPr>
      <w:r>
        <w:rPr>
          <w:szCs w:val="28"/>
        </w:rPr>
        <w:t xml:space="preserve">Карпенко Ю.О. Походження назви Україна – загальної, власної </w:t>
      </w:r>
      <w:r>
        <w:rPr>
          <w:szCs w:val="28"/>
          <w:lang w:val="uk-UA"/>
        </w:rPr>
        <w:t xml:space="preserve">/ </w:t>
      </w:r>
      <w:r>
        <w:rPr>
          <w:szCs w:val="28"/>
        </w:rPr>
        <w:t>Карпенко</w:t>
      </w:r>
      <w:r>
        <w:rPr>
          <w:szCs w:val="28"/>
          <w:lang w:val="uk-UA"/>
        </w:rPr>
        <w:t> </w:t>
      </w:r>
      <w:r>
        <w:rPr>
          <w:szCs w:val="28"/>
        </w:rPr>
        <w:t>Ю.</w:t>
      </w:r>
      <w:r>
        <w:rPr>
          <w:szCs w:val="28"/>
          <w:lang w:val="uk-UA"/>
        </w:rPr>
        <w:t>О</w:t>
      </w:r>
      <w:r>
        <w:rPr>
          <w:szCs w:val="28"/>
        </w:rPr>
        <w:t>. // Ономастика та етимологія. Зб. наук. праць на честь 65-річчя Ірини Михайлівни Желєзняк. – К., 1997. – С.81– 89.</w:t>
      </w:r>
    </w:p>
    <w:p w:rsidR="00830E48" w:rsidRDefault="00830E48" w:rsidP="00466A5F">
      <w:pPr>
        <w:pStyle w:val="affffffff7"/>
        <w:widowControl/>
        <w:numPr>
          <w:ilvl w:val="0"/>
          <w:numId w:val="53"/>
        </w:numPr>
        <w:suppressAutoHyphens w:val="0"/>
        <w:ind w:left="0" w:firstLine="0"/>
        <w:contextualSpacing/>
        <w:rPr>
          <w:szCs w:val="28"/>
        </w:rPr>
      </w:pPr>
      <w:r>
        <w:rPr>
          <w:szCs w:val="28"/>
        </w:rPr>
        <w:t xml:space="preserve">Карпенко Ю.О. Про літературну ономастику: міркування на базі твору Ліни Костенко «Коротко – як діагноз» </w:t>
      </w:r>
      <w:r>
        <w:rPr>
          <w:szCs w:val="28"/>
          <w:lang w:val="uk-UA"/>
        </w:rPr>
        <w:t xml:space="preserve">/ </w:t>
      </w:r>
      <w:r>
        <w:rPr>
          <w:szCs w:val="28"/>
        </w:rPr>
        <w:t>Ю.</w:t>
      </w:r>
      <w:r>
        <w:rPr>
          <w:szCs w:val="28"/>
          <w:lang w:val="uk-UA"/>
        </w:rPr>
        <w:t>О. </w:t>
      </w:r>
      <w:r>
        <w:rPr>
          <w:szCs w:val="28"/>
        </w:rPr>
        <w:t>Карпенко</w:t>
      </w:r>
      <w:r>
        <w:rPr>
          <w:szCs w:val="28"/>
          <w:lang w:val="uk-UA"/>
        </w:rPr>
        <w:t> </w:t>
      </w:r>
      <w:r>
        <w:rPr>
          <w:szCs w:val="28"/>
        </w:rPr>
        <w:t xml:space="preserve"> // Linguistica slavica: Ювілейний збірник на пошану Ірини Михайлівни Желєзняк. – К.: Кий, 2002. – С.75-83.</w:t>
      </w:r>
    </w:p>
    <w:p w:rsidR="00830E48" w:rsidRDefault="00830E48" w:rsidP="00466A5F">
      <w:pPr>
        <w:pStyle w:val="affffffff7"/>
        <w:widowControl/>
        <w:numPr>
          <w:ilvl w:val="0"/>
          <w:numId w:val="53"/>
        </w:numPr>
        <w:suppressAutoHyphens w:val="0"/>
        <w:ind w:left="0" w:firstLine="0"/>
        <w:contextualSpacing/>
        <w:rPr>
          <w:szCs w:val="28"/>
        </w:rPr>
      </w:pPr>
      <w:r>
        <w:rPr>
          <w:szCs w:val="28"/>
        </w:rPr>
        <w:t>Карпенко</w:t>
      </w:r>
      <w:r>
        <w:rPr>
          <w:szCs w:val="28"/>
          <w:lang w:val="uk-UA"/>
        </w:rPr>
        <w:t> </w:t>
      </w:r>
      <w:r>
        <w:rPr>
          <w:szCs w:val="28"/>
        </w:rPr>
        <w:t xml:space="preserve">Ю.О Синхронічна cyтність лексико-семантичного способу словотвору </w:t>
      </w:r>
      <w:r>
        <w:rPr>
          <w:szCs w:val="28"/>
          <w:lang w:val="uk-UA"/>
        </w:rPr>
        <w:t xml:space="preserve">/ </w:t>
      </w:r>
      <w:r>
        <w:rPr>
          <w:szCs w:val="28"/>
        </w:rPr>
        <w:t>Ю.</w:t>
      </w:r>
      <w:r>
        <w:rPr>
          <w:szCs w:val="28"/>
          <w:lang w:val="uk-UA"/>
        </w:rPr>
        <w:t>О</w:t>
      </w:r>
      <w:r>
        <w:rPr>
          <w:szCs w:val="28"/>
        </w:rPr>
        <w:t>.</w:t>
      </w:r>
      <w:r>
        <w:rPr>
          <w:szCs w:val="28"/>
          <w:lang w:val="uk-UA"/>
        </w:rPr>
        <w:t> </w:t>
      </w:r>
      <w:r>
        <w:rPr>
          <w:szCs w:val="28"/>
        </w:rPr>
        <w:t>Карпенко</w:t>
      </w:r>
      <w:r>
        <w:rPr>
          <w:szCs w:val="28"/>
          <w:lang w:val="uk-UA"/>
        </w:rPr>
        <w:t> </w:t>
      </w:r>
      <w:r>
        <w:rPr>
          <w:szCs w:val="28"/>
        </w:rPr>
        <w:t xml:space="preserve"> // Мовознавство.  –  1992.  –  №4.  –  С.3-10 (б).</w:t>
      </w:r>
    </w:p>
    <w:p w:rsidR="00830E48" w:rsidRDefault="00830E48" w:rsidP="00466A5F">
      <w:pPr>
        <w:pStyle w:val="affffffff7"/>
        <w:widowControl/>
        <w:numPr>
          <w:ilvl w:val="0"/>
          <w:numId w:val="53"/>
        </w:numPr>
        <w:suppressAutoHyphens w:val="0"/>
        <w:ind w:left="0" w:firstLine="0"/>
        <w:contextualSpacing/>
        <w:rPr>
          <w:szCs w:val="28"/>
        </w:rPr>
      </w:pPr>
      <w:r>
        <w:rPr>
          <w:szCs w:val="28"/>
        </w:rPr>
        <w:t>Кирдан</w:t>
      </w:r>
      <w:r>
        <w:rPr>
          <w:szCs w:val="28"/>
          <w:lang w:val="uk-UA"/>
        </w:rPr>
        <w:t> </w:t>
      </w:r>
      <w:r>
        <w:rPr>
          <w:szCs w:val="28"/>
        </w:rPr>
        <w:t xml:space="preserve">Б.П. Антропонимы в украинских народных думах </w:t>
      </w:r>
      <w:r>
        <w:rPr>
          <w:szCs w:val="28"/>
          <w:lang w:val="uk-UA"/>
        </w:rPr>
        <w:t xml:space="preserve">/ </w:t>
      </w:r>
      <w:r>
        <w:rPr>
          <w:szCs w:val="28"/>
        </w:rPr>
        <w:t>Б.П.</w:t>
      </w:r>
      <w:r>
        <w:rPr>
          <w:szCs w:val="28"/>
          <w:lang w:val="uk-UA"/>
        </w:rPr>
        <w:t> </w:t>
      </w:r>
      <w:r>
        <w:rPr>
          <w:szCs w:val="28"/>
        </w:rPr>
        <w:t>Кирдан</w:t>
      </w:r>
      <w:r>
        <w:rPr>
          <w:szCs w:val="28"/>
          <w:lang w:val="uk-UA"/>
        </w:rPr>
        <w:t> </w:t>
      </w:r>
      <w:r>
        <w:rPr>
          <w:szCs w:val="28"/>
        </w:rPr>
        <w:t xml:space="preserve"> // Антропонимика. – М.: Наука, 1970. – С.322-329.</w:t>
      </w:r>
    </w:p>
    <w:p w:rsidR="00830E48" w:rsidRDefault="00830E48" w:rsidP="00466A5F">
      <w:pPr>
        <w:pStyle w:val="affffffff7"/>
        <w:widowControl/>
        <w:numPr>
          <w:ilvl w:val="0"/>
          <w:numId w:val="53"/>
        </w:numPr>
        <w:suppressAutoHyphens w:val="0"/>
        <w:ind w:left="0" w:firstLine="0"/>
        <w:contextualSpacing/>
        <w:rPr>
          <w:szCs w:val="28"/>
        </w:rPr>
      </w:pPr>
      <w:r>
        <w:rPr>
          <w:szCs w:val="28"/>
        </w:rPr>
        <w:t xml:space="preserve">Ковалев  Г.Ф. Писатель. Имя. Текст. </w:t>
      </w:r>
      <w:r>
        <w:rPr>
          <w:szCs w:val="28"/>
          <w:lang w:val="uk-UA"/>
        </w:rPr>
        <w:t xml:space="preserve">/ </w:t>
      </w:r>
      <w:r>
        <w:rPr>
          <w:szCs w:val="28"/>
        </w:rPr>
        <w:t>Ковалев  Г.Ф. – Воронеж: ВГУ, 2004. – 340 с.</w:t>
      </w:r>
    </w:p>
    <w:p w:rsidR="00830E48" w:rsidRDefault="00830E48" w:rsidP="00466A5F">
      <w:pPr>
        <w:pStyle w:val="affffffff7"/>
        <w:widowControl/>
        <w:numPr>
          <w:ilvl w:val="0"/>
          <w:numId w:val="53"/>
        </w:numPr>
        <w:suppressAutoHyphens w:val="0"/>
        <w:ind w:left="0" w:firstLine="0"/>
        <w:contextualSpacing/>
        <w:rPr>
          <w:szCs w:val="28"/>
        </w:rPr>
      </w:pPr>
      <w:r>
        <w:rPr>
          <w:szCs w:val="28"/>
        </w:rPr>
        <w:t xml:space="preserve">Коваленко Б. Власні імена у структурі західноподільської фраземіки </w:t>
      </w:r>
      <w:r>
        <w:rPr>
          <w:szCs w:val="28"/>
          <w:lang w:val="uk-UA"/>
        </w:rPr>
        <w:t>/ Б. </w:t>
      </w:r>
      <w:r>
        <w:rPr>
          <w:szCs w:val="28"/>
        </w:rPr>
        <w:t xml:space="preserve">Коваленко, </w:t>
      </w:r>
      <w:r>
        <w:rPr>
          <w:szCs w:val="28"/>
          <w:lang w:val="uk-UA"/>
        </w:rPr>
        <w:t>Н. </w:t>
      </w:r>
      <w:r>
        <w:rPr>
          <w:szCs w:val="28"/>
        </w:rPr>
        <w:t>Коваленко</w:t>
      </w:r>
      <w:r>
        <w:rPr>
          <w:szCs w:val="28"/>
          <w:lang w:val="uk-UA"/>
        </w:rPr>
        <w:t>.</w:t>
      </w:r>
      <w:r>
        <w:rPr>
          <w:szCs w:val="28"/>
        </w:rPr>
        <w:t xml:space="preserve"> // Наукові записки. Серія: Мовознавство. – Тернопіль: ТДПУ, 2003. – Вип.I. – С.134-139.</w:t>
      </w:r>
    </w:p>
    <w:p w:rsidR="00830E48" w:rsidRDefault="00830E48" w:rsidP="00466A5F">
      <w:pPr>
        <w:pStyle w:val="affffffff7"/>
        <w:widowControl/>
        <w:numPr>
          <w:ilvl w:val="0"/>
          <w:numId w:val="53"/>
        </w:numPr>
        <w:suppressAutoHyphens w:val="0"/>
        <w:ind w:left="0" w:firstLine="0"/>
        <w:contextualSpacing/>
        <w:rPr>
          <w:szCs w:val="28"/>
          <w:lang w:val="uk-UA"/>
        </w:rPr>
      </w:pPr>
      <w:r>
        <w:rPr>
          <w:szCs w:val="28"/>
        </w:rPr>
        <w:t>Колесник</w:t>
      </w:r>
      <w:r>
        <w:rPr>
          <w:szCs w:val="28"/>
          <w:lang w:val="uk-UA"/>
        </w:rPr>
        <w:t> </w:t>
      </w:r>
      <w:r>
        <w:rPr>
          <w:szCs w:val="28"/>
        </w:rPr>
        <w:t xml:space="preserve">Н. Фольклорний антропонімікон як джерело дослідження антропонімії Пограниччя </w:t>
      </w:r>
      <w:r>
        <w:rPr>
          <w:szCs w:val="28"/>
          <w:lang w:val="uk-UA"/>
        </w:rPr>
        <w:t xml:space="preserve">/ </w:t>
      </w:r>
      <w:r>
        <w:rPr>
          <w:szCs w:val="28"/>
        </w:rPr>
        <w:t>Н. Колесник</w:t>
      </w:r>
      <w:r>
        <w:rPr>
          <w:szCs w:val="28"/>
          <w:lang w:val="uk-UA"/>
        </w:rPr>
        <w:t> </w:t>
      </w:r>
      <w:r>
        <w:rPr>
          <w:szCs w:val="28"/>
        </w:rPr>
        <w:t xml:space="preserve"> // Наукові записки. Серія: Мовознавство. – Тернопіль: ТДПУ, 2003. – Вип.I. – С.139-145.</w:t>
      </w:r>
    </w:p>
    <w:p w:rsidR="00830E48" w:rsidRDefault="00830E48" w:rsidP="00466A5F">
      <w:pPr>
        <w:pStyle w:val="affffffff7"/>
        <w:widowControl/>
        <w:numPr>
          <w:ilvl w:val="0"/>
          <w:numId w:val="53"/>
        </w:numPr>
        <w:suppressAutoHyphens w:val="0"/>
        <w:ind w:left="0" w:firstLine="0"/>
        <w:contextualSpacing/>
        <w:rPr>
          <w:szCs w:val="28"/>
          <w:lang w:val="uk-UA"/>
        </w:rPr>
      </w:pPr>
      <w:r>
        <w:rPr>
          <w:szCs w:val="28"/>
          <w:lang w:val="uk-UA"/>
        </w:rPr>
        <w:t xml:space="preserve">Колокова Л.І. До питань стилістичної ономастики / Л.І. Колокова  // Українське мовознавство. </w:t>
      </w:r>
      <w:r>
        <w:rPr>
          <w:szCs w:val="28"/>
        </w:rPr>
        <w:t>–</w:t>
      </w:r>
      <w:r>
        <w:rPr>
          <w:szCs w:val="28"/>
          <w:lang w:val="uk-UA"/>
        </w:rPr>
        <w:t xml:space="preserve"> К., 1975. </w:t>
      </w:r>
      <w:r>
        <w:rPr>
          <w:szCs w:val="28"/>
        </w:rPr>
        <w:t>–</w:t>
      </w:r>
      <w:r>
        <w:rPr>
          <w:szCs w:val="28"/>
          <w:lang w:val="uk-UA"/>
        </w:rPr>
        <w:t xml:space="preserve"> Вип. 3. </w:t>
      </w:r>
      <w:r>
        <w:rPr>
          <w:szCs w:val="28"/>
        </w:rPr>
        <w:t>–</w:t>
      </w:r>
      <w:r>
        <w:rPr>
          <w:szCs w:val="28"/>
          <w:lang w:val="uk-UA"/>
        </w:rPr>
        <w:t xml:space="preserve"> С. 68-74.</w:t>
      </w:r>
    </w:p>
    <w:p w:rsidR="00830E48" w:rsidRDefault="00830E48" w:rsidP="00466A5F">
      <w:pPr>
        <w:pStyle w:val="affffffff7"/>
        <w:widowControl/>
        <w:numPr>
          <w:ilvl w:val="0"/>
          <w:numId w:val="53"/>
        </w:numPr>
        <w:suppressAutoHyphens w:val="0"/>
        <w:ind w:left="0" w:firstLine="0"/>
        <w:contextualSpacing/>
        <w:rPr>
          <w:szCs w:val="28"/>
        </w:rPr>
      </w:pPr>
      <w:r>
        <w:rPr>
          <w:szCs w:val="28"/>
        </w:rPr>
        <w:t>Кондратьева</w:t>
      </w:r>
      <w:r>
        <w:rPr>
          <w:szCs w:val="28"/>
          <w:lang w:val="uk-UA"/>
        </w:rPr>
        <w:t> </w:t>
      </w:r>
      <w:r>
        <w:rPr>
          <w:szCs w:val="28"/>
        </w:rPr>
        <w:t xml:space="preserve">Т.Н. М.В. Ломоносов о собственных именах как стилистическом средстве </w:t>
      </w:r>
      <w:r>
        <w:rPr>
          <w:szCs w:val="28"/>
          <w:lang w:val="uk-UA"/>
        </w:rPr>
        <w:t xml:space="preserve">/ </w:t>
      </w:r>
      <w:r>
        <w:rPr>
          <w:szCs w:val="28"/>
        </w:rPr>
        <w:t>Т.Н.</w:t>
      </w:r>
      <w:r>
        <w:rPr>
          <w:szCs w:val="28"/>
          <w:lang w:val="uk-UA"/>
        </w:rPr>
        <w:t> </w:t>
      </w:r>
      <w:r>
        <w:rPr>
          <w:szCs w:val="28"/>
        </w:rPr>
        <w:t>Кондратьева</w:t>
      </w:r>
      <w:r>
        <w:rPr>
          <w:szCs w:val="28"/>
          <w:lang w:val="uk-UA"/>
        </w:rPr>
        <w:t> </w:t>
      </w:r>
      <w:r>
        <w:rPr>
          <w:szCs w:val="28"/>
        </w:rPr>
        <w:t xml:space="preserve"> // Очерки по истории русского </w:t>
      </w:r>
      <w:r>
        <w:rPr>
          <w:szCs w:val="28"/>
        </w:rPr>
        <w:lastRenderedPageBreak/>
        <w:t>языка и литературы XVIII века (Ломоносовские чтения). – Казань, 1967. – Вып.1. – С.97-115.</w:t>
      </w:r>
    </w:p>
    <w:p w:rsidR="00830E48" w:rsidRDefault="00830E48" w:rsidP="00466A5F">
      <w:pPr>
        <w:pStyle w:val="affffffff7"/>
        <w:widowControl/>
        <w:numPr>
          <w:ilvl w:val="0"/>
          <w:numId w:val="53"/>
        </w:numPr>
        <w:suppressAutoHyphens w:val="0"/>
        <w:ind w:left="0" w:firstLine="0"/>
        <w:contextualSpacing/>
        <w:rPr>
          <w:szCs w:val="28"/>
        </w:rPr>
      </w:pPr>
      <w:r>
        <w:rPr>
          <w:szCs w:val="28"/>
        </w:rPr>
        <w:t>Кравченко</w:t>
      </w:r>
      <w:r>
        <w:rPr>
          <w:szCs w:val="28"/>
          <w:lang w:val="uk-UA"/>
        </w:rPr>
        <w:t> </w:t>
      </w:r>
      <w:r>
        <w:rPr>
          <w:szCs w:val="28"/>
        </w:rPr>
        <w:t xml:space="preserve">В.А. Фамилии и прозвища греков в поселке Старобешево Донецкой области </w:t>
      </w:r>
      <w:r>
        <w:rPr>
          <w:szCs w:val="28"/>
          <w:lang w:val="uk-UA"/>
        </w:rPr>
        <w:t xml:space="preserve">/ </w:t>
      </w:r>
      <w:r>
        <w:rPr>
          <w:szCs w:val="28"/>
        </w:rPr>
        <w:t>В.А.</w:t>
      </w:r>
      <w:r>
        <w:rPr>
          <w:szCs w:val="28"/>
          <w:lang w:val="uk-UA"/>
        </w:rPr>
        <w:t> </w:t>
      </w:r>
      <w:r>
        <w:rPr>
          <w:szCs w:val="28"/>
        </w:rPr>
        <w:t>Кравченко</w:t>
      </w:r>
      <w:r>
        <w:rPr>
          <w:szCs w:val="28"/>
          <w:lang w:val="uk-UA"/>
        </w:rPr>
        <w:t> </w:t>
      </w:r>
      <w:r>
        <w:rPr>
          <w:szCs w:val="28"/>
        </w:rPr>
        <w:t xml:space="preserve"> // Восточноукраинский лингвистический сборник: Выпуск шестой. – Донецк: Донеччина, 2000. – С. 91-107.</w:t>
      </w:r>
    </w:p>
    <w:p w:rsidR="00830E48" w:rsidRDefault="00830E48" w:rsidP="00466A5F">
      <w:pPr>
        <w:pStyle w:val="affffffff7"/>
        <w:widowControl/>
        <w:numPr>
          <w:ilvl w:val="0"/>
          <w:numId w:val="53"/>
        </w:numPr>
        <w:suppressAutoHyphens w:val="0"/>
        <w:ind w:left="0" w:firstLine="0"/>
        <w:contextualSpacing/>
        <w:rPr>
          <w:szCs w:val="28"/>
        </w:rPr>
      </w:pPr>
      <w:r>
        <w:rPr>
          <w:szCs w:val="28"/>
        </w:rPr>
        <w:t xml:space="preserve">Кравченко Л.О. Прізвища Лубенщини </w:t>
      </w:r>
      <w:r>
        <w:rPr>
          <w:szCs w:val="28"/>
          <w:lang w:val="uk-UA"/>
        </w:rPr>
        <w:t xml:space="preserve">/ </w:t>
      </w:r>
      <w:r>
        <w:rPr>
          <w:szCs w:val="28"/>
        </w:rPr>
        <w:t>Кравченко Л.О. – К.: Факт, 2004. – 198 с.</w:t>
      </w:r>
    </w:p>
    <w:p w:rsidR="00830E48" w:rsidRDefault="00830E48" w:rsidP="00466A5F">
      <w:pPr>
        <w:pStyle w:val="affffffff7"/>
        <w:widowControl/>
        <w:numPr>
          <w:ilvl w:val="0"/>
          <w:numId w:val="53"/>
        </w:numPr>
        <w:suppressAutoHyphens w:val="0"/>
        <w:ind w:left="0" w:firstLine="0"/>
        <w:contextualSpacing/>
        <w:rPr>
          <w:szCs w:val="28"/>
        </w:rPr>
      </w:pPr>
      <w:r>
        <w:rPr>
          <w:szCs w:val="28"/>
        </w:rPr>
        <w:t xml:space="preserve">Краткий очерк истории философии </w:t>
      </w:r>
      <w:r>
        <w:rPr>
          <w:szCs w:val="28"/>
          <w:lang w:val="uk-UA"/>
        </w:rPr>
        <w:t xml:space="preserve">/ </w:t>
      </w:r>
      <w:r>
        <w:rPr>
          <w:szCs w:val="28"/>
        </w:rPr>
        <w:t>[</w:t>
      </w:r>
      <w:r>
        <w:rPr>
          <w:szCs w:val="28"/>
          <w:lang w:val="uk-UA"/>
        </w:rPr>
        <w:t>под. ред М.Т.</w:t>
      </w:r>
      <w:r>
        <w:rPr>
          <w:szCs w:val="28"/>
          <w:lang w:val="en-US"/>
        </w:rPr>
        <w:t> </w:t>
      </w:r>
      <w:r>
        <w:rPr>
          <w:szCs w:val="28"/>
          <w:lang w:val="uk-UA"/>
        </w:rPr>
        <w:t>Иовчук, Т.И.</w:t>
      </w:r>
      <w:r>
        <w:rPr>
          <w:szCs w:val="28"/>
          <w:lang w:val="en-US"/>
        </w:rPr>
        <w:t> </w:t>
      </w:r>
      <w:r>
        <w:rPr>
          <w:szCs w:val="28"/>
          <w:lang w:val="uk-UA"/>
        </w:rPr>
        <w:t>Ойзермана и И.Я.</w:t>
      </w:r>
      <w:r>
        <w:rPr>
          <w:szCs w:val="28"/>
          <w:lang w:val="en-US"/>
        </w:rPr>
        <w:t> </w:t>
      </w:r>
      <w:r>
        <w:rPr>
          <w:szCs w:val="28"/>
          <w:lang w:val="uk-UA"/>
        </w:rPr>
        <w:t>Щипанова</w:t>
      </w:r>
      <w:r>
        <w:rPr>
          <w:szCs w:val="28"/>
        </w:rPr>
        <w:t>]</w:t>
      </w:r>
      <w:r>
        <w:rPr>
          <w:szCs w:val="28"/>
          <w:lang w:val="uk-UA"/>
        </w:rPr>
        <w:t>.</w:t>
      </w:r>
      <w:r>
        <w:rPr>
          <w:szCs w:val="28"/>
        </w:rPr>
        <w:t xml:space="preserve"> – М.: Мысль, 1969. – 790 с.</w:t>
      </w:r>
    </w:p>
    <w:p w:rsidR="00830E48" w:rsidRDefault="00830E48" w:rsidP="00466A5F">
      <w:pPr>
        <w:pStyle w:val="affffffff7"/>
        <w:widowControl/>
        <w:numPr>
          <w:ilvl w:val="0"/>
          <w:numId w:val="53"/>
        </w:numPr>
        <w:suppressAutoHyphens w:val="0"/>
        <w:ind w:left="0" w:firstLine="0"/>
        <w:contextualSpacing/>
        <w:rPr>
          <w:szCs w:val="28"/>
        </w:rPr>
      </w:pPr>
      <w:r>
        <w:rPr>
          <w:szCs w:val="28"/>
        </w:rPr>
        <w:t xml:space="preserve">Крип’якевич І.П. Богдан Хмельницький </w:t>
      </w:r>
      <w:r>
        <w:rPr>
          <w:szCs w:val="28"/>
          <w:lang w:val="uk-UA"/>
        </w:rPr>
        <w:t xml:space="preserve">/ </w:t>
      </w:r>
      <w:r>
        <w:rPr>
          <w:szCs w:val="28"/>
        </w:rPr>
        <w:t>Крип’якевич І.П. – Львів: Світ, 1990. – 408 с.</w:t>
      </w:r>
    </w:p>
    <w:p w:rsidR="00830E48" w:rsidRDefault="00830E48" w:rsidP="00466A5F">
      <w:pPr>
        <w:pStyle w:val="affffffff7"/>
        <w:widowControl/>
        <w:numPr>
          <w:ilvl w:val="0"/>
          <w:numId w:val="53"/>
        </w:numPr>
        <w:suppressAutoHyphens w:val="0"/>
        <w:ind w:left="0" w:firstLine="0"/>
        <w:contextualSpacing/>
        <w:rPr>
          <w:szCs w:val="28"/>
        </w:rPr>
      </w:pPr>
      <w:r>
        <w:rPr>
          <w:szCs w:val="28"/>
        </w:rPr>
        <w:t xml:space="preserve">Крупеньова Т.І. Ономастичний простір драматичної поеми “Кассандра” Лесі Українки </w:t>
      </w:r>
      <w:r>
        <w:rPr>
          <w:szCs w:val="28"/>
          <w:lang w:val="uk-UA"/>
        </w:rPr>
        <w:t xml:space="preserve">/ </w:t>
      </w:r>
      <w:r>
        <w:rPr>
          <w:szCs w:val="28"/>
        </w:rPr>
        <w:t>Т.І.</w:t>
      </w:r>
      <w:r>
        <w:rPr>
          <w:szCs w:val="28"/>
          <w:lang w:val="uk-UA"/>
        </w:rPr>
        <w:t> </w:t>
      </w:r>
      <w:r>
        <w:rPr>
          <w:szCs w:val="28"/>
        </w:rPr>
        <w:t>Крупеньова  // Восточноукраинский лингвистический сборник: Выпуск шестой. – Донецк: Донеччина, 2000. – С. 180-187.</w:t>
      </w:r>
    </w:p>
    <w:p w:rsidR="00830E48" w:rsidRDefault="00830E48" w:rsidP="00466A5F">
      <w:pPr>
        <w:pStyle w:val="affffffff7"/>
        <w:widowControl/>
        <w:numPr>
          <w:ilvl w:val="0"/>
          <w:numId w:val="53"/>
        </w:numPr>
        <w:suppressAutoHyphens w:val="0"/>
        <w:ind w:left="0" w:firstLine="0"/>
        <w:contextualSpacing/>
        <w:rPr>
          <w:szCs w:val="28"/>
        </w:rPr>
      </w:pPr>
      <w:r>
        <w:rPr>
          <w:szCs w:val="28"/>
        </w:rPr>
        <w:t>Крупеньова Т.І. Функції власних назв у драматичних творах Лесі Українки:</w:t>
      </w:r>
      <w:r>
        <w:rPr>
          <w:szCs w:val="28"/>
          <w:lang w:val="uk-UA"/>
        </w:rPr>
        <w:t xml:space="preserve"> </w:t>
      </w:r>
      <w:r>
        <w:rPr>
          <w:szCs w:val="28"/>
        </w:rPr>
        <w:t xml:space="preserve">Монографія </w:t>
      </w:r>
      <w:r>
        <w:rPr>
          <w:szCs w:val="28"/>
          <w:lang w:val="uk-UA"/>
        </w:rPr>
        <w:t xml:space="preserve">/ </w:t>
      </w:r>
      <w:r>
        <w:rPr>
          <w:szCs w:val="28"/>
        </w:rPr>
        <w:t>Крупеньова Т.І. – Одеса: Астропринт, 2004. – 160 с.</w:t>
      </w:r>
    </w:p>
    <w:p w:rsidR="00830E48" w:rsidRDefault="00830E48" w:rsidP="00466A5F">
      <w:pPr>
        <w:pStyle w:val="affffffff7"/>
        <w:widowControl/>
        <w:numPr>
          <w:ilvl w:val="0"/>
          <w:numId w:val="53"/>
        </w:numPr>
        <w:suppressAutoHyphens w:val="0"/>
        <w:ind w:left="0" w:firstLine="0"/>
        <w:contextualSpacing/>
        <w:rPr>
          <w:szCs w:val="28"/>
        </w:rPr>
      </w:pPr>
      <w:r>
        <w:rPr>
          <w:szCs w:val="28"/>
        </w:rPr>
        <w:t>Крюкова И.В. Рекламное имя как объект лингворефлексии</w:t>
      </w:r>
      <w:r>
        <w:rPr>
          <w:szCs w:val="28"/>
          <w:lang w:val="uk-UA"/>
        </w:rPr>
        <w:t xml:space="preserve"> / </w:t>
      </w:r>
      <w:r>
        <w:rPr>
          <w:szCs w:val="28"/>
        </w:rPr>
        <w:t>И.В.</w:t>
      </w:r>
      <w:r>
        <w:rPr>
          <w:szCs w:val="28"/>
          <w:lang w:val="uk-UA"/>
        </w:rPr>
        <w:t> </w:t>
      </w:r>
      <w:r>
        <w:rPr>
          <w:szCs w:val="28"/>
        </w:rPr>
        <w:t>Крюкова // Актуальные проблемы вербальной коммуникации: язык и общество / Сборник научных трудов. – Киев: КНУ им. Тараса Шевченко, 2004. – С.56-60.</w:t>
      </w:r>
    </w:p>
    <w:p w:rsidR="00830E48" w:rsidRDefault="00830E48" w:rsidP="00466A5F">
      <w:pPr>
        <w:pStyle w:val="affffffff7"/>
        <w:widowControl/>
        <w:numPr>
          <w:ilvl w:val="0"/>
          <w:numId w:val="53"/>
        </w:numPr>
        <w:suppressAutoHyphens w:val="0"/>
        <w:ind w:left="0" w:firstLine="0"/>
        <w:contextualSpacing/>
        <w:rPr>
          <w:szCs w:val="28"/>
        </w:rPr>
      </w:pPr>
      <w:r>
        <w:rPr>
          <w:szCs w:val="28"/>
        </w:rPr>
        <w:t>Кубрякова</w:t>
      </w:r>
      <w:r>
        <w:rPr>
          <w:szCs w:val="28"/>
          <w:lang w:val="uk-UA"/>
        </w:rPr>
        <w:t> </w:t>
      </w:r>
      <w:r>
        <w:rPr>
          <w:szCs w:val="28"/>
        </w:rPr>
        <w:t>Е.С. Номинативный аспект речевой деятельности</w:t>
      </w:r>
      <w:r>
        <w:rPr>
          <w:szCs w:val="28"/>
          <w:lang w:val="uk-UA"/>
        </w:rPr>
        <w:t xml:space="preserve"> / </w:t>
      </w:r>
      <w:r>
        <w:rPr>
          <w:szCs w:val="28"/>
        </w:rPr>
        <w:t>Кубрякова</w:t>
      </w:r>
      <w:r>
        <w:rPr>
          <w:szCs w:val="28"/>
          <w:lang w:val="uk-UA"/>
        </w:rPr>
        <w:t> </w:t>
      </w:r>
      <w:r>
        <w:rPr>
          <w:szCs w:val="28"/>
        </w:rPr>
        <w:t>Е.С. – М.: Наука, 1986. – 158 с.</w:t>
      </w:r>
    </w:p>
    <w:p w:rsidR="00830E48" w:rsidRDefault="00830E48" w:rsidP="00466A5F">
      <w:pPr>
        <w:pStyle w:val="affffffff7"/>
        <w:widowControl/>
        <w:numPr>
          <w:ilvl w:val="0"/>
          <w:numId w:val="53"/>
        </w:numPr>
        <w:suppressAutoHyphens w:val="0"/>
        <w:ind w:left="0" w:firstLine="0"/>
        <w:contextualSpacing/>
        <w:rPr>
          <w:szCs w:val="28"/>
        </w:rPr>
      </w:pPr>
      <w:r>
        <w:rPr>
          <w:szCs w:val="28"/>
        </w:rPr>
        <w:t>Кузнецов</w:t>
      </w:r>
      <w:r>
        <w:rPr>
          <w:szCs w:val="28"/>
          <w:lang w:val="uk-UA"/>
        </w:rPr>
        <w:t> </w:t>
      </w:r>
      <w:r>
        <w:rPr>
          <w:szCs w:val="28"/>
        </w:rPr>
        <w:t>В.Г. Функциональные стили современного французского языка</w:t>
      </w:r>
      <w:r>
        <w:rPr>
          <w:szCs w:val="28"/>
          <w:lang w:val="uk-UA"/>
        </w:rPr>
        <w:t xml:space="preserve"> / </w:t>
      </w:r>
      <w:r>
        <w:rPr>
          <w:szCs w:val="28"/>
        </w:rPr>
        <w:t>Кузнецов</w:t>
      </w:r>
      <w:r>
        <w:rPr>
          <w:szCs w:val="28"/>
          <w:lang w:val="uk-UA"/>
        </w:rPr>
        <w:t> </w:t>
      </w:r>
      <w:r>
        <w:rPr>
          <w:szCs w:val="28"/>
        </w:rPr>
        <w:t>В.Г. – М.: Высшая школа, 1991. – 160</w:t>
      </w:r>
      <w:r>
        <w:rPr>
          <w:szCs w:val="28"/>
          <w:lang w:val="uk-UA"/>
        </w:rPr>
        <w:t> </w:t>
      </w:r>
      <w:r>
        <w:rPr>
          <w:szCs w:val="28"/>
        </w:rPr>
        <w:t>с.</w:t>
      </w:r>
    </w:p>
    <w:p w:rsidR="00830E48" w:rsidRDefault="00830E48" w:rsidP="00466A5F">
      <w:pPr>
        <w:pStyle w:val="affffffff7"/>
        <w:widowControl/>
        <w:numPr>
          <w:ilvl w:val="0"/>
          <w:numId w:val="53"/>
        </w:numPr>
        <w:suppressAutoHyphens w:val="0"/>
        <w:ind w:left="0" w:firstLine="0"/>
        <w:contextualSpacing/>
        <w:rPr>
          <w:spacing w:val="-4"/>
          <w:szCs w:val="28"/>
        </w:rPr>
      </w:pPr>
      <w:r>
        <w:rPr>
          <w:spacing w:val="-4"/>
          <w:szCs w:val="28"/>
        </w:rPr>
        <w:t>Кузнєцова</w:t>
      </w:r>
      <w:r>
        <w:rPr>
          <w:spacing w:val="-4"/>
          <w:szCs w:val="28"/>
          <w:lang w:val="uk-UA"/>
        </w:rPr>
        <w:t> </w:t>
      </w:r>
      <w:r>
        <w:rPr>
          <w:spacing w:val="-4"/>
          <w:szCs w:val="28"/>
        </w:rPr>
        <w:t>Т.В. Специфіка домашньої комунікації</w:t>
      </w:r>
      <w:r>
        <w:rPr>
          <w:spacing w:val="-4"/>
          <w:szCs w:val="28"/>
          <w:lang w:val="uk-UA"/>
        </w:rPr>
        <w:t> / </w:t>
      </w:r>
      <w:r>
        <w:rPr>
          <w:spacing w:val="-4"/>
          <w:szCs w:val="28"/>
        </w:rPr>
        <w:t>Т.В.</w:t>
      </w:r>
      <w:r>
        <w:rPr>
          <w:spacing w:val="-4"/>
          <w:szCs w:val="28"/>
          <w:lang w:val="uk-UA"/>
        </w:rPr>
        <w:t> </w:t>
      </w:r>
      <w:r>
        <w:rPr>
          <w:spacing w:val="-4"/>
          <w:szCs w:val="28"/>
        </w:rPr>
        <w:t>Кузнєцова</w:t>
      </w:r>
      <w:r>
        <w:rPr>
          <w:spacing w:val="-4"/>
          <w:szCs w:val="28"/>
          <w:lang w:val="uk-UA"/>
        </w:rPr>
        <w:t> </w:t>
      </w:r>
      <w:r>
        <w:rPr>
          <w:spacing w:val="-4"/>
          <w:szCs w:val="28"/>
        </w:rPr>
        <w:t>// Актуальные проблемы вербальной коммуникации: язык и общество / Сборник научных трудов. – Киев: КНУ им. Тараса Шевченко, 2004. – С.171-175.</w:t>
      </w:r>
    </w:p>
    <w:p w:rsidR="00830E48" w:rsidRDefault="00830E48" w:rsidP="00466A5F">
      <w:pPr>
        <w:pStyle w:val="affffffff7"/>
        <w:widowControl/>
        <w:numPr>
          <w:ilvl w:val="0"/>
          <w:numId w:val="53"/>
        </w:numPr>
        <w:suppressAutoHyphens w:val="0"/>
        <w:ind w:left="0" w:firstLine="0"/>
        <w:contextualSpacing/>
        <w:rPr>
          <w:szCs w:val="28"/>
        </w:rPr>
      </w:pPr>
      <w:r>
        <w:rPr>
          <w:szCs w:val="28"/>
        </w:rPr>
        <w:t>Курилович</w:t>
      </w:r>
      <w:r>
        <w:rPr>
          <w:szCs w:val="28"/>
          <w:lang w:val="uk-UA"/>
        </w:rPr>
        <w:t> </w:t>
      </w:r>
      <w:r>
        <w:rPr>
          <w:szCs w:val="28"/>
        </w:rPr>
        <w:t>Е. Очерки по лингвистике</w:t>
      </w:r>
      <w:r>
        <w:rPr>
          <w:szCs w:val="28"/>
          <w:lang w:val="uk-UA"/>
        </w:rPr>
        <w:t xml:space="preserve"> / </w:t>
      </w:r>
      <w:r>
        <w:rPr>
          <w:szCs w:val="28"/>
        </w:rPr>
        <w:t>Курилович</w:t>
      </w:r>
      <w:r>
        <w:rPr>
          <w:szCs w:val="28"/>
          <w:lang w:val="uk-UA"/>
        </w:rPr>
        <w:t> </w:t>
      </w:r>
      <w:r>
        <w:rPr>
          <w:szCs w:val="28"/>
        </w:rPr>
        <w:t>Е. – М.: Изд-во иностр. лит., 1962. – 456</w:t>
      </w:r>
      <w:r>
        <w:rPr>
          <w:szCs w:val="28"/>
          <w:lang w:val="uk-UA"/>
        </w:rPr>
        <w:t> </w:t>
      </w:r>
      <w:r>
        <w:rPr>
          <w:szCs w:val="28"/>
        </w:rPr>
        <w:t>с.</w:t>
      </w:r>
    </w:p>
    <w:p w:rsidR="00830E48" w:rsidRDefault="00830E48" w:rsidP="00466A5F">
      <w:pPr>
        <w:pStyle w:val="affffffff7"/>
        <w:widowControl/>
        <w:numPr>
          <w:ilvl w:val="0"/>
          <w:numId w:val="53"/>
        </w:numPr>
        <w:suppressAutoHyphens w:val="0"/>
        <w:ind w:left="0" w:firstLine="0"/>
        <w:contextualSpacing/>
        <w:rPr>
          <w:szCs w:val="28"/>
        </w:rPr>
      </w:pPr>
      <w:r>
        <w:rPr>
          <w:szCs w:val="28"/>
        </w:rPr>
        <w:t>Кухаренко В.А. Интерпретация текста</w:t>
      </w:r>
      <w:r>
        <w:rPr>
          <w:szCs w:val="28"/>
          <w:lang w:val="uk-UA"/>
        </w:rPr>
        <w:t> / </w:t>
      </w:r>
      <w:r>
        <w:rPr>
          <w:szCs w:val="28"/>
        </w:rPr>
        <w:t>Кухаренко В.А. – М: Просвещение, 1988. –</w:t>
      </w:r>
      <w:r>
        <w:rPr>
          <w:szCs w:val="28"/>
          <w:lang w:val="uk-UA"/>
        </w:rPr>
        <w:t xml:space="preserve"> </w:t>
      </w:r>
      <w:r>
        <w:rPr>
          <w:szCs w:val="28"/>
        </w:rPr>
        <w:t>192 с.</w:t>
      </w:r>
    </w:p>
    <w:p w:rsidR="00830E48" w:rsidRDefault="00830E48" w:rsidP="00466A5F">
      <w:pPr>
        <w:pStyle w:val="affffffff7"/>
        <w:widowControl/>
        <w:numPr>
          <w:ilvl w:val="0"/>
          <w:numId w:val="53"/>
        </w:numPr>
        <w:suppressAutoHyphens w:val="0"/>
        <w:ind w:left="0" w:firstLine="0"/>
        <w:contextualSpacing/>
        <w:rPr>
          <w:szCs w:val="28"/>
        </w:rPr>
      </w:pPr>
      <w:r>
        <w:rPr>
          <w:szCs w:val="28"/>
        </w:rPr>
        <w:lastRenderedPageBreak/>
        <w:t xml:space="preserve">Кухаренко В.А. Лингвистические исследования английской художественной речи </w:t>
      </w:r>
      <w:r>
        <w:rPr>
          <w:szCs w:val="28"/>
          <w:lang w:val="uk-UA"/>
        </w:rPr>
        <w:t xml:space="preserve">/ </w:t>
      </w:r>
      <w:r>
        <w:rPr>
          <w:szCs w:val="28"/>
        </w:rPr>
        <w:t>Кухаренко В.А. – Одесса, 1973. – 61 c.</w:t>
      </w:r>
    </w:p>
    <w:p w:rsidR="00830E48" w:rsidRDefault="00830E48" w:rsidP="00466A5F">
      <w:pPr>
        <w:pStyle w:val="affffffff7"/>
        <w:widowControl/>
        <w:numPr>
          <w:ilvl w:val="0"/>
          <w:numId w:val="53"/>
        </w:numPr>
        <w:suppressAutoHyphens w:val="0"/>
        <w:ind w:left="0" w:firstLine="0"/>
        <w:contextualSpacing/>
        <w:rPr>
          <w:szCs w:val="28"/>
        </w:rPr>
      </w:pPr>
      <w:r>
        <w:rPr>
          <w:szCs w:val="28"/>
        </w:rPr>
        <w:t>Ларин Б.А. Эстетика слова и язык писателя: Избранные статьи.</w:t>
      </w:r>
      <w:r>
        <w:rPr>
          <w:szCs w:val="28"/>
          <w:lang w:val="uk-UA"/>
        </w:rPr>
        <w:t xml:space="preserve"> / </w:t>
      </w:r>
      <w:r>
        <w:rPr>
          <w:szCs w:val="28"/>
        </w:rPr>
        <w:t>Ларин Б.А. – Л.: Худож. лит- ра, 1973. – 288 с.</w:t>
      </w:r>
    </w:p>
    <w:p w:rsidR="00830E48" w:rsidRDefault="00830E48" w:rsidP="00466A5F">
      <w:pPr>
        <w:pStyle w:val="affffffff7"/>
        <w:widowControl/>
        <w:numPr>
          <w:ilvl w:val="0"/>
          <w:numId w:val="53"/>
        </w:numPr>
        <w:suppressAutoHyphens w:val="0"/>
        <w:ind w:left="0" w:firstLine="0"/>
        <w:contextualSpacing/>
        <w:rPr>
          <w:szCs w:val="28"/>
        </w:rPr>
      </w:pPr>
      <w:r>
        <w:rPr>
          <w:szCs w:val="28"/>
        </w:rPr>
        <w:t xml:space="preserve">Лебедев М.В. Стабильность языкового значения </w:t>
      </w:r>
      <w:r>
        <w:rPr>
          <w:szCs w:val="28"/>
          <w:lang w:val="uk-UA"/>
        </w:rPr>
        <w:t xml:space="preserve">/ </w:t>
      </w:r>
      <w:r>
        <w:rPr>
          <w:szCs w:val="28"/>
        </w:rPr>
        <w:t>Лебедев М.В. – М.: Эдиториал УРСС, 1998. – 168 с.</w:t>
      </w:r>
    </w:p>
    <w:p w:rsidR="00830E48" w:rsidRDefault="00830E48" w:rsidP="00466A5F">
      <w:pPr>
        <w:pStyle w:val="affffffff7"/>
        <w:widowControl/>
        <w:numPr>
          <w:ilvl w:val="0"/>
          <w:numId w:val="53"/>
        </w:numPr>
        <w:suppressAutoHyphens w:val="0"/>
        <w:ind w:left="0" w:firstLine="0"/>
        <w:contextualSpacing/>
        <w:rPr>
          <w:szCs w:val="28"/>
        </w:rPr>
      </w:pPr>
      <w:r>
        <w:rPr>
          <w:szCs w:val="28"/>
        </w:rPr>
        <w:t>Левковская А.И. Теория слова, принципы</w:t>
      </w:r>
      <w:r>
        <w:rPr>
          <w:szCs w:val="28"/>
          <w:lang w:val="uk-UA"/>
        </w:rPr>
        <w:t xml:space="preserve"> е</w:t>
      </w:r>
      <w:r>
        <w:rPr>
          <w:szCs w:val="28"/>
        </w:rPr>
        <w:t>е построения и аспекты изучения лексического материала</w:t>
      </w:r>
      <w:r>
        <w:rPr>
          <w:szCs w:val="28"/>
          <w:lang w:val="uk-UA"/>
        </w:rPr>
        <w:t xml:space="preserve"> / </w:t>
      </w:r>
      <w:r>
        <w:rPr>
          <w:szCs w:val="28"/>
        </w:rPr>
        <w:t>Левковская А.И.  – М., 1962. – 200 с.</w:t>
      </w:r>
    </w:p>
    <w:p w:rsidR="00830E48" w:rsidRDefault="00830E48" w:rsidP="00466A5F">
      <w:pPr>
        <w:pStyle w:val="affffffff7"/>
        <w:widowControl/>
        <w:numPr>
          <w:ilvl w:val="0"/>
          <w:numId w:val="53"/>
        </w:numPr>
        <w:suppressAutoHyphens w:val="0"/>
        <w:ind w:left="0" w:firstLine="0"/>
        <w:contextualSpacing/>
        <w:rPr>
          <w:szCs w:val="28"/>
        </w:rPr>
      </w:pPr>
      <w:r>
        <w:rPr>
          <w:szCs w:val="28"/>
        </w:rPr>
        <w:t>Літературознавчий словник</w:t>
      </w:r>
      <w:r>
        <w:rPr>
          <w:szCs w:val="28"/>
          <w:lang w:val="uk-UA"/>
        </w:rPr>
        <w:t>-</w:t>
      </w:r>
      <w:r>
        <w:rPr>
          <w:szCs w:val="28"/>
        </w:rPr>
        <w:t>дов</w:t>
      </w:r>
      <w:r>
        <w:rPr>
          <w:szCs w:val="28"/>
          <w:lang w:val="uk-UA"/>
        </w:rPr>
        <w:t>і</w:t>
      </w:r>
      <w:r>
        <w:rPr>
          <w:szCs w:val="28"/>
        </w:rPr>
        <w:t>дник</w:t>
      </w:r>
      <w:r>
        <w:rPr>
          <w:szCs w:val="28"/>
          <w:lang w:val="uk-UA"/>
        </w:rPr>
        <w:t xml:space="preserve"> </w:t>
      </w:r>
      <w:r>
        <w:rPr>
          <w:szCs w:val="28"/>
        </w:rPr>
        <w:t>[</w:t>
      </w:r>
      <w:r>
        <w:rPr>
          <w:szCs w:val="28"/>
          <w:lang w:val="uk-UA"/>
        </w:rPr>
        <w:t>уклад. Р.Т. Гром'як, Ю.І. Ковалів та ін.</w:t>
      </w:r>
      <w:r>
        <w:rPr>
          <w:szCs w:val="28"/>
        </w:rPr>
        <w:t>].</w:t>
      </w:r>
      <w:r>
        <w:rPr>
          <w:szCs w:val="28"/>
          <w:lang w:val="uk-UA"/>
        </w:rPr>
        <w:t xml:space="preserve"> – К.: ВЦ Академія, </w:t>
      </w:r>
      <w:r>
        <w:rPr>
          <w:szCs w:val="28"/>
        </w:rPr>
        <w:t>1997</w:t>
      </w:r>
      <w:r>
        <w:rPr>
          <w:szCs w:val="28"/>
          <w:lang w:val="uk-UA"/>
        </w:rPr>
        <w:t>.</w:t>
      </w:r>
      <w:r>
        <w:rPr>
          <w:szCs w:val="28"/>
        </w:rPr>
        <w:t xml:space="preserve"> –</w:t>
      </w:r>
      <w:r>
        <w:rPr>
          <w:szCs w:val="28"/>
          <w:lang w:val="uk-UA"/>
        </w:rPr>
        <w:t xml:space="preserve"> 752 с</w:t>
      </w:r>
      <w:r>
        <w:rPr>
          <w:szCs w:val="28"/>
        </w:rPr>
        <w:t>.</w:t>
      </w:r>
    </w:p>
    <w:p w:rsidR="00830E48" w:rsidRDefault="00830E48" w:rsidP="00466A5F">
      <w:pPr>
        <w:pStyle w:val="affffffff7"/>
        <w:widowControl/>
        <w:numPr>
          <w:ilvl w:val="0"/>
          <w:numId w:val="53"/>
        </w:numPr>
        <w:suppressAutoHyphens w:val="0"/>
        <w:ind w:left="0" w:firstLine="0"/>
        <w:contextualSpacing/>
        <w:rPr>
          <w:szCs w:val="28"/>
        </w:rPr>
      </w:pPr>
      <w:r>
        <w:rPr>
          <w:szCs w:val="28"/>
        </w:rPr>
        <w:t>Ломоносов М.В. Краткое руководство к риторике на пользу любителей сладкоречия // Полное собрание сочинений. Труды по филологии.</w:t>
      </w:r>
      <w:r>
        <w:rPr>
          <w:szCs w:val="28"/>
          <w:lang w:val="uk-UA"/>
        </w:rPr>
        <w:t xml:space="preserve"> / </w:t>
      </w:r>
      <w:r>
        <w:rPr>
          <w:szCs w:val="28"/>
        </w:rPr>
        <w:t>М.В.</w:t>
      </w:r>
      <w:r>
        <w:rPr>
          <w:szCs w:val="28"/>
          <w:lang w:val="uk-UA"/>
        </w:rPr>
        <w:t> </w:t>
      </w:r>
      <w:r>
        <w:rPr>
          <w:szCs w:val="28"/>
        </w:rPr>
        <w:t>Ломоносов</w:t>
      </w:r>
      <w:r>
        <w:rPr>
          <w:szCs w:val="28"/>
          <w:lang w:val="uk-UA"/>
        </w:rPr>
        <w:t>.</w:t>
      </w:r>
      <w:r>
        <w:rPr>
          <w:szCs w:val="28"/>
        </w:rPr>
        <w:t> </w:t>
      </w:r>
      <w:r>
        <w:rPr>
          <w:szCs w:val="28"/>
          <w:lang w:val="uk-UA"/>
        </w:rPr>
        <w:t xml:space="preserve"> </w:t>
      </w:r>
      <w:r>
        <w:rPr>
          <w:szCs w:val="28"/>
        </w:rPr>
        <w:t>– М.</w:t>
      </w:r>
      <w:r>
        <w:rPr>
          <w:szCs w:val="28"/>
          <w:lang w:val="uk-UA"/>
        </w:rPr>
        <w:t> </w:t>
      </w:r>
      <w:r>
        <w:rPr>
          <w:szCs w:val="28"/>
        </w:rPr>
        <w:t>–</w:t>
      </w:r>
      <w:r>
        <w:rPr>
          <w:szCs w:val="28"/>
          <w:lang w:val="uk-UA"/>
        </w:rPr>
        <w:t> </w:t>
      </w:r>
      <w:r>
        <w:rPr>
          <w:szCs w:val="28"/>
        </w:rPr>
        <w:t>Л.: Изд-во АН СССР, 1959. – Т. VII. – С.19-79.</w:t>
      </w:r>
    </w:p>
    <w:p w:rsidR="00830E48" w:rsidRDefault="00830E48" w:rsidP="00466A5F">
      <w:pPr>
        <w:pStyle w:val="affffffff7"/>
        <w:widowControl/>
        <w:numPr>
          <w:ilvl w:val="0"/>
          <w:numId w:val="53"/>
        </w:numPr>
        <w:suppressAutoHyphens w:val="0"/>
        <w:ind w:left="0" w:firstLine="0"/>
        <w:contextualSpacing/>
        <w:rPr>
          <w:szCs w:val="28"/>
        </w:rPr>
      </w:pPr>
      <w:r>
        <w:rPr>
          <w:szCs w:val="28"/>
        </w:rPr>
        <w:t>Лосев А.Ф. Философия имени</w:t>
      </w:r>
      <w:r>
        <w:rPr>
          <w:szCs w:val="28"/>
          <w:lang w:val="uk-UA"/>
        </w:rPr>
        <w:t> </w:t>
      </w:r>
      <w:r>
        <w:rPr>
          <w:szCs w:val="28"/>
        </w:rPr>
        <w:t>//</w:t>
      </w:r>
      <w:r>
        <w:rPr>
          <w:szCs w:val="28"/>
          <w:lang w:val="uk-UA"/>
        </w:rPr>
        <w:t> </w:t>
      </w:r>
      <w:r>
        <w:rPr>
          <w:szCs w:val="28"/>
        </w:rPr>
        <w:t>Из ранних произведений.</w:t>
      </w:r>
      <w:r>
        <w:rPr>
          <w:szCs w:val="28"/>
          <w:lang w:val="uk-UA"/>
        </w:rPr>
        <w:t xml:space="preserve"> / </w:t>
      </w:r>
      <w:r>
        <w:rPr>
          <w:szCs w:val="28"/>
        </w:rPr>
        <w:t>А.Ф. Лосев.</w:t>
      </w:r>
      <w:r>
        <w:rPr>
          <w:szCs w:val="28"/>
          <w:lang w:val="uk-UA"/>
        </w:rPr>
        <w:t> </w:t>
      </w:r>
      <w:r>
        <w:rPr>
          <w:szCs w:val="28"/>
        </w:rPr>
        <w:t>– М., 1990. – 610 с.</w:t>
      </w:r>
    </w:p>
    <w:p w:rsidR="00830E48" w:rsidRDefault="00830E48" w:rsidP="00466A5F">
      <w:pPr>
        <w:pStyle w:val="affffffff7"/>
        <w:widowControl/>
        <w:numPr>
          <w:ilvl w:val="0"/>
          <w:numId w:val="53"/>
        </w:numPr>
        <w:suppressAutoHyphens w:val="0"/>
        <w:ind w:left="0" w:firstLine="0"/>
        <w:contextualSpacing/>
        <w:rPr>
          <w:szCs w:val="28"/>
        </w:rPr>
      </w:pPr>
      <w:r>
        <w:rPr>
          <w:szCs w:val="28"/>
        </w:rPr>
        <w:t xml:space="preserve">Лотман Ю.М. Внутри мыслящих миров: Человек – текст – семиосфера. </w:t>
      </w:r>
      <w:r>
        <w:rPr>
          <w:szCs w:val="28"/>
          <w:lang w:val="uk-UA"/>
        </w:rPr>
        <w:t xml:space="preserve">/ </w:t>
      </w:r>
      <w:r>
        <w:rPr>
          <w:szCs w:val="28"/>
        </w:rPr>
        <w:t>Лотман Ю.М. – М.: Языки русской культуры, 1996. – 464 с.</w:t>
      </w:r>
    </w:p>
    <w:p w:rsidR="00830E48" w:rsidRDefault="00830E48" w:rsidP="00466A5F">
      <w:pPr>
        <w:pStyle w:val="affffffff7"/>
        <w:widowControl/>
        <w:numPr>
          <w:ilvl w:val="0"/>
          <w:numId w:val="53"/>
        </w:numPr>
        <w:suppressAutoHyphens w:val="0"/>
        <w:ind w:left="0" w:firstLine="0"/>
        <w:contextualSpacing/>
        <w:rPr>
          <w:szCs w:val="28"/>
        </w:rPr>
      </w:pPr>
      <w:r>
        <w:rPr>
          <w:szCs w:val="28"/>
        </w:rPr>
        <w:t xml:space="preserve">Лотман Ю.М. Миф – имя – культура </w:t>
      </w:r>
      <w:r>
        <w:rPr>
          <w:szCs w:val="28"/>
          <w:lang w:val="uk-UA"/>
        </w:rPr>
        <w:t>/ Ю.М. </w:t>
      </w:r>
      <w:r>
        <w:rPr>
          <w:szCs w:val="28"/>
        </w:rPr>
        <w:t xml:space="preserve">Лотман, </w:t>
      </w:r>
      <w:r>
        <w:rPr>
          <w:szCs w:val="28"/>
          <w:lang w:val="uk-UA"/>
        </w:rPr>
        <w:t>Б.А. </w:t>
      </w:r>
      <w:r>
        <w:rPr>
          <w:szCs w:val="28"/>
        </w:rPr>
        <w:t>Успенский // Труды по знаковым системам. – Вып.VI. – Тарту, 1973. – C.25-41.</w:t>
      </w:r>
    </w:p>
    <w:p w:rsidR="00830E48" w:rsidRDefault="00830E48" w:rsidP="00466A5F">
      <w:pPr>
        <w:pStyle w:val="affffffff7"/>
        <w:widowControl/>
        <w:numPr>
          <w:ilvl w:val="0"/>
          <w:numId w:val="53"/>
        </w:numPr>
        <w:suppressAutoHyphens w:val="0"/>
        <w:ind w:left="0" w:firstLine="0"/>
        <w:contextualSpacing/>
        <w:rPr>
          <w:szCs w:val="28"/>
        </w:rPr>
      </w:pPr>
      <w:r>
        <w:rPr>
          <w:szCs w:val="28"/>
        </w:rPr>
        <w:t xml:space="preserve">Лукаш Г.П. Основні тенденції формування ономастикону поезії 90-х років </w:t>
      </w:r>
      <w:r>
        <w:rPr>
          <w:szCs w:val="28"/>
          <w:lang w:val="uk-UA"/>
        </w:rPr>
        <w:t xml:space="preserve">/ </w:t>
      </w:r>
      <w:r>
        <w:rPr>
          <w:szCs w:val="28"/>
        </w:rPr>
        <w:t> Г.П. Лукаш</w:t>
      </w:r>
      <w:r>
        <w:rPr>
          <w:szCs w:val="28"/>
          <w:lang w:val="uk-UA"/>
        </w:rPr>
        <w:t xml:space="preserve"> </w:t>
      </w:r>
      <w:r>
        <w:rPr>
          <w:szCs w:val="28"/>
        </w:rPr>
        <w:t>// Наукові записки. Серія: Мовознавство. – Тернопіль: ТДПУ, 2003. – Вип.I. – С.151-154.</w:t>
      </w:r>
    </w:p>
    <w:p w:rsidR="00830E48" w:rsidRDefault="00830E48" w:rsidP="00466A5F">
      <w:pPr>
        <w:pStyle w:val="affffffff7"/>
        <w:widowControl/>
        <w:numPr>
          <w:ilvl w:val="0"/>
          <w:numId w:val="53"/>
        </w:numPr>
        <w:suppressAutoHyphens w:val="0"/>
        <w:ind w:left="0" w:firstLine="0"/>
        <w:contextualSpacing/>
        <w:rPr>
          <w:szCs w:val="28"/>
        </w:rPr>
      </w:pPr>
      <w:r>
        <w:rPr>
          <w:szCs w:val="28"/>
        </w:rPr>
        <w:t>Лукин В.А. Художественный текст: Основы лингвистической теории и элементы анализа</w:t>
      </w:r>
      <w:r>
        <w:rPr>
          <w:szCs w:val="28"/>
          <w:lang w:val="uk-UA"/>
        </w:rPr>
        <w:t xml:space="preserve"> / </w:t>
      </w:r>
      <w:r>
        <w:rPr>
          <w:szCs w:val="28"/>
        </w:rPr>
        <w:t>Лукин В.А. – М.: Ось-89, 1999. – 192 с.</w:t>
      </w:r>
    </w:p>
    <w:p w:rsidR="00830E48" w:rsidRDefault="00830E48" w:rsidP="00466A5F">
      <w:pPr>
        <w:pStyle w:val="affffffff7"/>
        <w:widowControl/>
        <w:numPr>
          <w:ilvl w:val="0"/>
          <w:numId w:val="53"/>
        </w:numPr>
        <w:suppressAutoHyphens w:val="0"/>
        <w:ind w:left="0" w:firstLine="0"/>
        <w:contextualSpacing/>
        <w:rPr>
          <w:szCs w:val="28"/>
        </w:rPr>
      </w:pPr>
      <w:r>
        <w:rPr>
          <w:szCs w:val="28"/>
        </w:rPr>
        <w:t>Луняк Є. Два шлюби “сонця Руїни” Петра Дорошенка  // Минуле України в романтичних історіях</w:t>
      </w:r>
      <w:r>
        <w:rPr>
          <w:szCs w:val="28"/>
          <w:lang w:val="uk-UA"/>
        </w:rPr>
        <w:t xml:space="preserve"> / </w:t>
      </w:r>
      <w:r>
        <w:rPr>
          <w:szCs w:val="28"/>
        </w:rPr>
        <w:t>Луняк Є. – Ніжин: Міланік, 2007. – 328 с.</w:t>
      </w:r>
    </w:p>
    <w:p w:rsidR="00830E48" w:rsidRDefault="00830E48" w:rsidP="00466A5F">
      <w:pPr>
        <w:pStyle w:val="affffffff7"/>
        <w:widowControl/>
        <w:numPr>
          <w:ilvl w:val="0"/>
          <w:numId w:val="53"/>
        </w:numPr>
        <w:suppressAutoHyphens w:val="0"/>
        <w:ind w:left="0" w:firstLine="0"/>
        <w:contextualSpacing/>
        <w:rPr>
          <w:szCs w:val="28"/>
        </w:rPr>
      </w:pPr>
      <w:r>
        <w:rPr>
          <w:szCs w:val="28"/>
        </w:rPr>
        <w:t>Лучик В.В. Становлення пропріальної лексики України у зв’язку з розвитком релігійних вірувань</w:t>
      </w:r>
      <w:r>
        <w:rPr>
          <w:szCs w:val="28"/>
          <w:lang w:val="uk-UA"/>
        </w:rPr>
        <w:t> / </w:t>
      </w:r>
      <w:r>
        <w:rPr>
          <w:szCs w:val="28"/>
        </w:rPr>
        <w:t>В.В.</w:t>
      </w:r>
      <w:r>
        <w:rPr>
          <w:szCs w:val="28"/>
          <w:lang w:val="uk-UA"/>
        </w:rPr>
        <w:t> </w:t>
      </w:r>
      <w:r>
        <w:rPr>
          <w:szCs w:val="28"/>
        </w:rPr>
        <w:t>Лучик //</w:t>
      </w:r>
      <w:r>
        <w:rPr>
          <w:szCs w:val="28"/>
          <w:lang w:val="uk-UA"/>
        </w:rPr>
        <w:t> </w:t>
      </w:r>
      <w:r>
        <w:rPr>
          <w:szCs w:val="28"/>
        </w:rPr>
        <w:t>Магічне світло імені (До 75-</w:t>
      </w:r>
      <w:r>
        <w:rPr>
          <w:szCs w:val="28"/>
          <w:lang w:val="en-US"/>
        </w:rPr>
        <w:t> </w:t>
      </w:r>
      <w:r>
        <w:rPr>
          <w:szCs w:val="28"/>
        </w:rPr>
        <w:t>річчя професора П.П. Чучки.)</w:t>
      </w:r>
      <w:r>
        <w:rPr>
          <w:szCs w:val="28"/>
          <w:lang w:val="uk-UA"/>
        </w:rPr>
        <w:t>.</w:t>
      </w:r>
      <w:r>
        <w:rPr>
          <w:szCs w:val="28"/>
        </w:rPr>
        <w:t xml:space="preserve"> – Ужгород, 2003. – С.138</w:t>
      </w:r>
      <w:r>
        <w:rPr>
          <w:szCs w:val="28"/>
          <w:lang w:val="uk-UA"/>
        </w:rPr>
        <w:t>-</w:t>
      </w:r>
      <w:r>
        <w:rPr>
          <w:szCs w:val="28"/>
        </w:rPr>
        <w:t xml:space="preserve">144. </w:t>
      </w:r>
    </w:p>
    <w:p w:rsidR="00830E48" w:rsidRDefault="00830E48" w:rsidP="00466A5F">
      <w:pPr>
        <w:pStyle w:val="affffffff7"/>
        <w:widowControl/>
        <w:numPr>
          <w:ilvl w:val="0"/>
          <w:numId w:val="53"/>
        </w:numPr>
        <w:suppressAutoHyphens w:val="0"/>
        <w:ind w:left="0" w:firstLine="0"/>
        <w:contextualSpacing/>
        <w:rPr>
          <w:szCs w:val="28"/>
        </w:rPr>
      </w:pPr>
      <w:r>
        <w:rPr>
          <w:szCs w:val="28"/>
        </w:rPr>
        <w:t xml:space="preserve">Магазаник Э.Б. Ономапоэтика, или "Говорящие имена" в  литературе </w:t>
      </w:r>
      <w:r>
        <w:rPr>
          <w:szCs w:val="28"/>
          <w:lang w:val="uk-UA"/>
        </w:rPr>
        <w:t xml:space="preserve">/ </w:t>
      </w:r>
      <w:r>
        <w:rPr>
          <w:szCs w:val="28"/>
        </w:rPr>
        <w:t>Магазаник Э.Б. – Ташкент: Изд-во «Фан» УзССР, 1978. – 148 с.</w:t>
      </w:r>
    </w:p>
    <w:p w:rsidR="00830E48" w:rsidRDefault="00830E48" w:rsidP="00466A5F">
      <w:pPr>
        <w:pStyle w:val="affffffff7"/>
        <w:widowControl/>
        <w:numPr>
          <w:ilvl w:val="0"/>
          <w:numId w:val="53"/>
        </w:numPr>
        <w:suppressAutoHyphens w:val="0"/>
        <w:ind w:left="0" w:firstLine="0"/>
        <w:contextualSpacing/>
        <w:rPr>
          <w:szCs w:val="28"/>
        </w:rPr>
      </w:pPr>
      <w:r>
        <w:rPr>
          <w:szCs w:val="28"/>
        </w:rPr>
        <w:lastRenderedPageBreak/>
        <w:t>Медвідь-Пахомова С.М. Екстралінгвальні фактори в контексті розвитку слов’янських антропосистем: Навчальний посібник для спецкурсу “Історія антропосистем слов’янських мов”</w:t>
      </w:r>
      <w:r>
        <w:rPr>
          <w:szCs w:val="28"/>
          <w:lang w:val="uk-UA"/>
        </w:rPr>
        <w:t>.</w:t>
      </w:r>
      <w:r>
        <w:rPr>
          <w:szCs w:val="28"/>
        </w:rPr>
        <w:t xml:space="preserve"> </w:t>
      </w:r>
      <w:r>
        <w:rPr>
          <w:szCs w:val="28"/>
          <w:lang w:val="uk-UA"/>
        </w:rPr>
        <w:t xml:space="preserve">/ </w:t>
      </w:r>
      <w:r>
        <w:rPr>
          <w:szCs w:val="28"/>
        </w:rPr>
        <w:t>Медвідь-Пахомова С.М. – Ужгород: УжНУ, 2003. – 72 с.</w:t>
      </w:r>
    </w:p>
    <w:p w:rsidR="00830E48" w:rsidRDefault="00830E48" w:rsidP="00466A5F">
      <w:pPr>
        <w:pStyle w:val="affffffff7"/>
        <w:widowControl/>
        <w:numPr>
          <w:ilvl w:val="0"/>
          <w:numId w:val="53"/>
        </w:numPr>
        <w:suppressAutoHyphens w:val="0"/>
        <w:ind w:left="0" w:firstLine="0"/>
        <w:contextualSpacing/>
        <w:rPr>
          <w:szCs w:val="28"/>
          <w:lang w:val="uk-UA"/>
        </w:rPr>
      </w:pPr>
      <w:r>
        <w:rPr>
          <w:szCs w:val="28"/>
        </w:rPr>
        <w:t xml:space="preserve">Медвідь-Пахомова С.М. Історія російської антропонімії: Посібник для спецкурсу. </w:t>
      </w:r>
      <w:r>
        <w:rPr>
          <w:szCs w:val="28"/>
          <w:lang w:val="uk-UA"/>
        </w:rPr>
        <w:t xml:space="preserve">/ </w:t>
      </w:r>
      <w:r>
        <w:rPr>
          <w:szCs w:val="28"/>
        </w:rPr>
        <w:t>Медвідь-Пахомова С.М. – Ужгород, 2006. – 64 с.</w:t>
      </w:r>
    </w:p>
    <w:p w:rsidR="00830E48" w:rsidRDefault="00830E48" w:rsidP="00466A5F">
      <w:pPr>
        <w:pStyle w:val="affffffff7"/>
        <w:widowControl/>
        <w:numPr>
          <w:ilvl w:val="0"/>
          <w:numId w:val="53"/>
        </w:numPr>
        <w:suppressAutoHyphens w:val="0"/>
        <w:ind w:left="0" w:firstLine="0"/>
        <w:contextualSpacing/>
        <w:rPr>
          <w:szCs w:val="28"/>
          <w:lang w:val="uk-UA"/>
        </w:rPr>
      </w:pPr>
      <w:r>
        <w:rPr>
          <w:szCs w:val="28"/>
          <w:lang w:val="uk-UA"/>
        </w:rPr>
        <w:t xml:space="preserve">Мельник М.Р. Власні назви в осмисленні світу поетом «Дума про братів неазовських» Ліни Костенко / М.Р. Мельник  // Записки з ономастики. </w:t>
      </w:r>
      <w:r>
        <w:rPr>
          <w:szCs w:val="28"/>
        </w:rPr>
        <w:t>–</w:t>
      </w:r>
      <w:r>
        <w:rPr>
          <w:szCs w:val="28"/>
          <w:lang w:val="uk-UA"/>
        </w:rPr>
        <w:t xml:space="preserve"> Одеса: Астропринт, 2000.</w:t>
      </w:r>
      <w:r>
        <w:rPr>
          <w:szCs w:val="28"/>
        </w:rPr>
        <w:t xml:space="preserve"> –</w:t>
      </w:r>
      <w:r>
        <w:rPr>
          <w:szCs w:val="28"/>
          <w:lang w:val="uk-UA"/>
        </w:rPr>
        <w:t xml:space="preserve"> Вип. 4. </w:t>
      </w:r>
      <w:r>
        <w:rPr>
          <w:szCs w:val="28"/>
        </w:rPr>
        <w:t>–</w:t>
      </w:r>
      <w:r>
        <w:rPr>
          <w:szCs w:val="28"/>
          <w:lang w:val="uk-UA"/>
        </w:rPr>
        <w:t xml:space="preserve"> С. 63-68.</w:t>
      </w:r>
    </w:p>
    <w:p w:rsidR="00830E48" w:rsidRDefault="00830E48" w:rsidP="00466A5F">
      <w:pPr>
        <w:pStyle w:val="affffffff7"/>
        <w:widowControl/>
        <w:numPr>
          <w:ilvl w:val="0"/>
          <w:numId w:val="53"/>
        </w:numPr>
        <w:suppressAutoHyphens w:val="0"/>
        <w:ind w:left="0" w:firstLine="0"/>
        <w:contextualSpacing/>
        <w:rPr>
          <w:szCs w:val="28"/>
          <w:lang w:val="uk-UA"/>
        </w:rPr>
      </w:pPr>
      <w:r>
        <w:rPr>
          <w:szCs w:val="28"/>
          <w:lang w:val="uk-UA"/>
        </w:rPr>
        <w:t>Мельник</w:t>
      </w:r>
      <w:r>
        <w:rPr>
          <w:szCs w:val="28"/>
        </w:rPr>
        <w:t> </w:t>
      </w:r>
      <w:r>
        <w:rPr>
          <w:szCs w:val="28"/>
          <w:lang w:val="uk-UA"/>
        </w:rPr>
        <w:t>М.Р. Ономастика першої поетичної збірки “Проміння землі” Ліни Костенко / М.Р. Мельник // Щорічні записки з українського мовознавства: Збірник наукових праць. – Вип.</w:t>
      </w:r>
      <w:r>
        <w:rPr>
          <w:szCs w:val="28"/>
        </w:rPr>
        <w:t> </w:t>
      </w:r>
      <w:r>
        <w:rPr>
          <w:szCs w:val="28"/>
          <w:lang w:val="uk-UA"/>
        </w:rPr>
        <w:t>6. – Одеса, 1999. – С. 88-92.</w:t>
      </w:r>
    </w:p>
    <w:p w:rsidR="00830E48" w:rsidRDefault="00830E48" w:rsidP="00466A5F">
      <w:pPr>
        <w:pStyle w:val="affffffff7"/>
        <w:widowControl/>
        <w:numPr>
          <w:ilvl w:val="0"/>
          <w:numId w:val="53"/>
        </w:numPr>
        <w:suppressAutoHyphens w:val="0"/>
        <w:ind w:left="0" w:firstLine="0"/>
        <w:contextualSpacing/>
        <w:rPr>
          <w:szCs w:val="28"/>
        </w:rPr>
      </w:pPr>
      <w:r>
        <w:rPr>
          <w:szCs w:val="28"/>
        </w:rPr>
        <w:t xml:space="preserve">Мельник М.Р. Специфіка функціонування онімів у поезії </w:t>
      </w:r>
      <w:r>
        <w:rPr>
          <w:szCs w:val="28"/>
          <w:lang w:val="uk-UA"/>
        </w:rPr>
        <w:t xml:space="preserve">/ М.Р. Мельник  </w:t>
      </w:r>
      <w:r>
        <w:rPr>
          <w:szCs w:val="28"/>
        </w:rPr>
        <w:t>// Наукові записки. Серія: Мовознавство. – Тернопіль: ТДПУ, 2003. – Вип.I. – С.154-159.</w:t>
      </w:r>
    </w:p>
    <w:p w:rsidR="00830E48" w:rsidRDefault="00830E48" w:rsidP="00466A5F">
      <w:pPr>
        <w:pStyle w:val="affffffff7"/>
        <w:widowControl/>
        <w:numPr>
          <w:ilvl w:val="0"/>
          <w:numId w:val="53"/>
        </w:numPr>
        <w:suppressAutoHyphens w:val="0"/>
        <w:ind w:left="0" w:firstLine="0"/>
        <w:contextualSpacing/>
        <w:rPr>
          <w:spacing w:val="-2"/>
          <w:szCs w:val="28"/>
        </w:rPr>
      </w:pPr>
      <w:r>
        <w:rPr>
          <w:spacing w:val="-2"/>
          <w:szCs w:val="28"/>
        </w:rPr>
        <w:t xml:space="preserve">Михайлов В.Н. Роль собственных имен в произведениях Н.В. Гоголя </w:t>
      </w:r>
      <w:r>
        <w:rPr>
          <w:spacing w:val="-2"/>
          <w:szCs w:val="28"/>
          <w:lang w:val="uk-UA"/>
        </w:rPr>
        <w:t xml:space="preserve">/ </w:t>
      </w:r>
      <w:r>
        <w:rPr>
          <w:spacing w:val="-2"/>
          <w:szCs w:val="28"/>
        </w:rPr>
        <w:t>В.Н.</w:t>
      </w:r>
      <w:r>
        <w:rPr>
          <w:spacing w:val="-2"/>
          <w:szCs w:val="28"/>
          <w:lang w:val="uk-UA"/>
        </w:rPr>
        <w:t> </w:t>
      </w:r>
      <w:r>
        <w:rPr>
          <w:spacing w:val="-2"/>
          <w:szCs w:val="28"/>
        </w:rPr>
        <w:t>Михайлов  // Руский язык в школе. – М.: Учпедгаз, 1954. – № 2</w:t>
      </w:r>
      <w:r>
        <w:rPr>
          <w:spacing w:val="-2"/>
          <w:szCs w:val="28"/>
          <w:lang w:val="uk-UA"/>
        </w:rPr>
        <w:t>.</w:t>
      </w:r>
      <w:r>
        <w:rPr>
          <w:spacing w:val="-2"/>
          <w:szCs w:val="28"/>
        </w:rPr>
        <w:t xml:space="preserve"> – С.10</w:t>
      </w:r>
      <w:r>
        <w:rPr>
          <w:spacing w:val="-2"/>
          <w:szCs w:val="28"/>
          <w:lang w:val="uk-UA"/>
        </w:rPr>
        <w:t>-</w:t>
      </w:r>
      <w:r>
        <w:rPr>
          <w:spacing w:val="-2"/>
          <w:szCs w:val="28"/>
        </w:rPr>
        <w:t>18.</w:t>
      </w:r>
    </w:p>
    <w:p w:rsidR="00830E48" w:rsidRDefault="00830E48" w:rsidP="00466A5F">
      <w:pPr>
        <w:pStyle w:val="affffffff7"/>
        <w:widowControl/>
        <w:numPr>
          <w:ilvl w:val="0"/>
          <w:numId w:val="53"/>
        </w:numPr>
        <w:suppressAutoHyphens w:val="0"/>
        <w:ind w:left="0" w:firstLine="0"/>
        <w:contextualSpacing/>
        <w:rPr>
          <w:szCs w:val="28"/>
        </w:rPr>
      </w:pPr>
      <w:r>
        <w:rPr>
          <w:szCs w:val="28"/>
        </w:rPr>
        <w:t xml:space="preserve">Михайлов В.Н. Экспрессивные свойства и функции собственных имен в русской литературе </w:t>
      </w:r>
      <w:r>
        <w:rPr>
          <w:szCs w:val="28"/>
          <w:lang w:val="uk-UA"/>
        </w:rPr>
        <w:t xml:space="preserve">/ </w:t>
      </w:r>
      <w:r>
        <w:rPr>
          <w:szCs w:val="28"/>
        </w:rPr>
        <w:t>В.Н. Михайлов  // Научные доклады высшей школы. Филологические науки. – М., 1966. –№2. – С. 54</w:t>
      </w:r>
      <w:r>
        <w:rPr>
          <w:szCs w:val="28"/>
          <w:lang w:val="uk-UA"/>
        </w:rPr>
        <w:t>-</w:t>
      </w:r>
      <w:r>
        <w:rPr>
          <w:szCs w:val="28"/>
        </w:rPr>
        <w:t>66.</w:t>
      </w:r>
    </w:p>
    <w:p w:rsidR="00830E48" w:rsidRDefault="00830E48" w:rsidP="00466A5F">
      <w:pPr>
        <w:pStyle w:val="affffffff7"/>
        <w:widowControl/>
        <w:numPr>
          <w:ilvl w:val="0"/>
          <w:numId w:val="53"/>
        </w:numPr>
        <w:suppressAutoHyphens w:val="0"/>
        <w:ind w:left="0" w:firstLine="0"/>
        <w:contextualSpacing/>
        <w:rPr>
          <w:szCs w:val="28"/>
        </w:rPr>
      </w:pPr>
      <w:r>
        <w:rPr>
          <w:szCs w:val="28"/>
        </w:rPr>
        <w:t xml:space="preserve">Мойсієнко А.К. Слово в аперцепційній системі поетичного тексту. Декодування Шевченкового вірша. </w:t>
      </w:r>
      <w:r>
        <w:rPr>
          <w:szCs w:val="28"/>
          <w:lang w:val="uk-UA"/>
        </w:rPr>
        <w:t xml:space="preserve">/ </w:t>
      </w:r>
      <w:r>
        <w:rPr>
          <w:szCs w:val="28"/>
        </w:rPr>
        <w:t>Мойсієнко А.К. – К.: Правда Ярославичів, 1997. – 199 с.</w:t>
      </w:r>
    </w:p>
    <w:p w:rsidR="00830E48" w:rsidRDefault="00830E48" w:rsidP="00466A5F">
      <w:pPr>
        <w:pStyle w:val="affffffff7"/>
        <w:widowControl/>
        <w:numPr>
          <w:ilvl w:val="0"/>
          <w:numId w:val="53"/>
        </w:numPr>
        <w:suppressAutoHyphens w:val="0"/>
        <w:ind w:left="0" w:firstLine="0"/>
        <w:contextualSpacing/>
        <w:rPr>
          <w:szCs w:val="28"/>
          <w:lang w:val="uk-UA"/>
        </w:rPr>
      </w:pPr>
      <w:r>
        <w:rPr>
          <w:szCs w:val="28"/>
        </w:rPr>
        <w:t>Мурадян И.В. Антропонимия прозы А.С. Пушкина</w:t>
      </w:r>
      <w:r>
        <w:rPr>
          <w:szCs w:val="28"/>
          <w:lang w:val="uk-UA"/>
        </w:rPr>
        <w:t>:</w:t>
      </w:r>
      <w:r>
        <w:rPr>
          <w:szCs w:val="28"/>
        </w:rPr>
        <w:t xml:space="preserve"> </w:t>
      </w:r>
      <w:r>
        <w:rPr>
          <w:szCs w:val="28"/>
          <w:lang w:val="uk-UA"/>
        </w:rPr>
        <w:t>автореф. дис. на соиск. науч. степени канд. филол. наук: спец. 10.02.02. "Русский язык" / И.В.Мурадян – Одесса, 1988. – 16 с.</w:t>
      </w:r>
    </w:p>
    <w:p w:rsidR="00830E48" w:rsidRDefault="00830E48" w:rsidP="00466A5F">
      <w:pPr>
        <w:pStyle w:val="affffffff7"/>
        <w:widowControl/>
        <w:numPr>
          <w:ilvl w:val="0"/>
          <w:numId w:val="53"/>
        </w:numPr>
        <w:suppressAutoHyphens w:val="0"/>
        <w:ind w:left="0" w:firstLine="0"/>
        <w:contextualSpacing/>
        <w:rPr>
          <w:szCs w:val="28"/>
          <w:lang w:val="uk-UA"/>
        </w:rPr>
      </w:pPr>
      <w:r>
        <w:rPr>
          <w:szCs w:val="28"/>
          <w:lang w:val="uk-UA"/>
        </w:rPr>
        <w:t>Муратов</w:t>
      </w:r>
      <w:r>
        <w:rPr>
          <w:szCs w:val="28"/>
        </w:rPr>
        <w:t> </w:t>
      </w:r>
      <w:r>
        <w:rPr>
          <w:szCs w:val="28"/>
          <w:lang w:val="uk-UA"/>
        </w:rPr>
        <w:t>І.Л. Кілька слів про цей розділ / Муратов</w:t>
      </w:r>
      <w:r>
        <w:rPr>
          <w:szCs w:val="28"/>
        </w:rPr>
        <w:t> </w:t>
      </w:r>
      <w:r>
        <w:rPr>
          <w:szCs w:val="28"/>
          <w:lang w:val="uk-UA"/>
        </w:rPr>
        <w:t xml:space="preserve">І.Л. // Прапор. – 1989. – №6. – С.13 – 14. </w:t>
      </w:r>
    </w:p>
    <w:p w:rsidR="00830E48" w:rsidRDefault="00830E48" w:rsidP="00466A5F">
      <w:pPr>
        <w:pStyle w:val="affffffff7"/>
        <w:widowControl/>
        <w:numPr>
          <w:ilvl w:val="0"/>
          <w:numId w:val="53"/>
        </w:numPr>
        <w:suppressAutoHyphens w:val="0"/>
        <w:ind w:left="0" w:firstLine="0"/>
        <w:contextualSpacing/>
        <w:rPr>
          <w:szCs w:val="28"/>
          <w:lang w:val="uk-UA"/>
        </w:rPr>
      </w:pPr>
      <w:r>
        <w:rPr>
          <w:szCs w:val="28"/>
          <w:lang w:val="uk-UA"/>
        </w:rPr>
        <w:t>Муромцев</w:t>
      </w:r>
      <w:r>
        <w:rPr>
          <w:szCs w:val="28"/>
        </w:rPr>
        <w:t> </w:t>
      </w:r>
      <w:r>
        <w:rPr>
          <w:szCs w:val="28"/>
          <w:lang w:val="uk-UA"/>
        </w:rPr>
        <w:t xml:space="preserve">І.В. Конотація власних назв у художньому тексті / </w:t>
      </w:r>
      <w:r>
        <w:rPr>
          <w:szCs w:val="28"/>
        </w:rPr>
        <w:t> </w:t>
      </w:r>
      <w:r>
        <w:rPr>
          <w:szCs w:val="28"/>
          <w:lang w:val="uk-UA"/>
        </w:rPr>
        <w:t>І.В.</w:t>
      </w:r>
      <w:r>
        <w:rPr>
          <w:szCs w:val="28"/>
          <w:lang w:val="en-US"/>
        </w:rPr>
        <w:t> </w:t>
      </w:r>
      <w:r>
        <w:rPr>
          <w:szCs w:val="28"/>
          <w:lang w:val="uk-UA"/>
        </w:rPr>
        <w:t>Муромцев // Вісник Харківського університету. Проблеми філології. – 1992. – Вип.</w:t>
      </w:r>
      <w:r>
        <w:rPr>
          <w:szCs w:val="28"/>
          <w:lang w:val="en-US"/>
        </w:rPr>
        <w:t> </w:t>
      </w:r>
      <w:r>
        <w:rPr>
          <w:szCs w:val="28"/>
          <w:lang w:val="uk-UA"/>
        </w:rPr>
        <w:t>369. – С.93-99.</w:t>
      </w:r>
    </w:p>
    <w:p w:rsidR="00830E48" w:rsidRDefault="00830E48" w:rsidP="00466A5F">
      <w:pPr>
        <w:pStyle w:val="affffffff7"/>
        <w:widowControl/>
        <w:numPr>
          <w:ilvl w:val="0"/>
          <w:numId w:val="53"/>
        </w:numPr>
        <w:suppressAutoHyphens w:val="0"/>
        <w:ind w:left="0" w:firstLine="0"/>
        <w:contextualSpacing/>
        <w:rPr>
          <w:szCs w:val="28"/>
          <w:lang w:val="uk-UA"/>
        </w:rPr>
      </w:pPr>
      <w:r>
        <w:rPr>
          <w:szCs w:val="28"/>
          <w:lang w:val="uk-UA"/>
        </w:rPr>
        <w:lastRenderedPageBreak/>
        <w:t>Наливайко</w:t>
      </w:r>
      <w:r>
        <w:rPr>
          <w:szCs w:val="28"/>
        </w:rPr>
        <w:t> </w:t>
      </w:r>
      <w:r>
        <w:rPr>
          <w:szCs w:val="28"/>
          <w:lang w:val="uk-UA"/>
        </w:rPr>
        <w:t>Д. Мазепа в європейській літературі: Історія і міф / Наливайко</w:t>
      </w:r>
      <w:r>
        <w:rPr>
          <w:szCs w:val="28"/>
        </w:rPr>
        <w:t> </w:t>
      </w:r>
      <w:r>
        <w:rPr>
          <w:szCs w:val="28"/>
          <w:lang w:val="uk-UA"/>
        </w:rPr>
        <w:t>Д. // Слово і час. – 2002. – № 8. – С.46.</w:t>
      </w:r>
    </w:p>
    <w:p w:rsidR="00830E48" w:rsidRDefault="00830E48" w:rsidP="00466A5F">
      <w:pPr>
        <w:pStyle w:val="affffffff7"/>
        <w:widowControl/>
        <w:numPr>
          <w:ilvl w:val="0"/>
          <w:numId w:val="53"/>
        </w:numPr>
        <w:suppressAutoHyphens w:val="0"/>
        <w:ind w:left="0" w:firstLine="0"/>
        <w:contextualSpacing/>
        <w:rPr>
          <w:szCs w:val="28"/>
        </w:rPr>
      </w:pPr>
      <w:r>
        <w:rPr>
          <w:szCs w:val="28"/>
        </w:rPr>
        <w:t>Немировская А.Ф. Лингвистический аспект перевода ономастического пространства в художественном тексте</w:t>
      </w:r>
      <w:r>
        <w:rPr>
          <w:szCs w:val="28"/>
          <w:lang w:val="uk-UA"/>
        </w:rPr>
        <w:t> / А.Ф. </w:t>
      </w:r>
      <w:r>
        <w:rPr>
          <w:szCs w:val="28"/>
        </w:rPr>
        <w:t xml:space="preserve">Немировская, </w:t>
      </w:r>
      <w:r>
        <w:rPr>
          <w:szCs w:val="28"/>
          <w:lang w:val="uk-UA"/>
        </w:rPr>
        <w:t>Т.В. </w:t>
      </w:r>
      <w:r>
        <w:rPr>
          <w:szCs w:val="28"/>
        </w:rPr>
        <w:t>Немировская. – Одесса, 1990. – 21 с.</w:t>
      </w:r>
    </w:p>
    <w:p w:rsidR="00830E48" w:rsidRDefault="00830E48" w:rsidP="00466A5F">
      <w:pPr>
        <w:pStyle w:val="affffffff7"/>
        <w:widowControl/>
        <w:numPr>
          <w:ilvl w:val="0"/>
          <w:numId w:val="53"/>
        </w:numPr>
        <w:suppressAutoHyphens w:val="0"/>
        <w:ind w:left="0" w:firstLine="0"/>
        <w:contextualSpacing/>
        <w:rPr>
          <w:szCs w:val="28"/>
        </w:rPr>
      </w:pPr>
      <w:r>
        <w:rPr>
          <w:szCs w:val="28"/>
        </w:rPr>
        <w:t>Немировская</w:t>
      </w:r>
      <w:r>
        <w:rPr>
          <w:szCs w:val="28"/>
          <w:lang w:val="uk-UA"/>
        </w:rPr>
        <w:t> </w:t>
      </w:r>
      <w:r>
        <w:rPr>
          <w:szCs w:val="28"/>
        </w:rPr>
        <w:t xml:space="preserve">Т.В. Некоторые проблемы литературной ономастики </w:t>
      </w:r>
      <w:r>
        <w:rPr>
          <w:szCs w:val="28"/>
          <w:lang w:val="uk-UA"/>
        </w:rPr>
        <w:t xml:space="preserve">/ </w:t>
      </w:r>
      <w:r>
        <w:rPr>
          <w:szCs w:val="28"/>
        </w:rPr>
        <w:t>Немировская</w:t>
      </w:r>
      <w:r>
        <w:rPr>
          <w:szCs w:val="28"/>
          <w:lang w:val="uk-UA"/>
        </w:rPr>
        <w:t> </w:t>
      </w:r>
      <w:r>
        <w:rPr>
          <w:szCs w:val="28"/>
        </w:rPr>
        <w:t>Т.В. // Актуальные вопросы русской ономастики. – К.: УМК ВО, 1988. – С. 112-122.</w:t>
      </w:r>
    </w:p>
    <w:p w:rsidR="00830E48" w:rsidRDefault="00830E48" w:rsidP="00466A5F">
      <w:pPr>
        <w:pStyle w:val="affffffff7"/>
        <w:widowControl/>
        <w:numPr>
          <w:ilvl w:val="0"/>
          <w:numId w:val="53"/>
        </w:numPr>
        <w:suppressAutoHyphens w:val="0"/>
        <w:ind w:left="0" w:firstLine="0"/>
        <w:contextualSpacing/>
        <w:rPr>
          <w:szCs w:val="28"/>
        </w:rPr>
      </w:pPr>
      <w:r>
        <w:rPr>
          <w:szCs w:val="28"/>
        </w:rPr>
        <w:t xml:space="preserve">Немировская Т.В. Собственное имя в творчестве М.М. Коцюбинского: </w:t>
      </w:r>
      <w:r>
        <w:rPr>
          <w:szCs w:val="28"/>
          <w:lang w:val="uk-UA"/>
        </w:rPr>
        <w:t xml:space="preserve">автореф. дис. на соиск. уч. степени канд. филол. наук: спец. 10.02.01. "Украинский язык" / Т.В.Немировская </w:t>
      </w:r>
      <w:r>
        <w:rPr>
          <w:szCs w:val="28"/>
        </w:rPr>
        <w:t>– К., 1988. – 20 с.</w:t>
      </w:r>
    </w:p>
    <w:p w:rsidR="00830E48" w:rsidRDefault="00830E48" w:rsidP="00466A5F">
      <w:pPr>
        <w:pStyle w:val="affffffff7"/>
        <w:widowControl/>
        <w:numPr>
          <w:ilvl w:val="0"/>
          <w:numId w:val="53"/>
        </w:numPr>
        <w:suppressAutoHyphens w:val="0"/>
        <w:ind w:left="0" w:firstLine="0"/>
        <w:contextualSpacing/>
        <w:rPr>
          <w:szCs w:val="28"/>
          <w:lang w:val="uk-UA"/>
        </w:rPr>
      </w:pPr>
      <w:r>
        <w:rPr>
          <w:szCs w:val="28"/>
        </w:rPr>
        <w:t>Немировська О.Ф. Власн</w:t>
      </w:r>
      <w:r>
        <w:rPr>
          <w:szCs w:val="28"/>
          <w:lang w:val="uk-UA"/>
        </w:rPr>
        <w:t>і імена в творчості М.М. Коцюбинського: Словник власних імен, словник, допоміжні матеріали. / </w:t>
      </w:r>
      <w:r>
        <w:rPr>
          <w:szCs w:val="28"/>
        </w:rPr>
        <w:t>[</w:t>
      </w:r>
      <w:r>
        <w:rPr>
          <w:szCs w:val="28"/>
          <w:lang w:val="uk-UA"/>
        </w:rPr>
        <w:t>авт. О.Ф. </w:t>
      </w:r>
      <w:r>
        <w:rPr>
          <w:szCs w:val="28"/>
        </w:rPr>
        <w:t>Немировс</w:t>
      </w:r>
      <w:r>
        <w:rPr>
          <w:szCs w:val="28"/>
          <w:lang w:val="uk-UA"/>
        </w:rPr>
        <w:t>ь</w:t>
      </w:r>
      <w:r>
        <w:rPr>
          <w:szCs w:val="28"/>
        </w:rPr>
        <w:t xml:space="preserve">ка, </w:t>
      </w:r>
      <w:r>
        <w:rPr>
          <w:szCs w:val="28"/>
          <w:lang w:val="uk-UA"/>
        </w:rPr>
        <w:t>Т.В. </w:t>
      </w:r>
      <w:r>
        <w:rPr>
          <w:szCs w:val="28"/>
        </w:rPr>
        <w:t>Немировс</w:t>
      </w:r>
      <w:r>
        <w:rPr>
          <w:szCs w:val="28"/>
          <w:lang w:val="uk-UA"/>
        </w:rPr>
        <w:t>ь</w:t>
      </w:r>
      <w:r>
        <w:rPr>
          <w:szCs w:val="28"/>
        </w:rPr>
        <w:t>ка]. –</w:t>
      </w:r>
      <w:r>
        <w:rPr>
          <w:szCs w:val="28"/>
          <w:lang w:val="uk-UA"/>
        </w:rPr>
        <w:t xml:space="preserve"> Чернігів, 1991. </w:t>
      </w:r>
      <w:r>
        <w:rPr>
          <w:szCs w:val="28"/>
        </w:rPr>
        <w:t>–</w:t>
      </w:r>
      <w:r>
        <w:rPr>
          <w:szCs w:val="28"/>
          <w:lang w:val="uk-UA"/>
        </w:rPr>
        <w:t xml:space="preserve"> 268 с.</w:t>
      </w:r>
    </w:p>
    <w:p w:rsidR="00830E48" w:rsidRDefault="00830E48" w:rsidP="00466A5F">
      <w:pPr>
        <w:pStyle w:val="affffffff7"/>
        <w:widowControl/>
        <w:numPr>
          <w:ilvl w:val="0"/>
          <w:numId w:val="53"/>
        </w:numPr>
        <w:suppressAutoHyphens w:val="0"/>
        <w:ind w:left="0" w:firstLine="0"/>
        <w:contextualSpacing/>
        <w:rPr>
          <w:szCs w:val="28"/>
        </w:rPr>
      </w:pPr>
      <w:r>
        <w:rPr>
          <w:szCs w:val="28"/>
        </w:rPr>
        <w:t xml:space="preserve">Никольская Т.Е. Ассоциативное поле личного имени </w:t>
      </w:r>
      <w:r>
        <w:rPr>
          <w:szCs w:val="28"/>
          <w:lang w:val="uk-UA"/>
        </w:rPr>
        <w:t xml:space="preserve">/ </w:t>
      </w:r>
      <w:r>
        <w:rPr>
          <w:szCs w:val="28"/>
        </w:rPr>
        <w:t>Т.Е. Никольская  // Семантика языковых единиц. – М.: Наука, 1988. – С.188-190.</w:t>
      </w:r>
    </w:p>
    <w:p w:rsidR="00830E48" w:rsidRDefault="00830E48" w:rsidP="00466A5F">
      <w:pPr>
        <w:pStyle w:val="affffffff7"/>
        <w:widowControl/>
        <w:numPr>
          <w:ilvl w:val="0"/>
          <w:numId w:val="53"/>
        </w:numPr>
        <w:suppressAutoHyphens w:val="0"/>
        <w:ind w:left="0" w:firstLine="0"/>
        <w:contextualSpacing/>
        <w:rPr>
          <w:szCs w:val="28"/>
        </w:rPr>
      </w:pPr>
      <w:r>
        <w:rPr>
          <w:szCs w:val="28"/>
        </w:rPr>
        <w:t xml:space="preserve">Никонов В.А. Введение в топонимику </w:t>
      </w:r>
      <w:r>
        <w:rPr>
          <w:szCs w:val="28"/>
          <w:lang w:val="uk-UA"/>
        </w:rPr>
        <w:t xml:space="preserve">/ </w:t>
      </w:r>
      <w:r>
        <w:rPr>
          <w:szCs w:val="28"/>
        </w:rPr>
        <w:t>Никонов В.А. – М.: Наука, 1965. – 179 с.</w:t>
      </w:r>
    </w:p>
    <w:p w:rsidR="00830E48" w:rsidRDefault="00830E48" w:rsidP="00466A5F">
      <w:pPr>
        <w:pStyle w:val="affffffff7"/>
        <w:widowControl/>
        <w:numPr>
          <w:ilvl w:val="0"/>
          <w:numId w:val="53"/>
        </w:numPr>
        <w:suppressAutoHyphens w:val="0"/>
        <w:ind w:left="0" w:firstLine="0"/>
        <w:contextualSpacing/>
        <w:rPr>
          <w:szCs w:val="28"/>
        </w:rPr>
      </w:pPr>
      <w:r>
        <w:rPr>
          <w:szCs w:val="28"/>
        </w:rPr>
        <w:t xml:space="preserve">Никонов В.А. География фамилий </w:t>
      </w:r>
      <w:r>
        <w:rPr>
          <w:szCs w:val="28"/>
          <w:lang w:val="uk-UA"/>
        </w:rPr>
        <w:t xml:space="preserve">/ </w:t>
      </w:r>
      <w:r>
        <w:rPr>
          <w:szCs w:val="28"/>
        </w:rPr>
        <w:t>Никонов В.А. – М.: Наука, 1988. – 192 с.</w:t>
      </w:r>
    </w:p>
    <w:p w:rsidR="00830E48" w:rsidRDefault="00830E48" w:rsidP="00466A5F">
      <w:pPr>
        <w:pStyle w:val="affffffff7"/>
        <w:widowControl/>
        <w:numPr>
          <w:ilvl w:val="0"/>
          <w:numId w:val="53"/>
        </w:numPr>
        <w:suppressAutoHyphens w:val="0"/>
        <w:ind w:left="0" w:firstLine="0"/>
        <w:contextualSpacing/>
        <w:rPr>
          <w:szCs w:val="28"/>
        </w:rPr>
      </w:pPr>
      <w:r>
        <w:rPr>
          <w:szCs w:val="28"/>
        </w:rPr>
        <w:t xml:space="preserve">Никонов В.А. До фамилий </w:t>
      </w:r>
      <w:r>
        <w:rPr>
          <w:szCs w:val="28"/>
          <w:lang w:val="uk-UA"/>
        </w:rPr>
        <w:t xml:space="preserve">/ </w:t>
      </w:r>
      <w:r>
        <w:rPr>
          <w:szCs w:val="28"/>
        </w:rPr>
        <w:t>В.А. Никонов  // Антропонимика. – М.: Наука, 1970. – С.83-94.</w:t>
      </w:r>
    </w:p>
    <w:p w:rsidR="00830E48" w:rsidRDefault="00830E48" w:rsidP="00466A5F">
      <w:pPr>
        <w:pStyle w:val="affffffff7"/>
        <w:widowControl/>
        <w:numPr>
          <w:ilvl w:val="0"/>
          <w:numId w:val="53"/>
        </w:numPr>
        <w:suppressAutoHyphens w:val="0"/>
        <w:ind w:left="0" w:firstLine="0"/>
        <w:contextualSpacing/>
        <w:rPr>
          <w:szCs w:val="28"/>
        </w:rPr>
      </w:pPr>
      <w:r>
        <w:rPr>
          <w:szCs w:val="28"/>
        </w:rPr>
        <w:t>Новий тлумачний словник української мови у чотирьох томах [</w:t>
      </w:r>
      <w:r>
        <w:rPr>
          <w:szCs w:val="28"/>
          <w:lang w:val="uk-UA"/>
        </w:rPr>
        <w:t>у</w:t>
      </w:r>
      <w:r>
        <w:rPr>
          <w:szCs w:val="28"/>
        </w:rPr>
        <w:t>кладачі: В.В. Яременко, О.М. Сліпушко]. – К.: Аконіт, 1999.</w:t>
      </w:r>
    </w:p>
    <w:p w:rsidR="00830E48" w:rsidRDefault="00830E48" w:rsidP="00466A5F">
      <w:pPr>
        <w:pStyle w:val="affffffff7"/>
        <w:widowControl/>
        <w:numPr>
          <w:ilvl w:val="0"/>
          <w:numId w:val="53"/>
        </w:numPr>
        <w:suppressAutoHyphens w:val="0"/>
        <w:ind w:left="0" w:firstLine="0"/>
        <w:contextualSpacing/>
        <w:rPr>
          <w:szCs w:val="28"/>
        </w:rPr>
      </w:pPr>
      <w:r>
        <w:rPr>
          <w:szCs w:val="28"/>
        </w:rPr>
        <w:t xml:space="preserve">Осташ Л.Р. До історії вивчення власних особових імен слов’янського походження </w:t>
      </w:r>
      <w:r>
        <w:rPr>
          <w:szCs w:val="28"/>
          <w:lang w:val="uk-UA"/>
        </w:rPr>
        <w:t xml:space="preserve">/ </w:t>
      </w:r>
      <w:r>
        <w:rPr>
          <w:szCs w:val="28"/>
        </w:rPr>
        <w:t>Л.Р. Осташ  // Актуальні питання антропоніміки. – К., 2005.</w:t>
      </w:r>
      <w:r>
        <w:rPr>
          <w:szCs w:val="28"/>
          <w:lang w:val="en-US"/>
        </w:rPr>
        <w:t> </w:t>
      </w:r>
      <w:r>
        <w:rPr>
          <w:szCs w:val="28"/>
        </w:rPr>
        <w:t>– С.160</w:t>
      </w:r>
      <w:r>
        <w:rPr>
          <w:szCs w:val="28"/>
          <w:lang w:val="uk-UA"/>
        </w:rPr>
        <w:t>-</w:t>
      </w:r>
      <w:r>
        <w:rPr>
          <w:szCs w:val="28"/>
        </w:rPr>
        <w:t>173.</w:t>
      </w:r>
    </w:p>
    <w:p w:rsidR="00830E48" w:rsidRDefault="00830E48" w:rsidP="00466A5F">
      <w:pPr>
        <w:pStyle w:val="affffffff7"/>
        <w:widowControl/>
        <w:numPr>
          <w:ilvl w:val="0"/>
          <w:numId w:val="53"/>
        </w:numPr>
        <w:suppressAutoHyphens w:val="0"/>
        <w:ind w:left="0" w:firstLine="0"/>
        <w:contextualSpacing/>
        <w:rPr>
          <w:szCs w:val="28"/>
        </w:rPr>
      </w:pPr>
      <w:r>
        <w:rPr>
          <w:szCs w:val="28"/>
        </w:rPr>
        <w:t xml:space="preserve">Отин Е.С. Из новых материалов к «Словарю русской субстандартной лексики» </w:t>
      </w:r>
      <w:r>
        <w:rPr>
          <w:szCs w:val="28"/>
          <w:lang w:val="uk-UA"/>
        </w:rPr>
        <w:t xml:space="preserve">/ </w:t>
      </w:r>
      <w:r>
        <w:rPr>
          <w:szCs w:val="28"/>
        </w:rPr>
        <w:t>Е.С. Отин  // Восточноукраинский лингвистический сборник: Выпуск восьмой. Сборник научных трудов // Редколлегия: Е.С.</w:t>
      </w:r>
      <w:r>
        <w:rPr>
          <w:szCs w:val="28"/>
          <w:lang w:val="uk-UA"/>
        </w:rPr>
        <w:t> </w:t>
      </w:r>
      <w:r>
        <w:rPr>
          <w:szCs w:val="28"/>
        </w:rPr>
        <w:t>Отин (отв.ред.) и др. – Донецк: Донеччина, 2002. – С. 257-272.</w:t>
      </w:r>
    </w:p>
    <w:p w:rsidR="00830E48" w:rsidRDefault="00830E48" w:rsidP="00466A5F">
      <w:pPr>
        <w:pStyle w:val="affffffff7"/>
        <w:widowControl/>
        <w:numPr>
          <w:ilvl w:val="0"/>
          <w:numId w:val="53"/>
        </w:numPr>
        <w:suppressAutoHyphens w:val="0"/>
        <w:ind w:left="0" w:firstLine="0"/>
        <w:contextualSpacing/>
        <w:rPr>
          <w:szCs w:val="28"/>
        </w:rPr>
      </w:pPr>
      <w:r>
        <w:rPr>
          <w:szCs w:val="28"/>
        </w:rPr>
        <w:lastRenderedPageBreak/>
        <w:t xml:space="preserve">Отин Е.С. Коннотативные онимы и их производные в историко-этимологическом словаре русского языка </w:t>
      </w:r>
      <w:r>
        <w:rPr>
          <w:szCs w:val="28"/>
          <w:lang w:val="uk-UA"/>
        </w:rPr>
        <w:t xml:space="preserve">/ </w:t>
      </w:r>
      <w:r>
        <w:rPr>
          <w:szCs w:val="28"/>
        </w:rPr>
        <w:t>Е.С.</w:t>
      </w:r>
      <w:r>
        <w:rPr>
          <w:szCs w:val="28"/>
          <w:lang w:val="uk-UA"/>
        </w:rPr>
        <w:t> </w:t>
      </w:r>
      <w:r>
        <w:rPr>
          <w:szCs w:val="28"/>
        </w:rPr>
        <w:t>Отин  // Вопросы языкознания. – 2003. – №2. – С.55-72.</w:t>
      </w:r>
    </w:p>
    <w:p w:rsidR="00830E48" w:rsidRDefault="00830E48" w:rsidP="00466A5F">
      <w:pPr>
        <w:pStyle w:val="affffffff7"/>
        <w:widowControl/>
        <w:numPr>
          <w:ilvl w:val="0"/>
          <w:numId w:val="53"/>
        </w:numPr>
        <w:suppressAutoHyphens w:val="0"/>
        <w:ind w:left="0" w:firstLine="0"/>
        <w:contextualSpacing/>
        <w:rPr>
          <w:szCs w:val="28"/>
        </w:rPr>
      </w:pPr>
      <w:r>
        <w:rPr>
          <w:szCs w:val="28"/>
        </w:rPr>
        <w:t xml:space="preserve">Отин Е.С. Материалы к коннотационному словарю русских онимов </w:t>
      </w:r>
      <w:r>
        <w:rPr>
          <w:szCs w:val="28"/>
          <w:lang w:val="uk-UA"/>
        </w:rPr>
        <w:t xml:space="preserve">/ </w:t>
      </w:r>
      <w:r>
        <w:rPr>
          <w:szCs w:val="28"/>
        </w:rPr>
        <w:t>Е.С.</w:t>
      </w:r>
      <w:r>
        <w:rPr>
          <w:szCs w:val="28"/>
          <w:lang w:val="uk-UA"/>
        </w:rPr>
        <w:t> </w:t>
      </w:r>
      <w:r>
        <w:rPr>
          <w:szCs w:val="28"/>
        </w:rPr>
        <w:t>Отин  // Номинация в ономастике: Сб. науч. тр. / Под общ. ред. М.Э. Рут. – Свердловск, 1991. – С. 41-51.</w:t>
      </w:r>
    </w:p>
    <w:p w:rsidR="00830E48" w:rsidRDefault="00830E48" w:rsidP="00466A5F">
      <w:pPr>
        <w:pStyle w:val="affffffff7"/>
        <w:widowControl/>
        <w:numPr>
          <w:ilvl w:val="0"/>
          <w:numId w:val="53"/>
        </w:numPr>
        <w:suppressAutoHyphens w:val="0"/>
        <w:ind w:left="0" w:firstLine="0"/>
        <w:contextualSpacing/>
        <w:rPr>
          <w:szCs w:val="28"/>
        </w:rPr>
      </w:pPr>
      <w:r>
        <w:rPr>
          <w:szCs w:val="28"/>
        </w:rPr>
        <w:t>Отин Е.С. Словарь коннотативных собственных имён [авт.-сост. Е.С. Отин]. – Донецк: ООО «Юго-Восток, Лтд», 2004. – 412 с.</w:t>
      </w:r>
    </w:p>
    <w:p w:rsidR="00830E48" w:rsidRDefault="00830E48" w:rsidP="00466A5F">
      <w:pPr>
        <w:pStyle w:val="affffffff7"/>
        <w:widowControl/>
        <w:numPr>
          <w:ilvl w:val="0"/>
          <w:numId w:val="53"/>
        </w:numPr>
        <w:suppressAutoHyphens w:val="0"/>
        <w:ind w:left="0" w:firstLine="0"/>
        <w:contextualSpacing/>
        <w:rPr>
          <w:szCs w:val="28"/>
        </w:rPr>
      </w:pPr>
      <w:r>
        <w:rPr>
          <w:szCs w:val="28"/>
        </w:rPr>
        <w:t xml:space="preserve">Отин Е.С. Словарь коннотативных собственных имен в русском языке (общая характеристика и словарные статьи на букву В) </w:t>
      </w:r>
      <w:r>
        <w:rPr>
          <w:szCs w:val="28"/>
          <w:lang w:val="uk-UA"/>
        </w:rPr>
        <w:t xml:space="preserve">/ </w:t>
      </w:r>
      <w:r>
        <w:rPr>
          <w:szCs w:val="28"/>
        </w:rPr>
        <w:t>Е.С.</w:t>
      </w:r>
      <w:r>
        <w:rPr>
          <w:szCs w:val="28"/>
          <w:lang w:val="uk-UA"/>
        </w:rPr>
        <w:t> </w:t>
      </w:r>
      <w:r>
        <w:rPr>
          <w:szCs w:val="28"/>
        </w:rPr>
        <w:t>Отин  // Слово и мысль. Вестн. Донецкого отделения Петровской Академии наук и искусств: Сб. науч. тр. Гуманит. науки. Вып. 2. –  Донецк, 2001. – С. 32-79.</w:t>
      </w:r>
    </w:p>
    <w:p w:rsidR="00830E48" w:rsidRDefault="00830E48" w:rsidP="00466A5F">
      <w:pPr>
        <w:pStyle w:val="affffffff7"/>
        <w:widowControl/>
        <w:numPr>
          <w:ilvl w:val="0"/>
          <w:numId w:val="53"/>
        </w:numPr>
        <w:suppressAutoHyphens w:val="0"/>
        <w:ind w:left="0" w:firstLine="0"/>
        <w:contextualSpacing/>
        <w:rPr>
          <w:szCs w:val="28"/>
          <w:lang w:val="uk-UA"/>
        </w:rPr>
      </w:pPr>
      <w:r>
        <w:rPr>
          <w:szCs w:val="28"/>
        </w:rPr>
        <w:t xml:space="preserve">Отин Е.С. Труды по языкознанию </w:t>
      </w:r>
      <w:r>
        <w:rPr>
          <w:szCs w:val="28"/>
          <w:lang w:val="uk-UA"/>
        </w:rPr>
        <w:t xml:space="preserve">/ </w:t>
      </w:r>
      <w:r>
        <w:rPr>
          <w:szCs w:val="28"/>
        </w:rPr>
        <w:t>Отин Е.С. – Донецк: ООО «Юго-Восток, Лтд», 2005. – 479 с.</w:t>
      </w:r>
    </w:p>
    <w:p w:rsidR="00830E48" w:rsidRDefault="00830E48" w:rsidP="00466A5F">
      <w:pPr>
        <w:pStyle w:val="affffffff7"/>
        <w:widowControl/>
        <w:numPr>
          <w:ilvl w:val="0"/>
          <w:numId w:val="53"/>
        </w:numPr>
        <w:suppressAutoHyphens w:val="0"/>
        <w:ind w:left="0" w:firstLine="0"/>
        <w:contextualSpacing/>
        <w:rPr>
          <w:szCs w:val="28"/>
          <w:lang w:val="uk-UA"/>
        </w:rPr>
      </w:pPr>
      <w:r>
        <w:rPr>
          <w:szCs w:val="28"/>
          <w:lang w:val="uk-UA"/>
        </w:rPr>
        <w:t xml:space="preserve">Павлеко С.О. Ніжинський полковник Іван Обидовський / С.О. Павлеко  // Сіверянський літопис. </w:t>
      </w:r>
      <w:r>
        <w:rPr>
          <w:szCs w:val="28"/>
        </w:rPr>
        <w:t>–</w:t>
      </w:r>
      <w:r>
        <w:rPr>
          <w:szCs w:val="28"/>
          <w:lang w:val="uk-UA"/>
        </w:rPr>
        <w:t xml:space="preserve"> 2001. </w:t>
      </w:r>
      <w:r>
        <w:rPr>
          <w:szCs w:val="28"/>
        </w:rPr>
        <w:t>–</w:t>
      </w:r>
      <w:r>
        <w:rPr>
          <w:szCs w:val="28"/>
          <w:lang w:val="uk-UA"/>
        </w:rPr>
        <w:t xml:space="preserve"> №1. </w:t>
      </w:r>
      <w:r>
        <w:rPr>
          <w:szCs w:val="28"/>
        </w:rPr>
        <w:t>–</w:t>
      </w:r>
      <w:r>
        <w:rPr>
          <w:szCs w:val="28"/>
          <w:lang w:val="uk-UA"/>
        </w:rPr>
        <w:t xml:space="preserve"> С. 103.</w:t>
      </w:r>
    </w:p>
    <w:p w:rsidR="00830E48" w:rsidRDefault="00830E48" w:rsidP="00466A5F">
      <w:pPr>
        <w:pStyle w:val="affffffff7"/>
        <w:widowControl/>
        <w:numPr>
          <w:ilvl w:val="0"/>
          <w:numId w:val="53"/>
        </w:numPr>
        <w:suppressAutoHyphens w:val="0"/>
        <w:ind w:left="0" w:firstLine="0"/>
        <w:contextualSpacing/>
        <w:rPr>
          <w:szCs w:val="28"/>
        </w:rPr>
      </w:pPr>
      <w:r>
        <w:rPr>
          <w:szCs w:val="28"/>
        </w:rPr>
        <w:t xml:space="preserve">Павленко С.О. Оточення гетьмана Мазепи: соратники та прибічники </w:t>
      </w:r>
      <w:r>
        <w:rPr>
          <w:szCs w:val="28"/>
          <w:lang w:val="uk-UA"/>
        </w:rPr>
        <w:t xml:space="preserve">/ Павлеко С.О. </w:t>
      </w:r>
      <w:r>
        <w:rPr>
          <w:szCs w:val="28"/>
        </w:rPr>
        <w:t>– К.: Вид. дім «КМ Академія», 2004. – 602 с.</w:t>
      </w:r>
    </w:p>
    <w:p w:rsidR="00830E48" w:rsidRDefault="00830E48" w:rsidP="00466A5F">
      <w:pPr>
        <w:pStyle w:val="affffffff7"/>
        <w:widowControl/>
        <w:numPr>
          <w:ilvl w:val="0"/>
          <w:numId w:val="53"/>
        </w:numPr>
        <w:suppressAutoHyphens w:val="0"/>
        <w:ind w:left="0" w:firstLine="0"/>
        <w:contextualSpacing/>
        <w:rPr>
          <w:szCs w:val="28"/>
        </w:rPr>
      </w:pPr>
      <w:r>
        <w:rPr>
          <w:szCs w:val="28"/>
        </w:rPr>
        <w:t xml:space="preserve">Павлишин М. «Я, Богдан» (сповідь у славі) Павла Загребельного </w:t>
      </w:r>
      <w:r>
        <w:rPr>
          <w:szCs w:val="28"/>
          <w:lang w:val="uk-UA"/>
        </w:rPr>
        <w:t xml:space="preserve">/ С.О. Павлеко  </w:t>
      </w:r>
      <w:r>
        <w:rPr>
          <w:szCs w:val="28"/>
        </w:rPr>
        <w:t>// Павлишин М. Канон та іконостас. – К.: Час, 1997. – 448</w:t>
      </w:r>
      <w:r>
        <w:rPr>
          <w:szCs w:val="28"/>
          <w:lang w:val="uk-UA"/>
        </w:rPr>
        <w:t> </w:t>
      </w:r>
      <w:r>
        <w:rPr>
          <w:szCs w:val="28"/>
        </w:rPr>
        <w:t>с.</w:t>
      </w:r>
    </w:p>
    <w:p w:rsidR="00830E48" w:rsidRDefault="00830E48" w:rsidP="00466A5F">
      <w:pPr>
        <w:pStyle w:val="affffffff7"/>
        <w:widowControl/>
        <w:numPr>
          <w:ilvl w:val="0"/>
          <w:numId w:val="53"/>
        </w:numPr>
        <w:suppressAutoHyphens w:val="0"/>
        <w:ind w:left="0" w:right="-5" w:firstLine="0"/>
        <w:contextualSpacing/>
        <w:rPr>
          <w:bCs/>
          <w:lang w:val="uk-UA"/>
        </w:rPr>
      </w:pPr>
      <w:r>
        <w:rPr>
          <w:szCs w:val="28"/>
        </w:rPr>
        <w:t>Павлюк Н.В. Власні назви міфологічного й бібл</w:t>
      </w:r>
      <w:r>
        <w:rPr>
          <w:szCs w:val="28"/>
          <w:lang w:val="uk-UA"/>
        </w:rPr>
        <w:t>і</w:t>
      </w:r>
      <w:r>
        <w:rPr>
          <w:szCs w:val="28"/>
        </w:rPr>
        <w:t>йного походження та їх роль у поетонімогенезі: дис… канд. філол. наук: 10.02.15 "Загальне момовознавство" / Наталя В</w:t>
      </w:r>
      <w:r>
        <w:rPr>
          <w:szCs w:val="28"/>
          <w:lang w:val="uk-UA"/>
        </w:rPr>
        <w:t>ініамінівна Павлюк.</w:t>
      </w:r>
      <w:r>
        <w:rPr>
          <w:szCs w:val="28"/>
        </w:rPr>
        <w:t xml:space="preserve"> – </w:t>
      </w:r>
      <w:r>
        <w:rPr>
          <w:szCs w:val="28"/>
          <w:lang w:val="uk-UA"/>
        </w:rPr>
        <w:t>Донецьк</w:t>
      </w:r>
      <w:r>
        <w:rPr>
          <w:szCs w:val="28"/>
        </w:rPr>
        <w:t>, 200</w:t>
      </w:r>
      <w:r>
        <w:rPr>
          <w:szCs w:val="28"/>
          <w:lang w:val="uk-UA"/>
        </w:rPr>
        <w:t>6</w:t>
      </w:r>
      <w:r>
        <w:rPr>
          <w:szCs w:val="28"/>
        </w:rPr>
        <w:t xml:space="preserve">. – </w:t>
      </w:r>
      <w:r>
        <w:rPr>
          <w:szCs w:val="28"/>
          <w:lang w:val="uk-UA"/>
        </w:rPr>
        <w:t>176</w:t>
      </w:r>
      <w:r>
        <w:rPr>
          <w:szCs w:val="28"/>
        </w:rPr>
        <w:t xml:space="preserve"> с.</w:t>
      </w:r>
    </w:p>
    <w:p w:rsidR="00830E48" w:rsidRDefault="00830E48" w:rsidP="00466A5F">
      <w:pPr>
        <w:pStyle w:val="affffffff7"/>
        <w:widowControl/>
        <w:numPr>
          <w:ilvl w:val="0"/>
          <w:numId w:val="53"/>
        </w:numPr>
        <w:suppressAutoHyphens w:val="0"/>
        <w:ind w:left="0" w:firstLine="0"/>
        <w:contextualSpacing/>
        <w:rPr>
          <w:spacing w:val="4"/>
          <w:szCs w:val="28"/>
        </w:rPr>
      </w:pPr>
      <w:r>
        <w:rPr>
          <w:spacing w:val="-4"/>
          <w:szCs w:val="28"/>
        </w:rPr>
        <w:t>Павлюк Н.В. Мифологическая и библейская онимия как источник именования персонажей</w:t>
      </w:r>
      <w:r>
        <w:rPr>
          <w:spacing w:val="-4"/>
          <w:szCs w:val="28"/>
          <w:lang w:val="en-US"/>
        </w:rPr>
        <w:t> </w:t>
      </w:r>
      <w:r>
        <w:rPr>
          <w:spacing w:val="-4"/>
          <w:szCs w:val="28"/>
          <w:lang w:val="uk-UA"/>
        </w:rPr>
        <w:t>/</w:t>
      </w:r>
      <w:r>
        <w:rPr>
          <w:spacing w:val="-4"/>
          <w:szCs w:val="28"/>
          <w:lang w:val="en-US"/>
        </w:rPr>
        <w:t> </w:t>
      </w:r>
      <w:r>
        <w:rPr>
          <w:spacing w:val="-4"/>
          <w:szCs w:val="28"/>
        </w:rPr>
        <w:t xml:space="preserve"> Н.В.</w:t>
      </w:r>
      <w:r>
        <w:rPr>
          <w:spacing w:val="-4"/>
          <w:szCs w:val="28"/>
          <w:lang w:val="en-US"/>
        </w:rPr>
        <w:t> </w:t>
      </w:r>
      <w:r>
        <w:rPr>
          <w:spacing w:val="-4"/>
          <w:szCs w:val="28"/>
        </w:rPr>
        <w:t>Павлюк  //</w:t>
      </w:r>
      <w:r>
        <w:rPr>
          <w:spacing w:val="-4"/>
          <w:szCs w:val="28"/>
          <w:lang w:val="en-US"/>
        </w:rPr>
        <w:t> </w:t>
      </w:r>
      <w:r>
        <w:rPr>
          <w:spacing w:val="-4"/>
          <w:szCs w:val="28"/>
        </w:rPr>
        <w:t>Восточноукраинский</w:t>
      </w:r>
      <w:r>
        <w:rPr>
          <w:spacing w:val="4"/>
          <w:szCs w:val="28"/>
        </w:rPr>
        <w:t xml:space="preserve"> лингвистический сборник: Выпуск восьмой. Сборник научных трудов // Редколлегия: Е.С. Отин (отв.</w:t>
      </w:r>
      <w:r>
        <w:rPr>
          <w:spacing w:val="4"/>
          <w:szCs w:val="28"/>
          <w:lang w:val="uk-UA"/>
        </w:rPr>
        <w:t> </w:t>
      </w:r>
      <w:r>
        <w:rPr>
          <w:spacing w:val="4"/>
          <w:szCs w:val="28"/>
        </w:rPr>
        <w:t>ред.) и др. – Донецк: Донеччина, 2002. – С.</w:t>
      </w:r>
      <w:r>
        <w:rPr>
          <w:spacing w:val="4"/>
          <w:szCs w:val="28"/>
          <w:lang w:val="en-US"/>
        </w:rPr>
        <w:t> </w:t>
      </w:r>
      <w:r>
        <w:rPr>
          <w:spacing w:val="4"/>
          <w:szCs w:val="28"/>
        </w:rPr>
        <w:t>243-256.</w:t>
      </w:r>
    </w:p>
    <w:p w:rsidR="00830E48" w:rsidRDefault="00830E48" w:rsidP="00466A5F">
      <w:pPr>
        <w:pStyle w:val="affffffff7"/>
        <w:widowControl/>
        <w:numPr>
          <w:ilvl w:val="0"/>
          <w:numId w:val="53"/>
        </w:numPr>
        <w:suppressAutoHyphens w:val="0"/>
        <w:ind w:left="0" w:firstLine="0"/>
        <w:contextualSpacing/>
        <w:rPr>
          <w:szCs w:val="28"/>
        </w:rPr>
      </w:pPr>
      <w:r>
        <w:rPr>
          <w:szCs w:val="28"/>
        </w:rPr>
        <w:t xml:space="preserve">Пеленська Х. Польська легенда про Мазепу </w:t>
      </w:r>
      <w:r>
        <w:rPr>
          <w:szCs w:val="28"/>
          <w:lang w:val="uk-UA"/>
        </w:rPr>
        <w:t xml:space="preserve">/ </w:t>
      </w:r>
      <w:r>
        <w:rPr>
          <w:szCs w:val="28"/>
        </w:rPr>
        <w:t>Х.</w:t>
      </w:r>
      <w:r>
        <w:rPr>
          <w:szCs w:val="28"/>
          <w:lang w:val="uk-UA"/>
        </w:rPr>
        <w:t> </w:t>
      </w:r>
      <w:r>
        <w:rPr>
          <w:szCs w:val="28"/>
        </w:rPr>
        <w:t>Пеленська  // Віднова. – 1935. – Ч.3. – С.81.</w:t>
      </w:r>
    </w:p>
    <w:p w:rsidR="00830E48" w:rsidRDefault="00830E48" w:rsidP="00466A5F">
      <w:pPr>
        <w:pStyle w:val="affffffff7"/>
        <w:widowControl/>
        <w:numPr>
          <w:ilvl w:val="0"/>
          <w:numId w:val="53"/>
        </w:numPr>
        <w:suppressAutoHyphens w:val="0"/>
        <w:ind w:left="0" w:firstLine="0"/>
        <w:contextualSpacing/>
        <w:rPr>
          <w:spacing w:val="-2"/>
          <w:szCs w:val="28"/>
        </w:rPr>
      </w:pPr>
      <w:r>
        <w:rPr>
          <w:spacing w:val="-2"/>
          <w:szCs w:val="28"/>
        </w:rPr>
        <w:lastRenderedPageBreak/>
        <w:t xml:space="preserve">Пінчук С.П. Образ Богдана Хмельницького в Давній українській поезії </w:t>
      </w:r>
      <w:r>
        <w:rPr>
          <w:spacing w:val="-2"/>
          <w:szCs w:val="28"/>
          <w:lang w:val="uk-UA"/>
        </w:rPr>
        <w:t xml:space="preserve">/ </w:t>
      </w:r>
      <w:r>
        <w:rPr>
          <w:spacing w:val="-2"/>
          <w:szCs w:val="28"/>
        </w:rPr>
        <w:t>С.П.</w:t>
      </w:r>
      <w:r>
        <w:rPr>
          <w:spacing w:val="-2"/>
          <w:szCs w:val="28"/>
          <w:lang w:val="uk-UA"/>
        </w:rPr>
        <w:t> </w:t>
      </w:r>
      <w:r>
        <w:rPr>
          <w:spacing w:val="-2"/>
          <w:szCs w:val="28"/>
        </w:rPr>
        <w:t>Пінчук  // Українська мова і література в школі. – 1979. – №1. – С.15–20.</w:t>
      </w:r>
    </w:p>
    <w:p w:rsidR="00830E48" w:rsidRDefault="00830E48" w:rsidP="00466A5F">
      <w:pPr>
        <w:pStyle w:val="affffffff7"/>
        <w:widowControl/>
        <w:numPr>
          <w:ilvl w:val="0"/>
          <w:numId w:val="53"/>
        </w:numPr>
        <w:suppressAutoHyphens w:val="0"/>
        <w:ind w:left="0" w:firstLine="0"/>
        <w:contextualSpacing/>
        <w:rPr>
          <w:szCs w:val="28"/>
          <w:lang w:val="uk-UA"/>
        </w:rPr>
      </w:pPr>
      <w:r>
        <w:rPr>
          <w:szCs w:val="28"/>
        </w:rPr>
        <w:t>Подольская Н.В. Словарь русской ономастической терминологии</w:t>
      </w:r>
      <w:r>
        <w:rPr>
          <w:szCs w:val="28"/>
          <w:lang w:val="uk-UA"/>
        </w:rPr>
        <w:t xml:space="preserve"> </w:t>
      </w:r>
      <w:r>
        <w:rPr>
          <w:szCs w:val="28"/>
        </w:rPr>
        <w:t>[авт.-сост. Н.В. Подольская]. – М.: Наука, 1988. – 192</w:t>
      </w:r>
      <w:r>
        <w:rPr>
          <w:szCs w:val="28"/>
          <w:lang w:val="uk-UA"/>
        </w:rPr>
        <w:t> </w:t>
      </w:r>
      <w:r>
        <w:rPr>
          <w:szCs w:val="28"/>
        </w:rPr>
        <w:t>с.</w:t>
      </w:r>
    </w:p>
    <w:p w:rsidR="00830E48" w:rsidRDefault="00830E48" w:rsidP="00466A5F">
      <w:pPr>
        <w:pStyle w:val="affffffff7"/>
        <w:widowControl/>
        <w:numPr>
          <w:ilvl w:val="0"/>
          <w:numId w:val="53"/>
        </w:numPr>
        <w:suppressAutoHyphens w:val="0"/>
        <w:ind w:left="0" w:firstLine="0"/>
        <w:contextualSpacing/>
        <w:rPr>
          <w:szCs w:val="28"/>
        </w:rPr>
      </w:pPr>
      <w:r>
        <w:rPr>
          <w:szCs w:val="28"/>
        </w:rPr>
        <w:t xml:space="preserve">Потебня А.А. Из записок по русской грамматике: В 4 т. / Потебня А.А.  – М.: Учпедгиз, 1958. – Т. 1/2 – 536 с.; М.: Просвещение, 1968. – Т. 3. – 551 с.; 1985. – Т. 4. – Вып. 1. – 287 с.; Т. 4. – Вып. 2. – 406 с. </w:t>
      </w:r>
    </w:p>
    <w:p w:rsidR="00830E48" w:rsidRDefault="00830E48" w:rsidP="00466A5F">
      <w:pPr>
        <w:pStyle w:val="affffffff7"/>
        <w:widowControl/>
        <w:numPr>
          <w:ilvl w:val="0"/>
          <w:numId w:val="53"/>
        </w:numPr>
        <w:suppressAutoHyphens w:val="0"/>
        <w:ind w:left="0" w:firstLine="0"/>
        <w:contextualSpacing/>
        <w:rPr>
          <w:szCs w:val="28"/>
        </w:rPr>
      </w:pPr>
      <w:r>
        <w:rPr>
          <w:szCs w:val="28"/>
        </w:rPr>
        <w:t xml:space="preserve">Радевич-Винницький Я. Епопея Богдана Лепкого «Мазепа» / Лепкий Богдан // Мазепа: Трилогія. 1. Не вбивай. Батурин: Історич. повісті </w:t>
      </w:r>
      <w:r>
        <w:rPr>
          <w:szCs w:val="28"/>
          <w:lang w:val="uk-UA"/>
        </w:rPr>
        <w:t xml:space="preserve">/ </w:t>
      </w:r>
      <w:r>
        <w:rPr>
          <w:szCs w:val="28"/>
        </w:rPr>
        <w:t>Радевич-Винницький Я. – Дрогобич: Відродження, 2004. – 568 с.</w:t>
      </w:r>
    </w:p>
    <w:p w:rsidR="00830E48" w:rsidRDefault="00830E48" w:rsidP="00466A5F">
      <w:pPr>
        <w:pStyle w:val="affffffff7"/>
        <w:widowControl/>
        <w:numPr>
          <w:ilvl w:val="0"/>
          <w:numId w:val="53"/>
        </w:numPr>
        <w:suppressAutoHyphens w:val="0"/>
        <w:ind w:left="0" w:firstLine="0"/>
        <w:contextualSpacing/>
        <w:rPr>
          <w:szCs w:val="28"/>
        </w:rPr>
      </w:pPr>
      <w:r>
        <w:rPr>
          <w:szCs w:val="28"/>
        </w:rPr>
        <w:t>Ратникова И.Э. Имя собственное: от культурной семантики к языковой</w:t>
      </w:r>
      <w:r>
        <w:rPr>
          <w:szCs w:val="28"/>
          <w:lang w:val="uk-UA"/>
        </w:rPr>
        <w:t> / </w:t>
      </w:r>
      <w:r>
        <w:rPr>
          <w:szCs w:val="28"/>
        </w:rPr>
        <w:t>Ратникова И.Э. – Мн.: БГУ, 2003. – 214 с.</w:t>
      </w:r>
    </w:p>
    <w:p w:rsidR="00830E48" w:rsidRDefault="00830E48" w:rsidP="00466A5F">
      <w:pPr>
        <w:pStyle w:val="affffffff7"/>
        <w:widowControl/>
        <w:numPr>
          <w:ilvl w:val="0"/>
          <w:numId w:val="53"/>
        </w:numPr>
        <w:suppressAutoHyphens w:val="0"/>
        <w:ind w:left="0" w:firstLine="0"/>
        <w:contextualSpacing/>
        <w:rPr>
          <w:szCs w:val="28"/>
        </w:rPr>
      </w:pPr>
      <w:r>
        <w:rPr>
          <w:szCs w:val="28"/>
        </w:rPr>
        <w:t xml:space="preserve">Реформатский А.А. Введение в языковедение </w:t>
      </w:r>
      <w:r>
        <w:rPr>
          <w:szCs w:val="28"/>
          <w:lang w:val="uk-UA"/>
        </w:rPr>
        <w:t xml:space="preserve">/ </w:t>
      </w:r>
      <w:r>
        <w:rPr>
          <w:szCs w:val="28"/>
        </w:rPr>
        <w:t>Реформатский А.А. – М.: Просвещение, 1967. – 542 с.</w:t>
      </w:r>
    </w:p>
    <w:p w:rsidR="00830E48" w:rsidRDefault="00830E48" w:rsidP="00466A5F">
      <w:pPr>
        <w:pStyle w:val="affffffff7"/>
        <w:widowControl/>
        <w:numPr>
          <w:ilvl w:val="0"/>
          <w:numId w:val="53"/>
        </w:numPr>
        <w:suppressAutoHyphens w:val="0"/>
        <w:ind w:left="0" w:firstLine="0"/>
        <w:contextualSpacing/>
        <w:rPr>
          <w:szCs w:val="28"/>
        </w:rPr>
      </w:pPr>
      <w:r>
        <w:rPr>
          <w:szCs w:val="28"/>
        </w:rPr>
        <w:t xml:space="preserve">Реформатский А.А. О собственных именах. Фамилии. </w:t>
      </w:r>
      <w:r>
        <w:rPr>
          <w:szCs w:val="28"/>
          <w:lang w:val="uk-UA"/>
        </w:rPr>
        <w:t xml:space="preserve">/ </w:t>
      </w:r>
      <w:r>
        <w:rPr>
          <w:szCs w:val="28"/>
        </w:rPr>
        <w:t>А.А. Реформатский  // Семья и школа.– 1963. – №2. – С.4-8.</w:t>
      </w:r>
    </w:p>
    <w:p w:rsidR="00830E48" w:rsidRDefault="00830E48" w:rsidP="00466A5F">
      <w:pPr>
        <w:pStyle w:val="affffffff7"/>
        <w:widowControl/>
        <w:numPr>
          <w:ilvl w:val="0"/>
          <w:numId w:val="53"/>
        </w:numPr>
        <w:suppressAutoHyphens w:val="0"/>
        <w:ind w:left="0" w:firstLine="0"/>
        <w:contextualSpacing/>
        <w:rPr>
          <w:szCs w:val="28"/>
        </w:rPr>
      </w:pPr>
      <w:r>
        <w:rPr>
          <w:szCs w:val="28"/>
        </w:rPr>
        <w:t xml:space="preserve">Рогозина В.И. Особенности выбора персонажей в языке исторических романов </w:t>
      </w:r>
      <w:r>
        <w:rPr>
          <w:szCs w:val="28"/>
          <w:lang w:val="uk-UA"/>
        </w:rPr>
        <w:t xml:space="preserve">/ </w:t>
      </w:r>
      <w:r>
        <w:rPr>
          <w:szCs w:val="28"/>
        </w:rPr>
        <w:t>В.И. Рогозина  // Шоста республіканська ономастична конференція. Тези доповідей і повідомлень. – Одеса, 1990. – С.142-143.</w:t>
      </w:r>
    </w:p>
    <w:p w:rsidR="00830E48" w:rsidRDefault="00830E48" w:rsidP="00466A5F">
      <w:pPr>
        <w:pStyle w:val="affffffff7"/>
        <w:widowControl/>
        <w:numPr>
          <w:ilvl w:val="0"/>
          <w:numId w:val="53"/>
        </w:numPr>
        <w:suppressAutoHyphens w:val="0"/>
        <w:ind w:left="0" w:firstLine="0"/>
        <w:contextualSpacing/>
        <w:rPr>
          <w:szCs w:val="28"/>
        </w:rPr>
      </w:pPr>
      <w:r>
        <w:rPr>
          <w:szCs w:val="28"/>
        </w:rPr>
        <w:t xml:space="preserve">Рогозина В.И. Референтная коннотация антропонимов в языке произведений исторического жанра </w:t>
      </w:r>
      <w:r>
        <w:rPr>
          <w:szCs w:val="28"/>
          <w:lang w:val="uk-UA"/>
        </w:rPr>
        <w:t xml:space="preserve">/ </w:t>
      </w:r>
      <w:r>
        <w:rPr>
          <w:szCs w:val="28"/>
        </w:rPr>
        <w:t>В.И. Рогозина // Актуальные вопросы теории языка и ономастической номинации / Сост. Отин Е.С. – Донецк, 1993. – С.147–131.</w:t>
      </w:r>
    </w:p>
    <w:p w:rsidR="00830E48" w:rsidRDefault="00830E48" w:rsidP="00466A5F">
      <w:pPr>
        <w:pStyle w:val="affffffff7"/>
        <w:widowControl/>
        <w:numPr>
          <w:ilvl w:val="0"/>
          <w:numId w:val="53"/>
        </w:numPr>
        <w:suppressAutoHyphens w:val="0"/>
        <w:ind w:left="0" w:firstLine="0"/>
        <w:contextualSpacing/>
        <w:rPr>
          <w:szCs w:val="28"/>
        </w:rPr>
      </w:pPr>
      <w:r>
        <w:rPr>
          <w:szCs w:val="28"/>
        </w:rPr>
        <w:t>Розова И.В. Роль коннотации в достижении сатирического эффекта / И.В. Розова // Восточноукраинский лингвистический сборник: Выпуск седьмой. Сборник научных трудов // Редколлегия: Е.С.Отин (отв. ред.) и др. – Донецк: Донеччина, 2001. – С. 426-434.</w:t>
      </w:r>
    </w:p>
    <w:p w:rsidR="00830E48" w:rsidRDefault="00830E48" w:rsidP="00466A5F">
      <w:pPr>
        <w:pStyle w:val="affffffff7"/>
        <w:widowControl/>
        <w:numPr>
          <w:ilvl w:val="0"/>
          <w:numId w:val="53"/>
        </w:numPr>
        <w:suppressAutoHyphens w:val="0"/>
        <w:ind w:left="0" w:firstLine="0"/>
        <w:contextualSpacing/>
        <w:rPr>
          <w:szCs w:val="28"/>
          <w:lang w:val="uk-UA"/>
        </w:rPr>
      </w:pPr>
      <w:r>
        <w:rPr>
          <w:szCs w:val="28"/>
        </w:rPr>
        <w:t xml:space="preserve">Романченко А.П. Своєрідність функціонування онімів у фразеології </w:t>
      </w:r>
      <w:r>
        <w:rPr>
          <w:szCs w:val="28"/>
          <w:lang w:val="uk-UA"/>
        </w:rPr>
        <w:t>/ А.П. </w:t>
      </w:r>
      <w:r>
        <w:rPr>
          <w:szCs w:val="28"/>
        </w:rPr>
        <w:t xml:space="preserve">Романченко, </w:t>
      </w:r>
      <w:r>
        <w:rPr>
          <w:szCs w:val="28"/>
          <w:lang w:val="uk-UA"/>
        </w:rPr>
        <w:t>О.І. </w:t>
      </w:r>
      <w:r>
        <w:rPr>
          <w:szCs w:val="28"/>
        </w:rPr>
        <w:t>Андоньєва // Записки з ономастики. Збірник наукових праць. – Вип. 6. – Одеса: Астропринт, 2002. – С. 72-80.</w:t>
      </w:r>
    </w:p>
    <w:p w:rsidR="00830E48" w:rsidRDefault="00830E48" w:rsidP="00466A5F">
      <w:pPr>
        <w:pStyle w:val="affffffff7"/>
        <w:widowControl/>
        <w:numPr>
          <w:ilvl w:val="0"/>
          <w:numId w:val="53"/>
        </w:numPr>
        <w:suppressAutoHyphens w:val="0"/>
        <w:ind w:left="0" w:firstLine="0"/>
        <w:contextualSpacing/>
        <w:rPr>
          <w:szCs w:val="28"/>
          <w:lang w:val="uk-UA"/>
        </w:rPr>
      </w:pPr>
      <w:r>
        <w:rPr>
          <w:szCs w:val="28"/>
          <w:lang w:val="uk-UA"/>
        </w:rPr>
        <w:lastRenderedPageBreak/>
        <w:t xml:space="preserve">Рум А.Р. Великобритания. Лингвострановедческий словарь </w:t>
      </w:r>
      <w:r>
        <w:rPr>
          <w:szCs w:val="28"/>
        </w:rPr>
        <w:t>[авт.-сост. А.Р. Рум]</w:t>
      </w:r>
      <w:r>
        <w:rPr>
          <w:szCs w:val="28"/>
          <w:lang w:val="uk-UA"/>
        </w:rPr>
        <w:t xml:space="preserve">. </w:t>
      </w:r>
      <w:r>
        <w:rPr>
          <w:szCs w:val="28"/>
        </w:rPr>
        <w:t>– М.: Рус. язык, 1999. – 559 с.</w:t>
      </w:r>
    </w:p>
    <w:p w:rsidR="00830E48" w:rsidRDefault="00830E48" w:rsidP="00466A5F">
      <w:pPr>
        <w:pStyle w:val="affffffff7"/>
        <w:widowControl/>
        <w:numPr>
          <w:ilvl w:val="0"/>
          <w:numId w:val="53"/>
        </w:numPr>
        <w:suppressAutoHyphens w:val="0"/>
        <w:ind w:left="0" w:firstLine="0"/>
        <w:contextualSpacing/>
        <w:rPr>
          <w:spacing w:val="-10"/>
          <w:szCs w:val="28"/>
          <w:lang w:val="uk-UA"/>
        </w:rPr>
      </w:pPr>
      <w:r>
        <w:rPr>
          <w:spacing w:val="-10"/>
          <w:szCs w:val="28"/>
        </w:rPr>
        <w:t xml:space="preserve">Семиотика. Коммуникация. Стиль: Сб. обзоров. – М.: </w:t>
      </w:r>
      <w:r>
        <w:rPr>
          <w:spacing w:val="-10"/>
          <w:szCs w:val="28"/>
          <w:lang w:val="uk-UA"/>
        </w:rPr>
        <w:t>ИНИОН</w:t>
      </w:r>
      <w:r>
        <w:rPr>
          <w:spacing w:val="-10"/>
          <w:szCs w:val="28"/>
        </w:rPr>
        <w:t>, 1983. – 2</w:t>
      </w:r>
      <w:r>
        <w:rPr>
          <w:spacing w:val="-10"/>
          <w:szCs w:val="28"/>
          <w:lang w:val="uk-UA"/>
        </w:rPr>
        <w:t>0</w:t>
      </w:r>
      <w:r>
        <w:rPr>
          <w:spacing w:val="-10"/>
          <w:szCs w:val="28"/>
        </w:rPr>
        <w:t>4</w:t>
      </w:r>
      <w:r>
        <w:rPr>
          <w:spacing w:val="-10"/>
          <w:szCs w:val="28"/>
          <w:lang w:val="uk-UA"/>
        </w:rPr>
        <w:t> </w:t>
      </w:r>
      <w:r>
        <w:rPr>
          <w:spacing w:val="-10"/>
          <w:szCs w:val="28"/>
        </w:rPr>
        <w:t>с.</w:t>
      </w:r>
    </w:p>
    <w:p w:rsidR="00830E48" w:rsidRDefault="00830E48" w:rsidP="00466A5F">
      <w:pPr>
        <w:pStyle w:val="affffffff7"/>
        <w:widowControl/>
        <w:numPr>
          <w:ilvl w:val="0"/>
          <w:numId w:val="53"/>
        </w:numPr>
        <w:suppressAutoHyphens w:val="0"/>
        <w:ind w:left="0" w:firstLine="0"/>
        <w:contextualSpacing/>
        <w:rPr>
          <w:szCs w:val="28"/>
          <w:lang w:val="uk-UA"/>
        </w:rPr>
      </w:pPr>
      <w:r>
        <w:rPr>
          <w:szCs w:val="28"/>
          <w:lang w:val="uk-UA"/>
        </w:rPr>
        <w:t>Силаева Г.А. О содержании понятия «</w:t>
      </w:r>
      <w:r>
        <w:rPr>
          <w:szCs w:val="28"/>
        </w:rPr>
        <w:t>литературный антропоним</w:t>
      </w:r>
      <w:r>
        <w:rPr>
          <w:szCs w:val="28"/>
          <w:lang w:val="uk-UA"/>
        </w:rPr>
        <w:t>» / Г.А. Силаева  // Русская ономастика.</w:t>
      </w:r>
      <w:r>
        <w:rPr>
          <w:szCs w:val="28"/>
        </w:rPr>
        <w:t xml:space="preserve"> – Рязань, 1977. – С. 152-156.</w:t>
      </w:r>
    </w:p>
    <w:p w:rsidR="00830E48" w:rsidRDefault="00830E48" w:rsidP="00466A5F">
      <w:pPr>
        <w:pStyle w:val="affffffff7"/>
        <w:widowControl/>
        <w:numPr>
          <w:ilvl w:val="0"/>
          <w:numId w:val="53"/>
        </w:numPr>
        <w:suppressAutoHyphens w:val="0"/>
        <w:ind w:left="0" w:firstLine="0"/>
        <w:contextualSpacing/>
        <w:rPr>
          <w:szCs w:val="28"/>
        </w:rPr>
      </w:pPr>
      <w:r>
        <w:rPr>
          <w:szCs w:val="28"/>
        </w:rPr>
        <w:t xml:space="preserve">Скляренко В. Звідки походить назва Україна </w:t>
      </w:r>
      <w:r>
        <w:rPr>
          <w:szCs w:val="28"/>
          <w:lang w:val="uk-UA"/>
        </w:rPr>
        <w:t xml:space="preserve">/ </w:t>
      </w:r>
      <w:r>
        <w:rPr>
          <w:szCs w:val="28"/>
        </w:rPr>
        <w:t>В. Скляренко  // Україна. – 1991.– № 1. – С. 20-39.</w:t>
      </w:r>
    </w:p>
    <w:p w:rsidR="00830E48" w:rsidRDefault="00830E48" w:rsidP="00466A5F">
      <w:pPr>
        <w:pStyle w:val="affffffff7"/>
        <w:widowControl/>
        <w:numPr>
          <w:ilvl w:val="0"/>
          <w:numId w:val="53"/>
        </w:numPr>
        <w:suppressAutoHyphens w:val="0"/>
        <w:ind w:left="0" w:firstLine="0"/>
        <w:contextualSpacing/>
        <w:rPr>
          <w:szCs w:val="28"/>
        </w:rPr>
      </w:pPr>
      <w:r>
        <w:rPr>
          <w:szCs w:val="28"/>
        </w:rPr>
        <w:t>Скрипник Л.Г. Власні імена людей: Словник-довідник. 2-ге видання, виправлене й доповнене [</w:t>
      </w:r>
      <w:r>
        <w:rPr>
          <w:szCs w:val="28"/>
          <w:lang w:val="uk-UA"/>
        </w:rPr>
        <w:t xml:space="preserve">авт.-уклад. </w:t>
      </w:r>
      <w:r>
        <w:rPr>
          <w:szCs w:val="28"/>
        </w:rPr>
        <w:t>Л.Г.</w:t>
      </w:r>
      <w:r>
        <w:rPr>
          <w:szCs w:val="28"/>
          <w:lang w:val="uk-UA"/>
        </w:rPr>
        <w:t> </w:t>
      </w:r>
      <w:r>
        <w:rPr>
          <w:szCs w:val="28"/>
        </w:rPr>
        <w:t>Скрипник</w:t>
      </w:r>
      <w:r>
        <w:rPr>
          <w:szCs w:val="28"/>
          <w:lang w:val="uk-UA"/>
        </w:rPr>
        <w:t>,</w:t>
      </w:r>
      <w:r>
        <w:rPr>
          <w:szCs w:val="28"/>
        </w:rPr>
        <w:t xml:space="preserve"> Н.П.</w:t>
      </w:r>
      <w:r>
        <w:rPr>
          <w:szCs w:val="28"/>
          <w:lang w:val="uk-UA"/>
        </w:rPr>
        <w:t> </w:t>
      </w:r>
      <w:r>
        <w:rPr>
          <w:szCs w:val="28"/>
        </w:rPr>
        <w:t>Дзятківська]</w:t>
      </w:r>
      <w:r>
        <w:rPr>
          <w:szCs w:val="28"/>
          <w:lang w:val="uk-UA"/>
        </w:rPr>
        <w:t>.</w:t>
      </w:r>
      <w:r>
        <w:rPr>
          <w:szCs w:val="28"/>
        </w:rPr>
        <w:t xml:space="preserve"> – К.: Наукова думка, 1996. – 335 с.</w:t>
      </w:r>
    </w:p>
    <w:p w:rsidR="00830E48" w:rsidRDefault="00830E48" w:rsidP="00466A5F">
      <w:pPr>
        <w:pStyle w:val="affffffff7"/>
        <w:widowControl/>
        <w:numPr>
          <w:ilvl w:val="0"/>
          <w:numId w:val="53"/>
        </w:numPr>
        <w:suppressAutoHyphens w:val="0"/>
        <w:ind w:left="0" w:firstLine="0"/>
        <w:contextualSpacing/>
        <w:rPr>
          <w:szCs w:val="28"/>
        </w:rPr>
      </w:pPr>
      <w:r>
        <w:rPr>
          <w:szCs w:val="28"/>
        </w:rPr>
        <w:t xml:space="preserve">Словник </w:t>
      </w:r>
      <w:r>
        <w:rPr>
          <w:spacing w:val="-2"/>
          <w:szCs w:val="28"/>
        </w:rPr>
        <w:t>античної міфології [уклад. І.Я. Козовик, О.Д. Пономарів]. – 2-е вид. – К.: Наук. думка, 1989.– 240 с.</w:t>
      </w:r>
    </w:p>
    <w:p w:rsidR="00830E48" w:rsidRDefault="00830E48" w:rsidP="00466A5F">
      <w:pPr>
        <w:pStyle w:val="affffffff7"/>
        <w:widowControl/>
        <w:numPr>
          <w:ilvl w:val="0"/>
          <w:numId w:val="53"/>
        </w:numPr>
        <w:suppressAutoHyphens w:val="0"/>
        <w:ind w:left="0" w:firstLine="0"/>
        <w:contextualSpacing/>
        <w:rPr>
          <w:szCs w:val="28"/>
          <w:lang w:val="uk-UA"/>
        </w:rPr>
      </w:pPr>
      <w:r>
        <w:rPr>
          <w:szCs w:val="28"/>
        </w:rPr>
        <w:t>Смолій В.А</w:t>
      </w:r>
      <w:r>
        <w:rPr>
          <w:szCs w:val="28"/>
          <w:lang w:val="uk-UA"/>
        </w:rPr>
        <w:t xml:space="preserve">. </w:t>
      </w:r>
      <w:r>
        <w:rPr>
          <w:szCs w:val="28"/>
        </w:rPr>
        <w:t xml:space="preserve">Богдан </w:t>
      </w:r>
      <w:r>
        <w:rPr>
          <w:spacing w:val="4"/>
          <w:szCs w:val="28"/>
        </w:rPr>
        <w:t xml:space="preserve">Хмельницький (Соціально-політичний портрет) 2-ге видання, доповнене, перероблене. </w:t>
      </w:r>
      <w:r>
        <w:rPr>
          <w:spacing w:val="4"/>
          <w:szCs w:val="28"/>
          <w:lang w:val="uk-UA"/>
        </w:rPr>
        <w:t>/ В.А. </w:t>
      </w:r>
      <w:r>
        <w:rPr>
          <w:spacing w:val="4"/>
          <w:szCs w:val="28"/>
        </w:rPr>
        <w:t xml:space="preserve">Смолій, </w:t>
      </w:r>
      <w:r>
        <w:rPr>
          <w:spacing w:val="4"/>
          <w:szCs w:val="28"/>
          <w:lang w:val="uk-UA"/>
        </w:rPr>
        <w:t>В.С. </w:t>
      </w:r>
      <w:r>
        <w:rPr>
          <w:spacing w:val="4"/>
          <w:szCs w:val="28"/>
        </w:rPr>
        <w:t>Степанков</w:t>
      </w:r>
      <w:r>
        <w:rPr>
          <w:spacing w:val="4"/>
          <w:szCs w:val="28"/>
          <w:lang w:val="uk-UA"/>
        </w:rPr>
        <w:t>.</w:t>
      </w:r>
      <w:r>
        <w:rPr>
          <w:spacing w:val="4"/>
          <w:szCs w:val="28"/>
        </w:rPr>
        <w:t xml:space="preserve"> – К: Либідь, 1995. –  624 с.</w:t>
      </w:r>
    </w:p>
    <w:p w:rsidR="00830E48" w:rsidRDefault="00830E48" w:rsidP="00466A5F">
      <w:pPr>
        <w:pStyle w:val="affffffff7"/>
        <w:widowControl/>
        <w:numPr>
          <w:ilvl w:val="0"/>
          <w:numId w:val="53"/>
        </w:numPr>
        <w:suppressAutoHyphens w:val="0"/>
        <w:ind w:left="0" w:firstLine="0"/>
        <w:contextualSpacing/>
        <w:rPr>
          <w:szCs w:val="28"/>
        </w:rPr>
      </w:pPr>
      <w:r>
        <w:rPr>
          <w:szCs w:val="28"/>
        </w:rPr>
        <w:t xml:space="preserve">Соловьев В.С. Исторические дела философии </w:t>
      </w:r>
      <w:r>
        <w:rPr>
          <w:szCs w:val="28"/>
          <w:lang w:val="uk-UA"/>
        </w:rPr>
        <w:t xml:space="preserve">/ </w:t>
      </w:r>
      <w:r>
        <w:rPr>
          <w:szCs w:val="28"/>
        </w:rPr>
        <w:t>В.С.</w:t>
      </w:r>
      <w:r>
        <w:rPr>
          <w:szCs w:val="28"/>
          <w:lang w:val="en-US"/>
        </w:rPr>
        <w:t> </w:t>
      </w:r>
      <w:r>
        <w:rPr>
          <w:szCs w:val="28"/>
        </w:rPr>
        <w:t>Соловьев  // Из истории русской гуманистической мысли. – М., 1993. – 244 с.</w:t>
      </w:r>
    </w:p>
    <w:p w:rsidR="00830E48" w:rsidRDefault="00830E48" w:rsidP="00466A5F">
      <w:pPr>
        <w:pStyle w:val="affffffff7"/>
        <w:widowControl/>
        <w:numPr>
          <w:ilvl w:val="0"/>
          <w:numId w:val="53"/>
        </w:numPr>
        <w:suppressAutoHyphens w:val="0"/>
        <w:ind w:left="0" w:firstLine="0"/>
        <w:contextualSpacing/>
        <w:rPr>
          <w:szCs w:val="28"/>
        </w:rPr>
      </w:pPr>
      <w:r>
        <w:rPr>
          <w:szCs w:val="28"/>
        </w:rPr>
        <w:t>Соловьев</w:t>
      </w:r>
      <w:r>
        <w:rPr>
          <w:szCs w:val="28"/>
          <w:lang w:val="en-US"/>
        </w:rPr>
        <w:t> </w:t>
      </w:r>
      <w:r>
        <w:rPr>
          <w:szCs w:val="28"/>
        </w:rPr>
        <w:t>С.М. История России с древнейших времен / Соловьев</w:t>
      </w:r>
      <w:r>
        <w:rPr>
          <w:szCs w:val="28"/>
          <w:lang w:val="en-US"/>
        </w:rPr>
        <w:t> </w:t>
      </w:r>
      <w:r>
        <w:rPr>
          <w:szCs w:val="28"/>
        </w:rPr>
        <w:t>С.М. – М., 1962. Кн. VII</w:t>
      </w:r>
      <w:r>
        <w:rPr>
          <w:szCs w:val="28"/>
          <w:lang w:val="en-US"/>
        </w:rPr>
        <w:t>I</w:t>
      </w:r>
      <w:r>
        <w:rPr>
          <w:szCs w:val="28"/>
        </w:rPr>
        <w:t>. – Т.</w:t>
      </w:r>
      <w:r>
        <w:rPr>
          <w:szCs w:val="28"/>
          <w:lang w:val="uk-UA"/>
        </w:rPr>
        <w:t> </w:t>
      </w:r>
      <w:r>
        <w:rPr>
          <w:szCs w:val="28"/>
        </w:rPr>
        <w:t>15. – С.235.</w:t>
      </w:r>
    </w:p>
    <w:p w:rsidR="00830E48" w:rsidRDefault="00830E48" w:rsidP="00466A5F">
      <w:pPr>
        <w:pStyle w:val="affffffff7"/>
        <w:widowControl/>
        <w:numPr>
          <w:ilvl w:val="0"/>
          <w:numId w:val="53"/>
        </w:numPr>
        <w:suppressAutoHyphens w:val="0"/>
        <w:ind w:left="0" w:firstLine="0"/>
        <w:contextualSpacing/>
        <w:rPr>
          <w:szCs w:val="28"/>
        </w:rPr>
      </w:pPr>
      <w:r>
        <w:rPr>
          <w:szCs w:val="28"/>
        </w:rPr>
        <w:t xml:space="preserve">Степанов Ю.С. Основы общего языкознания </w:t>
      </w:r>
      <w:r>
        <w:rPr>
          <w:szCs w:val="28"/>
          <w:lang w:val="uk-UA"/>
        </w:rPr>
        <w:t xml:space="preserve">/ </w:t>
      </w:r>
      <w:r>
        <w:rPr>
          <w:szCs w:val="28"/>
        </w:rPr>
        <w:t>Степанов Ю.С. – М.: Просвещение, 1975. – 271</w:t>
      </w:r>
      <w:r>
        <w:rPr>
          <w:szCs w:val="28"/>
          <w:lang w:val="uk-UA"/>
        </w:rPr>
        <w:t> </w:t>
      </w:r>
      <w:r>
        <w:rPr>
          <w:szCs w:val="28"/>
        </w:rPr>
        <w:t xml:space="preserve">с. </w:t>
      </w:r>
    </w:p>
    <w:p w:rsidR="00830E48" w:rsidRDefault="00830E48" w:rsidP="00466A5F">
      <w:pPr>
        <w:pStyle w:val="affffffff7"/>
        <w:widowControl/>
        <w:numPr>
          <w:ilvl w:val="0"/>
          <w:numId w:val="53"/>
        </w:numPr>
        <w:suppressAutoHyphens w:val="0"/>
        <w:ind w:left="0" w:firstLine="0"/>
        <w:contextualSpacing/>
        <w:rPr>
          <w:szCs w:val="28"/>
        </w:rPr>
      </w:pPr>
      <w:r>
        <w:rPr>
          <w:szCs w:val="28"/>
        </w:rPr>
        <w:t xml:space="preserve">Стрижак О.С. Назви річок Полтавщини </w:t>
      </w:r>
      <w:r>
        <w:rPr>
          <w:szCs w:val="28"/>
          <w:lang w:val="uk-UA"/>
        </w:rPr>
        <w:t xml:space="preserve">/ </w:t>
      </w:r>
      <w:r>
        <w:rPr>
          <w:szCs w:val="28"/>
        </w:rPr>
        <w:t xml:space="preserve">Стрижак О.С. – К.: Вид-во АН УРСР, 1963. – 112 с. </w:t>
      </w:r>
    </w:p>
    <w:p w:rsidR="00830E48" w:rsidRDefault="00830E48" w:rsidP="00466A5F">
      <w:pPr>
        <w:pStyle w:val="affffffff7"/>
        <w:widowControl/>
        <w:numPr>
          <w:ilvl w:val="0"/>
          <w:numId w:val="53"/>
        </w:numPr>
        <w:suppressAutoHyphens w:val="0"/>
        <w:ind w:left="0" w:firstLine="0"/>
        <w:contextualSpacing/>
        <w:rPr>
          <w:szCs w:val="28"/>
        </w:rPr>
      </w:pPr>
      <w:r>
        <w:rPr>
          <w:szCs w:val="28"/>
        </w:rPr>
        <w:t xml:space="preserve">Стромецький О. Гоголь </w:t>
      </w:r>
      <w:r>
        <w:rPr>
          <w:szCs w:val="28"/>
          <w:lang w:val="uk-UA"/>
        </w:rPr>
        <w:t xml:space="preserve">/ </w:t>
      </w:r>
      <w:r>
        <w:rPr>
          <w:szCs w:val="28"/>
        </w:rPr>
        <w:t>Стромецький О. – Львів: Світ, 1994. – 116 с.</w:t>
      </w:r>
    </w:p>
    <w:p w:rsidR="00830E48" w:rsidRDefault="00830E48" w:rsidP="00466A5F">
      <w:pPr>
        <w:pStyle w:val="affffffff7"/>
        <w:widowControl/>
        <w:numPr>
          <w:ilvl w:val="0"/>
          <w:numId w:val="53"/>
        </w:numPr>
        <w:suppressAutoHyphens w:val="0"/>
        <w:ind w:left="0" w:firstLine="0"/>
        <w:contextualSpacing/>
        <w:rPr>
          <w:szCs w:val="28"/>
        </w:rPr>
      </w:pPr>
      <w:r>
        <w:rPr>
          <w:szCs w:val="28"/>
        </w:rPr>
        <w:t xml:space="preserve">Ступин Л.И. О лексическом значении ИС </w:t>
      </w:r>
      <w:r>
        <w:rPr>
          <w:szCs w:val="28"/>
          <w:lang w:val="uk-UA"/>
        </w:rPr>
        <w:t xml:space="preserve">/ </w:t>
      </w:r>
      <w:r>
        <w:rPr>
          <w:szCs w:val="28"/>
        </w:rPr>
        <w:t>Л.И.</w:t>
      </w:r>
      <w:r>
        <w:rPr>
          <w:szCs w:val="28"/>
          <w:lang w:val="en-US"/>
        </w:rPr>
        <w:t> </w:t>
      </w:r>
      <w:r>
        <w:rPr>
          <w:szCs w:val="28"/>
        </w:rPr>
        <w:t xml:space="preserve">Ступин  // Вопросы теории и истории языка. – Л., 1969. – С.12-17. </w:t>
      </w:r>
    </w:p>
    <w:p w:rsidR="00830E48" w:rsidRDefault="00830E48" w:rsidP="00466A5F">
      <w:pPr>
        <w:pStyle w:val="affffffff7"/>
        <w:widowControl/>
        <w:numPr>
          <w:ilvl w:val="0"/>
          <w:numId w:val="53"/>
        </w:numPr>
        <w:suppressAutoHyphens w:val="0"/>
        <w:ind w:left="0" w:firstLine="0"/>
        <w:contextualSpacing/>
        <w:rPr>
          <w:szCs w:val="28"/>
        </w:rPr>
      </w:pPr>
      <w:r>
        <w:rPr>
          <w:szCs w:val="28"/>
        </w:rPr>
        <w:t>Суперанская</w:t>
      </w:r>
      <w:r>
        <w:rPr>
          <w:szCs w:val="28"/>
          <w:lang w:val="uk-UA"/>
        </w:rPr>
        <w:t> </w:t>
      </w:r>
      <w:r>
        <w:rPr>
          <w:szCs w:val="28"/>
        </w:rPr>
        <w:t xml:space="preserve">А.В. Апеллятив – онома </w:t>
      </w:r>
      <w:r>
        <w:rPr>
          <w:szCs w:val="28"/>
          <w:lang w:val="uk-UA"/>
        </w:rPr>
        <w:t xml:space="preserve">/ </w:t>
      </w:r>
      <w:r>
        <w:rPr>
          <w:szCs w:val="28"/>
        </w:rPr>
        <w:t>А.В.</w:t>
      </w:r>
      <w:r>
        <w:rPr>
          <w:szCs w:val="28"/>
          <w:lang w:val="en-US"/>
        </w:rPr>
        <w:t> </w:t>
      </w:r>
      <w:r>
        <w:rPr>
          <w:szCs w:val="28"/>
        </w:rPr>
        <w:t>Суперанская</w:t>
      </w:r>
      <w:r>
        <w:rPr>
          <w:szCs w:val="28"/>
          <w:lang w:val="uk-UA"/>
        </w:rPr>
        <w:t> </w:t>
      </w:r>
      <w:r>
        <w:rPr>
          <w:szCs w:val="28"/>
        </w:rPr>
        <w:t xml:space="preserve"> // Имя нарицательное и собственное. – М.: Наука, 1978. – С.5-34.</w:t>
      </w:r>
    </w:p>
    <w:p w:rsidR="00830E48" w:rsidRDefault="00830E48" w:rsidP="00466A5F">
      <w:pPr>
        <w:pStyle w:val="affffffff7"/>
        <w:widowControl/>
        <w:numPr>
          <w:ilvl w:val="0"/>
          <w:numId w:val="53"/>
        </w:numPr>
        <w:suppressAutoHyphens w:val="0"/>
        <w:ind w:left="0" w:firstLine="0"/>
        <w:contextualSpacing/>
        <w:rPr>
          <w:szCs w:val="28"/>
        </w:rPr>
      </w:pPr>
      <w:r>
        <w:rPr>
          <w:szCs w:val="28"/>
        </w:rPr>
        <w:t>Суперанская</w:t>
      </w:r>
      <w:r>
        <w:rPr>
          <w:szCs w:val="28"/>
          <w:lang w:val="uk-UA"/>
        </w:rPr>
        <w:t> </w:t>
      </w:r>
      <w:r>
        <w:rPr>
          <w:szCs w:val="28"/>
        </w:rPr>
        <w:t xml:space="preserve">А.В. Групповые обозначения людей в лексической системе языка </w:t>
      </w:r>
      <w:r>
        <w:rPr>
          <w:szCs w:val="28"/>
          <w:lang w:val="uk-UA"/>
        </w:rPr>
        <w:t xml:space="preserve">/ </w:t>
      </w:r>
      <w:r>
        <w:rPr>
          <w:szCs w:val="28"/>
        </w:rPr>
        <w:t>А.В.</w:t>
      </w:r>
      <w:r>
        <w:rPr>
          <w:szCs w:val="28"/>
          <w:lang w:val="en-US"/>
        </w:rPr>
        <w:t> </w:t>
      </w:r>
      <w:r>
        <w:rPr>
          <w:szCs w:val="28"/>
        </w:rPr>
        <w:t>Суперанская</w:t>
      </w:r>
      <w:r>
        <w:rPr>
          <w:szCs w:val="28"/>
          <w:lang w:val="uk-UA"/>
        </w:rPr>
        <w:t> </w:t>
      </w:r>
      <w:r>
        <w:rPr>
          <w:szCs w:val="28"/>
        </w:rPr>
        <w:t xml:space="preserve"> // Имя нарицательное и собственное. – М.: Наука, 1978. – С.59-84.</w:t>
      </w:r>
    </w:p>
    <w:p w:rsidR="00830E48" w:rsidRDefault="00830E48" w:rsidP="00466A5F">
      <w:pPr>
        <w:pStyle w:val="affffffff7"/>
        <w:widowControl/>
        <w:numPr>
          <w:ilvl w:val="0"/>
          <w:numId w:val="53"/>
        </w:numPr>
        <w:suppressAutoHyphens w:val="0"/>
        <w:ind w:left="0" w:firstLine="0"/>
        <w:contextualSpacing/>
        <w:rPr>
          <w:szCs w:val="28"/>
        </w:rPr>
      </w:pPr>
      <w:r>
        <w:rPr>
          <w:szCs w:val="28"/>
        </w:rPr>
        <w:lastRenderedPageBreak/>
        <w:t>Суперанская</w:t>
      </w:r>
      <w:r>
        <w:rPr>
          <w:szCs w:val="28"/>
          <w:lang w:val="uk-UA"/>
        </w:rPr>
        <w:t> </w:t>
      </w:r>
      <w:r>
        <w:rPr>
          <w:szCs w:val="28"/>
        </w:rPr>
        <w:t>А.В. Имя и эпоха: (К постановке проблемы)</w:t>
      </w:r>
      <w:r>
        <w:rPr>
          <w:szCs w:val="28"/>
          <w:lang w:val="uk-UA"/>
        </w:rPr>
        <w:t xml:space="preserve"> /</w:t>
      </w:r>
      <w:r>
        <w:rPr>
          <w:szCs w:val="28"/>
        </w:rPr>
        <w:t xml:space="preserve"> А.В.</w:t>
      </w:r>
      <w:r>
        <w:rPr>
          <w:szCs w:val="28"/>
          <w:lang w:val="en-US"/>
        </w:rPr>
        <w:t> </w:t>
      </w:r>
      <w:r>
        <w:rPr>
          <w:szCs w:val="28"/>
        </w:rPr>
        <w:t>Суперанская</w:t>
      </w:r>
      <w:r>
        <w:rPr>
          <w:szCs w:val="28"/>
          <w:lang w:val="uk-UA"/>
        </w:rPr>
        <w:t> </w:t>
      </w:r>
      <w:r>
        <w:rPr>
          <w:szCs w:val="28"/>
        </w:rPr>
        <w:t xml:space="preserve"> // Историческая ономастика. – М., 1974. – С.7–26.</w:t>
      </w:r>
    </w:p>
    <w:p w:rsidR="00830E48" w:rsidRDefault="00830E48" w:rsidP="00466A5F">
      <w:pPr>
        <w:pStyle w:val="affffffff7"/>
        <w:widowControl/>
        <w:numPr>
          <w:ilvl w:val="0"/>
          <w:numId w:val="53"/>
        </w:numPr>
        <w:suppressAutoHyphens w:val="0"/>
        <w:ind w:left="0" w:firstLine="0"/>
        <w:contextualSpacing/>
        <w:rPr>
          <w:szCs w:val="28"/>
        </w:rPr>
      </w:pPr>
      <w:r>
        <w:rPr>
          <w:szCs w:val="28"/>
        </w:rPr>
        <w:t>Суперанская</w:t>
      </w:r>
      <w:r>
        <w:rPr>
          <w:szCs w:val="28"/>
          <w:lang w:val="uk-UA"/>
        </w:rPr>
        <w:t> </w:t>
      </w:r>
      <w:r>
        <w:rPr>
          <w:szCs w:val="28"/>
        </w:rPr>
        <w:t xml:space="preserve">А.В. Личные имена в официальном и неофициальном употреблении </w:t>
      </w:r>
      <w:r>
        <w:rPr>
          <w:szCs w:val="28"/>
          <w:lang w:val="uk-UA"/>
        </w:rPr>
        <w:t xml:space="preserve">/ </w:t>
      </w:r>
      <w:r>
        <w:rPr>
          <w:szCs w:val="28"/>
        </w:rPr>
        <w:t>А.В.</w:t>
      </w:r>
      <w:r>
        <w:rPr>
          <w:szCs w:val="28"/>
          <w:lang w:val="en-US"/>
        </w:rPr>
        <w:t> </w:t>
      </w:r>
      <w:r>
        <w:rPr>
          <w:szCs w:val="28"/>
        </w:rPr>
        <w:t>Суперанская</w:t>
      </w:r>
      <w:r>
        <w:rPr>
          <w:szCs w:val="28"/>
          <w:lang w:val="uk-UA"/>
        </w:rPr>
        <w:t> </w:t>
      </w:r>
      <w:r>
        <w:rPr>
          <w:szCs w:val="28"/>
        </w:rPr>
        <w:t xml:space="preserve"> // Антропонимика. – М.: Наука, 1970. – С.180-189</w:t>
      </w:r>
      <w:r>
        <w:rPr>
          <w:szCs w:val="28"/>
          <w:lang w:val="uk-UA"/>
        </w:rPr>
        <w:t>.</w:t>
      </w:r>
    </w:p>
    <w:p w:rsidR="00830E48" w:rsidRDefault="00830E48" w:rsidP="00466A5F">
      <w:pPr>
        <w:pStyle w:val="affffffff7"/>
        <w:widowControl/>
        <w:numPr>
          <w:ilvl w:val="0"/>
          <w:numId w:val="53"/>
        </w:numPr>
        <w:suppressAutoHyphens w:val="0"/>
        <w:ind w:left="0" w:firstLine="0"/>
        <w:contextualSpacing/>
        <w:rPr>
          <w:szCs w:val="28"/>
        </w:rPr>
      </w:pPr>
      <w:r>
        <w:rPr>
          <w:szCs w:val="28"/>
        </w:rPr>
        <w:t>Суперанская</w:t>
      </w:r>
      <w:r>
        <w:rPr>
          <w:szCs w:val="28"/>
          <w:lang w:val="uk-UA"/>
        </w:rPr>
        <w:t> </w:t>
      </w:r>
      <w:r>
        <w:rPr>
          <w:szCs w:val="28"/>
        </w:rPr>
        <w:t xml:space="preserve">А.В. «Нестандартные» русские фамилии </w:t>
      </w:r>
      <w:r>
        <w:rPr>
          <w:szCs w:val="28"/>
          <w:lang w:val="uk-UA"/>
        </w:rPr>
        <w:t>/ А.В. </w:t>
      </w:r>
      <w:r>
        <w:rPr>
          <w:szCs w:val="28"/>
        </w:rPr>
        <w:t xml:space="preserve">Суперанская, </w:t>
      </w:r>
      <w:r>
        <w:rPr>
          <w:szCs w:val="28"/>
          <w:lang w:val="uk-UA"/>
        </w:rPr>
        <w:t>А.В. </w:t>
      </w:r>
      <w:r>
        <w:rPr>
          <w:szCs w:val="28"/>
        </w:rPr>
        <w:t>Суслова</w:t>
      </w:r>
      <w:r>
        <w:rPr>
          <w:szCs w:val="28"/>
          <w:lang w:val="uk-UA"/>
        </w:rPr>
        <w:t>.</w:t>
      </w:r>
      <w:r>
        <w:rPr>
          <w:szCs w:val="28"/>
        </w:rPr>
        <w:t xml:space="preserve"> // Ономастика и норма. – М: Наука, 1976. – С.59-71.</w:t>
      </w:r>
    </w:p>
    <w:p w:rsidR="00830E48" w:rsidRDefault="00830E48" w:rsidP="00466A5F">
      <w:pPr>
        <w:pStyle w:val="affffffff7"/>
        <w:widowControl/>
        <w:numPr>
          <w:ilvl w:val="0"/>
          <w:numId w:val="53"/>
        </w:numPr>
        <w:suppressAutoHyphens w:val="0"/>
        <w:ind w:left="0" w:firstLine="0"/>
        <w:contextualSpacing/>
        <w:rPr>
          <w:szCs w:val="28"/>
        </w:rPr>
      </w:pPr>
      <w:r>
        <w:rPr>
          <w:szCs w:val="28"/>
        </w:rPr>
        <w:t>Суперанская</w:t>
      </w:r>
      <w:r>
        <w:rPr>
          <w:szCs w:val="28"/>
          <w:lang w:val="uk-UA"/>
        </w:rPr>
        <w:t> </w:t>
      </w:r>
      <w:r>
        <w:rPr>
          <w:szCs w:val="28"/>
        </w:rPr>
        <w:t xml:space="preserve">А.В. Обзор ответов на анкету о славянских именах в иноязычном окружении </w:t>
      </w:r>
      <w:r>
        <w:rPr>
          <w:szCs w:val="28"/>
          <w:lang w:val="uk-UA"/>
        </w:rPr>
        <w:t xml:space="preserve">/ </w:t>
      </w:r>
      <w:r>
        <w:rPr>
          <w:szCs w:val="28"/>
        </w:rPr>
        <w:t>А.В.</w:t>
      </w:r>
      <w:r>
        <w:rPr>
          <w:szCs w:val="28"/>
          <w:lang w:val="en-US"/>
        </w:rPr>
        <w:t> </w:t>
      </w:r>
      <w:r>
        <w:rPr>
          <w:szCs w:val="28"/>
        </w:rPr>
        <w:t>Суперанская</w:t>
      </w:r>
      <w:r>
        <w:rPr>
          <w:szCs w:val="28"/>
          <w:lang w:val="uk-UA"/>
        </w:rPr>
        <w:t> </w:t>
      </w:r>
      <w:r>
        <w:rPr>
          <w:szCs w:val="28"/>
        </w:rPr>
        <w:t xml:space="preserve"> // Перспективы развития славянской ономастики. – М., 1980. – С. 360-368.</w:t>
      </w:r>
    </w:p>
    <w:p w:rsidR="00830E48" w:rsidRDefault="00830E48" w:rsidP="00466A5F">
      <w:pPr>
        <w:pStyle w:val="affffffff7"/>
        <w:widowControl/>
        <w:numPr>
          <w:ilvl w:val="0"/>
          <w:numId w:val="53"/>
        </w:numPr>
        <w:suppressAutoHyphens w:val="0"/>
        <w:ind w:left="0" w:firstLine="0"/>
        <w:contextualSpacing/>
        <w:rPr>
          <w:szCs w:val="28"/>
        </w:rPr>
      </w:pPr>
      <w:r>
        <w:rPr>
          <w:szCs w:val="28"/>
        </w:rPr>
        <w:t>Суперанская</w:t>
      </w:r>
      <w:r>
        <w:rPr>
          <w:szCs w:val="28"/>
          <w:lang w:val="uk-UA"/>
        </w:rPr>
        <w:t> </w:t>
      </w:r>
      <w:r>
        <w:rPr>
          <w:szCs w:val="28"/>
        </w:rPr>
        <w:t>А.В. Общая теория имени собственного</w:t>
      </w:r>
      <w:r>
        <w:rPr>
          <w:szCs w:val="28"/>
          <w:lang w:val="uk-UA"/>
        </w:rPr>
        <w:t xml:space="preserve"> / </w:t>
      </w:r>
      <w:r>
        <w:rPr>
          <w:szCs w:val="28"/>
        </w:rPr>
        <w:t>Суперанская</w:t>
      </w:r>
      <w:r>
        <w:rPr>
          <w:szCs w:val="28"/>
          <w:lang w:val="uk-UA"/>
        </w:rPr>
        <w:t> </w:t>
      </w:r>
      <w:r>
        <w:rPr>
          <w:szCs w:val="28"/>
        </w:rPr>
        <w:t>А.В. – М.: Наука, 1973. – 367 с.</w:t>
      </w:r>
    </w:p>
    <w:p w:rsidR="00830E48" w:rsidRDefault="00830E48" w:rsidP="00466A5F">
      <w:pPr>
        <w:pStyle w:val="affffffff7"/>
        <w:widowControl/>
        <w:numPr>
          <w:ilvl w:val="0"/>
          <w:numId w:val="53"/>
        </w:numPr>
        <w:suppressAutoHyphens w:val="0"/>
        <w:ind w:left="0" w:firstLine="0"/>
        <w:contextualSpacing/>
        <w:rPr>
          <w:szCs w:val="28"/>
        </w:rPr>
      </w:pPr>
      <w:r>
        <w:rPr>
          <w:szCs w:val="28"/>
        </w:rPr>
        <w:t xml:space="preserve">Суперанская А.В. Современные русские фамилии </w:t>
      </w:r>
      <w:r>
        <w:rPr>
          <w:szCs w:val="28"/>
          <w:lang w:val="uk-UA"/>
        </w:rPr>
        <w:t>/ А.В. </w:t>
      </w:r>
      <w:r>
        <w:rPr>
          <w:szCs w:val="28"/>
        </w:rPr>
        <w:t xml:space="preserve">Суперанская, </w:t>
      </w:r>
      <w:r>
        <w:rPr>
          <w:szCs w:val="28"/>
          <w:lang w:val="uk-UA"/>
        </w:rPr>
        <w:t>А.В. </w:t>
      </w:r>
      <w:r>
        <w:rPr>
          <w:szCs w:val="28"/>
        </w:rPr>
        <w:t>Суслова</w:t>
      </w:r>
      <w:r>
        <w:rPr>
          <w:szCs w:val="28"/>
          <w:lang w:val="uk-UA"/>
        </w:rPr>
        <w:t>.</w:t>
      </w:r>
      <w:r>
        <w:rPr>
          <w:szCs w:val="28"/>
        </w:rPr>
        <w:t xml:space="preserve"> – М.:  Наука, 1981. – 176 с.</w:t>
      </w:r>
    </w:p>
    <w:p w:rsidR="00830E48" w:rsidRDefault="00830E48" w:rsidP="00466A5F">
      <w:pPr>
        <w:pStyle w:val="affffffff7"/>
        <w:widowControl/>
        <w:numPr>
          <w:ilvl w:val="0"/>
          <w:numId w:val="53"/>
        </w:numPr>
        <w:suppressAutoHyphens w:val="0"/>
        <w:ind w:left="0" w:firstLine="0"/>
        <w:contextualSpacing/>
        <w:rPr>
          <w:szCs w:val="28"/>
        </w:rPr>
      </w:pPr>
      <w:r>
        <w:rPr>
          <w:szCs w:val="28"/>
        </w:rPr>
        <w:t>Суперанская</w:t>
      </w:r>
      <w:r>
        <w:rPr>
          <w:szCs w:val="28"/>
          <w:lang w:val="uk-UA"/>
        </w:rPr>
        <w:t> </w:t>
      </w:r>
      <w:r>
        <w:rPr>
          <w:szCs w:val="28"/>
        </w:rPr>
        <w:t xml:space="preserve">А.В. Языковые и внеязыковые ассоциации собственных имен </w:t>
      </w:r>
      <w:r>
        <w:rPr>
          <w:szCs w:val="28"/>
          <w:lang w:val="uk-UA"/>
        </w:rPr>
        <w:t xml:space="preserve">/ </w:t>
      </w:r>
      <w:r>
        <w:rPr>
          <w:szCs w:val="28"/>
        </w:rPr>
        <w:t>А.В.</w:t>
      </w:r>
      <w:r>
        <w:rPr>
          <w:szCs w:val="28"/>
          <w:lang w:val="en-US"/>
        </w:rPr>
        <w:t> </w:t>
      </w:r>
      <w:r>
        <w:rPr>
          <w:szCs w:val="28"/>
        </w:rPr>
        <w:t>Суперанская</w:t>
      </w:r>
      <w:r>
        <w:rPr>
          <w:szCs w:val="28"/>
          <w:lang w:val="uk-UA"/>
        </w:rPr>
        <w:t> </w:t>
      </w:r>
      <w:r>
        <w:rPr>
          <w:szCs w:val="28"/>
        </w:rPr>
        <w:t xml:space="preserve"> // Антропонимика. – М.: Наука, 1970. – С.7-17</w:t>
      </w:r>
      <w:r>
        <w:rPr>
          <w:szCs w:val="28"/>
          <w:lang w:val="uk-UA"/>
        </w:rPr>
        <w:t>.</w:t>
      </w:r>
    </w:p>
    <w:p w:rsidR="00830E48" w:rsidRDefault="00830E48" w:rsidP="00466A5F">
      <w:pPr>
        <w:pStyle w:val="affffffff7"/>
        <w:widowControl/>
        <w:numPr>
          <w:ilvl w:val="0"/>
          <w:numId w:val="53"/>
        </w:numPr>
        <w:suppressAutoHyphens w:val="0"/>
        <w:ind w:left="0" w:firstLine="0"/>
        <w:contextualSpacing/>
        <w:rPr>
          <w:szCs w:val="28"/>
        </w:rPr>
      </w:pPr>
      <w:r>
        <w:rPr>
          <w:szCs w:val="28"/>
        </w:rPr>
        <w:t>Супрун</w:t>
      </w:r>
      <w:r>
        <w:rPr>
          <w:szCs w:val="28"/>
          <w:lang w:val="uk-UA"/>
        </w:rPr>
        <w:t> </w:t>
      </w:r>
      <w:r>
        <w:rPr>
          <w:szCs w:val="28"/>
        </w:rPr>
        <w:t xml:space="preserve">В.И. Ономастическое поле русского языка и его художественно-эстетический потенциал: Монография. </w:t>
      </w:r>
      <w:r>
        <w:rPr>
          <w:szCs w:val="28"/>
          <w:lang w:val="uk-UA"/>
        </w:rPr>
        <w:t xml:space="preserve">/ </w:t>
      </w:r>
      <w:r>
        <w:rPr>
          <w:szCs w:val="28"/>
        </w:rPr>
        <w:t>Супрун</w:t>
      </w:r>
      <w:r>
        <w:rPr>
          <w:szCs w:val="28"/>
          <w:lang w:val="uk-UA"/>
        </w:rPr>
        <w:t> </w:t>
      </w:r>
      <w:r>
        <w:rPr>
          <w:szCs w:val="28"/>
        </w:rPr>
        <w:t>В.И. – Волгоград: Перемена, 2000. – 172 с.</w:t>
      </w:r>
    </w:p>
    <w:p w:rsidR="00830E48" w:rsidRDefault="00830E48" w:rsidP="00466A5F">
      <w:pPr>
        <w:pStyle w:val="affffffff7"/>
        <w:widowControl/>
        <w:numPr>
          <w:ilvl w:val="0"/>
          <w:numId w:val="53"/>
        </w:numPr>
        <w:suppressAutoHyphens w:val="0"/>
        <w:ind w:left="0" w:firstLine="0"/>
        <w:contextualSpacing/>
        <w:rPr>
          <w:szCs w:val="28"/>
        </w:rPr>
      </w:pPr>
      <w:r>
        <w:rPr>
          <w:szCs w:val="28"/>
        </w:rPr>
        <w:t>Таич</w:t>
      </w:r>
      <w:r>
        <w:rPr>
          <w:szCs w:val="28"/>
          <w:lang w:val="uk-UA"/>
        </w:rPr>
        <w:t> </w:t>
      </w:r>
      <w:r>
        <w:rPr>
          <w:szCs w:val="28"/>
        </w:rPr>
        <w:t xml:space="preserve">Р.У. Опыт антропонимического словаря писателя </w:t>
      </w:r>
      <w:r>
        <w:rPr>
          <w:szCs w:val="28"/>
          <w:lang w:val="uk-UA"/>
        </w:rPr>
        <w:t>/</w:t>
      </w:r>
      <w:r>
        <w:rPr>
          <w:szCs w:val="28"/>
          <w:lang w:val="en-US"/>
        </w:rPr>
        <w:t> </w:t>
      </w:r>
      <w:r>
        <w:rPr>
          <w:szCs w:val="28"/>
        </w:rPr>
        <w:t>Р.У.</w:t>
      </w:r>
      <w:r>
        <w:rPr>
          <w:szCs w:val="28"/>
          <w:lang w:val="en-US"/>
        </w:rPr>
        <w:t> </w:t>
      </w:r>
      <w:r>
        <w:rPr>
          <w:szCs w:val="28"/>
        </w:rPr>
        <w:t>Таич</w:t>
      </w:r>
      <w:r>
        <w:rPr>
          <w:szCs w:val="28"/>
          <w:lang w:val="uk-UA"/>
        </w:rPr>
        <w:t> </w:t>
      </w:r>
      <w:r>
        <w:rPr>
          <w:szCs w:val="28"/>
        </w:rPr>
        <w:t xml:space="preserve"> // Антропонимика. – М.: Наука, 1970. – С.314-319.</w:t>
      </w:r>
    </w:p>
    <w:p w:rsidR="00830E48" w:rsidRDefault="00830E48" w:rsidP="00466A5F">
      <w:pPr>
        <w:pStyle w:val="affffffff7"/>
        <w:widowControl/>
        <w:numPr>
          <w:ilvl w:val="0"/>
          <w:numId w:val="53"/>
        </w:numPr>
        <w:suppressAutoHyphens w:val="0"/>
        <w:ind w:left="0" w:firstLine="0"/>
        <w:contextualSpacing/>
        <w:rPr>
          <w:szCs w:val="28"/>
          <w:lang w:val="uk-UA"/>
        </w:rPr>
      </w:pPr>
      <w:r>
        <w:rPr>
          <w:szCs w:val="28"/>
        </w:rPr>
        <w:t>Телия</w:t>
      </w:r>
      <w:r>
        <w:rPr>
          <w:szCs w:val="28"/>
          <w:lang w:val="uk-UA"/>
        </w:rPr>
        <w:t> </w:t>
      </w:r>
      <w:r>
        <w:rPr>
          <w:szCs w:val="28"/>
        </w:rPr>
        <w:t xml:space="preserve">В.Н. Коннотативный аспект семантики номинативных единиц </w:t>
      </w:r>
      <w:r>
        <w:rPr>
          <w:szCs w:val="28"/>
          <w:lang w:val="uk-UA"/>
        </w:rPr>
        <w:t xml:space="preserve">/ </w:t>
      </w:r>
      <w:r>
        <w:rPr>
          <w:szCs w:val="28"/>
        </w:rPr>
        <w:t>Телия</w:t>
      </w:r>
      <w:r>
        <w:rPr>
          <w:szCs w:val="28"/>
          <w:lang w:val="uk-UA"/>
        </w:rPr>
        <w:t> </w:t>
      </w:r>
      <w:r>
        <w:rPr>
          <w:szCs w:val="28"/>
        </w:rPr>
        <w:t>В.Н. – М.: Наука,</w:t>
      </w:r>
      <w:r>
        <w:rPr>
          <w:szCs w:val="28"/>
          <w:lang w:val="uk-UA"/>
        </w:rPr>
        <w:t xml:space="preserve"> </w:t>
      </w:r>
      <w:r>
        <w:rPr>
          <w:szCs w:val="28"/>
        </w:rPr>
        <w:t>1986. – 221 с.</w:t>
      </w:r>
    </w:p>
    <w:p w:rsidR="00830E48" w:rsidRDefault="00830E48" w:rsidP="00466A5F">
      <w:pPr>
        <w:pStyle w:val="affffffff7"/>
        <w:widowControl/>
        <w:numPr>
          <w:ilvl w:val="0"/>
          <w:numId w:val="53"/>
        </w:numPr>
        <w:suppressAutoHyphens w:val="0"/>
        <w:ind w:left="0" w:firstLine="0"/>
        <w:contextualSpacing/>
        <w:rPr>
          <w:szCs w:val="28"/>
          <w:lang w:val="uk-UA"/>
        </w:rPr>
      </w:pPr>
      <w:r>
        <w:rPr>
          <w:szCs w:val="28"/>
        </w:rPr>
        <w:t>Телия</w:t>
      </w:r>
      <w:r>
        <w:rPr>
          <w:szCs w:val="28"/>
          <w:lang w:val="uk-UA"/>
        </w:rPr>
        <w:t> </w:t>
      </w:r>
      <w:r>
        <w:rPr>
          <w:szCs w:val="28"/>
        </w:rPr>
        <w:t xml:space="preserve">В.Н. Типы языковых значений: Связанное значение слова в языке. </w:t>
      </w:r>
      <w:r>
        <w:rPr>
          <w:szCs w:val="28"/>
          <w:lang w:val="uk-UA"/>
        </w:rPr>
        <w:t xml:space="preserve">/ </w:t>
      </w:r>
      <w:r>
        <w:rPr>
          <w:szCs w:val="28"/>
        </w:rPr>
        <w:t>Телия</w:t>
      </w:r>
      <w:r>
        <w:rPr>
          <w:szCs w:val="28"/>
          <w:lang w:val="uk-UA"/>
        </w:rPr>
        <w:t> </w:t>
      </w:r>
      <w:r>
        <w:rPr>
          <w:szCs w:val="28"/>
        </w:rPr>
        <w:t>В.Н. – М.: Наука, 1981. – 269 с.</w:t>
      </w:r>
    </w:p>
    <w:p w:rsidR="00830E48" w:rsidRDefault="00830E48" w:rsidP="00466A5F">
      <w:pPr>
        <w:pStyle w:val="affffffff7"/>
        <w:widowControl/>
        <w:numPr>
          <w:ilvl w:val="0"/>
          <w:numId w:val="53"/>
        </w:numPr>
        <w:suppressAutoHyphens w:val="0"/>
        <w:ind w:left="0" w:firstLine="0"/>
        <w:contextualSpacing/>
        <w:rPr>
          <w:szCs w:val="28"/>
        </w:rPr>
      </w:pPr>
      <w:r>
        <w:rPr>
          <w:szCs w:val="28"/>
        </w:rPr>
        <w:t>Теория и методика ономастических исследований / [</w:t>
      </w:r>
      <w:r>
        <w:rPr>
          <w:szCs w:val="28"/>
          <w:lang w:val="en-US"/>
        </w:rPr>
        <w:t>o</w:t>
      </w:r>
      <w:r>
        <w:rPr>
          <w:szCs w:val="28"/>
        </w:rPr>
        <w:t>тв. ред. А.П. Непокупный]. – М.: Наука, 1986. – 256 с.</w:t>
      </w:r>
    </w:p>
    <w:p w:rsidR="00830E48" w:rsidRDefault="00830E48" w:rsidP="00466A5F">
      <w:pPr>
        <w:pStyle w:val="affffffff7"/>
        <w:widowControl/>
        <w:numPr>
          <w:ilvl w:val="0"/>
          <w:numId w:val="53"/>
        </w:numPr>
        <w:suppressAutoHyphens w:val="0"/>
        <w:ind w:left="0" w:firstLine="0"/>
        <w:contextualSpacing/>
        <w:rPr>
          <w:szCs w:val="28"/>
        </w:rPr>
      </w:pPr>
      <w:r>
        <w:rPr>
          <w:szCs w:val="28"/>
          <w:lang w:val="uk-UA"/>
        </w:rPr>
        <w:t>Тимченко Я. Как одно совращение прославило Украину / Я.</w:t>
      </w:r>
      <w:r>
        <w:rPr>
          <w:szCs w:val="28"/>
          <w:lang w:val="en-US"/>
        </w:rPr>
        <w:t> </w:t>
      </w:r>
      <w:r>
        <w:rPr>
          <w:szCs w:val="28"/>
          <w:lang w:val="uk-UA"/>
        </w:rPr>
        <w:t>Тимченко  // Киевские ведомости. – 1998. – 18 июля. – С.18.</w:t>
      </w:r>
    </w:p>
    <w:p w:rsidR="00830E48" w:rsidRDefault="00830E48" w:rsidP="00466A5F">
      <w:pPr>
        <w:pStyle w:val="affffffff7"/>
        <w:widowControl/>
        <w:numPr>
          <w:ilvl w:val="0"/>
          <w:numId w:val="53"/>
        </w:numPr>
        <w:suppressAutoHyphens w:val="0"/>
        <w:ind w:left="0" w:firstLine="0"/>
        <w:contextualSpacing/>
        <w:rPr>
          <w:szCs w:val="28"/>
        </w:rPr>
      </w:pPr>
      <w:r>
        <w:rPr>
          <w:szCs w:val="28"/>
        </w:rPr>
        <w:t>Трійняк І.І. Словник українських імен</w:t>
      </w:r>
      <w:r>
        <w:rPr>
          <w:szCs w:val="28"/>
          <w:lang w:val="uk-UA"/>
        </w:rPr>
        <w:t xml:space="preserve"> </w:t>
      </w:r>
      <w:r>
        <w:rPr>
          <w:szCs w:val="28"/>
        </w:rPr>
        <w:t>[</w:t>
      </w:r>
      <w:r>
        <w:rPr>
          <w:szCs w:val="28"/>
          <w:lang w:val="uk-UA"/>
        </w:rPr>
        <w:t>авт.-уклад. І.І.Трійняк</w:t>
      </w:r>
      <w:r>
        <w:rPr>
          <w:szCs w:val="28"/>
        </w:rPr>
        <w:t>]. – К.: Довіра, 2005. – 509 с.</w:t>
      </w:r>
    </w:p>
    <w:p w:rsidR="00830E48" w:rsidRDefault="00830E48" w:rsidP="00466A5F">
      <w:pPr>
        <w:pStyle w:val="affffffff7"/>
        <w:widowControl/>
        <w:numPr>
          <w:ilvl w:val="0"/>
          <w:numId w:val="53"/>
        </w:numPr>
        <w:suppressAutoHyphens w:val="0"/>
        <w:ind w:left="0" w:firstLine="0"/>
        <w:contextualSpacing/>
        <w:rPr>
          <w:szCs w:val="28"/>
          <w:lang w:val="uk-UA"/>
        </w:rPr>
      </w:pPr>
      <w:r>
        <w:rPr>
          <w:szCs w:val="28"/>
        </w:rPr>
        <w:lastRenderedPageBreak/>
        <w:t>Україна в словах: Мовокраїзнав. слов.-довід.: Навч. посіб. для учнів загальноосвітніх шкіл, ліцеїв, гімназій, студентів, усіх, хто вивчає укр. мову</w:t>
      </w:r>
      <w:r>
        <w:rPr>
          <w:szCs w:val="28"/>
          <w:lang w:val="uk-UA"/>
        </w:rPr>
        <w:t>.</w:t>
      </w:r>
      <w:r>
        <w:rPr>
          <w:szCs w:val="28"/>
        </w:rPr>
        <w:t xml:space="preserve"> / [упоряд. і кер. авт. кол. Н. Данилюк]. – К.: Просвіта, 2004. – 704 с.</w:t>
      </w:r>
    </w:p>
    <w:p w:rsidR="00830E48" w:rsidRDefault="00830E48" w:rsidP="00466A5F">
      <w:pPr>
        <w:pStyle w:val="affffffff7"/>
        <w:widowControl/>
        <w:numPr>
          <w:ilvl w:val="0"/>
          <w:numId w:val="53"/>
        </w:numPr>
        <w:suppressAutoHyphens w:val="0"/>
        <w:ind w:left="0" w:firstLine="0"/>
        <w:contextualSpacing/>
        <w:rPr>
          <w:szCs w:val="28"/>
          <w:lang w:val="uk-UA"/>
        </w:rPr>
      </w:pPr>
      <w:r>
        <w:rPr>
          <w:szCs w:val="28"/>
          <w:lang w:val="uk-UA"/>
        </w:rPr>
        <w:t xml:space="preserve">Українська минувшина: Ілюстративний етнографічний довідник. – 2-е вид. / </w:t>
      </w:r>
      <w:r>
        <w:rPr>
          <w:szCs w:val="28"/>
        </w:rPr>
        <w:t xml:space="preserve">[авт. </w:t>
      </w:r>
      <w:r>
        <w:rPr>
          <w:szCs w:val="28"/>
          <w:lang w:val="uk-UA"/>
        </w:rPr>
        <w:t>А.П. Пономарьов, Л.Ф. Артюх, Т.В. Косміна та ін.</w:t>
      </w:r>
      <w:r>
        <w:rPr>
          <w:szCs w:val="28"/>
        </w:rPr>
        <w:t>].</w:t>
      </w:r>
      <w:r>
        <w:rPr>
          <w:szCs w:val="28"/>
          <w:lang w:val="uk-UA"/>
        </w:rPr>
        <w:t xml:space="preserve"> – К.: Либідь, 1994. – 256 с.</w:t>
      </w:r>
    </w:p>
    <w:p w:rsidR="00830E48" w:rsidRDefault="00830E48" w:rsidP="00466A5F">
      <w:pPr>
        <w:pStyle w:val="affffffff7"/>
        <w:widowControl/>
        <w:numPr>
          <w:ilvl w:val="0"/>
          <w:numId w:val="53"/>
        </w:numPr>
        <w:suppressAutoHyphens w:val="0"/>
        <w:ind w:left="0" w:firstLine="0"/>
        <w:contextualSpacing/>
        <w:rPr>
          <w:szCs w:val="28"/>
        </w:rPr>
      </w:pPr>
      <w:r>
        <w:rPr>
          <w:szCs w:val="28"/>
        </w:rPr>
        <w:t xml:space="preserve">Українська радянська енциклопедія </w:t>
      </w:r>
      <w:r>
        <w:rPr>
          <w:szCs w:val="28"/>
          <w:lang w:val="uk-UA"/>
        </w:rPr>
        <w:t xml:space="preserve">в 16 т. </w:t>
      </w:r>
      <w:r>
        <w:rPr>
          <w:szCs w:val="28"/>
        </w:rPr>
        <w:t>[</w:t>
      </w:r>
      <w:r>
        <w:rPr>
          <w:szCs w:val="28"/>
          <w:lang w:val="uk-UA"/>
        </w:rPr>
        <w:t>голов. ред М.П. Бажан</w:t>
      </w:r>
      <w:r>
        <w:rPr>
          <w:szCs w:val="28"/>
        </w:rPr>
        <w:t>]</w:t>
      </w:r>
      <w:r>
        <w:rPr>
          <w:szCs w:val="28"/>
          <w:lang w:val="uk-UA"/>
        </w:rPr>
        <w:t>.</w:t>
      </w:r>
      <w:r>
        <w:rPr>
          <w:szCs w:val="28"/>
        </w:rPr>
        <w:t xml:space="preserve"> – К.: УРЕ, 1959.– Т.</w:t>
      </w:r>
      <w:r>
        <w:rPr>
          <w:szCs w:val="28"/>
          <w:lang w:val="uk-UA"/>
        </w:rPr>
        <w:t> </w:t>
      </w:r>
      <w:r>
        <w:rPr>
          <w:szCs w:val="28"/>
        </w:rPr>
        <w:t>2. – С.296.</w:t>
      </w:r>
    </w:p>
    <w:p w:rsidR="00830E48" w:rsidRDefault="00830E48" w:rsidP="00466A5F">
      <w:pPr>
        <w:pStyle w:val="affffffff7"/>
        <w:widowControl/>
        <w:numPr>
          <w:ilvl w:val="0"/>
          <w:numId w:val="53"/>
        </w:numPr>
        <w:suppressAutoHyphens w:val="0"/>
        <w:ind w:left="0" w:firstLine="0"/>
        <w:contextualSpacing/>
        <w:rPr>
          <w:szCs w:val="28"/>
        </w:rPr>
      </w:pPr>
      <w:r>
        <w:rPr>
          <w:szCs w:val="28"/>
        </w:rPr>
        <w:t>Ушаков</w:t>
      </w:r>
      <w:r>
        <w:rPr>
          <w:szCs w:val="28"/>
          <w:lang w:val="uk-UA"/>
        </w:rPr>
        <w:t> </w:t>
      </w:r>
      <w:r>
        <w:rPr>
          <w:szCs w:val="28"/>
        </w:rPr>
        <w:t xml:space="preserve">Н.Н. Прозвища и личные неофициальные имена (К вопросу о границах прозвища) </w:t>
      </w:r>
      <w:r>
        <w:rPr>
          <w:szCs w:val="28"/>
          <w:lang w:val="uk-UA"/>
        </w:rPr>
        <w:t xml:space="preserve">/ </w:t>
      </w:r>
      <w:r>
        <w:rPr>
          <w:szCs w:val="28"/>
        </w:rPr>
        <w:t>Н.Н.</w:t>
      </w:r>
      <w:r>
        <w:rPr>
          <w:szCs w:val="28"/>
          <w:lang w:val="uk-UA"/>
        </w:rPr>
        <w:t> </w:t>
      </w:r>
      <w:r>
        <w:rPr>
          <w:szCs w:val="28"/>
        </w:rPr>
        <w:t>Ушаков</w:t>
      </w:r>
      <w:r>
        <w:rPr>
          <w:szCs w:val="28"/>
          <w:lang w:val="uk-UA"/>
        </w:rPr>
        <w:t> </w:t>
      </w:r>
      <w:r>
        <w:rPr>
          <w:szCs w:val="28"/>
        </w:rPr>
        <w:t xml:space="preserve"> // Имя нарицательное и собственное. – М.: Наука, 1978. – С.146-173.</w:t>
      </w:r>
    </w:p>
    <w:p w:rsidR="00830E48" w:rsidRDefault="00830E48" w:rsidP="00466A5F">
      <w:pPr>
        <w:pStyle w:val="affffffff7"/>
        <w:widowControl/>
        <w:numPr>
          <w:ilvl w:val="0"/>
          <w:numId w:val="53"/>
        </w:numPr>
        <w:suppressAutoHyphens w:val="0"/>
        <w:ind w:left="0" w:firstLine="0"/>
        <w:contextualSpacing/>
        <w:rPr>
          <w:szCs w:val="28"/>
        </w:rPr>
      </w:pPr>
      <w:r>
        <w:rPr>
          <w:szCs w:val="28"/>
        </w:rPr>
        <w:t xml:space="preserve">Фаріон І. Українські прізвищеві назви Прикарпатської Львівщини наприкінці XVIII - початку XIX століття з етимологічним словником </w:t>
      </w:r>
      <w:r>
        <w:rPr>
          <w:szCs w:val="28"/>
          <w:lang w:val="uk-UA"/>
        </w:rPr>
        <w:t xml:space="preserve">/ </w:t>
      </w:r>
      <w:r>
        <w:rPr>
          <w:szCs w:val="28"/>
        </w:rPr>
        <w:t>Фаріон І. – Львів: Літопис, 2001. – 371с.</w:t>
      </w:r>
    </w:p>
    <w:p w:rsidR="00830E48" w:rsidRDefault="00830E48" w:rsidP="00466A5F">
      <w:pPr>
        <w:pStyle w:val="affffffff7"/>
        <w:widowControl/>
        <w:numPr>
          <w:ilvl w:val="0"/>
          <w:numId w:val="53"/>
        </w:numPr>
        <w:suppressAutoHyphens w:val="0"/>
        <w:ind w:left="0" w:firstLine="0"/>
        <w:contextualSpacing/>
        <w:rPr>
          <w:szCs w:val="28"/>
        </w:rPr>
      </w:pPr>
      <w:r>
        <w:rPr>
          <w:szCs w:val="28"/>
        </w:rPr>
        <w:t>Фаріон</w:t>
      </w:r>
      <w:r>
        <w:rPr>
          <w:szCs w:val="28"/>
          <w:lang w:val="uk-UA"/>
        </w:rPr>
        <w:t> </w:t>
      </w:r>
      <w:r>
        <w:rPr>
          <w:szCs w:val="28"/>
        </w:rPr>
        <w:t xml:space="preserve">І.Д. До джерел імен українців </w:t>
      </w:r>
      <w:r>
        <w:rPr>
          <w:szCs w:val="28"/>
          <w:lang w:val="uk-UA"/>
        </w:rPr>
        <w:t xml:space="preserve">/ </w:t>
      </w:r>
      <w:r>
        <w:rPr>
          <w:szCs w:val="28"/>
        </w:rPr>
        <w:t>І.Д.</w:t>
      </w:r>
      <w:r>
        <w:rPr>
          <w:szCs w:val="28"/>
          <w:lang w:val="uk-UA"/>
        </w:rPr>
        <w:t> </w:t>
      </w:r>
      <w:r>
        <w:rPr>
          <w:szCs w:val="28"/>
        </w:rPr>
        <w:t>Фаріон</w:t>
      </w:r>
      <w:r>
        <w:rPr>
          <w:szCs w:val="28"/>
          <w:lang w:val="uk-UA"/>
        </w:rPr>
        <w:t> </w:t>
      </w:r>
      <w:r>
        <w:rPr>
          <w:szCs w:val="28"/>
        </w:rPr>
        <w:t xml:space="preserve"> // Українська пропріальна лексика / Відп. ред. Желєзняк І</w:t>
      </w:r>
      <w:r>
        <w:rPr>
          <w:szCs w:val="28"/>
          <w:lang w:val="uk-UA"/>
        </w:rPr>
        <w:t>.</w:t>
      </w:r>
      <w:r>
        <w:rPr>
          <w:szCs w:val="28"/>
        </w:rPr>
        <w:t>М. – К., 2000. – С.163</w:t>
      </w:r>
      <w:r>
        <w:rPr>
          <w:szCs w:val="28"/>
          <w:lang w:val="uk-UA"/>
        </w:rPr>
        <w:t>-</w:t>
      </w:r>
      <w:r>
        <w:rPr>
          <w:szCs w:val="28"/>
        </w:rPr>
        <w:t>169.</w:t>
      </w:r>
    </w:p>
    <w:p w:rsidR="00830E48" w:rsidRDefault="00830E48" w:rsidP="00466A5F">
      <w:pPr>
        <w:pStyle w:val="affffffff7"/>
        <w:widowControl/>
        <w:numPr>
          <w:ilvl w:val="0"/>
          <w:numId w:val="53"/>
        </w:numPr>
        <w:suppressAutoHyphens w:val="0"/>
        <w:ind w:left="0" w:firstLine="0"/>
        <w:contextualSpacing/>
        <w:rPr>
          <w:szCs w:val="28"/>
        </w:rPr>
      </w:pPr>
      <w:r>
        <w:rPr>
          <w:szCs w:val="28"/>
        </w:rPr>
        <w:t>Фасмер М. Этимологический словарь русского языка</w:t>
      </w:r>
      <w:r>
        <w:rPr>
          <w:szCs w:val="28"/>
          <w:lang w:val="uk-UA"/>
        </w:rPr>
        <w:t xml:space="preserve"> </w:t>
      </w:r>
      <w:r>
        <w:rPr>
          <w:szCs w:val="28"/>
        </w:rPr>
        <w:t>[авт.-сост. М.Фасмер]. – М.: Прогресс, 1986. – 1987. –  Т. 1-4.</w:t>
      </w:r>
    </w:p>
    <w:p w:rsidR="00830E48" w:rsidRDefault="00830E48" w:rsidP="00466A5F">
      <w:pPr>
        <w:pStyle w:val="affffffff7"/>
        <w:widowControl/>
        <w:numPr>
          <w:ilvl w:val="0"/>
          <w:numId w:val="53"/>
        </w:numPr>
        <w:suppressAutoHyphens w:val="0"/>
        <w:ind w:left="0" w:firstLine="0"/>
        <w:contextualSpacing/>
        <w:rPr>
          <w:spacing w:val="-4"/>
          <w:szCs w:val="28"/>
        </w:rPr>
      </w:pPr>
      <w:r>
        <w:rPr>
          <w:spacing w:val="-4"/>
          <w:szCs w:val="28"/>
        </w:rPr>
        <w:t xml:space="preserve">Федоров В.В. Высказывание как акт бытия </w:t>
      </w:r>
      <w:r>
        <w:rPr>
          <w:spacing w:val="-4"/>
          <w:szCs w:val="28"/>
          <w:lang w:val="uk-UA"/>
        </w:rPr>
        <w:t xml:space="preserve">/ </w:t>
      </w:r>
      <w:r>
        <w:rPr>
          <w:spacing w:val="-4"/>
          <w:szCs w:val="28"/>
        </w:rPr>
        <w:t>В.В. Федоров  // Филологические исследования. Выпуск 2. – Донецк: Юго-Восток, 2000. – 380</w:t>
      </w:r>
      <w:r>
        <w:rPr>
          <w:spacing w:val="-4"/>
          <w:szCs w:val="28"/>
          <w:lang w:val="en-US"/>
        </w:rPr>
        <w:t> </w:t>
      </w:r>
      <w:r>
        <w:rPr>
          <w:spacing w:val="-4"/>
          <w:szCs w:val="28"/>
        </w:rPr>
        <w:t>с.</w:t>
      </w:r>
    </w:p>
    <w:p w:rsidR="00830E48" w:rsidRDefault="00830E48" w:rsidP="00466A5F">
      <w:pPr>
        <w:pStyle w:val="affffffff7"/>
        <w:widowControl/>
        <w:numPr>
          <w:ilvl w:val="0"/>
          <w:numId w:val="53"/>
        </w:numPr>
        <w:suppressAutoHyphens w:val="0"/>
        <w:ind w:left="0" w:firstLine="0"/>
        <w:contextualSpacing/>
        <w:rPr>
          <w:spacing w:val="-8"/>
          <w:szCs w:val="28"/>
        </w:rPr>
      </w:pPr>
      <w:r>
        <w:rPr>
          <w:spacing w:val="-8"/>
          <w:szCs w:val="28"/>
        </w:rPr>
        <w:t>Философский словарь [под ред. М.М. Розенталя]. Изд.</w:t>
      </w:r>
      <w:r>
        <w:rPr>
          <w:spacing w:val="-8"/>
          <w:szCs w:val="28"/>
          <w:lang w:val="uk-UA"/>
        </w:rPr>
        <w:t> </w:t>
      </w:r>
      <w:r>
        <w:rPr>
          <w:spacing w:val="-8"/>
          <w:szCs w:val="28"/>
        </w:rPr>
        <w:t>3. – М., 1972. – 562</w:t>
      </w:r>
      <w:r>
        <w:rPr>
          <w:spacing w:val="-8"/>
          <w:szCs w:val="28"/>
          <w:lang w:val="en-US"/>
        </w:rPr>
        <w:t> </w:t>
      </w:r>
      <w:r>
        <w:rPr>
          <w:spacing w:val="-8"/>
          <w:szCs w:val="28"/>
        </w:rPr>
        <w:t>с.</w:t>
      </w:r>
    </w:p>
    <w:p w:rsidR="00830E48" w:rsidRDefault="00830E48" w:rsidP="00466A5F">
      <w:pPr>
        <w:pStyle w:val="affffffff7"/>
        <w:widowControl/>
        <w:numPr>
          <w:ilvl w:val="0"/>
          <w:numId w:val="53"/>
        </w:numPr>
        <w:suppressAutoHyphens w:val="0"/>
        <w:ind w:left="0" w:firstLine="0"/>
        <w:contextualSpacing/>
        <w:rPr>
          <w:szCs w:val="28"/>
        </w:rPr>
      </w:pPr>
      <w:r>
        <w:rPr>
          <w:szCs w:val="28"/>
        </w:rPr>
        <w:t>Философский энциклопедический словарь</w:t>
      </w:r>
      <w:r>
        <w:rPr>
          <w:szCs w:val="28"/>
          <w:lang w:val="uk-UA"/>
        </w:rPr>
        <w:t xml:space="preserve"> / </w:t>
      </w:r>
      <w:r>
        <w:rPr>
          <w:szCs w:val="28"/>
        </w:rPr>
        <w:t>[ред.-составители Е.Ф.Губский, Г.В.Кораблева, В.А.Лутченко]. – М.: ИНФРА-М, 2002. – 576 с.</w:t>
      </w:r>
    </w:p>
    <w:p w:rsidR="00830E48" w:rsidRDefault="00830E48" w:rsidP="00466A5F">
      <w:pPr>
        <w:pStyle w:val="affffffff7"/>
        <w:widowControl/>
        <w:numPr>
          <w:ilvl w:val="0"/>
          <w:numId w:val="53"/>
        </w:numPr>
        <w:suppressAutoHyphens w:val="0"/>
        <w:ind w:left="0" w:firstLine="0"/>
        <w:contextualSpacing/>
        <w:rPr>
          <w:szCs w:val="28"/>
        </w:rPr>
      </w:pPr>
      <w:r>
        <w:rPr>
          <w:szCs w:val="28"/>
        </w:rPr>
        <w:t xml:space="preserve">Флоренский П.А. Имена: Сочинения. </w:t>
      </w:r>
      <w:r>
        <w:rPr>
          <w:szCs w:val="28"/>
          <w:lang w:val="uk-UA"/>
        </w:rPr>
        <w:t xml:space="preserve">/ </w:t>
      </w:r>
      <w:r>
        <w:rPr>
          <w:szCs w:val="28"/>
        </w:rPr>
        <w:t>Флоренский П.А. – М.: ЗАО Изд-во ЭКСМО-Пресс, 1998. – 910 с.</w:t>
      </w:r>
    </w:p>
    <w:p w:rsidR="00830E48" w:rsidRDefault="00830E48" w:rsidP="00466A5F">
      <w:pPr>
        <w:pStyle w:val="affffffff7"/>
        <w:widowControl/>
        <w:numPr>
          <w:ilvl w:val="0"/>
          <w:numId w:val="53"/>
        </w:numPr>
        <w:suppressAutoHyphens w:val="0"/>
        <w:ind w:left="0" w:firstLine="0"/>
        <w:contextualSpacing/>
        <w:rPr>
          <w:szCs w:val="28"/>
        </w:rPr>
      </w:pPr>
      <w:r>
        <w:rPr>
          <w:szCs w:val="28"/>
        </w:rPr>
        <w:t>Фонякова О.И. Имя собственное в художественном тексте</w:t>
      </w:r>
      <w:r>
        <w:rPr>
          <w:szCs w:val="28"/>
          <w:lang w:val="uk-UA"/>
        </w:rPr>
        <w:t xml:space="preserve"> / </w:t>
      </w:r>
      <w:r>
        <w:rPr>
          <w:szCs w:val="28"/>
        </w:rPr>
        <w:t>Фонякова О.И. – Л.: ЛГУ, 1990. – 104 с.</w:t>
      </w:r>
    </w:p>
    <w:p w:rsidR="00830E48" w:rsidRDefault="00830E48" w:rsidP="00466A5F">
      <w:pPr>
        <w:pStyle w:val="affffffff7"/>
        <w:widowControl/>
        <w:numPr>
          <w:ilvl w:val="0"/>
          <w:numId w:val="53"/>
        </w:numPr>
        <w:suppressAutoHyphens w:val="0"/>
        <w:ind w:left="0" w:firstLine="0"/>
        <w:contextualSpacing/>
        <w:rPr>
          <w:szCs w:val="28"/>
          <w:lang w:val="uk-UA"/>
        </w:rPr>
      </w:pPr>
      <w:r>
        <w:rPr>
          <w:szCs w:val="28"/>
        </w:rPr>
        <w:t>Франко </w:t>
      </w:r>
      <w:r>
        <w:rPr>
          <w:szCs w:val="28"/>
          <w:lang w:val="uk-UA"/>
        </w:rPr>
        <w:t>І</w:t>
      </w:r>
      <w:r>
        <w:rPr>
          <w:szCs w:val="28"/>
        </w:rPr>
        <w:t>.Я.</w:t>
      </w:r>
      <w:r>
        <w:rPr>
          <w:szCs w:val="28"/>
          <w:lang w:val="uk-UA"/>
        </w:rPr>
        <w:t xml:space="preserve"> Причинки до української ономастики </w:t>
      </w:r>
      <w:r>
        <w:rPr>
          <w:szCs w:val="28"/>
        </w:rPr>
        <w:t xml:space="preserve">/ </w:t>
      </w:r>
      <w:r>
        <w:rPr>
          <w:szCs w:val="28"/>
          <w:lang w:val="uk-UA"/>
        </w:rPr>
        <w:t>І.Я. Франко // Зібрання творів: В 50 т. – К.: Наук. думка, 1982. – Т. 36. – С. 391-426.</w:t>
      </w:r>
    </w:p>
    <w:p w:rsidR="00830E48" w:rsidRDefault="00830E48" w:rsidP="00466A5F">
      <w:pPr>
        <w:pStyle w:val="affffffff7"/>
        <w:widowControl/>
        <w:numPr>
          <w:ilvl w:val="0"/>
          <w:numId w:val="53"/>
        </w:numPr>
        <w:suppressAutoHyphens w:val="0"/>
        <w:ind w:left="0" w:firstLine="0"/>
        <w:contextualSpacing/>
        <w:rPr>
          <w:spacing w:val="2"/>
          <w:szCs w:val="28"/>
        </w:rPr>
      </w:pPr>
      <w:r>
        <w:rPr>
          <w:spacing w:val="2"/>
          <w:szCs w:val="28"/>
        </w:rPr>
        <w:lastRenderedPageBreak/>
        <w:t xml:space="preserve">Франко І.Я. Хмельниччина 1648 – 1649 років в сучасних віршах / </w:t>
      </w:r>
      <w:r>
        <w:rPr>
          <w:spacing w:val="2"/>
          <w:szCs w:val="28"/>
          <w:lang w:val="uk-UA"/>
        </w:rPr>
        <w:t xml:space="preserve">І.Я. Франко </w:t>
      </w:r>
      <w:r>
        <w:rPr>
          <w:spacing w:val="2"/>
          <w:szCs w:val="28"/>
        </w:rPr>
        <w:t xml:space="preserve">// </w:t>
      </w:r>
      <w:r>
        <w:rPr>
          <w:spacing w:val="2"/>
          <w:szCs w:val="28"/>
          <w:lang w:val="uk-UA"/>
        </w:rPr>
        <w:t>Зібрання творів: В 50 т. – К.: Наук. думка, 1981.</w:t>
      </w:r>
      <w:r>
        <w:rPr>
          <w:spacing w:val="2"/>
          <w:szCs w:val="28"/>
        </w:rPr>
        <w:t xml:space="preserve"> – Т. 31.– С.</w:t>
      </w:r>
      <w:r>
        <w:rPr>
          <w:spacing w:val="2"/>
          <w:szCs w:val="28"/>
          <w:lang w:val="uk-UA"/>
        </w:rPr>
        <w:t> </w:t>
      </w:r>
      <w:r>
        <w:rPr>
          <w:spacing w:val="2"/>
          <w:szCs w:val="28"/>
        </w:rPr>
        <w:t>188 – 253.</w:t>
      </w:r>
    </w:p>
    <w:p w:rsidR="00830E48" w:rsidRDefault="00830E48" w:rsidP="00466A5F">
      <w:pPr>
        <w:pStyle w:val="affffffff7"/>
        <w:widowControl/>
        <w:numPr>
          <w:ilvl w:val="0"/>
          <w:numId w:val="53"/>
        </w:numPr>
        <w:suppressAutoHyphens w:val="0"/>
        <w:ind w:left="0" w:firstLine="0"/>
        <w:contextualSpacing/>
        <w:rPr>
          <w:spacing w:val="4"/>
          <w:szCs w:val="28"/>
        </w:rPr>
      </w:pPr>
      <w:r>
        <w:rPr>
          <w:spacing w:val="4"/>
          <w:szCs w:val="28"/>
        </w:rPr>
        <w:t>Хижняк</w:t>
      </w:r>
      <w:r>
        <w:rPr>
          <w:spacing w:val="4"/>
          <w:szCs w:val="28"/>
          <w:lang w:val="uk-UA"/>
        </w:rPr>
        <w:t> </w:t>
      </w:r>
      <w:r>
        <w:rPr>
          <w:spacing w:val="4"/>
          <w:szCs w:val="28"/>
        </w:rPr>
        <w:t xml:space="preserve">Л.Г. Мотивация внутренней формы собственных имён в художественной речи </w:t>
      </w:r>
      <w:r>
        <w:rPr>
          <w:spacing w:val="4"/>
          <w:szCs w:val="28"/>
          <w:lang w:val="uk-UA"/>
        </w:rPr>
        <w:t xml:space="preserve">/ </w:t>
      </w:r>
      <w:r>
        <w:rPr>
          <w:spacing w:val="4"/>
          <w:szCs w:val="28"/>
        </w:rPr>
        <w:t>Л.Г. Хижняк</w:t>
      </w:r>
      <w:r>
        <w:rPr>
          <w:spacing w:val="4"/>
          <w:szCs w:val="28"/>
          <w:lang w:val="uk-UA"/>
        </w:rPr>
        <w:t> </w:t>
      </w:r>
      <w:r>
        <w:rPr>
          <w:spacing w:val="4"/>
          <w:szCs w:val="28"/>
        </w:rPr>
        <w:t xml:space="preserve"> // Словоупотребление и стиль М. Горького. – Саратов: Изд.-во Саратовского университета, 1982. – С.</w:t>
      </w:r>
      <w:r>
        <w:rPr>
          <w:spacing w:val="4"/>
          <w:szCs w:val="28"/>
          <w:lang w:val="uk-UA"/>
        </w:rPr>
        <w:t> </w:t>
      </w:r>
      <w:r>
        <w:rPr>
          <w:spacing w:val="4"/>
          <w:szCs w:val="28"/>
        </w:rPr>
        <w:t>118-127.</w:t>
      </w:r>
    </w:p>
    <w:p w:rsidR="00830E48" w:rsidRDefault="00830E48" w:rsidP="00466A5F">
      <w:pPr>
        <w:pStyle w:val="affffffff7"/>
        <w:widowControl/>
        <w:numPr>
          <w:ilvl w:val="0"/>
          <w:numId w:val="53"/>
        </w:numPr>
        <w:suppressAutoHyphens w:val="0"/>
        <w:ind w:left="0" w:firstLine="0"/>
        <w:contextualSpacing/>
        <w:rPr>
          <w:szCs w:val="28"/>
        </w:rPr>
      </w:pPr>
      <w:r>
        <w:rPr>
          <w:szCs w:val="28"/>
        </w:rPr>
        <w:t>Худаш</w:t>
      </w:r>
      <w:r>
        <w:rPr>
          <w:szCs w:val="28"/>
          <w:lang w:val="uk-UA"/>
        </w:rPr>
        <w:t> </w:t>
      </w:r>
      <w:r>
        <w:rPr>
          <w:szCs w:val="28"/>
        </w:rPr>
        <w:t xml:space="preserve">М.Л. К вопросу о возникновении украинских фамилий </w:t>
      </w:r>
      <w:r>
        <w:rPr>
          <w:szCs w:val="28"/>
          <w:lang w:val="uk-UA"/>
        </w:rPr>
        <w:t xml:space="preserve">/ </w:t>
      </w:r>
      <w:r>
        <w:rPr>
          <w:szCs w:val="28"/>
        </w:rPr>
        <w:t>М.Л. Худаш</w:t>
      </w:r>
      <w:r>
        <w:rPr>
          <w:szCs w:val="28"/>
          <w:lang w:val="uk-UA"/>
        </w:rPr>
        <w:t> </w:t>
      </w:r>
      <w:r>
        <w:rPr>
          <w:szCs w:val="28"/>
        </w:rPr>
        <w:t xml:space="preserve"> // Антропонимика. – М.: Наука, 1970. – С.121-126.</w:t>
      </w:r>
    </w:p>
    <w:p w:rsidR="00830E48" w:rsidRDefault="00830E48" w:rsidP="00466A5F">
      <w:pPr>
        <w:pStyle w:val="affffffff7"/>
        <w:widowControl/>
        <w:numPr>
          <w:ilvl w:val="0"/>
          <w:numId w:val="53"/>
        </w:numPr>
        <w:suppressAutoHyphens w:val="0"/>
        <w:ind w:left="0" w:firstLine="0"/>
        <w:contextualSpacing/>
        <w:rPr>
          <w:szCs w:val="28"/>
        </w:rPr>
      </w:pPr>
      <w:r>
        <w:rPr>
          <w:szCs w:val="28"/>
          <w:lang w:val="uk-UA"/>
        </w:rPr>
        <w:t>Чуб Т.В. Влияние поэтонимогенеза на образные возможности проприальной лексики</w:t>
      </w:r>
      <w:r>
        <w:rPr>
          <w:szCs w:val="28"/>
        </w:rPr>
        <w:t>: дис… канд. филол. наук: 10.02.15 "Общее языкознание" / Татьяна Викторовна Чуб. – Г</w:t>
      </w:r>
      <w:r>
        <w:rPr>
          <w:szCs w:val="28"/>
          <w:lang w:val="uk-UA"/>
        </w:rPr>
        <w:t>орловка</w:t>
      </w:r>
      <w:r>
        <w:rPr>
          <w:szCs w:val="28"/>
        </w:rPr>
        <w:t>., 2005. – 200</w:t>
      </w:r>
      <w:r>
        <w:rPr>
          <w:szCs w:val="28"/>
          <w:lang w:val="uk-UA"/>
        </w:rPr>
        <w:t> </w:t>
      </w:r>
      <w:r>
        <w:rPr>
          <w:szCs w:val="28"/>
        </w:rPr>
        <w:t>с.</w:t>
      </w:r>
    </w:p>
    <w:p w:rsidR="00830E48" w:rsidRDefault="00830E48" w:rsidP="00466A5F">
      <w:pPr>
        <w:pStyle w:val="affffffff7"/>
        <w:widowControl/>
        <w:numPr>
          <w:ilvl w:val="0"/>
          <w:numId w:val="53"/>
        </w:numPr>
        <w:suppressAutoHyphens w:val="0"/>
        <w:ind w:left="0" w:firstLine="0"/>
        <w:contextualSpacing/>
        <w:rPr>
          <w:szCs w:val="28"/>
          <w:lang w:val="uk-UA"/>
        </w:rPr>
      </w:pPr>
      <w:r>
        <w:rPr>
          <w:szCs w:val="28"/>
        </w:rPr>
        <w:t xml:space="preserve">Чуб Т.В. Лексикографирование поэтонимов, функционирующих на базе приемов трансонимизации </w:t>
      </w:r>
      <w:r>
        <w:rPr>
          <w:szCs w:val="28"/>
          <w:lang w:val="uk-UA"/>
        </w:rPr>
        <w:t xml:space="preserve">/ </w:t>
      </w:r>
      <w:r>
        <w:rPr>
          <w:szCs w:val="28"/>
        </w:rPr>
        <w:t>Т.В. Чуб  // Актуальные проблемы вербальной коммуникации: язык и общество. / Сборник научных трудов. – Киев: КНУ им. Тараса Шевченко, 2004. – С.508-511.</w:t>
      </w:r>
    </w:p>
    <w:p w:rsidR="00830E48" w:rsidRDefault="00830E48" w:rsidP="00466A5F">
      <w:pPr>
        <w:pStyle w:val="affffffff7"/>
        <w:widowControl/>
        <w:numPr>
          <w:ilvl w:val="0"/>
          <w:numId w:val="53"/>
        </w:numPr>
        <w:suppressAutoHyphens w:val="0"/>
        <w:ind w:left="0" w:firstLine="0"/>
        <w:contextualSpacing/>
        <w:rPr>
          <w:szCs w:val="28"/>
          <w:lang w:val="uk-UA"/>
        </w:rPr>
      </w:pPr>
      <w:r>
        <w:rPr>
          <w:szCs w:val="28"/>
        </w:rPr>
        <w:t xml:space="preserve">Чучка П.П. Антропонимия Закарпатья: </w:t>
      </w:r>
      <w:r>
        <w:rPr>
          <w:szCs w:val="28"/>
          <w:lang w:val="uk-UA"/>
        </w:rPr>
        <w:t>автореф. дис. на соиск. уч. степени докт. филол.</w:t>
      </w:r>
      <w:r>
        <w:rPr>
          <w:szCs w:val="28"/>
        </w:rPr>
        <w:t xml:space="preserve"> </w:t>
      </w:r>
      <w:r>
        <w:rPr>
          <w:szCs w:val="28"/>
          <w:lang w:val="uk-UA"/>
        </w:rPr>
        <w:t>наук: спец. 10.02.01. "Украинский язык" / П.П. Чучка – К., 1970. – 42 с.</w:t>
      </w:r>
    </w:p>
    <w:p w:rsidR="00830E48" w:rsidRDefault="00830E48" w:rsidP="00466A5F">
      <w:pPr>
        <w:pStyle w:val="affffffff7"/>
        <w:widowControl/>
        <w:numPr>
          <w:ilvl w:val="0"/>
          <w:numId w:val="53"/>
        </w:numPr>
        <w:suppressAutoHyphens w:val="0"/>
        <w:ind w:left="0" w:firstLine="0"/>
        <w:contextualSpacing/>
        <w:rPr>
          <w:szCs w:val="28"/>
          <w:lang w:val="uk-UA"/>
        </w:rPr>
      </w:pPr>
      <w:r>
        <w:rPr>
          <w:szCs w:val="28"/>
          <w:lang w:val="uk-UA"/>
        </w:rPr>
        <w:t>Чучка</w:t>
      </w:r>
      <w:r>
        <w:rPr>
          <w:szCs w:val="28"/>
        </w:rPr>
        <w:t> </w:t>
      </w:r>
      <w:r>
        <w:rPr>
          <w:szCs w:val="28"/>
          <w:lang w:val="uk-UA"/>
        </w:rPr>
        <w:t>П.П. Власне українські особові імена / П.П.</w:t>
      </w:r>
      <w:r>
        <w:rPr>
          <w:szCs w:val="28"/>
        </w:rPr>
        <w:t> </w:t>
      </w:r>
      <w:r>
        <w:rPr>
          <w:szCs w:val="28"/>
          <w:lang w:val="uk-UA"/>
        </w:rPr>
        <w:t>Чучка</w:t>
      </w:r>
      <w:r>
        <w:rPr>
          <w:szCs w:val="28"/>
        </w:rPr>
        <w:t> </w:t>
      </w:r>
      <w:r>
        <w:rPr>
          <w:szCs w:val="28"/>
          <w:lang w:val="uk-UA"/>
        </w:rPr>
        <w:t xml:space="preserve"> // Дивослово. – 2004. – № 4. – С.20.</w:t>
      </w:r>
    </w:p>
    <w:p w:rsidR="00830E48" w:rsidRDefault="00830E48" w:rsidP="00466A5F">
      <w:pPr>
        <w:pStyle w:val="affffffff7"/>
        <w:widowControl/>
        <w:numPr>
          <w:ilvl w:val="0"/>
          <w:numId w:val="53"/>
        </w:numPr>
        <w:suppressAutoHyphens w:val="0"/>
        <w:ind w:left="0" w:firstLine="0"/>
        <w:contextualSpacing/>
        <w:rPr>
          <w:szCs w:val="28"/>
          <w:lang w:val="uk-UA"/>
        </w:rPr>
      </w:pPr>
      <w:r>
        <w:rPr>
          <w:szCs w:val="28"/>
        </w:rPr>
        <w:t>Швацкопф Б.С.</w:t>
      </w:r>
      <w:r>
        <w:rPr>
          <w:szCs w:val="28"/>
          <w:lang w:val="uk-UA"/>
        </w:rPr>
        <w:t xml:space="preserve"> </w:t>
      </w:r>
      <w:r>
        <w:rPr>
          <w:szCs w:val="28"/>
        </w:rPr>
        <w:t xml:space="preserve">О социальных и эстетических оценках личных имен </w:t>
      </w:r>
      <w:r>
        <w:rPr>
          <w:szCs w:val="28"/>
          <w:lang w:val="uk-UA"/>
        </w:rPr>
        <w:t xml:space="preserve">/ </w:t>
      </w:r>
      <w:r>
        <w:rPr>
          <w:szCs w:val="28"/>
        </w:rPr>
        <w:t>Б.С.</w:t>
      </w:r>
      <w:r>
        <w:rPr>
          <w:szCs w:val="28"/>
          <w:lang w:val="uk-UA"/>
        </w:rPr>
        <w:t> </w:t>
      </w:r>
      <w:r>
        <w:rPr>
          <w:szCs w:val="28"/>
        </w:rPr>
        <w:t>Швацкопф </w:t>
      </w:r>
      <w:r>
        <w:rPr>
          <w:szCs w:val="28"/>
          <w:lang w:val="uk-UA"/>
        </w:rPr>
        <w:t xml:space="preserve"> </w:t>
      </w:r>
      <w:r>
        <w:rPr>
          <w:szCs w:val="28"/>
        </w:rPr>
        <w:t>// Ономастика и норма. – М.: Наука, 1976. – С.47-59.</w:t>
      </w:r>
    </w:p>
    <w:p w:rsidR="00830E48" w:rsidRDefault="00830E48" w:rsidP="00466A5F">
      <w:pPr>
        <w:pStyle w:val="affffffff7"/>
        <w:widowControl/>
        <w:numPr>
          <w:ilvl w:val="0"/>
          <w:numId w:val="53"/>
        </w:numPr>
        <w:suppressAutoHyphens w:val="0"/>
        <w:ind w:left="0" w:firstLine="0"/>
        <w:contextualSpacing/>
        <w:rPr>
          <w:szCs w:val="28"/>
          <w:lang w:val="uk-UA"/>
        </w:rPr>
      </w:pPr>
      <w:r>
        <w:rPr>
          <w:szCs w:val="28"/>
          <w:lang w:val="uk-UA"/>
        </w:rPr>
        <w:t>Шебаштян Я.М. Місце української літературно-художньої зоонімії в національній онімічній системі / Я.М. Шебаштян  // Українська ономастика. Матеріали наук. семінару, присвяченого 90-річчю К.К. Цілуйка.</w:t>
      </w:r>
      <w:r>
        <w:rPr>
          <w:szCs w:val="28"/>
        </w:rPr>
        <w:t xml:space="preserve"> –</w:t>
      </w:r>
      <w:r>
        <w:rPr>
          <w:szCs w:val="28"/>
          <w:lang w:val="uk-UA"/>
        </w:rPr>
        <w:t xml:space="preserve"> К., 1998. </w:t>
      </w:r>
      <w:r>
        <w:rPr>
          <w:szCs w:val="28"/>
        </w:rPr>
        <w:t>–</w:t>
      </w:r>
      <w:r>
        <w:rPr>
          <w:szCs w:val="28"/>
          <w:lang w:val="uk-UA"/>
        </w:rPr>
        <w:t xml:space="preserve"> С. 179-183.</w:t>
      </w:r>
    </w:p>
    <w:p w:rsidR="00830E48" w:rsidRDefault="00830E48" w:rsidP="00466A5F">
      <w:pPr>
        <w:pStyle w:val="affffffff7"/>
        <w:widowControl/>
        <w:numPr>
          <w:ilvl w:val="0"/>
          <w:numId w:val="53"/>
        </w:numPr>
        <w:suppressAutoHyphens w:val="0"/>
        <w:ind w:left="0" w:firstLine="0"/>
        <w:contextualSpacing/>
        <w:rPr>
          <w:spacing w:val="4"/>
          <w:szCs w:val="28"/>
          <w:lang w:val="uk-UA"/>
        </w:rPr>
      </w:pPr>
      <w:r>
        <w:rPr>
          <w:spacing w:val="4"/>
          <w:szCs w:val="28"/>
          <w:lang w:val="uk-UA"/>
        </w:rPr>
        <w:t>Шевчук</w:t>
      </w:r>
      <w:r>
        <w:rPr>
          <w:spacing w:val="4"/>
          <w:szCs w:val="28"/>
        </w:rPr>
        <w:t> </w:t>
      </w:r>
      <w:r>
        <w:rPr>
          <w:spacing w:val="4"/>
          <w:szCs w:val="28"/>
          <w:lang w:val="uk-UA"/>
        </w:rPr>
        <w:t>В.О. Просвічений володар: Іван Мазепа як будівничий Козацької держави і як літературний герой / В.О. Шевчук</w:t>
      </w:r>
      <w:r>
        <w:rPr>
          <w:spacing w:val="4"/>
          <w:szCs w:val="28"/>
        </w:rPr>
        <w:t> </w:t>
      </w:r>
      <w:r>
        <w:rPr>
          <w:spacing w:val="4"/>
          <w:szCs w:val="28"/>
          <w:lang w:val="uk-UA"/>
        </w:rPr>
        <w:t>– К.: Либідь, 2006. – 464 с.</w:t>
      </w:r>
    </w:p>
    <w:p w:rsidR="00830E48" w:rsidRDefault="00830E48" w:rsidP="00466A5F">
      <w:pPr>
        <w:pStyle w:val="affffffff7"/>
        <w:widowControl/>
        <w:numPr>
          <w:ilvl w:val="0"/>
          <w:numId w:val="53"/>
        </w:numPr>
        <w:suppressAutoHyphens w:val="0"/>
        <w:ind w:left="0" w:firstLine="0"/>
        <w:contextualSpacing/>
        <w:rPr>
          <w:szCs w:val="28"/>
        </w:rPr>
      </w:pPr>
      <w:r>
        <w:rPr>
          <w:szCs w:val="28"/>
        </w:rPr>
        <w:t xml:space="preserve">Шмельов Д.Н. Современный русский язык. Лексика. </w:t>
      </w:r>
      <w:r>
        <w:rPr>
          <w:szCs w:val="28"/>
          <w:lang w:val="uk-UA"/>
        </w:rPr>
        <w:t xml:space="preserve">/ </w:t>
      </w:r>
      <w:r>
        <w:rPr>
          <w:szCs w:val="28"/>
        </w:rPr>
        <w:t>Шмельов Д.Н. – М., 1977. – 223 с.</w:t>
      </w:r>
    </w:p>
    <w:p w:rsidR="00830E48" w:rsidRDefault="00830E48" w:rsidP="00466A5F">
      <w:pPr>
        <w:pStyle w:val="affffffff7"/>
        <w:widowControl/>
        <w:numPr>
          <w:ilvl w:val="0"/>
          <w:numId w:val="53"/>
        </w:numPr>
        <w:suppressAutoHyphens w:val="0"/>
        <w:ind w:left="0" w:firstLine="0"/>
        <w:contextualSpacing/>
        <w:rPr>
          <w:szCs w:val="28"/>
        </w:rPr>
      </w:pPr>
      <w:r>
        <w:rPr>
          <w:szCs w:val="28"/>
        </w:rPr>
        <w:lastRenderedPageBreak/>
        <w:t xml:space="preserve">Шульгач В.П. Ойконімія Волині: Етимологічний словник-довідник. </w:t>
      </w:r>
      <w:r>
        <w:rPr>
          <w:szCs w:val="28"/>
          <w:lang w:val="uk-UA"/>
        </w:rPr>
        <w:t xml:space="preserve">/ </w:t>
      </w:r>
      <w:r>
        <w:rPr>
          <w:szCs w:val="28"/>
        </w:rPr>
        <w:t>[</w:t>
      </w:r>
      <w:r>
        <w:rPr>
          <w:szCs w:val="28"/>
          <w:lang w:val="uk-UA"/>
        </w:rPr>
        <w:t xml:space="preserve">авт. </w:t>
      </w:r>
      <w:r>
        <w:rPr>
          <w:szCs w:val="28"/>
        </w:rPr>
        <w:t>В.П.</w:t>
      </w:r>
      <w:r>
        <w:rPr>
          <w:szCs w:val="28"/>
          <w:lang w:val="uk-UA"/>
        </w:rPr>
        <w:t> </w:t>
      </w:r>
      <w:r>
        <w:rPr>
          <w:szCs w:val="28"/>
        </w:rPr>
        <w:t xml:space="preserve">Шульгач ]. – К.: Кий, 2001. – 189 с. </w:t>
      </w:r>
    </w:p>
    <w:p w:rsidR="00830E48" w:rsidRDefault="00830E48" w:rsidP="00466A5F">
      <w:pPr>
        <w:pStyle w:val="affffffff7"/>
        <w:widowControl/>
        <w:numPr>
          <w:ilvl w:val="0"/>
          <w:numId w:val="53"/>
        </w:numPr>
        <w:suppressAutoHyphens w:val="0"/>
        <w:ind w:left="0" w:firstLine="0"/>
        <w:contextualSpacing/>
        <w:rPr>
          <w:szCs w:val="28"/>
        </w:rPr>
      </w:pPr>
      <w:r>
        <w:rPr>
          <w:szCs w:val="28"/>
        </w:rPr>
        <w:t xml:space="preserve">Шумарина Т.Ф. Ономастическая и апеллятивная номинация с позиций криминалистической скриберологии (классификационный аспект) </w:t>
      </w:r>
      <w:r>
        <w:rPr>
          <w:szCs w:val="28"/>
          <w:lang w:val="uk-UA"/>
        </w:rPr>
        <w:t>/ Т.Ф. </w:t>
      </w:r>
      <w:r>
        <w:rPr>
          <w:szCs w:val="28"/>
        </w:rPr>
        <w:t xml:space="preserve">Шумарина, </w:t>
      </w:r>
      <w:r>
        <w:rPr>
          <w:szCs w:val="28"/>
          <w:lang w:val="uk-UA"/>
        </w:rPr>
        <w:t>М.М. </w:t>
      </w:r>
      <w:r>
        <w:rPr>
          <w:szCs w:val="28"/>
        </w:rPr>
        <w:t>Харитонова</w:t>
      </w:r>
      <w:r>
        <w:rPr>
          <w:szCs w:val="28"/>
          <w:lang w:val="uk-UA"/>
        </w:rPr>
        <w:t>.</w:t>
      </w:r>
      <w:r>
        <w:rPr>
          <w:szCs w:val="28"/>
        </w:rPr>
        <w:t xml:space="preserve"> // Записки з ономастики. Збірник наукових праць. – Вип. 6. – Одеса: Астропринт, 2002. – С. 43-50.</w:t>
      </w:r>
    </w:p>
    <w:p w:rsidR="00830E48" w:rsidRDefault="00830E48" w:rsidP="00466A5F">
      <w:pPr>
        <w:pStyle w:val="affffffff7"/>
        <w:widowControl/>
        <w:numPr>
          <w:ilvl w:val="0"/>
          <w:numId w:val="53"/>
        </w:numPr>
        <w:suppressAutoHyphens w:val="0"/>
        <w:ind w:left="0" w:firstLine="0"/>
        <w:contextualSpacing/>
        <w:rPr>
          <w:szCs w:val="28"/>
        </w:rPr>
      </w:pPr>
      <w:r>
        <w:rPr>
          <w:szCs w:val="28"/>
        </w:rPr>
        <w:t>Щерба Л.В. Опыт общей теории лексикографии / Л.В.</w:t>
      </w:r>
      <w:r>
        <w:rPr>
          <w:szCs w:val="28"/>
          <w:lang w:val="uk-UA"/>
        </w:rPr>
        <w:t> </w:t>
      </w:r>
      <w:r>
        <w:rPr>
          <w:szCs w:val="28"/>
        </w:rPr>
        <w:t>Щерба // Языковая система и речевая деятельность. – Л., 1974. – С.274-283.</w:t>
      </w:r>
    </w:p>
    <w:p w:rsidR="00830E48" w:rsidRDefault="00830E48" w:rsidP="00466A5F">
      <w:pPr>
        <w:pStyle w:val="affffffff7"/>
        <w:widowControl/>
        <w:numPr>
          <w:ilvl w:val="0"/>
          <w:numId w:val="53"/>
        </w:numPr>
        <w:suppressAutoHyphens w:val="0"/>
        <w:ind w:left="0" w:firstLine="0"/>
        <w:contextualSpacing/>
        <w:rPr>
          <w:szCs w:val="28"/>
        </w:rPr>
      </w:pPr>
      <w:r>
        <w:rPr>
          <w:szCs w:val="28"/>
        </w:rPr>
        <w:t>Щетинин Л.М. Слова, имена, вещи и т.д. Очерки об именах.</w:t>
      </w:r>
      <w:r>
        <w:rPr>
          <w:szCs w:val="28"/>
          <w:lang w:val="uk-UA"/>
        </w:rPr>
        <w:t xml:space="preserve"> / </w:t>
      </w:r>
      <w:r>
        <w:rPr>
          <w:szCs w:val="28"/>
        </w:rPr>
        <w:t>Щетинин Л.М. – Ростов-на-Дону, 1966. – 119 с.</w:t>
      </w:r>
    </w:p>
    <w:p w:rsidR="00830E48" w:rsidRDefault="00830E48" w:rsidP="00466A5F">
      <w:pPr>
        <w:pStyle w:val="affffffff7"/>
        <w:widowControl/>
        <w:numPr>
          <w:ilvl w:val="0"/>
          <w:numId w:val="53"/>
        </w:numPr>
        <w:suppressAutoHyphens w:val="0"/>
        <w:ind w:left="0" w:firstLine="0"/>
        <w:contextualSpacing/>
        <w:rPr>
          <w:szCs w:val="28"/>
          <w:lang w:val="en-US"/>
        </w:rPr>
      </w:pPr>
      <w:r>
        <w:rPr>
          <w:szCs w:val="28"/>
          <w:lang w:val="en-US"/>
        </w:rPr>
        <w:t xml:space="preserve">Krüger D. Zur Literarischen Onomastik anf dem 19. Internationalen Kongress für Namenforschung </w:t>
      </w:r>
      <w:r>
        <w:rPr>
          <w:szCs w:val="28"/>
          <w:lang w:val="uk-UA"/>
        </w:rPr>
        <w:t xml:space="preserve">/ </w:t>
      </w:r>
      <w:r>
        <w:rPr>
          <w:szCs w:val="28"/>
          <w:lang w:val="en-US"/>
        </w:rPr>
        <w:t>D. Krüger , I. Sobanski  // Namenkundliche Informationen. – Leipzig, 1996. –T. 70. – P.86-93.</w:t>
      </w:r>
    </w:p>
    <w:p w:rsidR="00830E48" w:rsidRDefault="00830E48" w:rsidP="00466A5F">
      <w:pPr>
        <w:pStyle w:val="affffffff7"/>
        <w:widowControl/>
        <w:numPr>
          <w:ilvl w:val="0"/>
          <w:numId w:val="53"/>
        </w:numPr>
        <w:suppressAutoHyphens w:val="0"/>
        <w:ind w:left="0" w:firstLine="0"/>
        <w:contextualSpacing/>
        <w:rPr>
          <w:szCs w:val="28"/>
          <w:lang w:val="en-US"/>
        </w:rPr>
      </w:pPr>
      <w:r>
        <w:rPr>
          <w:szCs w:val="28"/>
          <w:lang w:val="en-US"/>
        </w:rPr>
        <w:t xml:space="preserve">Mill John S.A. System of logic / Mill John S.A. – London, 1865. </w:t>
      </w:r>
    </w:p>
    <w:p w:rsidR="00830E48" w:rsidRDefault="00830E48" w:rsidP="00830E48">
      <w:pPr>
        <w:spacing w:line="360" w:lineRule="auto"/>
        <w:jc w:val="center"/>
        <w:rPr>
          <w:b/>
          <w:sz w:val="28"/>
          <w:szCs w:val="28"/>
          <w:lang w:val="uk-UA"/>
        </w:rPr>
      </w:pPr>
      <w:r w:rsidRPr="00830E48">
        <w:rPr>
          <w:sz w:val="28"/>
          <w:szCs w:val="28"/>
        </w:rPr>
        <w:br w:type="page"/>
      </w:r>
      <w:r>
        <w:rPr>
          <w:b/>
          <w:sz w:val="28"/>
          <w:szCs w:val="28"/>
          <w:lang w:val="uk-UA"/>
        </w:rPr>
        <w:lastRenderedPageBreak/>
        <w:t>СПИСОК ДЖЕРЕЛ ІЛЮСТРАТИВНОГО МАТЕРІАЛУ</w:t>
      </w:r>
    </w:p>
    <w:p w:rsidR="00830E48" w:rsidRDefault="00830E48" w:rsidP="00830E48">
      <w:pPr>
        <w:spacing w:line="360" w:lineRule="auto"/>
        <w:jc w:val="center"/>
        <w:rPr>
          <w:b/>
          <w:sz w:val="28"/>
          <w:szCs w:val="28"/>
          <w:lang w:val="uk-UA"/>
        </w:rPr>
      </w:pPr>
    </w:p>
    <w:p w:rsidR="00830E48" w:rsidRDefault="00830E48" w:rsidP="00830E48">
      <w:pPr>
        <w:spacing w:line="360" w:lineRule="auto"/>
        <w:jc w:val="both"/>
        <w:rPr>
          <w:spacing w:val="-2"/>
          <w:sz w:val="28"/>
          <w:szCs w:val="28"/>
          <w:lang w:val="uk-UA"/>
        </w:rPr>
      </w:pPr>
      <w:r>
        <w:rPr>
          <w:spacing w:val="-2"/>
          <w:sz w:val="28"/>
          <w:szCs w:val="28"/>
        </w:rPr>
        <w:t>Біблія або Книги Святого Письма Старого й Нового Заповіту. Із мови давньоєврейської та грецької на українську наново перекладена – Об’єднання біблійних товариств, 1990.</w:t>
      </w:r>
    </w:p>
    <w:p w:rsidR="00830E48" w:rsidRDefault="00830E48" w:rsidP="00830E48">
      <w:pPr>
        <w:spacing w:line="360" w:lineRule="auto"/>
        <w:jc w:val="both"/>
        <w:rPr>
          <w:spacing w:val="-2"/>
          <w:sz w:val="28"/>
          <w:szCs w:val="28"/>
          <w:lang w:val="uk-UA"/>
        </w:rPr>
      </w:pPr>
      <w:r>
        <w:rPr>
          <w:spacing w:val="-2"/>
          <w:sz w:val="28"/>
          <w:szCs w:val="28"/>
        </w:rPr>
        <w:t>Гоголь Н.В. Избранные произведения: В 2-х тт. Т.І. Вечера на хуторе близ Диканьки; Миргород / Николай Гоголь [Предисловие О.</w:t>
      </w:r>
      <w:r>
        <w:rPr>
          <w:spacing w:val="-2"/>
          <w:sz w:val="28"/>
          <w:szCs w:val="28"/>
          <w:lang w:val="uk-UA"/>
        </w:rPr>
        <w:t> </w:t>
      </w:r>
      <w:r>
        <w:rPr>
          <w:spacing w:val="-2"/>
          <w:sz w:val="28"/>
          <w:szCs w:val="28"/>
        </w:rPr>
        <w:t>Гончара]. – К.: Днипро, 1984. – 407 с.</w:t>
      </w:r>
    </w:p>
    <w:p w:rsidR="00830E48" w:rsidRDefault="00830E48" w:rsidP="00830E48">
      <w:pPr>
        <w:spacing w:line="360" w:lineRule="auto"/>
        <w:jc w:val="both"/>
        <w:rPr>
          <w:spacing w:val="-2"/>
          <w:sz w:val="28"/>
          <w:szCs w:val="28"/>
        </w:rPr>
      </w:pPr>
      <w:r>
        <w:rPr>
          <w:spacing w:val="-2"/>
          <w:sz w:val="28"/>
          <w:szCs w:val="28"/>
        </w:rPr>
        <w:t xml:space="preserve">Гординський С. Мазепа. Переклад з французької </w:t>
      </w:r>
      <w:r>
        <w:rPr>
          <w:spacing w:val="-2"/>
          <w:sz w:val="28"/>
          <w:szCs w:val="28"/>
          <w:lang w:val="uk-UA"/>
        </w:rPr>
        <w:t>/ Святослав Гординський </w:t>
      </w:r>
      <w:r>
        <w:rPr>
          <w:spacing w:val="-2"/>
          <w:sz w:val="28"/>
          <w:szCs w:val="28"/>
        </w:rPr>
        <w:t>// Літературна Україна. – 2007. – 18 січня.</w:t>
      </w:r>
    </w:p>
    <w:p w:rsidR="00830E48" w:rsidRDefault="00830E48" w:rsidP="00830E48">
      <w:pPr>
        <w:spacing w:line="360" w:lineRule="auto"/>
        <w:jc w:val="both"/>
        <w:rPr>
          <w:spacing w:val="-12"/>
          <w:sz w:val="28"/>
          <w:szCs w:val="28"/>
        </w:rPr>
      </w:pPr>
      <w:r>
        <w:rPr>
          <w:spacing w:val="-12"/>
          <w:sz w:val="28"/>
          <w:szCs w:val="28"/>
        </w:rPr>
        <w:t>Загребельний</w:t>
      </w:r>
      <w:r>
        <w:rPr>
          <w:spacing w:val="-12"/>
          <w:sz w:val="28"/>
          <w:szCs w:val="28"/>
          <w:lang w:val="uk-UA"/>
        </w:rPr>
        <w:t> </w:t>
      </w:r>
      <w:r>
        <w:rPr>
          <w:spacing w:val="-12"/>
          <w:sz w:val="28"/>
          <w:szCs w:val="28"/>
        </w:rPr>
        <w:t xml:space="preserve">П.А. Я, Богдан (Сповідь у славі): Роман. </w:t>
      </w:r>
      <w:r>
        <w:rPr>
          <w:spacing w:val="-12"/>
          <w:sz w:val="28"/>
          <w:szCs w:val="28"/>
          <w:lang w:val="uk-UA"/>
        </w:rPr>
        <w:t>/ Павло Загребельний.</w:t>
      </w:r>
      <w:r>
        <w:rPr>
          <w:spacing w:val="-12"/>
          <w:sz w:val="28"/>
          <w:szCs w:val="28"/>
        </w:rPr>
        <w:t xml:space="preserve"> – Харків: Фоліо, 2002. – 675 с.</w:t>
      </w:r>
    </w:p>
    <w:p w:rsidR="00830E48" w:rsidRDefault="00830E48" w:rsidP="00830E48">
      <w:pPr>
        <w:spacing w:line="360" w:lineRule="auto"/>
        <w:jc w:val="both"/>
        <w:rPr>
          <w:spacing w:val="-2"/>
          <w:sz w:val="28"/>
          <w:szCs w:val="28"/>
        </w:rPr>
      </w:pPr>
      <w:r>
        <w:rPr>
          <w:spacing w:val="-2"/>
          <w:sz w:val="28"/>
          <w:szCs w:val="28"/>
        </w:rPr>
        <w:t>Костенко</w:t>
      </w:r>
      <w:r>
        <w:rPr>
          <w:spacing w:val="-2"/>
          <w:sz w:val="28"/>
          <w:szCs w:val="28"/>
          <w:lang w:val="uk-UA"/>
        </w:rPr>
        <w:t> </w:t>
      </w:r>
      <w:r>
        <w:rPr>
          <w:spacing w:val="-2"/>
          <w:sz w:val="28"/>
          <w:szCs w:val="28"/>
        </w:rPr>
        <w:t>Л. Вибране</w:t>
      </w:r>
      <w:r>
        <w:rPr>
          <w:spacing w:val="-2"/>
          <w:sz w:val="28"/>
          <w:szCs w:val="28"/>
          <w:lang w:val="uk-UA"/>
        </w:rPr>
        <w:t xml:space="preserve"> / Ліна Костенко</w:t>
      </w:r>
      <w:r>
        <w:rPr>
          <w:spacing w:val="-2"/>
          <w:sz w:val="28"/>
          <w:szCs w:val="28"/>
        </w:rPr>
        <w:t>. – К.:</w:t>
      </w:r>
      <w:r>
        <w:rPr>
          <w:spacing w:val="-2"/>
          <w:sz w:val="28"/>
          <w:szCs w:val="28"/>
          <w:lang w:val="uk-UA"/>
        </w:rPr>
        <w:t xml:space="preserve"> </w:t>
      </w:r>
      <w:r>
        <w:rPr>
          <w:spacing w:val="-2"/>
          <w:sz w:val="28"/>
          <w:szCs w:val="28"/>
        </w:rPr>
        <w:t>Дніпро, 1989.  –  559 с.</w:t>
      </w:r>
    </w:p>
    <w:p w:rsidR="00830E48" w:rsidRDefault="00830E48" w:rsidP="00830E48">
      <w:pPr>
        <w:spacing w:line="360" w:lineRule="auto"/>
        <w:jc w:val="both"/>
        <w:rPr>
          <w:spacing w:val="-10"/>
          <w:sz w:val="28"/>
          <w:szCs w:val="28"/>
          <w:lang w:val="uk-UA"/>
        </w:rPr>
      </w:pPr>
      <w:r>
        <w:rPr>
          <w:spacing w:val="-10"/>
          <w:sz w:val="28"/>
          <w:szCs w:val="28"/>
        </w:rPr>
        <w:t>Костенко</w:t>
      </w:r>
      <w:r>
        <w:rPr>
          <w:spacing w:val="-10"/>
          <w:sz w:val="28"/>
          <w:szCs w:val="28"/>
          <w:lang w:val="uk-UA"/>
        </w:rPr>
        <w:t> </w:t>
      </w:r>
      <w:r>
        <w:rPr>
          <w:spacing w:val="-10"/>
          <w:sz w:val="28"/>
          <w:szCs w:val="28"/>
        </w:rPr>
        <w:t>Л.В. Берестечко: Історичний роман.</w:t>
      </w:r>
      <w:r>
        <w:rPr>
          <w:spacing w:val="-10"/>
          <w:sz w:val="28"/>
          <w:szCs w:val="28"/>
          <w:lang w:val="uk-UA"/>
        </w:rPr>
        <w:t xml:space="preserve"> / Ліна Костенко.</w:t>
      </w:r>
      <w:r>
        <w:rPr>
          <w:spacing w:val="-10"/>
          <w:sz w:val="28"/>
          <w:szCs w:val="28"/>
        </w:rPr>
        <w:t xml:space="preserve"> – К.: Укр. письменник, 1999. – 157 с.</w:t>
      </w:r>
    </w:p>
    <w:p w:rsidR="00830E48" w:rsidRDefault="00830E48" w:rsidP="00830E48">
      <w:pPr>
        <w:spacing w:line="360" w:lineRule="auto"/>
        <w:jc w:val="both"/>
        <w:rPr>
          <w:spacing w:val="-2"/>
          <w:sz w:val="28"/>
          <w:szCs w:val="28"/>
        </w:rPr>
      </w:pPr>
      <w:r>
        <w:rPr>
          <w:spacing w:val="-2"/>
          <w:sz w:val="28"/>
          <w:szCs w:val="28"/>
        </w:rPr>
        <w:t>Куприн А.И.  С улицы.  Собрание сочинений в девяти томах. Т.3.</w:t>
      </w:r>
      <w:r>
        <w:rPr>
          <w:spacing w:val="-2"/>
          <w:sz w:val="28"/>
          <w:szCs w:val="28"/>
          <w:lang w:val="uk-UA"/>
        </w:rPr>
        <w:t xml:space="preserve"> / Александр Куприн.</w:t>
      </w:r>
      <w:r>
        <w:rPr>
          <w:spacing w:val="-2"/>
          <w:sz w:val="28"/>
          <w:szCs w:val="28"/>
        </w:rPr>
        <w:t xml:space="preserve"> –  Москва, 1964. – С.277-310.</w:t>
      </w:r>
    </w:p>
    <w:p w:rsidR="00830E48" w:rsidRDefault="00830E48" w:rsidP="00830E48">
      <w:pPr>
        <w:spacing w:line="360" w:lineRule="auto"/>
        <w:jc w:val="both"/>
        <w:rPr>
          <w:spacing w:val="-2"/>
          <w:sz w:val="28"/>
          <w:szCs w:val="28"/>
          <w:lang w:val="uk-UA"/>
        </w:rPr>
      </w:pPr>
      <w:r>
        <w:rPr>
          <w:spacing w:val="-2"/>
          <w:sz w:val="28"/>
          <w:szCs w:val="28"/>
        </w:rPr>
        <w:t xml:space="preserve">Лепкий Б. </w:t>
      </w:r>
      <w:r>
        <w:rPr>
          <w:spacing w:val="-2"/>
          <w:sz w:val="28"/>
          <w:szCs w:val="28"/>
          <w:lang w:val="uk-UA"/>
        </w:rPr>
        <w:t xml:space="preserve">Мазепа: Трилогія. 1. Не вбивай. Батурин: Іст. повісті / Богдан Лепкий </w:t>
      </w:r>
      <w:r>
        <w:rPr>
          <w:spacing w:val="-2"/>
          <w:sz w:val="28"/>
          <w:szCs w:val="28"/>
        </w:rPr>
        <w:t>[</w:t>
      </w:r>
      <w:r>
        <w:rPr>
          <w:spacing w:val="-2"/>
          <w:sz w:val="28"/>
          <w:szCs w:val="28"/>
          <w:lang w:val="uk-UA"/>
        </w:rPr>
        <w:t>Худож. оформ. Й. Кузишина]. – Дрогобич: Відродження, 2004. – 568</w:t>
      </w:r>
      <w:r>
        <w:rPr>
          <w:spacing w:val="-2"/>
          <w:sz w:val="28"/>
          <w:szCs w:val="28"/>
          <w:lang w:val="en-US"/>
        </w:rPr>
        <w:t> </w:t>
      </w:r>
      <w:r>
        <w:rPr>
          <w:spacing w:val="-2"/>
          <w:sz w:val="28"/>
          <w:szCs w:val="28"/>
          <w:lang w:val="uk-UA"/>
        </w:rPr>
        <w:t>с.</w:t>
      </w:r>
    </w:p>
    <w:p w:rsidR="00830E48" w:rsidRDefault="00830E48" w:rsidP="00830E48">
      <w:pPr>
        <w:spacing w:line="360" w:lineRule="auto"/>
        <w:jc w:val="both"/>
        <w:rPr>
          <w:spacing w:val="-2"/>
          <w:sz w:val="28"/>
          <w:szCs w:val="28"/>
          <w:lang w:val="uk-UA"/>
        </w:rPr>
      </w:pPr>
      <w:r>
        <w:rPr>
          <w:spacing w:val="-2"/>
          <w:sz w:val="28"/>
          <w:szCs w:val="28"/>
          <w:lang w:val="uk-UA"/>
        </w:rPr>
        <w:t>Лепкий</w:t>
      </w:r>
      <w:r>
        <w:rPr>
          <w:spacing w:val="-2"/>
          <w:sz w:val="28"/>
          <w:szCs w:val="28"/>
        </w:rPr>
        <w:t> </w:t>
      </w:r>
      <w:r>
        <w:rPr>
          <w:spacing w:val="-2"/>
          <w:sz w:val="28"/>
          <w:szCs w:val="28"/>
          <w:lang w:val="uk-UA"/>
        </w:rPr>
        <w:t>Б. Мазепа: Трилогія. – Кн. 2 – Полтава: Іст. повісті / Богдан Лепкий [Худож. оформ. Й. Кузишина</w:t>
      </w:r>
      <w:r w:rsidRPr="00830E48">
        <w:rPr>
          <w:spacing w:val="-2"/>
          <w:sz w:val="28"/>
          <w:szCs w:val="28"/>
          <w:lang w:val="uk-UA"/>
        </w:rPr>
        <w:t>]</w:t>
      </w:r>
      <w:r>
        <w:rPr>
          <w:spacing w:val="-2"/>
          <w:sz w:val="28"/>
          <w:szCs w:val="28"/>
          <w:lang w:val="uk-UA"/>
        </w:rPr>
        <w:t>. – Дрогобич: Відродження, 2005. – 524 с.</w:t>
      </w:r>
    </w:p>
    <w:p w:rsidR="00830E48" w:rsidRDefault="00830E48" w:rsidP="00830E48">
      <w:pPr>
        <w:spacing w:line="360" w:lineRule="auto"/>
        <w:jc w:val="both"/>
        <w:rPr>
          <w:spacing w:val="-2"/>
          <w:sz w:val="28"/>
          <w:szCs w:val="28"/>
          <w:lang w:val="uk-UA"/>
        </w:rPr>
      </w:pPr>
      <w:r>
        <w:rPr>
          <w:spacing w:val="-2"/>
          <w:sz w:val="28"/>
          <w:szCs w:val="28"/>
          <w:lang w:val="uk-UA"/>
        </w:rPr>
        <w:t>Лепкий</w:t>
      </w:r>
      <w:r>
        <w:rPr>
          <w:spacing w:val="-2"/>
          <w:sz w:val="28"/>
          <w:szCs w:val="28"/>
        </w:rPr>
        <w:t> </w:t>
      </w:r>
      <w:r>
        <w:rPr>
          <w:spacing w:val="-2"/>
          <w:sz w:val="28"/>
          <w:szCs w:val="28"/>
          <w:lang w:val="uk-UA"/>
        </w:rPr>
        <w:t xml:space="preserve">Б. Мазепа: Трилогія. – Кн. 3 – Мотря: Іст. повісті у 2-х т./ Богдан Лепкий </w:t>
      </w:r>
      <w:r w:rsidRPr="00830E48">
        <w:rPr>
          <w:spacing w:val="-2"/>
          <w:sz w:val="28"/>
          <w:szCs w:val="28"/>
          <w:lang w:val="uk-UA"/>
        </w:rPr>
        <w:t>[</w:t>
      </w:r>
      <w:r>
        <w:rPr>
          <w:spacing w:val="-2"/>
          <w:sz w:val="28"/>
          <w:szCs w:val="28"/>
          <w:lang w:val="uk-UA"/>
        </w:rPr>
        <w:t>Худож. оформ. В. Шнитка</w:t>
      </w:r>
      <w:r>
        <w:rPr>
          <w:spacing w:val="-2"/>
          <w:sz w:val="28"/>
          <w:szCs w:val="28"/>
        </w:rPr>
        <w:t>]</w:t>
      </w:r>
      <w:r>
        <w:rPr>
          <w:spacing w:val="-2"/>
          <w:sz w:val="28"/>
          <w:szCs w:val="28"/>
          <w:lang w:val="uk-UA"/>
        </w:rPr>
        <w:t>. – Дрогобич: Відродження, 2006. – 496 с.</w:t>
      </w:r>
    </w:p>
    <w:p w:rsidR="00830E48" w:rsidRDefault="00830E48" w:rsidP="00830E48">
      <w:pPr>
        <w:spacing w:line="360" w:lineRule="auto"/>
        <w:jc w:val="both"/>
        <w:rPr>
          <w:spacing w:val="-10"/>
          <w:sz w:val="28"/>
          <w:szCs w:val="28"/>
        </w:rPr>
      </w:pPr>
      <w:r>
        <w:rPr>
          <w:spacing w:val="-10"/>
          <w:sz w:val="28"/>
          <w:szCs w:val="28"/>
        </w:rPr>
        <w:t>Лесков Н.С. Собрание сочинений в одиннадцати томах Т.</w:t>
      </w:r>
      <w:r>
        <w:rPr>
          <w:spacing w:val="-10"/>
          <w:sz w:val="28"/>
          <w:szCs w:val="28"/>
          <w:lang w:val="uk-UA"/>
        </w:rPr>
        <w:t xml:space="preserve"> </w:t>
      </w:r>
      <w:r>
        <w:rPr>
          <w:spacing w:val="-10"/>
          <w:sz w:val="28"/>
          <w:szCs w:val="28"/>
        </w:rPr>
        <w:t xml:space="preserve">4. / </w:t>
      </w:r>
      <w:r>
        <w:rPr>
          <w:spacing w:val="-10"/>
          <w:sz w:val="28"/>
          <w:szCs w:val="28"/>
          <w:lang w:val="uk-UA"/>
        </w:rPr>
        <w:t>Николай Лесков.</w:t>
      </w:r>
      <w:r>
        <w:rPr>
          <w:spacing w:val="-10"/>
          <w:sz w:val="28"/>
          <w:szCs w:val="28"/>
        </w:rPr>
        <w:t xml:space="preserve"> – М., 1957. – С.5- 320.</w:t>
      </w:r>
    </w:p>
    <w:p w:rsidR="00830E48" w:rsidRDefault="00830E48" w:rsidP="00830E48">
      <w:pPr>
        <w:spacing w:line="360" w:lineRule="auto"/>
        <w:jc w:val="both"/>
        <w:rPr>
          <w:spacing w:val="-2"/>
          <w:sz w:val="28"/>
          <w:szCs w:val="28"/>
        </w:rPr>
      </w:pPr>
      <w:r>
        <w:rPr>
          <w:spacing w:val="-2"/>
          <w:sz w:val="28"/>
          <w:szCs w:val="28"/>
        </w:rPr>
        <w:t>Пушкин А.С. Стихотворения. Поэмы. / Александр Пушкин. – М.: Правда, 1984. – 496 с.</w:t>
      </w:r>
    </w:p>
    <w:p w:rsidR="00830E48" w:rsidRDefault="00830E48" w:rsidP="00830E48">
      <w:pPr>
        <w:spacing w:line="360" w:lineRule="auto"/>
        <w:jc w:val="both"/>
        <w:rPr>
          <w:spacing w:val="-10"/>
          <w:sz w:val="28"/>
          <w:szCs w:val="28"/>
        </w:rPr>
      </w:pPr>
      <w:r>
        <w:rPr>
          <w:spacing w:val="-10"/>
          <w:sz w:val="28"/>
          <w:szCs w:val="28"/>
        </w:rPr>
        <w:t xml:space="preserve">Чехов А.П. Избранное. Рассказы. Повести. Пьесы. / Антон Чехов. – М.: Просвещение, 1984 – 384 с. </w:t>
      </w:r>
    </w:p>
    <w:p w:rsidR="00830E48" w:rsidRPr="00830E48" w:rsidRDefault="00830E48" w:rsidP="00830E48">
      <w:pPr>
        <w:spacing w:line="360" w:lineRule="auto"/>
        <w:jc w:val="both"/>
        <w:rPr>
          <w:spacing w:val="-2"/>
          <w:sz w:val="28"/>
          <w:szCs w:val="28"/>
          <w:lang w:val="en-US"/>
        </w:rPr>
      </w:pPr>
      <w:r>
        <w:rPr>
          <w:bCs/>
          <w:iCs/>
          <w:spacing w:val="-2"/>
          <w:sz w:val="28"/>
          <w:szCs w:val="28"/>
          <w:lang w:val="fr-FR"/>
        </w:rPr>
        <w:t>Hugo</w:t>
      </w:r>
      <w:r w:rsidRPr="00830E48">
        <w:rPr>
          <w:bCs/>
          <w:iCs/>
          <w:spacing w:val="-2"/>
          <w:sz w:val="28"/>
          <w:szCs w:val="28"/>
          <w:lang w:val="en-US"/>
        </w:rPr>
        <w:t xml:space="preserve"> </w:t>
      </w:r>
      <w:r>
        <w:rPr>
          <w:bCs/>
          <w:iCs/>
          <w:spacing w:val="-2"/>
          <w:sz w:val="28"/>
          <w:szCs w:val="28"/>
          <w:lang w:val="fr-FR"/>
        </w:rPr>
        <w:t>V</w:t>
      </w:r>
      <w:r w:rsidRPr="00830E48">
        <w:rPr>
          <w:bCs/>
          <w:iCs/>
          <w:spacing w:val="-2"/>
          <w:sz w:val="28"/>
          <w:szCs w:val="28"/>
          <w:lang w:val="en-US"/>
        </w:rPr>
        <w:t xml:space="preserve">. </w:t>
      </w:r>
      <w:r>
        <w:rPr>
          <w:bCs/>
          <w:iCs/>
          <w:spacing w:val="-2"/>
          <w:sz w:val="28"/>
          <w:szCs w:val="28"/>
          <w:lang w:val="fr-FR"/>
        </w:rPr>
        <w:t>Mazeppa</w:t>
      </w:r>
      <w:r w:rsidRPr="00830E48">
        <w:rPr>
          <w:bCs/>
          <w:iCs/>
          <w:spacing w:val="-2"/>
          <w:sz w:val="28"/>
          <w:szCs w:val="28"/>
          <w:lang w:val="en-US"/>
        </w:rPr>
        <w:t xml:space="preserve"> / </w:t>
      </w:r>
      <w:r>
        <w:rPr>
          <w:bCs/>
          <w:iCs/>
          <w:spacing w:val="-2"/>
          <w:sz w:val="28"/>
          <w:szCs w:val="28"/>
          <w:lang w:val="fr-FR"/>
        </w:rPr>
        <w:t>Victor</w:t>
      </w:r>
      <w:r w:rsidRPr="00830E48">
        <w:rPr>
          <w:bCs/>
          <w:iCs/>
          <w:spacing w:val="-2"/>
          <w:sz w:val="28"/>
          <w:szCs w:val="28"/>
          <w:lang w:val="en-US"/>
        </w:rPr>
        <w:t xml:space="preserve"> </w:t>
      </w:r>
      <w:r>
        <w:rPr>
          <w:bCs/>
          <w:iCs/>
          <w:spacing w:val="-2"/>
          <w:sz w:val="28"/>
          <w:szCs w:val="28"/>
          <w:lang w:val="fr-FR"/>
        </w:rPr>
        <w:t>Hugo</w:t>
      </w:r>
      <w:r w:rsidRPr="00830E48">
        <w:rPr>
          <w:bCs/>
          <w:iCs/>
          <w:spacing w:val="-2"/>
          <w:sz w:val="28"/>
          <w:szCs w:val="28"/>
          <w:lang w:val="en-US"/>
        </w:rPr>
        <w:t xml:space="preserve"> //  </w:t>
      </w:r>
      <w:r>
        <w:rPr>
          <w:bCs/>
          <w:iCs/>
          <w:spacing w:val="-2"/>
          <w:sz w:val="28"/>
          <w:szCs w:val="28"/>
          <w:lang w:val="fr-FR"/>
        </w:rPr>
        <w:t>Les</w:t>
      </w:r>
      <w:r w:rsidRPr="00830E48">
        <w:rPr>
          <w:bCs/>
          <w:iCs/>
          <w:spacing w:val="-2"/>
          <w:sz w:val="28"/>
          <w:szCs w:val="28"/>
          <w:lang w:val="en-US"/>
        </w:rPr>
        <w:t xml:space="preserve"> </w:t>
      </w:r>
      <w:r>
        <w:rPr>
          <w:bCs/>
          <w:iCs/>
          <w:spacing w:val="-2"/>
          <w:sz w:val="28"/>
          <w:szCs w:val="28"/>
          <w:lang w:val="fr-FR"/>
        </w:rPr>
        <w:t>Orientales</w:t>
      </w:r>
      <w:r w:rsidRPr="00830E48">
        <w:rPr>
          <w:bCs/>
          <w:iCs/>
          <w:spacing w:val="-2"/>
          <w:sz w:val="28"/>
          <w:szCs w:val="28"/>
          <w:lang w:val="en-US"/>
        </w:rPr>
        <w:t xml:space="preserve"> – </w:t>
      </w:r>
      <w:r>
        <w:rPr>
          <w:bCs/>
          <w:iCs/>
          <w:spacing w:val="-2"/>
          <w:sz w:val="28"/>
          <w:szCs w:val="28"/>
          <w:lang w:val="fr-FR"/>
        </w:rPr>
        <w:t>Paris</w:t>
      </w:r>
      <w:r w:rsidRPr="00830E48">
        <w:rPr>
          <w:spacing w:val="-2"/>
          <w:sz w:val="28"/>
          <w:szCs w:val="28"/>
          <w:lang w:val="en-US"/>
        </w:rPr>
        <w:t>, 1850</w:t>
      </w:r>
      <w:r w:rsidRPr="00830E48">
        <w:rPr>
          <w:bCs/>
          <w:iCs/>
          <w:spacing w:val="-2"/>
          <w:sz w:val="28"/>
          <w:szCs w:val="28"/>
          <w:lang w:val="en-US"/>
        </w:rPr>
        <w:t xml:space="preserve"> </w:t>
      </w:r>
      <w:r>
        <w:rPr>
          <w:spacing w:val="-2"/>
          <w:sz w:val="28"/>
          <w:szCs w:val="28"/>
          <w:lang w:val="uk-UA"/>
        </w:rPr>
        <w:t>– Режим доступу:</w:t>
      </w:r>
    </w:p>
    <w:p w:rsidR="00830E48" w:rsidRDefault="00830E48" w:rsidP="00830E48">
      <w:pPr>
        <w:spacing w:line="360" w:lineRule="auto"/>
        <w:jc w:val="both"/>
        <w:rPr>
          <w:spacing w:val="-2"/>
          <w:sz w:val="28"/>
          <w:szCs w:val="28"/>
          <w:lang w:val="fr-FR"/>
        </w:rPr>
      </w:pPr>
      <w:hyperlink r:id="rId13" w:history="1">
        <w:r>
          <w:rPr>
            <w:rStyle w:val="af0"/>
            <w:spacing w:val="-2"/>
            <w:sz w:val="28"/>
            <w:szCs w:val="28"/>
            <w:lang w:val="fr-FR"/>
          </w:rPr>
          <w:t>http://fr.wikis</w:t>
        </w:r>
        <w:r>
          <w:rPr>
            <w:rStyle w:val="af0"/>
            <w:spacing w:val="-2"/>
            <w:sz w:val="28"/>
            <w:szCs w:val="28"/>
            <w:lang w:val="fr-FR"/>
          </w:rPr>
          <w:t>o</w:t>
        </w:r>
        <w:r>
          <w:rPr>
            <w:rStyle w:val="af0"/>
            <w:spacing w:val="-2"/>
            <w:sz w:val="28"/>
            <w:szCs w:val="28"/>
            <w:lang w:val="fr-FR"/>
          </w:rPr>
          <w:t>u</w:t>
        </w:r>
        <w:r>
          <w:rPr>
            <w:rStyle w:val="af0"/>
            <w:spacing w:val="-2"/>
            <w:sz w:val="28"/>
            <w:szCs w:val="28"/>
            <w:lang w:val="fr-FR"/>
          </w:rPr>
          <w:t>r</w:t>
        </w:r>
        <w:r>
          <w:rPr>
            <w:rStyle w:val="af0"/>
            <w:spacing w:val="-2"/>
            <w:sz w:val="28"/>
            <w:szCs w:val="28"/>
            <w:lang w:val="fr-FR"/>
          </w:rPr>
          <w:t>c</w:t>
        </w:r>
        <w:r>
          <w:rPr>
            <w:rStyle w:val="af0"/>
            <w:spacing w:val="-2"/>
            <w:sz w:val="28"/>
            <w:szCs w:val="28"/>
            <w:lang w:val="fr-FR"/>
          </w:rPr>
          <w:t>e</w:t>
        </w:r>
        <w:r>
          <w:rPr>
            <w:rStyle w:val="af0"/>
            <w:spacing w:val="-2"/>
            <w:sz w:val="28"/>
            <w:szCs w:val="28"/>
            <w:lang w:val="fr-FR"/>
          </w:rPr>
          <w:t>.org/wiki/Mazeppa</w:t>
        </w:r>
      </w:hyperlink>
    </w:p>
    <w:p w:rsidR="00830E48" w:rsidRDefault="00830E48" w:rsidP="00830E48">
      <w:pPr>
        <w:spacing w:line="360" w:lineRule="auto"/>
        <w:jc w:val="both"/>
        <w:rPr>
          <w:spacing w:val="-2"/>
          <w:sz w:val="28"/>
          <w:szCs w:val="28"/>
          <w:lang w:val="uk-UA"/>
        </w:rPr>
      </w:pPr>
      <w:r>
        <w:rPr>
          <w:spacing w:val="-2"/>
          <w:sz w:val="28"/>
          <w:szCs w:val="28"/>
          <w:lang w:val="uk-UA"/>
        </w:rPr>
        <w:lastRenderedPageBreak/>
        <w:t>V</w:t>
      </w:r>
      <w:r>
        <w:rPr>
          <w:spacing w:val="-2"/>
          <w:sz w:val="28"/>
          <w:szCs w:val="28"/>
          <w:lang w:val="fr-FR"/>
        </w:rPr>
        <w:t>oltaire</w:t>
      </w:r>
      <w:r>
        <w:rPr>
          <w:spacing w:val="-2"/>
          <w:sz w:val="28"/>
          <w:szCs w:val="28"/>
          <w:lang w:val="uk-UA"/>
        </w:rPr>
        <w:t xml:space="preserve"> </w:t>
      </w:r>
      <w:r>
        <w:rPr>
          <w:bCs/>
          <w:color w:val="2D3033"/>
          <w:spacing w:val="-2"/>
          <w:sz w:val="28"/>
          <w:szCs w:val="28"/>
          <w:lang w:val="fr-FR"/>
        </w:rPr>
        <w:t xml:space="preserve">Histoire de l'empire de Russie sous Pierre-le-Grand. / </w:t>
      </w:r>
      <w:r>
        <w:rPr>
          <w:spacing w:val="-2"/>
          <w:sz w:val="28"/>
          <w:szCs w:val="28"/>
          <w:lang w:val="uk-UA"/>
        </w:rPr>
        <w:t>V</w:t>
      </w:r>
      <w:r>
        <w:rPr>
          <w:spacing w:val="-2"/>
          <w:sz w:val="28"/>
          <w:szCs w:val="28"/>
          <w:lang w:val="fr-FR"/>
        </w:rPr>
        <w:t>oltaire</w:t>
      </w:r>
      <w:r>
        <w:rPr>
          <w:bCs/>
          <w:color w:val="2D3033"/>
          <w:spacing w:val="-2"/>
          <w:sz w:val="28"/>
          <w:szCs w:val="28"/>
          <w:lang w:val="fr-FR"/>
        </w:rPr>
        <w:t xml:space="preserve"> // </w:t>
      </w:r>
      <w:r>
        <w:rPr>
          <w:i/>
          <w:iCs/>
          <w:spacing w:val="-2"/>
          <w:sz w:val="28"/>
          <w:szCs w:val="28"/>
          <w:lang w:val="uk-UA"/>
        </w:rPr>
        <w:t>Histoire de Charles XII</w:t>
      </w:r>
      <w:r>
        <w:rPr>
          <w:bCs/>
          <w:color w:val="2D3033"/>
          <w:spacing w:val="-2"/>
          <w:sz w:val="28"/>
          <w:szCs w:val="28"/>
          <w:lang w:val="fr-FR"/>
        </w:rPr>
        <w:t xml:space="preserve"> .T. 1 </w:t>
      </w:r>
      <w:r>
        <w:rPr>
          <w:spacing w:val="-2"/>
          <w:sz w:val="28"/>
          <w:szCs w:val="28"/>
          <w:lang w:val="uk-UA"/>
        </w:rPr>
        <w:t>– Rouen, 1731.</w:t>
      </w:r>
      <w:r>
        <w:rPr>
          <w:spacing w:val="-2"/>
          <w:sz w:val="28"/>
          <w:szCs w:val="28"/>
          <w:lang w:val="fr-FR"/>
        </w:rPr>
        <w:t xml:space="preserve"> </w:t>
      </w:r>
      <w:r>
        <w:rPr>
          <w:spacing w:val="-2"/>
          <w:sz w:val="28"/>
          <w:szCs w:val="28"/>
          <w:lang w:val="uk-UA"/>
        </w:rPr>
        <w:t>– Режим доступу:</w:t>
      </w:r>
    </w:p>
    <w:p w:rsidR="00830E48" w:rsidRDefault="00830E48" w:rsidP="00830E48">
      <w:pPr>
        <w:spacing w:line="360" w:lineRule="auto"/>
        <w:jc w:val="both"/>
        <w:rPr>
          <w:spacing w:val="-2"/>
          <w:sz w:val="28"/>
          <w:szCs w:val="28"/>
          <w:lang w:val="uk-UA"/>
        </w:rPr>
      </w:pPr>
      <w:hyperlink r:id="rId14" w:history="1">
        <w:r>
          <w:rPr>
            <w:rStyle w:val="af0"/>
            <w:spacing w:val="-2"/>
            <w:sz w:val="28"/>
            <w:szCs w:val="28"/>
            <w:lang w:val="en-US"/>
          </w:rPr>
          <w:t>http</w:t>
        </w:r>
        <w:r>
          <w:rPr>
            <w:rStyle w:val="af0"/>
            <w:spacing w:val="-2"/>
            <w:sz w:val="28"/>
            <w:szCs w:val="28"/>
            <w:lang w:val="uk-UA"/>
          </w:rPr>
          <w:t>://</w:t>
        </w:r>
        <w:r>
          <w:rPr>
            <w:rStyle w:val="af0"/>
            <w:spacing w:val="-2"/>
            <w:sz w:val="28"/>
            <w:szCs w:val="28"/>
            <w:lang w:val="en-US"/>
          </w:rPr>
          <w:t>www</w:t>
        </w:r>
        <w:r>
          <w:rPr>
            <w:rStyle w:val="af0"/>
            <w:spacing w:val="-2"/>
            <w:sz w:val="28"/>
            <w:szCs w:val="28"/>
            <w:lang w:val="uk-UA"/>
          </w:rPr>
          <w:t>.</w:t>
        </w:r>
        <w:r>
          <w:rPr>
            <w:rStyle w:val="af0"/>
            <w:spacing w:val="-2"/>
            <w:sz w:val="28"/>
            <w:szCs w:val="28"/>
            <w:lang w:val="en-US"/>
          </w:rPr>
          <w:t>diesel</w:t>
        </w:r>
        <w:r>
          <w:rPr>
            <w:rStyle w:val="af0"/>
            <w:spacing w:val="-2"/>
            <w:sz w:val="28"/>
            <w:szCs w:val="28"/>
            <w:lang w:val="uk-UA"/>
          </w:rPr>
          <w:t>-</w:t>
        </w:r>
        <w:r>
          <w:rPr>
            <w:rStyle w:val="af0"/>
            <w:spacing w:val="-2"/>
            <w:sz w:val="28"/>
            <w:szCs w:val="28"/>
            <w:lang w:val="en-US"/>
          </w:rPr>
          <w:t>ebooks</w:t>
        </w:r>
        <w:r>
          <w:rPr>
            <w:rStyle w:val="af0"/>
            <w:spacing w:val="-2"/>
            <w:sz w:val="28"/>
            <w:szCs w:val="28"/>
            <w:lang w:val="uk-UA"/>
          </w:rPr>
          <w:t>.</w:t>
        </w:r>
        <w:r>
          <w:rPr>
            <w:rStyle w:val="af0"/>
            <w:spacing w:val="-2"/>
            <w:sz w:val="28"/>
            <w:szCs w:val="28"/>
            <w:lang w:val="en-US"/>
          </w:rPr>
          <w:t>c</w:t>
        </w:r>
        <w:r>
          <w:rPr>
            <w:rStyle w:val="af0"/>
            <w:spacing w:val="-2"/>
            <w:sz w:val="28"/>
            <w:szCs w:val="28"/>
            <w:lang w:val="en-US"/>
          </w:rPr>
          <w:t>o</w:t>
        </w:r>
        <w:r>
          <w:rPr>
            <w:rStyle w:val="af0"/>
            <w:spacing w:val="-2"/>
            <w:sz w:val="28"/>
            <w:szCs w:val="28"/>
            <w:lang w:val="en-US"/>
          </w:rPr>
          <w:t>m</w:t>
        </w:r>
        <w:r>
          <w:rPr>
            <w:rStyle w:val="af0"/>
            <w:spacing w:val="-2"/>
            <w:sz w:val="28"/>
            <w:szCs w:val="28"/>
            <w:lang w:val="uk-UA"/>
          </w:rPr>
          <w:t>/</w:t>
        </w:r>
        <w:r>
          <w:rPr>
            <w:rStyle w:val="af0"/>
            <w:spacing w:val="-2"/>
            <w:sz w:val="28"/>
            <w:szCs w:val="28"/>
            <w:lang w:val="en-US"/>
          </w:rPr>
          <w:t>cg</w:t>
        </w:r>
        <w:r>
          <w:rPr>
            <w:rStyle w:val="af0"/>
            <w:spacing w:val="-2"/>
            <w:sz w:val="28"/>
            <w:szCs w:val="28"/>
            <w:lang w:val="en-US"/>
          </w:rPr>
          <w:t>i</w:t>
        </w:r>
        <w:r>
          <w:rPr>
            <w:rStyle w:val="af0"/>
            <w:spacing w:val="-2"/>
            <w:sz w:val="28"/>
            <w:szCs w:val="28"/>
            <w:lang w:val="uk-UA"/>
          </w:rPr>
          <w:t>-</w:t>
        </w:r>
        <w:r>
          <w:rPr>
            <w:rStyle w:val="af0"/>
            <w:spacing w:val="-2"/>
            <w:sz w:val="28"/>
            <w:szCs w:val="28"/>
            <w:lang w:val="en-US"/>
          </w:rPr>
          <w:t>b</w:t>
        </w:r>
        <w:r>
          <w:rPr>
            <w:rStyle w:val="af0"/>
            <w:spacing w:val="-2"/>
            <w:sz w:val="28"/>
            <w:szCs w:val="28"/>
            <w:lang w:val="en-US"/>
          </w:rPr>
          <w:t>in</w:t>
        </w:r>
        <w:r>
          <w:rPr>
            <w:rStyle w:val="af0"/>
            <w:spacing w:val="-2"/>
            <w:sz w:val="28"/>
            <w:szCs w:val="28"/>
            <w:lang w:val="uk-UA"/>
          </w:rPr>
          <w:t>/</w:t>
        </w:r>
        <w:r>
          <w:rPr>
            <w:rStyle w:val="af0"/>
            <w:spacing w:val="-2"/>
            <w:sz w:val="28"/>
            <w:szCs w:val="28"/>
            <w:lang w:val="en-US"/>
          </w:rPr>
          <w:t>item</w:t>
        </w:r>
        <w:r>
          <w:rPr>
            <w:rStyle w:val="af0"/>
            <w:spacing w:val="-2"/>
            <w:sz w:val="28"/>
            <w:szCs w:val="28"/>
            <w:lang w:val="uk-UA"/>
          </w:rPr>
          <w:t>/</w:t>
        </w:r>
        <w:r>
          <w:rPr>
            <w:rStyle w:val="af0"/>
            <w:spacing w:val="-2"/>
            <w:sz w:val="28"/>
            <w:szCs w:val="28"/>
            <w:lang w:val="en-US"/>
          </w:rPr>
          <w:t>parent</w:t>
        </w:r>
        <w:r>
          <w:rPr>
            <w:rStyle w:val="af0"/>
            <w:spacing w:val="-2"/>
            <w:sz w:val="28"/>
            <w:szCs w:val="28"/>
            <w:lang w:val="uk-UA"/>
          </w:rPr>
          <w:t>-9781412150668</w:t>
        </w:r>
      </w:hyperlink>
    </w:p>
    <w:p w:rsidR="00830E48" w:rsidRDefault="00830E48" w:rsidP="00830E48">
      <w:pPr>
        <w:spacing w:line="360" w:lineRule="auto"/>
        <w:jc w:val="both"/>
        <w:rPr>
          <w:highlight w:val="yellow"/>
          <w:lang w:val="uk-UA"/>
        </w:rPr>
      </w:pPr>
      <w:r>
        <w:rPr>
          <w:spacing w:val="-2"/>
          <w:sz w:val="28"/>
          <w:szCs w:val="28"/>
          <w:lang w:val="fr-FR"/>
        </w:rPr>
        <w:t>Sienkiewicz</w:t>
      </w:r>
      <w:r>
        <w:rPr>
          <w:spacing w:val="-2"/>
          <w:sz w:val="28"/>
          <w:szCs w:val="28"/>
          <w:lang w:val="uk-UA"/>
        </w:rPr>
        <w:t xml:space="preserve"> </w:t>
      </w:r>
      <w:r>
        <w:rPr>
          <w:spacing w:val="-2"/>
          <w:sz w:val="28"/>
          <w:szCs w:val="28"/>
          <w:lang w:val="fr-FR"/>
        </w:rPr>
        <w:t>Henryk</w:t>
      </w:r>
      <w:r>
        <w:rPr>
          <w:spacing w:val="-2"/>
          <w:sz w:val="28"/>
          <w:szCs w:val="28"/>
          <w:lang w:val="uk-UA"/>
        </w:rPr>
        <w:t xml:space="preserve"> </w:t>
      </w:r>
      <w:r>
        <w:rPr>
          <w:spacing w:val="-2"/>
          <w:sz w:val="28"/>
          <w:szCs w:val="28"/>
          <w:lang w:val="fr-FR"/>
        </w:rPr>
        <w:t>Ogniem</w:t>
      </w:r>
      <w:r>
        <w:rPr>
          <w:spacing w:val="-2"/>
          <w:sz w:val="28"/>
          <w:szCs w:val="28"/>
          <w:lang w:val="uk-UA"/>
        </w:rPr>
        <w:t xml:space="preserve"> </w:t>
      </w:r>
      <w:r>
        <w:rPr>
          <w:spacing w:val="-2"/>
          <w:sz w:val="28"/>
          <w:szCs w:val="28"/>
          <w:lang w:val="fr-FR"/>
        </w:rPr>
        <w:t>i</w:t>
      </w:r>
      <w:r>
        <w:rPr>
          <w:spacing w:val="-2"/>
          <w:sz w:val="28"/>
          <w:szCs w:val="28"/>
          <w:lang w:val="uk-UA"/>
        </w:rPr>
        <w:t xml:space="preserve"> </w:t>
      </w:r>
      <w:r>
        <w:rPr>
          <w:spacing w:val="-2"/>
          <w:sz w:val="28"/>
          <w:szCs w:val="28"/>
          <w:lang w:val="fr-FR"/>
        </w:rPr>
        <w:t>mieczem</w:t>
      </w:r>
      <w:r>
        <w:rPr>
          <w:spacing w:val="-2"/>
          <w:sz w:val="28"/>
          <w:szCs w:val="28"/>
          <w:lang w:val="uk-UA"/>
        </w:rPr>
        <w:t xml:space="preserve"> 1-2 </w:t>
      </w:r>
      <w:r>
        <w:rPr>
          <w:spacing w:val="-2"/>
          <w:sz w:val="28"/>
          <w:szCs w:val="28"/>
          <w:lang w:val="fr-FR"/>
        </w:rPr>
        <w:t>T</w:t>
      </w:r>
      <w:r>
        <w:rPr>
          <w:spacing w:val="-2"/>
          <w:sz w:val="28"/>
          <w:szCs w:val="28"/>
          <w:lang w:val="uk-UA"/>
        </w:rPr>
        <w:t xml:space="preserve">. / </w:t>
      </w:r>
      <w:r>
        <w:rPr>
          <w:spacing w:val="-2"/>
          <w:sz w:val="28"/>
          <w:szCs w:val="28"/>
          <w:lang w:val="fr-FR"/>
        </w:rPr>
        <w:t>Henryk</w:t>
      </w:r>
      <w:r>
        <w:rPr>
          <w:spacing w:val="-2"/>
          <w:sz w:val="28"/>
          <w:szCs w:val="28"/>
          <w:lang w:val="uk-UA"/>
        </w:rPr>
        <w:t xml:space="preserve"> </w:t>
      </w:r>
      <w:r>
        <w:rPr>
          <w:spacing w:val="-2"/>
          <w:sz w:val="28"/>
          <w:szCs w:val="28"/>
          <w:lang w:val="fr-FR"/>
        </w:rPr>
        <w:t>Sienkiewicz</w:t>
      </w:r>
      <w:r>
        <w:rPr>
          <w:spacing w:val="-2"/>
          <w:sz w:val="28"/>
          <w:szCs w:val="28"/>
          <w:lang w:val="uk-UA"/>
        </w:rPr>
        <w:t xml:space="preserve"> – </w:t>
      </w:r>
      <w:r>
        <w:rPr>
          <w:spacing w:val="-2"/>
          <w:sz w:val="28"/>
          <w:szCs w:val="28"/>
          <w:lang w:val="fr-FR"/>
        </w:rPr>
        <w:t>Warszawa</w:t>
      </w:r>
      <w:r>
        <w:rPr>
          <w:spacing w:val="-2"/>
          <w:sz w:val="28"/>
          <w:szCs w:val="28"/>
          <w:lang w:val="uk-UA"/>
        </w:rPr>
        <w:t xml:space="preserve">: </w:t>
      </w:r>
      <w:r>
        <w:rPr>
          <w:spacing w:val="-2"/>
          <w:sz w:val="28"/>
          <w:szCs w:val="28"/>
          <w:lang w:val="fr-FR"/>
        </w:rPr>
        <w:t>Pa</w:t>
      </w:r>
      <w:r>
        <w:rPr>
          <w:spacing w:val="-2"/>
          <w:sz w:val="28"/>
          <w:szCs w:val="28"/>
          <w:lang w:val="uk-UA"/>
        </w:rPr>
        <w:t>ń</w:t>
      </w:r>
      <w:r>
        <w:rPr>
          <w:spacing w:val="-2"/>
          <w:sz w:val="28"/>
          <w:szCs w:val="28"/>
          <w:lang w:val="fr-FR"/>
        </w:rPr>
        <w:t>stwowy</w:t>
      </w:r>
      <w:r>
        <w:rPr>
          <w:spacing w:val="-2"/>
          <w:sz w:val="28"/>
          <w:szCs w:val="28"/>
          <w:lang w:val="uk-UA"/>
        </w:rPr>
        <w:t xml:space="preserve"> </w:t>
      </w:r>
      <w:r>
        <w:rPr>
          <w:spacing w:val="-2"/>
          <w:sz w:val="28"/>
          <w:szCs w:val="28"/>
          <w:lang w:val="fr-FR"/>
        </w:rPr>
        <w:t>Instytut</w:t>
      </w:r>
      <w:r>
        <w:rPr>
          <w:spacing w:val="-2"/>
          <w:sz w:val="28"/>
          <w:szCs w:val="28"/>
          <w:lang w:val="uk-UA"/>
        </w:rPr>
        <w:t xml:space="preserve"> </w:t>
      </w:r>
      <w:r>
        <w:rPr>
          <w:spacing w:val="-2"/>
          <w:sz w:val="28"/>
          <w:szCs w:val="28"/>
          <w:lang w:val="fr-FR"/>
        </w:rPr>
        <w:t>Wydawniczy</w:t>
      </w:r>
      <w:r>
        <w:rPr>
          <w:spacing w:val="-2"/>
          <w:sz w:val="28"/>
          <w:szCs w:val="28"/>
          <w:lang w:val="uk-UA"/>
        </w:rPr>
        <w:t xml:space="preserve">, 1971. – 814 </w:t>
      </w:r>
      <w:r>
        <w:rPr>
          <w:spacing w:val="-2"/>
          <w:sz w:val="28"/>
          <w:szCs w:val="28"/>
          <w:lang w:val="fr-FR"/>
        </w:rPr>
        <w:t>s</w:t>
      </w:r>
      <w:r>
        <w:rPr>
          <w:sz w:val="28"/>
          <w:szCs w:val="28"/>
          <w:highlight w:val="yellow"/>
          <w:lang w:val="uk-UA"/>
        </w:rPr>
        <w:t xml:space="preserve"> </w:t>
      </w:r>
    </w:p>
    <w:p w:rsidR="00EB24CD" w:rsidRPr="00830E48" w:rsidRDefault="00EB24CD" w:rsidP="00830E48">
      <w:pPr>
        <w:rPr>
          <w:sz w:val="22"/>
          <w:szCs w:val="22"/>
          <w:lang w:val="uk-UA"/>
        </w:rPr>
      </w:pPr>
    </w:p>
    <w:p w:rsidR="00EB24CD" w:rsidRPr="00830E48" w:rsidRDefault="00EB24CD" w:rsidP="00EB24CD">
      <w:pPr>
        <w:pStyle w:val="afffffffc"/>
        <w:ind w:firstLine="397"/>
        <w:rPr>
          <w:spacing w:val="-4"/>
          <w:sz w:val="20"/>
          <w:szCs w:val="20"/>
          <w:lang w:val="uk-UA"/>
        </w:rPr>
      </w:pPr>
    </w:p>
    <w:p w:rsidR="00E8063E" w:rsidRDefault="00E8063E" w:rsidP="00694585">
      <w:pPr>
        <w:jc w:val="center"/>
      </w:pPr>
      <w:r>
        <w:rPr>
          <w:color w:val="FF0000"/>
        </w:rPr>
        <w:t xml:space="preserve">Для заказа доставки данной работы воспользуйтесь поиском на сайте по ссылке:  </w:t>
      </w:r>
      <w:hyperlink r:id="rId15" w:history="1">
        <w:r>
          <w:rPr>
            <w:rStyle w:val="af0"/>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A5F" w:rsidRDefault="00466A5F">
      <w:r>
        <w:separator/>
      </w:r>
    </w:p>
  </w:endnote>
  <w:endnote w:type="continuationSeparator" w:id="0">
    <w:p w:rsidR="00466A5F" w:rsidRDefault="00466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A5F" w:rsidRDefault="00466A5F">
      <w:r>
        <w:separator/>
      </w:r>
    </w:p>
  </w:footnote>
  <w:footnote w:type="continuationSeparator" w:id="0">
    <w:p w:rsidR="00466A5F" w:rsidRDefault="00466A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ffffffffffd"/>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4ED3" w:rsidRDefault="00F94ED3">
                          <w:pPr>
                            <w:pStyle w:val="afffffff8"/>
                          </w:pPr>
                        </w:p>
                        <w:p w:rsidR="00F94ED3" w:rsidRDefault="00F94ED3">
                          <w:pPr>
                            <w:pStyle w:val="1fffffd"/>
                          </w:pPr>
                        </w:p>
                        <w:p w:rsidR="00F94ED3" w:rsidRDefault="00F94ED3">
                          <w:pPr>
                            <w:pStyle w:val="afffffffffffffffffd"/>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F94ED3" w:rsidRDefault="00F94ED3">
                    <w:pPr>
                      <w:pStyle w:val="afffffff8"/>
                    </w:pPr>
                  </w:p>
                  <w:p w:rsidR="00F94ED3" w:rsidRDefault="00F94ED3">
                    <w:pPr>
                      <w:pStyle w:val="1fffffd"/>
                    </w:pPr>
                  </w:p>
                  <w:p w:rsidR="00F94ED3" w:rsidRDefault="00F94ED3">
                    <w:pPr>
                      <w:pStyle w:val="afffffffffffffffffd"/>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8"/>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39">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nsid w:val="3513654B"/>
    <w:multiLevelType w:val="multilevel"/>
    <w:tmpl w:val="42F2B9FC"/>
    <w:styleLink w:val="a7"/>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37F45CB0"/>
    <w:multiLevelType w:val="hybridMultilevel"/>
    <w:tmpl w:val="F9721160"/>
    <w:lvl w:ilvl="0" w:tplc="D6565944">
      <w:start w:val="1"/>
      <w:numFmt w:val="decimal"/>
      <w:lvlText w:val="%1."/>
      <w:lvlJc w:val="left"/>
      <w:pPr>
        <w:ind w:left="720" w:hanging="360"/>
      </w:pPr>
      <w:rPr>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6">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48">
    <w:nsid w:val="607D6C5D"/>
    <w:multiLevelType w:val="singleLevel"/>
    <w:tmpl w:val="1B04D2A4"/>
    <w:lvl w:ilvl="0">
      <w:start w:val="1"/>
      <w:numFmt w:val="decimal"/>
      <w:pStyle w:val="spis"/>
      <w:lvlText w:val="%1."/>
      <w:lvlJc w:val="left"/>
      <w:pPr>
        <w:tabs>
          <w:tab w:val="num" w:pos="360"/>
        </w:tabs>
        <w:ind w:left="360" w:hanging="360"/>
      </w:pPr>
    </w:lvl>
  </w:abstractNum>
  <w:abstractNum w:abstractNumId="49">
    <w:nsid w:val="63E63577"/>
    <w:multiLevelType w:val="hybridMultilevel"/>
    <w:tmpl w:val="812C1474"/>
    <w:lvl w:ilvl="0" w:tplc="2C564A10">
      <w:start w:val="1"/>
      <w:numFmt w:val="decimal"/>
      <w:pStyle w:val="a8"/>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1">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2">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5"/>
  </w:num>
  <w:num w:numId="39">
    <w:abstractNumId w:val="44"/>
  </w:num>
  <w:num w:numId="40">
    <w:abstractNumId w:val="47"/>
  </w:num>
  <w:num w:numId="41">
    <w:abstractNumId w:val="42"/>
  </w:num>
  <w:num w:numId="42">
    <w:abstractNumId w:val="38"/>
  </w:num>
  <w:num w:numId="43">
    <w:abstractNumId w:val="50"/>
  </w:num>
  <w:num w:numId="44">
    <w:abstractNumId w:val="49"/>
  </w:num>
  <w:num w:numId="45">
    <w:abstractNumId w:val="52"/>
  </w:num>
  <w:num w:numId="4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num>
  <w:num w:numId="48">
    <w:abstractNumId w:val="40"/>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1"/>
  </w:num>
  <w:num w:numId="51">
    <w:abstractNumId w:val="46"/>
  </w:num>
  <w:num w:numId="52">
    <w:abstractNumId w:val="48"/>
  </w:num>
  <w:num w:numId="53">
    <w:abstractNumId w:val="4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646"/>
    <w:rsid w:val="00013A8B"/>
    <w:rsid w:val="00037E2C"/>
    <w:rsid w:val="000451C4"/>
    <w:rsid w:val="00046EF6"/>
    <w:rsid w:val="00051685"/>
    <w:rsid w:val="00051715"/>
    <w:rsid w:val="000561E5"/>
    <w:rsid w:val="0006090C"/>
    <w:rsid w:val="00074ED5"/>
    <w:rsid w:val="000879C3"/>
    <w:rsid w:val="00090484"/>
    <w:rsid w:val="000A0165"/>
    <w:rsid w:val="000A0BF4"/>
    <w:rsid w:val="000B2A00"/>
    <w:rsid w:val="000B7B2F"/>
    <w:rsid w:val="000C5796"/>
    <w:rsid w:val="000C72EA"/>
    <w:rsid w:val="000E1517"/>
    <w:rsid w:val="000E6014"/>
    <w:rsid w:val="000F672C"/>
    <w:rsid w:val="00102E22"/>
    <w:rsid w:val="001034E8"/>
    <w:rsid w:val="00111EE0"/>
    <w:rsid w:val="00114A09"/>
    <w:rsid w:val="001407E0"/>
    <w:rsid w:val="00143253"/>
    <w:rsid w:val="00147188"/>
    <w:rsid w:val="0015206F"/>
    <w:rsid w:val="00152934"/>
    <w:rsid w:val="001572C1"/>
    <w:rsid w:val="001575AD"/>
    <w:rsid w:val="00162A81"/>
    <w:rsid w:val="001670E3"/>
    <w:rsid w:val="0016718E"/>
    <w:rsid w:val="00177F20"/>
    <w:rsid w:val="00184F50"/>
    <w:rsid w:val="001974A0"/>
    <w:rsid w:val="001A197B"/>
    <w:rsid w:val="001A2934"/>
    <w:rsid w:val="001A5504"/>
    <w:rsid w:val="001B199C"/>
    <w:rsid w:val="001B2A95"/>
    <w:rsid w:val="001B606E"/>
    <w:rsid w:val="001C05C2"/>
    <w:rsid w:val="001E7A14"/>
    <w:rsid w:val="001F1507"/>
    <w:rsid w:val="0020172C"/>
    <w:rsid w:val="002124BE"/>
    <w:rsid w:val="00221984"/>
    <w:rsid w:val="00242054"/>
    <w:rsid w:val="00244F6B"/>
    <w:rsid w:val="002504DA"/>
    <w:rsid w:val="00264B3A"/>
    <w:rsid w:val="00295F43"/>
    <w:rsid w:val="0029659F"/>
    <w:rsid w:val="002F3EAC"/>
    <w:rsid w:val="002F57BC"/>
    <w:rsid w:val="0030185F"/>
    <w:rsid w:val="003132EE"/>
    <w:rsid w:val="00340E92"/>
    <w:rsid w:val="0034484C"/>
    <w:rsid w:val="00345C40"/>
    <w:rsid w:val="00354107"/>
    <w:rsid w:val="00393ADC"/>
    <w:rsid w:val="003B269B"/>
    <w:rsid w:val="003B7401"/>
    <w:rsid w:val="003C730D"/>
    <w:rsid w:val="003D55C0"/>
    <w:rsid w:val="003E2CBE"/>
    <w:rsid w:val="003E6E3C"/>
    <w:rsid w:val="003F1EBF"/>
    <w:rsid w:val="003F4EAE"/>
    <w:rsid w:val="004030D1"/>
    <w:rsid w:val="00403EEE"/>
    <w:rsid w:val="00407EA8"/>
    <w:rsid w:val="00411D54"/>
    <w:rsid w:val="00414194"/>
    <w:rsid w:val="00417878"/>
    <w:rsid w:val="004247DC"/>
    <w:rsid w:val="00432219"/>
    <w:rsid w:val="00435367"/>
    <w:rsid w:val="00437754"/>
    <w:rsid w:val="004438D6"/>
    <w:rsid w:val="0044417E"/>
    <w:rsid w:val="004503EF"/>
    <w:rsid w:val="00453A09"/>
    <w:rsid w:val="00457062"/>
    <w:rsid w:val="00457D0C"/>
    <w:rsid w:val="004624B1"/>
    <w:rsid w:val="00466A5F"/>
    <w:rsid w:val="004742B6"/>
    <w:rsid w:val="00474612"/>
    <w:rsid w:val="0047494A"/>
    <w:rsid w:val="00486705"/>
    <w:rsid w:val="004942BD"/>
    <w:rsid w:val="004A2B3A"/>
    <w:rsid w:val="004A4C62"/>
    <w:rsid w:val="004B70CF"/>
    <w:rsid w:val="004C30DC"/>
    <w:rsid w:val="004C6A18"/>
    <w:rsid w:val="004D1D04"/>
    <w:rsid w:val="004D1F4A"/>
    <w:rsid w:val="004E5A5D"/>
    <w:rsid w:val="004E5CE2"/>
    <w:rsid w:val="004E6220"/>
    <w:rsid w:val="004F0E5C"/>
    <w:rsid w:val="004F5D22"/>
    <w:rsid w:val="00500D0D"/>
    <w:rsid w:val="00503D7B"/>
    <w:rsid w:val="00504C41"/>
    <w:rsid w:val="005104CB"/>
    <w:rsid w:val="00524D1A"/>
    <w:rsid w:val="00532208"/>
    <w:rsid w:val="00534E76"/>
    <w:rsid w:val="00535EA5"/>
    <w:rsid w:val="00540A7D"/>
    <w:rsid w:val="005447DF"/>
    <w:rsid w:val="00553C54"/>
    <w:rsid w:val="00556144"/>
    <w:rsid w:val="00575C6C"/>
    <w:rsid w:val="005803EE"/>
    <w:rsid w:val="00587966"/>
    <w:rsid w:val="00591858"/>
    <w:rsid w:val="005941E6"/>
    <w:rsid w:val="005A2875"/>
    <w:rsid w:val="005A4EFD"/>
    <w:rsid w:val="005D1401"/>
    <w:rsid w:val="005D5E2E"/>
    <w:rsid w:val="005E0E5D"/>
    <w:rsid w:val="005F6773"/>
    <w:rsid w:val="00602523"/>
    <w:rsid w:val="00621992"/>
    <w:rsid w:val="00641AA3"/>
    <w:rsid w:val="00663A9C"/>
    <w:rsid w:val="00674A3E"/>
    <w:rsid w:val="00676B01"/>
    <w:rsid w:val="00680AAA"/>
    <w:rsid w:val="00681268"/>
    <w:rsid w:val="00694585"/>
    <w:rsid w:val="0069514E"/>
    <w:rsid w:val="006A1AD1"/>
    <w:rsid w:val="006A1CBB"/>
    <w:rsid w:val="006B0379"/>
    <w:rsid w:val="006B187E"/>
    <w:rsid w:val="006C3339"/>
    <w:rsid w:val="006C71EE"/>
    <w:rsid w:val="006D4611"/>
    <w:rsid w:val="006E3F64"/>
    <w:rsid w:val="006E5AAE"/>
    <w:rsid w:val="006F12A0"/>
    <w:rsid w:val="00700395"/>
    <w:rsid w:val="00712080"/>
    <w:rsid w:val="00713852"/>
    <w:rsid w:val="00713AC2"/>
    <w:rsid w:val="007168E0"/>
    <w:rsid w:val="00720D34"/>
    <w:rsid w:val="00724348"/>
    <w:rsid w:val="00726B00"/>
    <w:rsid w:val="00727B28"/>
    <w:rsid w:val="00737725"/>
    <w:rsid w:val="00752F3E"/>
    <w:rsid w:val="00764069"/>
    <w:rsid w:val="007720C7"/>
    <w:rsid w:val="00780516"/>
    <w:rsid w:val="00783C79"/>
    <w:rsid w:val="007A1604"/>
    <w:rsid w:val="007A353A"/>
    <w:rsid w:val="007A3A4A"/>
    <w:rsid w:val="007E0CA1"/>
    <w:rsid w:val="007E62A1"/>
    <w:rsid w:val="007F1B9B"/>
    <w:rsid w:val="00803975"/>
    <w:rsid w:val="008144FE"/>
    <w:rsid w:val="00830772"/>
    <w:rsid w:val="00830BDE"/>
    <w:rsid w:val="00830E48"/>
    <w:rsid w:val="008373B3"/>
    <w:rsid w:val="00840EC3"/>
    <w:rsid w:val="008440DC"/>
    <w:rsid w:val="00845635"/>
    <w:rsid w:val="00845783"/>
    <w:rsid w:val="00850A02"/>
    <w:rsid w:val="00851110"/>
    <w:rsid w:val="00854667"/>
    <w:rsid w:val="008638C0"/>
    <w:rsid w:val="00877AA5"/>
    <w:rsid w:val="00883AC1"/>
    <w:rsid w:val="008934CB"/>
    <w:rsid w:val="008958D4"/>
    <w:rsid w:val="00896476"/>
    <w:rsid w:val="008A689F"/>
    <w:rsid w:val="008A7511"/>
    <w:rsid w:val="008D2A30"/>
    <w:rsid w:val="008E76AB"/>
    <w:rsid w:val="008F2B4E"/>
    <w:rsid w:val="008F2BDD"/>
    <w:rsid w:val="00902A7A"/>
    <w:rsid w:val="009127D3"/>
    <w:rsid w:val="009140B8"/>
    <w:rsid w:val="009153A9"/>
    <w:rsid w:val="00923ABE"/>
    <w:rsid w:val="00937EA6"/>
    <w:rsid w:val="00941BB0"/>
    <w:rsid w:val="009521D2"/>
    <w:rsid w:val="00960DE5"/>
    <w:rsid w:val="009658CF"/>
    <w:rsid w:val="0097379D"/>
    <w:rsid w:val="009806C0"/>
    <w:rsid w:val="009838B6"/>
    <w:rsid w:val="00985D88"/>
    <w:rsid w:val="009B1AB3"/>
    <w:rsid w:val="009B37E9"/>
    <w:rsid w:val="009C2C71"/>
    <w:rsid w:val="009C6ED3"/>
    <w:rsid w:val="009D71F4"/>
    <w:rsid w:val="009E33A2"/>
    <w:rsid w:val="009F2914"/>
    <w:rsid w:val="009F689E"/>
    <w:rsid w:val="009F7EAC"/>
    <w:rsid w:val="00A12FCA"/>
    <w:rsid w:val="00A15D9A"/>
    <w:rsid w:val="00A22F04"/>
    <w:rsid w:val="00A3570B"/>
    <w:rsid w:val="00A3734A"/>
    <w:rsid w:val="00A4158A"/>
    <w:rsid w:val="00A41FCB"/>
    <w:rsid w:val="00A44631"/>
    <w:rsid w:val="00A521E0"/>
    <w:rsid w:val="00A528C9"/>
    <w:rsid w:val="00A53071"/>
    <w:rsid w:val="00A563C6"/>
    <w:rsid w:val="00A7566D"/>
    <w:rsid w:val="00A8058E"/>
    <w:rsid w:val="00A86215"/>
    <w:rsid w:val="00A87668"/>
    <w:rsid w:val="00A92492"/>
    <w:rsid w:val="00AC5CFA"/>
    <w:rsid w:val="00AD10B9"/>
    <w:rsid w:val="00AE503D"/>
    <w:rsid w:val="00B04EC4"/>
    <w:rsid w:val="00B066F8"/>
    <w:rsid w:val="00B1230A"/>
    <w:rsid w:val="00B14BFC"/>
    <w:rsid w:val="00B22436"/>
    <w:rsid w:val="00B3301B"/>
    <w:rsid w:val="00B437D0"/>
    <w:rsid w:val="00B44AF7"/>
    <w:rsid w:val="00B46023"/>
    <w:rsid w:val="00B470C3"/>
    <w:rsid w:val="00B506D2"/>
    <w:rsid w:val="00B508AB"/>
    <w:rsid w:val="00B53BD0"/>
    <w:rsid w:val="00B5408A"/>
    <w:rsid w:val="00B64B36"/>
    <w:rsid w:val="00B70F76"/>
    <w:rsid w:val="00B8206A"/>
    <w:rsid w:val="00B829A8"/>
    <w:rsid w:val="00B90669"/>
    <w:rsid w:val="00BB02C6"/>
    <w:rsid w:val="00BB06CC"/>
    <w:rsid w:val="00BB1BA6"/>
    <w:rsid w:val="00BC24E5"/>
    <w:rsid w:val="00BC34E0"/>
    <w:rsid w:val="00BD11AF"/>
    <w:rsid w:val="00BD3389"/>
    <w:rsid w:val="00BD6FBD"/>
    <w:rsid w:val="00BE256E"/>
    <w:rsid w:val="00BE2595"/>
    <w:rsid w:val="00BE5ED9"/>
    <w:rsid w:val="00BF56BC"/>
    <w:rsid w:val="00C01E05"/>
    <w:rsid w:val="00C205B0"/>
    <w:rsid w:val="00C20DA6"/>
    <w:rsid w:val="00C24ABC"/>
    <w:rsid w:val="00C27DEF"/>
    <w:rsid w:val="00C32999"/>
    <w:rsid w:val="00C3471C"/>
    <w:rsid w:val="00C34C20"/>
    <w:rsid w:val="00C35A60"/>
    <w:rsid w:val="00C50E4C"/>
    <w:rsid w:val="00C57DC8"/>
    <w:rsid w:val="00C70C58"/>
    <w:rsid w:val="00C747A5"/>
    <w:rsid w:val="00C905C9"/>
    <w:rsid w:val="00C91A96"/>
    <w:rsid w:val="00CA36C0"/>
    <w:rsid w:val="00CA3E26"/>
    <w:rsid w:val="00CA51F5"/>
    <w:rsid w:val="00CA7940"/>
    <w:rsid w:val="00CC1EF3"/>
    <w:rsid w:val="00CC4DB9"/>
    <w:rsid w:val="00CC6BB0"/>
    <w:rsid w:val="00CD3A46"/>
    <w:rsid w:val="00CD4124"/>
    <w:rsid w:val="00CD6679"/>
    <w:rsid w:val="00CE1FFA"/>
    <w:rsid w:val="00CE2AF3"/>
    <w:rsid w:val="00D02109"/>
    <w:rsid w:val="00D13A16"/>
    <w:rsid w:val="00D31313"/>
    <w:rsid w:val="00D34BCB"/>
    <w:rsid w:val="00D440B5"/>
    <w:rsid w:val="00D553E8"/>
    <w:rsid w:val="00D62361"/>
    <w:rsid w:val="00D870BC"/>
    <w:rsid w:val="00D963CD"/>
    <w:rsid w:val="00D97F12"/>
    <w:rsid w:val="00DA4D5C"/>
    <w:rsid w:val="00DA5001"/>
    <w:rsid w:val="00DC7523"/>
    <w:rsid w:val="00DD4EAD"/>
    <w:rsid w:val="00E26F4E"/>
    <w:rsid w:val="00E5494D"/>
    <w:rsid w:val="00E63D91"/>
    <w:rsid w:val="00E65358"/>
    <w:rsid w:val="00E8063E"/>
    <w:rsid w:val="00E85936"/>
    <w:rsid w:val="00E9259D"/>
    <w:rsid w:val="00EB0FF8"/>
    <w:rsid w:val="00EB24CD"/>
    <w:rsid w:val="00EB34DC"/>
    <w:rsid w:val="00EC628B"/>
    <w:rsid w:val="00EC68A6"/>
    <w:rsid w:val="00EC7A88"/>
    <w:rsid w:val="00ED516D"/>
    <w:rsid w:val="00EE2F24"/>
    <w:rsid w:val="00EF1776"/>
    <w:rsid w:val="00EF3D3D"/>
    <w:rsid w:val="00F0249A"/>
    <w:rsid w:val="00F02799"/>
    <w:rsid w:val="00F06EA3"/>
    <w:rsid w:val="00F173D9"/>
    <w:rsid w:val="00F24C48"/>
    <w:rsid w:val="00F30E24"/>
    <w:rsid w:val="00F43D7B"/>
    <w:rsid w:val="00F46161"/>
    <w:rsid w:val="00F46910"/>
    <w:rsid w:val="00F64CC5"/>
    <w:rsid w:val="00F67CC0"/>
    <w:rsid w:val="00F72146"/>
    <w:rsid w:val="00F83B6A"/>
    <w:rsid w:val="00F864E0"/>
    <w:rsid w:val="00F91991"/>
    <w:rsid w:val="00F94720"/>
    <w:rsid w:val="00F94ED3"/>
    <w:rsid w:val="00FA6228"/>
    <w:rsid w:val="00FC3778"/>
    <w:rsid w:val="00FC3B19"/>
    <w:rsid w:val="00FC5888"/>
    <w:rsid w:val="00FD2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
    <w:name w:val="heading 2"/>
    <w:basedOn w:val="a9"/>
    <w:next w:val="a9"/>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9"/>
    <w:link w:val="310"/>
    <w:qFormat/>
    <w:pPr>
      <w:numPr>
        <w:ilvl w:val="2"/>
      </w:numPr>
      <w:outlineLvl w:val="2"/>
    </w:pPr>
  </w:style>
  <w:style w:type="paragraph" w:styleId="4">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link w:val="510"/>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Знак6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aliases w:val="Знак8 Знак"/>
    <w:rPr>
      <w:sz w:val="28"/>
      <w:szCs w:val="24"/>
    </w:rPr>
  </w:style>
  <w:style w:type="character" w:customStyle="1" w:styleId="af2">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d">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link w:val="afffffe"/>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link w:val="afffffff1"/>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6">
    <w:name w:val="List"/>
    <w:basedOn w:val="a9"/>
    <w:pPr>
      <w:tabs>
        <w:tab w:val="left" w:pos="644"/>
      </w:tabs>
      <w:spacing w:before="60" w:after="60"/>
      <w:ind w:left="624" w:hanging="340"/>
    </w:pPr>
    <w:rPr>
      <w:sz w:val="26"/>
    </w:rPr>
  </w:style>
  <w:style w:type="paragraph" w:customStyle="1" w:styleId="2fc">
    <w:name w:val="Название2"/>
    <w:basedOn w:val="a9"/>
    <w:pPr>
      <w:suppressLineNumbers/>
      <w:spacing w:before="120" w:after="120"/>
    </w:pPr>
    <w:rPr>
      <w:rFonts w:cs="Times New Roman CYR"/>
      <w:i/>
      <w:iCs/>
    </w:rPr>
  </w:style>
  <w:style w:type="paragraph" w:customStyle="1" w:styleId="2fd">
    <w:name w:val="Указатель2"/>
    <w:basedOn w:val="a9"/>
    <w:pPr>
      <w:suppressLineNumbers/>
    </w:pPr>
    <w:rPr>
      <w:rFonts w:cs="Times New Roman CYR"/>
    </w:rPr>
  </w:style>
  <w:style w:type="paragraph" w:styleId="1ff0">
    <w:name w:val="toc 1"/>
    <w:basedOn w:val="a9"/>
    <w:next w:val="a9"/>
    <w:pPr>
      <w:tabs>
        <w:tab w:val="left" w:pos="960"/>
        <w:tab w:val="left" w:pos="1276"/>
        <w:tab w:val="right" w:leader="dot" w:pos="9639"/>
      </w:tabs>
      <w:spacing w:before="120" w:after="120"/>
    </w:pPr>
    <w:rPr>
      <w:b/>
      <w:caps/>
      <w:szCs w:val="20"/>
    </w:rPr>
  </w:style>
  <w:style w:type="paragraph" w:styleId="afffffff7">
    <w:name w:val="footnote text"/>
    <w:basedOn w:val="a9"/>
    <w:pPr>
      <w:spacing w:line="240" w:lineRule="atLeast"/>
      <w:jc w:val="both"/>
    </w:pPr>
  </w:style>
  <w:style w:type="paragraph" w:styleId="afffffff8">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9">
    <w:name w:val="Title"/>
    <w:aliases w:val="Знак1 Знак Знак Знак Знак Знак Знак Знак Знак"/>
    <w:basedOn w:val="a9"/>
    <w:next w:val="afffffffa"/>
    <w:qFormat/>
    <w:pPr>
      <w:spacing w:line="360" w:lineRule="auto"/>
      <w:jc w:val="center"/>
    </w:pPr>
    <w:rPr>
      <w:caps/>
      <w:sz w:val="32"/>
      <w:szCs w:val="20"/>
    </w:rPr>
  </w:style>
  <w:style w:type="paragraph" w:styleId="afffffffa">
    <w:name w:val="Subtitle"/>
    <w:basedOn w:val="a9"/>
    <w:next w:val="afffffff5"/>
    <w:qFormat/>
    <w:pPr>
      <w:widowControl w:val="0"/>
      <w:jc w:val="center"/>
    </w:pPr>
    <w:rPr>
      <w:rFonts w:ascii="OpenSymbol" w:hAnsi="OpenSymbol" w:cs="OpenSymbol"/>
      <w:b/>
      <w:sz w:val="20"/>
      <w:szCs w:val="20"/>
    </w:rPr>
  </w:style>
  <w:style w:type="paragraph" w:styleId="afffffffb">
    <w:name w:val="footer"/>
    <w:basedOn w:val="a9"/>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d">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d"/>
    <w:pPr>
      <w:widowControl w:val="0"/>
      <w:spacing w:line="360" w:lineRule="auto"/>
    </w:pPr>
    <w:rPr>
      <w:sz w:val="18"/>
      <w:szCs w:val="20"/>
      <w:lang w:val="en-US"/>
    </w:rPr>
  </w:style>
  <w:style w:type="paragraph" w:customStyle="1" w:styleId="afffffffe">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0">
    <w:name w:val="Стандарт"/>
    <w:basedOn w:val="a9"/>
    <w:pPr>
      <w:spacing w:line="312" w:lineRule="auto"/>
      <w:ind w:firstLine="720"/>
      <w:jc w:val="both"/>
    </w:pPr>
    <w:rPr>
      <w:sz w:val="26"/>
      <w:szCs w:val="20"/>
    </w:rPr>
  </w:style>
  <w:style w:type="paragraph" w:customStyle="1" w:styleId="2fe">
    <w:name w:val="Название объекта2"/>
    <w:basedOn w:val="a9"/>
    <w:next w:val="a9"/>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aliases w:val="Обычный (веб) Знак1,Обычный (веб) Знак Знак,Обычный (веб) Знак"/>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pPr>
      <w:widowControl w:val="0"/>
      <w:tabs>
        <w:tab w:val="right" w:leader="dot" w:pos="9061"/>
      </w:tabs>
      <w:spacing w:line="360" w:lineRule="auto"/>
      <w:ind w:left="278" w:firstLine="567"/>
    </w:pPr>
    <w:rPr>
      <w:sz w:val="28"/>
      <w:szCs w:val="20"/>
    </w:rPr>
  </w:style>
  <w:style w:type="paragraph" w:styleId="2ff">
    <w:name w:val="toc 2"/>
    <w:basedOn w:val="a9"/>
    <w:next w:val="a9"/>
    <w:pPr>
      <w:widowControl w:val="0"/>
      <w:tabs>
        <w:tab w:val="right" w:leader="dot" w:pos="9072"/>
      </w:tabs>
      <w:spacing w:before="40" w:after="40"/>
      <w:ind w:left="278" w:right="567" w:firstLine="6"/>
    </w:pPr>
    <w:rPr>
      <w:sz w:val="28"/>
      <w:szCs w:val="20"/>
    </w:rPr>
  </w:style>
  <w:style w:type="paragraph" w:customStyle="1" w:styleId="2ff0">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9"/>
    <w:qFormat/>
    <w:pPr>
      <w:widowControl w:val="0"/>
      <w:numPr>
        <w:numId w:val="0"/>
      </w:numPr>
      <w:spacing w:line="360" w:lineRule="auto"/>
      <w:ind w:firstLine="567"/>
      <w:jc w:val="both"/>
    </w:pPr>
  </w:style>
  <w:style w:type="paragraph" w:customStyle="1" w:styleId="2ff1">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4">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5">
    <w:name w:val="Balloon Text"/>
    <w:aliases w:val=" Знак"/>
    <w:basedOn w:val="a9"/>
    <w:pPr>
      <w:widowControl w:val="0"/>
      <w:ind w:firstLine="567"/>
      <w:jc w:val="both"/>
    </w:pPr>
    <w:rPr>
      <w:rFonts w:ascii="Helvetica" w:hAnsi="Helvetica" w:cs="Helvetica"/>
      <w:sz w:val="16"/>
      <w:szCs w:val="16"/>
    </w:rPr>
  </w:style>
  <w:style w:type="paragraph" w:styleId="affffffff6">
    <w:name w:val="Bibliography"/>
    <w:basedOn w:val="a9"/>
    <w:next w:val="a9"/>
    <w:pPr>
      <w:widowControl w:val="0"/>
      <w:spacing w:line="360" w:lineRule="auto"/>
      <w:ind w:firstLine="567"/>
      <w:jc w:val="both"/>
    </w:pPr>
    <w:rPr>
      <w:sz w:val="28"/>
      <w:szCs w:val="20"/>
    </w:rPr>
  </w:style>
  <w:style w:type="paragraph" w:styleId="affffffff7">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9"/>
    <w:rPr>
      <w:sz w:val="20"/>
      <w:szCs w:val="20"/>
    </w:rPr>
  </w:style>
  <w:style w:type="paragraph" w:styleId="affffffff8">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9"/>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3">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d">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e">
    <w:name w:val="текст"/>
    <w:basedOn w:val="a9"/>
    <w:pPr>
      <w:spacing w:line="360" w:lineRule="auto"/>
      <w:ind w:firstLine="709"/>
      <w:jc w:val="both"/>
    </w:pPr>
    <w:rPr>
      <w:sz w:val="28"/>
      <w:szCs w:val="20"/>
    </w:rPr>
  </w:style>
  <w:style w:type="paragraph" w:customStyle="1" w:styleId="afffffffff">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9"/>
    <w:pPr>
      <w:widowControl w:val="0"/>
      <w:autoSpaceDE w:val="0"/>
      <w:spacing w:before="120" w:after="240" w:line="288" w:lineRule="auto"/>
      <w:jc w:val="center"/>
    </w:pPr>
    <w:rPr>
      <w:sz w:val="28"/>
      <w:szCs w:val="26"/>
    </w:rPr>
  </w:style>
  <w:style w:type="paragraph" w:customStyle="1" w:styleId="afffffffff6">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9"/>
    <w:rPr>
      <w:rFonts w:ascii="MS Reference Specialty" w:hAnsi="MS Reference Specialty" w:cs="MS Reference Specialty"/>
      <w:sz w:val="20"/>
      <w:szCs w:val="20"/>
      <w:lang w:val="en-US"/>
    </w:rPr>
  </w:style>
  <w:style w:type="paragraph" w:customStyle="1" w:styleId="313">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9"/>
    <w:next w:val="a9"/>
    <w:pPr>
      <w:ind w:left="720"/>
    </w:pPr>
  </w:style>
  <w:style w:type="paragraph" w:customStyle="1" w:styleId="1ff7">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9"/>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a">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b">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c">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9"/>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5">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d">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9"/>
    <w:pPr>
      <w:keepNext/>
      <w:spacing w:before="160" w:after="120"/>
      <w:ind w:left="964" w:hanging="964"/>
    </w:pPr>
    <w:rPr>
      <w:rFonts w:eastAsia="Impact"/>
      <w:sz w:val="18"/>
    </w:rPr>
  </w:style>
  <w:style w:type="paragraph" w:customStyle="1" w:styleId="affffffffff">
    <w:name w:val="Обычный вправо"/>
    <w:basedOn w:val="a9"/>
    <w:pPr>
      <w:jc w:val="right"/>
    </w:pPr>
    <w:rPr>
      <w:rFonts w:eastAsia="Impact"/>
      <w:sz w:val="20"/>
      <w:szCs w:val="20"/>
    </w:rPr>
  </w:style>
  <w:style w:type="paragraph" w:customStyle="1" w:styleId="affffffffff0">
    <w:name w:val="Специальность"/>
    <w:basedOn w:val="a9"/>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2">
    <w:name w:val="Обычный без отступа"/>
    <w:basedOn w:val="a9"/>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e">
    <w:name w:val="Абзац списка1"/>
    <w:basedOn w:val="a9"/>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9"/>
    <w:pPr>
      <w:spacing w:line="360" w:lineRule="auto"/>
      <w:ind w:firstLine="709"/>
      <w:jc w:val="both"/>
    </w:pPr>
    <w:rPr>
      <w:sz w:val="28"/>
      <w:szCs w:val="28"/>
    </w:rPr>
  </w:style>
  <w:style w:type="paragraph" w:customStyle="1" w:styleId="affffffffff5">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9"/>
    <w:pPr>
      <w:spacing w:before="120" w:after="120"/>
      <w:jc w:val="center"/>
    </w:pPr>
    <w:rPr>
      <w:rFonts w:ascii="Helvetica" w:hAnsi="Helvetica" w:cs="Helvetica"/>
      <w:b/>
      <w:sz w:val="32"/>
      <w:szCs w:val="28"/>
    </w:rPr>
  </w:style>
  <w:style w:type="paragraph" w:customStyle="1" w:styleId="affffffffff6">
    <w:name w:val="Тема"/>
    <w:basedOn w:val="a9"/>
    <w:next w:val="a9"/>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9"/>
    <w:rPr>
      <w:rFonts w:ascii="MS Reference Specialty" w:hAnsi="MS Reference Specialty" w:cs="MS Reference Specialty"/>
      <w:sz w:val="20"/>
      <w:szCs w:val="20"/>
      <w:lang w:val="en-US"/>
    </w:rPr>
  </w:style>
  <w:style w:type="paragraph" w:customStyle="1" w:styleId="1fff1">
    <w:name w:val="Обычный1"/>
    <w:link w:val="1fff2"/>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5">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
    <w:name w:val="Знак4 Знак Знак"/>
    <w:basedOn w:val="a9"/>
    <w:rPr>
      <w:rFonts w:ascii="MS Reference Specialty" w:hAnsi="MS Reference Specialty" w:cs="MS Reference Specialty"/>
      <w:sz w:val="20"/>
      <w:szCs w:val="20"/>
      <w:lang w:val="en-US"/>
    </w:rPr>
  </w:style>
  <w:style w:type="paragraph" w:customStyle="1" w:styleId="2ffa">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9">
    <w:name w:val="#Основной Стиль"/>
    <w:basedOn w:val="a9"/>
    <w:pPr>
      <w:spacing w:line="360" w:lineRule="auto"/>
      <w:ind w:firstLine="720"/>
      <w:jc w:val="both"/>
    </w:pPr>
    <w:rPr>
      <w:sz w:val="28"/>
      <w:szCs w:val="20"/>
    </w:rPr>
  </w:style>
  <w:style w:type="paragraph" w:customStyle="1" w:styleId="1fff3">
    <w:name w:val="Красная строка1"/>
    <w:basedOn w:val="afffffff5"/>
    <w:pPr>
      <w:ind w:firstLine="210"/>
    </w:pPr>
    <w:rPr>
      <w:sz w:val="24"/>
    </w:rPr>
  </w:style>
  <w:style w:type="paragraph" w:customStyle="1" w:styleId="1fff4">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9"/>
    <w:pPr>
      <w:spacing w:after="240" w:line="360" w:lineRule="auto"/>
      <w:jc w:val="center"/>
    </w:pPr>
    <w:rPr>
      <w:b/>
      <w:sz w:val="32"/>
    </w:rPr>
  </w:style>
  <w:style w:type="paragraph" w:customStyle="1" w:styleId="affffffffffa">
    <w:name w:val="Содержимое таблицы"/>
    <w:basedOn w:val="a9"/>
    <w:pPr>
      <w:suppressLineNumbers/>
    </w:pPr>
    <w:rPr>
      <w:sz w:val="20"/>
      <w:szCs w:val="20"/>
    </w:rPr>
  </w:style>
  <w:style w:type="paragraph" w:customStyle="1" w:styleId="affffffffffb">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c">
    <w:name w:val="Текст в заданном формате"/>
    <w:basedOn w:val="a9"/>
    <w:pPr>
      <w:widowControl w:val="0"/>
    </w:pPr>
    <w:rPr>
      <w:rFonts w:ascii="ISOCPEUR" w:eastAsia="ISOCPEUR" w:hAnsi="ISOCPEUR" w:cs="ISOCPEUR"/>
      <w:sz w:val="20"/>
      <w:szCs w:val="20"/>
    </w:rPr>
  </w:style>
  <w:style w:type="paragraph" w:customStyle="1" w:styleId="1fff5">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7">
    <w:name w:val="Нумерованный список1"/>
    <w:basedOn w:val="a9"/>
    <w:pPr>
      <w:tabs>
        <w:tab w:val="left" w:pos="360"/>
      </w:tabs>
      <w:spacing w:line="360" w:lineRule="auto"/>
      <w:ind w:left="360" w:hanging="360"/>
      <w:jc w:val="both"/>
    </w:pPr>
    <w:rPr>
      <w:sz w:val="28"/>
      <w:szCs w:val="20"/>
    </w:rPr>
  </w:style>
  <w:style w:type="paragraph" w:customStyle="1" w:styleId="316">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9"/>
    <w:pPr>
      <w:spacing w:after="120"/>
    </w:pPr>
    <w:rPr>
      <w:rFonts w:ascii="MS Reference Specialty" w:hAnsi="MS Reference Specialty" w:cs="MS Reference Specialty"/>
      <w:b/>
      <w:bCs/>
    </w:rPr>
  </w:style>
  <w:style w:type="paragraph" w:customStyle="1" w:styleId="-4">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e">
    <w:name w:val="Текст таблицы"/>
    <w:basedOn w:val="a9"/>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2">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4">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b">
    <w:name w:val="Обычный (веб)1"/>
    <w:basedOn w:val="a9"/>
    <w:pPr>
      <w:spacing w:after="280" w:line="312" w:lineRule="atLeast"/>
    </w:pPr>
  </w:style>
  <w:style w:type="paragraph" w:customStyle="1" w:styleId="afffffffffff5">
    <w:name w:val="Обычный текст"/>
    <w:basedOn w:val="a9"/>
    <w:pPr>
      <w:ind w:firstLine="454"/>
      <w:jc w:val="both"/>
    </w:pPr>
    <w:rPr>
      <w:szCs w:val="20"/>
    </w:rPr>
  </w:style>
  <w:style w:type="paragraph" w:customStyle="1" w:styleId="afffffffffff6">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7">
    <w:name w:val="Норм без абзаца"/>
    <w:basedOn w:val="a9"/>
    <w:pPr>
      <w:jc w:val="both"/>
    </w:pPr>
    <w:rPr>
      <w:rFonts w:ascii="UkrainianPeterburg" w:hAnsi="UkrainianPeterburg" w:cs="UkrainianPeterburg"/>
      <w:sz w:val="16"/>
      <w:szCs w:val="16"/>
    </w:rPr>
  </w:style>
  <w:style w:type="paragraph" w:customStyle="1" w:styleId="afffffffffff8">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c">
    <w:name w:val="Îñíîâíîé òåêñò 2"/>
    <w:basedOn w:val="a9"/>
    <w:uiPriority w:val="99"/>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d">
    <w:name w:val="2"/>
    <w:basedOn w:val="a9"/>
    <w:next w:val="affffffff2"/>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c">
    <w:name w:val="заголовок 1"/>
    <w:basedOn w:val="a9"/>
    <w:next w:val="a9"/>
    <w:pPr>
      <w:keepNext/>
      <w:autoSpaceDE w:val="0"/>
      <w:jc w:val="center"/>
    </w:pPr>
    <w:rPr>
      <w:rFonts w:ascii="Arial" w:hAnsi="Arial" w:cs="Arial"/>
      <w:b/>
      <w:bCs/>
      <w:sz w:val="36"/>
      <w:szCs w:val="36"/>
    </w:rPr>
  </w:style>
  <w:style w:type="paragraph" w:customStyle="1" w:styleId="2ffe">
    <w:name w:val="заголовок 2"/>
    <w:basedOn w:val="a9"/>
    <w:next w:val="a9"/>
    <w:pPr>
      <w:keepNext/>
      <w:autoSpaceDE w:val="0"/>
      <w:jc w:val="center"/>
    </w:pPr>
    <w:rPr>
      <w:rFonts w:ascii="Arial" w:hAnsi="Arial" w:cs="Arial"/>
    </w:rPr>
  </w:style>
  <w:style w:type="paragraph" w:customStyle="1" w:styleId="4f0">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b">
    <w:name w:val="Текст_статті Знак"/>
    <w:basedOn w:val="a9"/>
    <w:pPr>
      <w:ind w:firstLine="284"/>
      <w:jc w:val="both"/>
    </w:pPr>
    <w:rPr>
      <w:sz w:val="20"/>
      <w:szCs w:val="20"/>
      <w:lang w:val="uk-UA"/>
    </w:rPr>
  </w:style>
  <w:style w:type="paragraph" w:customStyle="1" w:styleId="afffffffffffc">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e">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
    <w:name w:val="Основной текст с отступом1"/>
    <w:basedOn w:val="a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0">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9"/>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9"/>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9"/>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9"/>
    <w:pPr>
      <w:ind w:firstLine="720"/>
      <w:jc w:val="left"/>
    </w:pPr>
    <w:rPr>
      <w:rFonts w:ascii="Garamond" w:hAnsi="Garamond" w:cs="Garamond"/>
    </w:rPr>
  </w:style>
  <w:style w:type="paragraph" w:customStyle="1" w:styleId="1ffff1">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1">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2">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4">
    <w:name w:val="текст сноски"/>
    <w:basedOn w:val="a9"/>
    <w:pPr>
      <w:autoSpaceDE w:val="0"/>
    </w:pPr>
    <w:rPr>
      <w:sz w:val="20"/>
      <w:szCs w:val="20"/>
    </w:rPr>
  </w:style>
  <w:style w:type="paragraph" w:customStyle="1" w:styleId="affffffffffff5">
    <w:name w:val="Àäðåñà"/>
    <w:basedOn w:val="a9"/>
    <w:pPr>
      <w:spacing w:after="60" w:line="360" w:lineRule="auto"/>
      <w:jc w:val="center"/>
    </w:pPr>
    <w:rPr>
      <w:szCs w:val="20"/>
      <w:lang w:val="uk-UA"/>
    </w:rPr>
  </w:style>
  <w:style w:type="paragraph" w:customStyle="1" w:styleId="5c">
    <w:name w:val="Основной текст5"/>
    <w:basedOn w:val="a9"/>
    <w:pPr>
      <w:widowControl w:val="0"/>
      <w:spacing w:line="420" w:lineRule="auto"/>
      <w:ind w:firstLine="851"/>
      <w:jc w:val="both"/>
    </w:pPr>
    <w:rPr>
      <w:sz w:val="26"/>
      <w:szCs w:val="20"/>
    </w:rPr>
  </w:style>
  <w:style w:type="paragraph" w:customStyle="1" w:styleId="affffffffffff6">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9"/>
    <w:pPr>
      <w:autoSpaceDE w:val="0"/>
      <w:spacing w:before="100" w:after="100"/>
      <w:ind w:left="360" w:right="360"/>
    </w:pPr>
  </w:style>
  <w:style w:type="paragraph" w:styleId="affffffffffff8">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3">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9"/>
    <w:next w:val="a9"/>
    <w:pPr>
      <w:autoSpaceDE w:val="0"/>
      <w:ind w:firstLine="567"/>
      <w:jc w:val="both"/>
    </w:pPr>
    <w:rPr>
      <w:sz w:val="28"/>
      <w:szCs w:val="28"/>
      <w:lang w:val="uk-UA"/>
    </w:rPr>
  </w:style>
  <w:style w:type="paragraph" w:customStyle="1" w:styleId="affffffffffffd">
    <w:name w:val="[ ]"/>
    <w:basedOn w:val="a9"/>
    <w:pPr>
      <w:autoSpaceDE w:val="0"/>
      <w:spacing w:line="288" w:lineRule="auto"/>
    </w:pPr>
    <w:rPr>
      <w:color w:val="000000"/>
      <w:sz w:val="20"/>
      <w:lang w:val="uk-UA"/>
    </w:rPr>
  </w:style>
  <w:style w:type="paragraph" w:customStyle="1" w:styleId="-5">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9"/>
    <w:pPr>
      <w:autoSpaceDE w:val="0"/>
      <w:spacing w:before="100" w:after="100"/>
    </w:pPr>
    <w:rPr>
      <w:sz w:val="20"/>
      <w:lang w:val="uk-UA"/>
    </w:rPr>
  </w:style>
  <w:style w:type="paragraph" w:customStyle="1" w:styleId="afffffffffffff">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5"/>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5">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0">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1">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2">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1">
    <w:name w:val="дисертация"/>
    <w:basedOn w:val="a9"/>
    <w:pPr>
      <w:spacing w:line="360" w:lineRule="auto"/>
      <w:ind w:firstLine="720"/>
      <w:jc w:val="both"/>
    </w:pPr>
    <w:rPr>
      <w:sz w:val="28"/>
      <w:szCs w:val="20"/>
      <w:lang w:val="uk-UA"/>
    </w:rPr>
  </w:style>
  <w:style w:type="paragraph" w:customStyle="1" w:styleId="afffffffffffff2">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5"/>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6">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5"/>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5"/>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7">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3">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9"/>
    <w:next w:val="a9"/>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4">
    <w:name w:val="Подзаголовок2"/>
    <w:basedOn w:val="a9"/>
    <w:pPr>
      <w:spacing w:after="280"/>
    </w:pPr>
    <w:rPr>
      <w:sz w:val="27"/>
      <w:szCs w:val="27"/>
    </w:rPr>
  </w:style>
  <w:style w:type="paragraph" w:customStyle="1" w:styleId="317">
    <w:name w:val="Список 31"/>
    <w:basedOn w:val="a9"/>
    <w:pPr>
      <w:ind w:left="849" w:hanging="283"/>
    </w:pPr>
  </w:style>
  <w:style w:type="paragraph" w:customStyle="1" w:styleId="afffffffffffff5">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9">
    <w:name w:val="Указатель1"/>
    <w:basedOn w:val="a9"/>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9"/>
    <w:rPr>
      <w:sz w:val="28"/>
      <w:szCs w:val="20"/>
      <w:lang w:val="uk-UA"/>
    </w:rPr>
  </w:style>
  <w:style w:type="paragraph" w:styleId="2fff5">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3">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9">
    <w:name w:val="index heading"/>
    <w:basedOn w:val="a9"/>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9"/>
    <w:pPr>
      <w:autoSpaceDE w:val="0"/>
    </w:pPr>
    <w:rPr>
      <w:sz w:val="20"/>
      <w:szCs w:val="20"/>
    </w:rPr>
  </w:style>
  <w:style w:type="paragraph" w:customStyle="1" w:styleId="afffffffffffffe">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6">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7">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8">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5">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6">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7">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8">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9">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a">
    <w:name w:val="рабочий"/>
    <w:basedOn w:val="a9"/>
    <w:pPr>
      <w:spacing w:line="360" w:lineRule="auto"/>
      <w:ind w:right="-284" w:firstLine="709"/>
      <w:jc w:val="both"/>
    </w:pPr>
    <w:rPr>
      <w:sz w:val="28"/>
      <w:szCs w:val="20"/>
    </w:rPr>
  </w:style>
  <w:style w:type="paragraph" w:customStyle="1" w:styleId="1ffffe">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b">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1"/>
    <w:next w:val="1fff1"/>
    <w:pPr>
      <w:keepNext/>
      <w:snapToGrid/>
      <w:spacing w:before="0" w:after="0" w:line="360" w:lineRule="auto"/>
      <w:ind w:left="708"/>
      <w:jc w:val="center"/>
    </w:pPr>
    <w:rPr>
      <w:b/>
      <w:lang w:val="uk-UA"/>
    </w:rPr>
  </w:style>
  <w:style w:type="paragraph" w:customStyle="1" w:styleId="affffffffffffffc">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d">
    <w:name w:val="Книги"/>
    <w:basedOn w:val="a9"/>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1">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e">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9"/>
    <w:pPr>
      <w:jc w:val="center"/>
    </w:pPr>
    <w:rPr>
      <w:sz w:val="28"/>
      <w:szCs w:val="20"/>
      <w:lang w:val="uk-UA"/>
    </w:rPr>
  </w:style>
  <w:style w:type="paragraph" w:customStyle="1" w:styleId="2fff6">
    <w:name w:val="Схема 2"/>
    <w:basedOn w:val="a9"/>
    <w:pPr>
      <w:jc w:val="center"/>
    </w:pPr>
    <w:rPr>
      <w:szCs w:val="20"/>
      <w:lang w:val="uk-UA"/>
    </w:rPr>
  </w:style>
  <w:style w:type="paragraph" w:customStyle="1" w:styleId="afffffffffffffff0">
    <w:name w:val="Титул"/>
    <w:basedOn w:val="a9"/>
    <w:pPr>
      <w:jc w:val="center"/>
    </w:pPr>
    <w:rPr>
      <w:sz w:val="32"/>
      <w:szCs w:val="20"/>
      <w:lang w:val="uk-UA"/>
    </w:rPr>
  </w:style>
  <w:style w:type="paragraph" w:customStyle="1" w:styleId="afffffffffffffff1">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3">
    <w:name w:val="Тема примечания1"/>
    <w:basedOn w:val="2ff2"/>
    <w:next w:val="2ff2"/>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9"/>
    <w:pPr>
      <w:jc w:val="center"/>
    </w:pPr>
    <w:rPr>
      <w:sz w:val="26"/>
      <w:szCs w:val="26"/>
    </w:rPr>
  </w:style>
  <w:style w:type="paragraph" w:customStyle="1" w:styleId="afffffffffffffff4">
    <w:name w:val="Ссылка"/>
    <w:basedOn w:val="a9"/>
    <w:pPr>
      <w:spacing w:line="360" w:lineRule="auto"/>
      <w:ind w:firstLine="709"/>
      <w:jc w:val="both"/>
    </w:pPr>
  </w:style>
  <w:style w:type="paragraph" w:customStyle="1" w:styleId="afffffffffffffff5">
    <w:name w:val="Рисунок Знак"/>
    <w:basedOn w:val="a9"/>
    <w:pPr>
      <w:spacing w:after="240"/>
      <w:jc w:val="center"/>
    </w:pPr>
  </w:style>
  <w:style w:type="paragraph" w:customStyle="1" w:styleId="afffffffffffffff6">
    <w:name w:val="Рисунок"/>
    <w:basedOn w:val="a9"/>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9"/>
    <w:next w:val="a9"/>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7">
    <w:name w:val="оглавление 2"/>
    <w:basedOn w:val="a9"/>
    <w:next w:val="a9"/>
    <w:pPr>
      <w:ind w:left="200"/>
    </w:pPr>
    <w:rPr>
      <w:sz w:val="20"/>
      <w:szCs w:val="20"/>
    </w:rPr>
  </w:style>
  <w:style w:type="paragraph" w:customStyle="1" w:styleId="1fffff4">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b">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e">
    <w:name w:val="×îðíîâèê"/>
    <w:basedOn w:val="1fff1"/>
    <w:pPr>
      <w:snapToGrid/>
      <w:spacing w:before="0" w:after="0" w:line="420" w:lineRule="atLeast"/>
      <w:ind w:firstLine="720"/>
      <w:jc w:val="both"/>
    </w:pPr>
    <w:rPr>
      <w:sz w:val="28"/>
      <w:lang w:val="uk-UA"/>
    </w:rPr>
  </w:style>
  <w:style w:type="paragraph" w:customStyle="1" w:styleId="1fffff5">
    <w:name w:val="Ñòèëü1"/>
    <w:basedOn w:val="1fff1"/>
    <w:pPr>
      <w:snapToGrid/>
      <w:spacing w:before="0" w:after="0" w:line="420" w:lineRule="exact"/>
      <w:ind w:firstLine="720"/>
      <w:jc w:val="both"/>
    </w:pPr>
    <w:rPr>
      <w:sz w:val="28"/>
      <w:lang w:val="uk-UA"/>
    </w:rPr>
  </w:style>
  <w:style w:type="paragraph" w:customStyle="1" w:styleId="affffffffffffffff">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1">
    <w:name w:val="н"/>
    <w:basedOn w:val="a9"/>
    <w:pPr>
      <w:spacing w:line="360" w:lineRule="auto"/>
      <w:ind w:firstLine="284"/>
      <w:jc w:val="both"/>
    </w:pPr>
    <w:rPr>
      <w:sz w:val="28"/>
      <w:szCs w:val="20"/>
      <w:lang w:val="uk-UA"/>
    </w:rPr>
  </w:style>
  <w:style w:type="paragraph" w:customStyle="1" w:styleId="1fffff6">
    <w:name w:val="çàãîëîâîê 1"/>
    <w:basedOn w:val="a9"/>
    <w:next w:val="a9"/>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9"/>
    <w:pPr>
      <w:keepLines/>
      <w:spacing w:after="360" w:line="360" w:lineRule="auto"/>
      <w:jc w:val="center"/>
    </w:pPr>
    <w:rPr>
      <w:szCs w:val="20"/>
    </w:rPr>
  </w:style>
  <w:style w:type="paragraph" w:customStyle="1" w:styleId="affffffffffffffff6">
    <w:name w:val="Подпись к таблице"/>
    <w:basedOn w:val="a9"/>
    <w:pPr>
      <w:spacing w:line="360" w:lineRule="auto"/>
      <w:jc w:val="right"/>
    </w:pPr>
    <w:rPr>
      <w:sz w:val="28"/>
      <w:szCs w:val="20"/>
    </w:rPr>
  </w:style>
  <w:style w:type="paragraph" w:customStyle="1" w:styleId="affffffffffffffff7">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8">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9">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9">
    <w:name w:val="Адрес 2"/>
    <w:basedOn w:val="a9"/>
    <w:pPr>
      <w:spacing w:line="200" w:lineRule="atLeast"/>
    </w:pPr>
    <w:rPr>
      <w:sz w:val="16"/>
      <w:szCs w:val="20"/>
    </w:rPr>
  </w:style>
  <w:style w:type="paragraph" w:customStyle="1" w:styleId="affffffffffffffffb">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8">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c">
    <w:name w:val="Òåêñò"/>
    <w:basedOn w:val="a9"/>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9"/>
    <w:rPr>
      <w:lang w:val="uk-UA"/>
    </w:rPr>
  </w:style>
  <w:style w:type="paragraph" w:customStyle="1" w:styleId="afffffffffffffffff">
    <w:name w:val="Абзац списку"/>
    <w:basedOn w:val="a9"/>
    <w:uiPriority w:val="34"/>
    <w:qFormat/>
    <w:pPr>
      <w:ind w:left="720"/>
    </w:pPr>
    <w:rPr>
      <w:lang w:val="uk-UA"/>
    </w:rPr>
  </w:style>
  <w:style w:type="paragraph" w:customStyle="1" w:styleId="afffffffffffffffff0">
    <w:name w:val="Цитація"/>
    <w:basedOn w:val="a9"/>
    <w:next w:val="a9"/>
    <w:pPr>
      <w:spacing w:before="200"/>
      <w:ind w:left="360" w:right="360"/>
    </w:pPr>
    <w:rPr>
      <w:i/>
      <w:iCs/>
      <w:lang w:val="uk-UA"/>
    </w:rPr>
  </w:style>
  <w:style w:type="paragraph" w:customStyle="1" w:styleId="afffffffffffffffff1">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9"/>
    <w:pPr>
      <w:keepNext/>
      <w:keepLines/>
      <w:autoSpaceDE w:val="0"/>
      <w:spacing w:before="240"/>
      <w:jc w:val="center"/>
    </w:pPr>
    <w:rPr>
      <w:caps/>
      <w:sz w:val="28"/>
      <w:szCs w:val="28"/>
    </w:rPr>
  </w:style>
  <w:style w:type="paragraph" w:customStyle="1" w:styleId="afffffffffffffffff4">
    <w:name w:val="текст сноски Знак"/>
    <w:basedOn w:val="a9"/>
    <w:pPr>
      <w:autoSpaceDE w:val="0"/>
      <w:ind w:firstLine="709"/>
      <w:jc w:val="both"/>
    </w:pPr>
    <w:rPr>
      <w:sz w:val="16"/>
      <w:szCs w:val="20"/>
    </w:rPr>
  </w:style>
  <w:style w:type="paragraph" w:customStyle="1" w:styleId="afffffffffffffffff5">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6">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a">
    <w:name w:val="envelope return"/>
    <w:basedOn w:val="a9"/>
    <w:pPr>
      <w:widowControl w:val="0"/>
    </w:pPr>
    <w:rPr>
      <w:rFonts w:ascii="OpenSymbol" w:hAnsi="OpenSymbol" w:cs="OpenSymbol"/>
      <w:sz w:val="20"/>
      <w:szCs w:val="20"/>
    </w:rPr>
  </w:style>
  <w:style w:type="paragraph" w:customStyle="1" w:styleId="1fffffa">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5">
    <w:name w:val="Продолжение списка 51"/>
    <w:basedOn w:val="a9"/>
    <w:pPr>
      <w:widowControl w:val="0"/>
      <w:spacing w:after="120"/>
      <w:ind w:left="1415"/>
    </w:pPr>
    <w:rPr>
      <w:szCs w:val="20"/>
    </w:rPr>
  </w:style>
  <w:style w:type="paragraph" w:customStyle="1" w:styleId="516">
    <w:name w:val="Список 51"/>
    <w:basedOn w:val="a9"/>
    <w:pPr>
      <w:widowControl w:val="0"/>
      <w:ind w:left="1415" w:hanging="283"/>
    </w:pPr>
    <w:rPr>
      <w:szCs w:val="20"/>
    </w:rPr>
  </w:style>
  <w:style w:type="paragraph" w:customStyle="1" w:styleId="1fffffb">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9">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b">
    <w:name w:val="Сноска (2)"/>
    <w:basedOn w:val="a9"/>
    <w:pPr>
      <w:widowControl w:val="0"/>
      <w:shd w:val="clear" w:color="auto" w:fill="FFFFFF"/>
      <w:spacing w:before="60" w:line="0" w:lineRule="atLeast"/>
      <w:jc w:val="right"/>
    </w:pPr>
    <w:rPr>
      <w:i/>
      <w:iCs/>
      <w:sz w:val="17"/>
      <w:szCs w:val="17"/>
    </w:rPr>
  </w:style>
  <w:style w:type="paragraph" w:customStyle="1" w:styleId="318">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9"/>
    <w:pPr>
      <w:widowControl w:val="0"/>
      <w:shd w:val="clear" w:color="auto" w:fill="FFFFFF"/>
      <w:spacing w:after="660" w:line="0" w:lineRule="atLeast"/>
      <w:jc w:val="right"/>
    </w:pPr>
    <w:rPr>
      <w:sz w:val="26"/>
      <w:szCs w:val="26"/>
    </w:rPr>
  </w:style>
  <w:style w:type="paragraph" w:customStyle="1" w:styleId="517">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5">
    <w:name w:val="????????? 4"/>
    <w:basedOn w:val="afffffff5"/>
    <w:next w:val="afffffff5"/>
    <w:pPr>
      <w:keepNext/>
      <w:autoSpaceDE w:val="0"/>
      <w:spacing w:after="0" w:line="480" w:lineRule="auto"/>
      <w:ind w:firstLine="993"/>
      <w:jc w:val="both"/>
    </w:pPr>
    <w:rPr>
      <w:b/>
      <w:bCs/>
      <w:szCs w:val="28"/>
    </w:rPr>
  </w:style>
  <w:style w:type="paragraph" w:customStyle="1" w:styleId="5f">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0">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d">
    <w:name w:val="??????? ??????????1"/>
    <w:basedOn w:val="affffffffffffff0"/>
    <w:pPr>
      <w:tabs>
        <w:tab w:val="center" w:pos="4536"/>
        <w:tab w:val="right" w:pos="9072"/>
      </w:tabs>
      <w:overflowPunct/>
      <w:textAlignment w:val="auto"/>
    </w:pPr>
    <w:rPr>
      <w:sz w:val="20"/>
      <w:szCs w:val="20"/>
      <w:lang w:val="ru-RU"/>
    </w:rPr>
  </w:style>
  <w:style w:type="paragraph" w:customStyle="1" w:styleId="1fffffe">
    <w:name w:val="?????? ??????????1"/>
    <w:basedOn w:val="affffffffffffff0"/>
    <w:pPr>
      <w:tabs>
        <w:tab w:val="center" w:pos="4153"/>
        <w:tab w:val="right" w:pos="8306"/>
      </w:tabs>
      <w:overflowPunct/>
      <w:textAlignment w:val="auto"/>
    </w:pPr>
    <w:rPr>
      <w:sz w:val="20"/>
      <w:szCs w:val="20"/>
      <w:lang w:val="ru-RU"/>
    </w:rPr>
  </w:style>
  <w:style w:type="paragraph" w:customStyle="1" w:styleId="1ffffff">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0">
    <w:name w:val="заголовок дисера 1"/>
    <w:basedOn w:val="affffffffffffffffd"/>
    <w:pPr>
      <w:widowControl/>
      <w:ind w:firstLine="0"/>
      <w:jc w:val="center"/>
    </w:pPr>
    <w:rPr>
      <w:rFonts w:cs="Mangal"/>
      <w:b/>
      <w:bCs/>
      <w:caps/>
    </w:rPr>
  </w:style>
  <w:style w:type="paragraph" w:customStyle="1" w:styleId="2ffff1">
    <w:name w:val="заголовок дисера 2"/>
    <w:basedOn w:val="1ffffff0"/>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6"/>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9"/>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2"/>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9"/>
    <w:uiPriority w:val="9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2">
    <w:name w:val="Заг 4"/>
    <w:basedOn w:val="a9"/>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d">
    <w:name w:val="Обычный центр"/>
    <w:basedOn w:val="a9"/>
    <w:pPr>
      <w:ind w:left="1701" w:right="1701"/>
      <w:jc w:val="both"/>
    </w:pPr>
    <w:rPr>
      <w:sz w:val="28"/>
      <w:szCs w:val="20"/>
      <w:lang w:val="uk-UA"/>
    </w:rPr>
  </w:style>
  <w:style w:type="paragraph" w:customStyle="1" w:styleId="-9">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a">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e">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f">
    <w:name w:val="Памятник"/>
    <w:basedOn w:val="a9"/>
    <w:next w:val="a9"/>
    <w:pPr>
      <w:spacing w:line="360" w:lineRule="auto"/>
      <w:jc w:val="both"/>
    </w:pPr>
    <w:rPr>
      <w:sz w:val="28"/>
      <w:szCs w:val="20"/>
      <w:lang w:val="uk-UA"/>
    </w:rPr>
  </w:style>
  <w:style w:type="paragraph" w:customStyle="1" w:styleId="afffffffffffffffffff0">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3">
    <w:name w:val="Перечень рисунков1"/>
    <w:basedOn w:val="a9"/>
    <w:next w:val="a9"/>
    <w:pPr>
      <w:spacing w:line="360" w:lineRule="auto"/>
      <w:ind w:left="440" w:hanging="440"/>
      <w:jc w:val="both"/>
    </w:pPr>
    <w:rPr>
      <w:sz w:val="28"/>
      <w:szCs w:val="20"/>
      <w:lang w:val="uk-UA"/>
    </w:rPr>
  </w:style>
  <w:style w:type="paragraph" w:customStyle="1" w:styleId="1ffffff4">
    <w:name w:val="Таблица ссылок1"/>
    <w:basedOn w:val="a9"/>
    <w:next w:val="a9"/>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c">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1">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6">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6">
    <w:name w:val="Стиль4"/>
    <w:basedOn w:val="a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7">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8">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9"/>
    <w:pPr>
      <w:spacing w:after="60"/>
      <w:jc w:val="both"/>
    </w:pPr>
    <w:rPr>
      <w:sz w:val="22"/>
      <w:lang w:val="en-GB"/>
    </w:rPr>
  </w:style>
  <w:style w:type="paragraph" w:customStyle="1" w:styleId="2ffff5">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7">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8">
    <w:name w:val="Заголовок 4А"/>
    <w:basedOn w:val="a9"/>
    <w:pPr>
      <w:keepNext/>
      <w:spacing w:before="240" w:after="120"/>
      <w:jc w:val="both"/>
    </w:pPr>
    <w:rPr>
      <w:rFonts w:ascii="IzhTitl" w:hAnsi="IzhTitl" w:cs="FreeSetCTT"/>
      <w:b/>
      <w:color w:val="333333"/>
      <w:lang w:val="en-GB"/>
    </w:rPr>
  </w:style>
  <w:style w:type="paragraph" w:customStyle="1" w:styleId="5f2">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7">
    <w:name w:val="Основний А"/>
    <w:basedOn w:val="a9"/>
    <w:pPr>
      <w:jc w:val="both"/>
    </w:pPr>
    <w:rPr>
      <w:sz w:val="22"/>
      <w:lang w:val="en-GB"/>
    </w:rPr>
  </w:style>
  <w:style w:type="paragraph" w:customStyle="1" w:styleId="afffffffffffffffffff8">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9">
    <w:name w:val="Дисертация"/>
    <w:basedOn w:val="a9"/>
    <w:pPr>
      <w:spacing w:line="360" w:lineRule="auto"/>
      <w:ind w:firstLine="709"/>
      <w:jc w:val="both"/>
    </w:pPr>
    <w:rPr>
      <w:sz w:val="28"/>
      <w:szCs w:val="28"/>
    </w:rPr>
  </w:style>
  <w:style w:type="paragraph" w:customStyle="1" w:styleId="afffffffffffffffffffa">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c">
    <w:name w:val="Светлана"/>
    <w:basedOn w:val="a9"/>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
    <w:name w:val="Table Grid"/>
    <w:basedOn w:val="ab"/>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9"/>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a"/>
    <w:uiPriority w:val="99"/>
    <w:semiHidden/>
    <w:rsid w:val="00B46023"/>
    <w:rPr>
      <w:rFonts w:ascii="Garamond" w:eastAsia="Garamond" w:hAnsi="Garamond" w:cs="Garamond"/>
      <w:sz w:val="24"/>
      <w:szCs w:val="24"/>
      <w:lang w:eastAsia="ar-SA"/>
    </w:rPr>
  </w:style>
  <w:style w:type="paragraph" w:styleId="affffffffffffffffffff0">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8">
    <w:name w:val="Body Text 2"/>
    <w:basedOn w:val="a9"/>
    <w:link w:val="225"/>
    <w:unhideWhenUsed/>
    <w:rsid w:val="00524D1A"/>
    <w:pPr>
      <w:spacing w:after="120" w:line="480" w:lineRule="auto"/>
    </w:pPr>
  </w:style>
  <w:style w:type="character" w:customStyle="1" w:styleId="225">
    <w:name w:val="Основной текст 2 Знак2"/>
    <w:basedOn w:val="aa"/>
    <w:link w:val="2ffff8"/>
    <w:uiPriority w:val="99"/>
    <w:semiHidden/>
    <w:rsid w:val="00524D1A"/>
    <w:rPr>
      <w:rFonts w:ascii="Garamond" w:eastAsia="Garamond" w:hAnsi="Garamond" w:cs="Garamond"/>
      <w:sz w:val="24"/>
      <w:szCs w:val="24"/>
      <w:lang w:eastAsia="ar-SA"/>
    </w:rPr>
  </w:style>
  <w:style w:type="character" w:styleId="affffffffffffffffffff1">
    <w:name w:val="footnote reference"/>
    <w:basedOn w:val="aa"/>
    <w:rsid w:val="00524D1A"/>
    <w:rPr>
      <w:vertAlign w:val="superscript"/>
    </w:rPr>
  </w:style>
  <w:style w:type="character" w:styleId="affffffffffffffffffff2">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a"/>
    <w:semiHidden/>
    <w:rsid w:val="00524D1A"/>
    <w:rPr>
      <w:rFonts w:ascii="Segoe UI" w:eastAsia="Garamond" w:hAnsi="Segoe UI" w:cs="Segoe UI"/>
      <w:sz w:val="16"/>
      <w:szCs w:val="16"/>
      <w:lang w:eastAsia="ar-SA"/>
    </w:rPr>
  </w:style>
  <w:style w:type="character" w:styleId="affffffffffffffffffff3">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a"/>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a">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9">
    <w:name w:val="Основной текст 2 Знак Знак"/>
    <w:basedOn w:val="aa"/>
    <w:rsid w:val="00902A7A"/>
    <w:rPr>
      <w:sz w:val="28"/>
      <w:szCs w:val="24"/>
      <w:lang w:val="uk-UA" w:eastAsia="ru-RU" w:bidi="ar-SA"/>
    </w:rPr>
  </w:style>
  <w:style w:type="paragraph" w:styleId="affffffffffffffffffff4">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9"/>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a"/>
    <w:rsid w:val="00DD4EAD"/>
  </w:style>
  <w:style w:type="character" w:customStyle="1" w:styleId="resultbody">
    <w:name w:val="resultbody"/>
    <w:basedOn w:val="aa"/>
    <w:rsid w:val="00DD4EAD"/>
  </w:style>
  <w:style w:type="paragraph" w:customStyle="1" w:styleId="ParadoxNormal">
    <w:name w:val="Paradox_Normal"/>
    <w:basedOn w:val="a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9"/>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9"/>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9"/>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9"/>
    <w:rsid w:val="00C70C58"/>
    <w:pPr>
      <w:suppressAutoHyphens w:val="0"/>
      <w:ind w:left="566" w:hanging="283"/>
    </w:pPr>
    <w:rPr>
      <w:rFonts w:ascii="Times New Roman" w:eastAsia="Times New Roman" w:hAnsi="Times New Roman" w:cs="Times New Roman"/>
      <w:lang w:eastAsia="ru-RU"/>
    </w:rPr>
  </w:style>
  <w:style w:type="paragraph" w:styleId="affffffffffffffffffff5">
    <w:name w:val="List Continue"/>
    <w:basedOn w:val="a9"/>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6">
    <w:name w:val="Стиль власова"/>
    <w:basedOn w:val="a9"/>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0">
    <w:name w:val="Список литературы1"/>
    <w:basedOn w:val="a9"/>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a"/>
    <w:rsid w:val="00B829A8"/>
    <w:rPr>
      <w:i/>
      <w:iCs/>
    </w:rPr>
  </w:style>
  <w:style w:type="character" w:customStyle="1" w:styleId="bindingblock1">
    <w:name w:val="bindingblock1"/>
    <w:basedOn w:val="aa"/>
    <w:rsid w:val="00B829A8"/>
  </w:style>
  <w:style w:type="character" w:customStyle="1" w:styleId="binding1">
    <w:name w:val="binding1"/>
    <w:basedOn w:val="aa"/>
    <w:rsid w:val="00B829A8"/>
    <w:rPr>
      <w:b/>
      <w:bCs/>
    </w:rPr>
  </w:style>
  <w:style w:type="character" w:customStyle="1" w:styleId="pricetype">
    <w:name w:val="pricetype"/>
    <w:basedOn w:val="aa"/>
    <w:rsid w:val="00B829A8"/>
  </w:style>
  <w:style w:type="character" w:customStyle="1" w:styleId="getitby">
    <w:name w:val="getitby"/>
    <w:basedOn w:val="aa"/>
    <w:rsid w:val="00B829A8"/>
  </w:style>
  <w:style w:type="character" w:customStyle="1" w:styleId="ratingwithoutprimeimagespan1">
    <w:name w:val="ratingwithoutprimeimagespan1"/>
    <w:basedOn w:val="aa"/>
    <w:rsid w:val="00B829A8"/>
    <w:rPr>
      <w:rFonts w:ascii="Verdana" w:hAnsi="Verdana" w:hint="default"/>
      <w:sz w:val="12"/>
      <w:szCs w:val="12"/>
    </w:rPr>
  </w:style>
  <w:style w:type="paragraph" w:customStyle="1" w:styleId="affffffffffffffffffff7">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8">
    <w:name w:val="Перечисление"/>
    <w:basedOn w:val="affffffffffffffffffff7"/>
    <w:next w:val="affffffffffffffffffff7"/>
    <w:rsid w:val="00B829A8"/>
    <w:pPr>
      <w:tabs>
        <w:tab w:val="left" w:pos="340"/>
      </w:tabs>
      <w:ind w:left="340" w:hanging="340"/>
    </w:pPr>
    <w:rPr>
      <w:color w:val="auto"/>
    </w:rPr>
  </w:style>
  <w:style w:type="character" w:customStyle="1" w:styleId="artpublinespan1">
    <w:name w:val="artpubline_span1"/>
    <w:basedOn w:val="aa"/>
    <w:rsid w:val="00B829A8"/>
    <w:rPr>
      <w:vanish w:val="0"/>
      <w:webHidden w:val="0"/>
      <w:specVanish w:val="0"/>
    </w:rPr>
  </w:style>
  <w:style w:type="character" w:customStyle="1" w:styleId="text13">
    <w:name w:val="text1"/>
    <w:basedOn w:val="aa"/>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a"/>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a"/>
    <w:rsid w:val="00B829A8"/>
    <w:rPr>
      <w:rFonts w:ascii="Arial" w:hAnsi="Arial" w:cs="Arial" w:hint="default"/>
      <w:sz w:val="18"/>
      <w:szCs w:val="18"/>
    </w:rPr>
  </w:style>
  <w:style w:type="paragraph" w:customStyle="1" w:styleId="Pa6">
    <w:name w:val="Pa6"/>
    <w:basedOn w:val="a9"/>
    <w:next w:val="a9"/>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a"/>
    <w:rsid w:val="00B829A8"/>
    <w:rPr>
      <w:rFonts w:ascii="Verdana" w:hAnsi="Verdana" w:hint="default"/>
      <w:b w:val="0"/>
      <w:bCs w:val="0"/>
      <w:i w:val="0"/>
      <w:iCs w:val="0"/>
      <w:color w:val="000000"/>
      <w:sz w:val="17"/>
      <w:szCs w:val="17"/>
    </w:rPr>
  </w:style>
  <w:style w:type="character" w:customStyle="1" w:styleId="sectionsubtitle">
    <w:name w:val="sectionsubtitle"/>
    <w:basedOn w:val="aa"/>
    <w:rsid w:val="00B829A8"/>
    <w:rPr>
      <w:rFonts w:ascii="Arial" w:hAnsi="Arial" w:cs="Arial" w:hint="default"/>
      <w:sz w:val="19"/>
      <w:szCs w:val="19"/>
    </w:rPr>
  </w:style>
  <w:style w:type="character" w:customStyle="1" w:styleId="sectiontitle1">
    <w:name w:val="sectiontitle1"/>
    <w:basedOn w:val="aa"/>
    <w:rsid w:val="00B829A8"/>
    <w:rPr>
      <w:b/>
      <w:bCs/>
      <w:color w:val="000066"/>
      <w:sz w:val="26"/>
      <w:szCs w:val="26"/>
    </w:rPr>
  </w:style>
  <w:style w:type="paragraph" w:customStyle="1" w:styleId="jpp">
    <w:name w:val="jpp"/>
    <w:basedOn w:val="a9"/>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9"/>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a"/>
    <w:rsid w:val="00B829A8"/>
    <w:rPr>
      <w:rFonts w:ascii="Verdana" w:hAnsi="Verdana" w:hint="default"/>
      <w:sz w:val="20"/>
      <w:szCs w:val="20"/>
    </w:rPr>
  </w:style>
  <w:style w:type="character" w:customStyle="1" w:styleId="smallltblue1">
    <w:name w:val="smallltblue1"/>
    <w:basedOn w:val="aa"/>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9"/>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a"/>
    <w:rsid w:val="00B829A8"/>
    <w:rPr>
      <w:i/>
      <w:iCs/>
    </w:rPr>
  </w:style>
  <w:style w:type="character" w:customStyle="1" w:styleId="articletitle1">
    <w:name w:val="articletitle1"/>
    <w:basedOn w:val="aa"/>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9"/>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a"/>
    <w:rsid w:val="00B829A8"/>
  </w:style>
  <w:style w:type="character" w:customStyle="1" w:styleId="4fc">
    <w:name w:val="Название4"/>
    <w:basedOn w:val="aa"/>
    <w:rsid w:val="00B829A8"/>
  </w:style>
  <w:style w:type="character" w:customStyle="1" w:styleId="articleauthor">
    <w:name w:val="articleauthor"/>
    <w:basedOn w:val="aa"/>
    <w:rsid w:val="00B829A8"/>
  </w:style>
  <w:style w:type="paragraph" w:customStyle="1" w:styleId="magbreadcrumbs">
    <w:name w:val="magbreadcrumbs"/>
    <w:basedOn w:val="a9"/>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9">
    <w:name w:val="пример"/>
    <w:basedOn w:val="aa"/>
    <w:rsid w:val="00B829A8"/>
  </w:style>
  <w:style w:type="character" w:customStyle="1" w:styleId="affffffffffffffffffffa">
    <w:name w:val="выделение"/>
    <w:basedOn w:val="aa"/>
    <w:rsid w:val="00B829A8"/>
  </w:style>
  <w:style w:type="character" w:customStyle="1" w:styleId="-d">
    <w:name w:val="опред-е"/>
    <w:basedOn w:val="aa"/>
    <w:rsid w:val="00B829A8"/>
  </w:style>
  <w:style w:type="character" w:customStyle="1" w:styleId="lw-blog-title-author-link1">
    <w:name w:val="lw-blog-title-author-link1"/>
    <w:basedOn w:val="aa"/>
    <w:rsid w:val="00B829A8"/>
    <w:rPr>
      <w:color w:val="0AA1DD"/>
    </w:rPr>
  </w:style>
  <w:style w:type="character" w:customStyle="1" w:styleId="surname">
    <w:name w:val="surname"/>
    <w:basedOn w:val="aa"/>
    <w:rsid w:val="00B829A8"/>
  </w:style>
  <w:style w:type="paragraph" w:customStyle="1" w:styleId="Cooper14">
    <w:name w:val="Cooper14"/>
    <w:basedOn w:val="a9"/>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9"/>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9"/>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9"/>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e">
    <w:name w:val="стиль6"/>
    <w:basedOn w:val="a9"/>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9"/>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9"/>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9"/>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a"/>
    <w:rsid w:val="00B829A8"/>
  </w:style>
  <w:style w:type="character" w:customStyle="1" w:styleId="tiny1">
    <w:name w:val="tiny1"/>
    <w:basedOn w:val="aa"/>
    <w:rsid w:val="00B829A8"/>
    <w:rPr>
      <w:rFonts w:ascii="Verdana" w:hAnsi="Verdana" w:hint="default"/>
      <w:sz w:val="15"/>
      <w:szCs w:val="15"/>
    </w:rPr>
  </w:style>
  <w:style w:type="character" w:customStyle="1" w:styleId="tinygray1">
    <w:name w:val="tinygray1"/>
    <w:basedOn w:val="aa"/>
    <w:rsid w:val="00B829A8"/>
    <w:rPr>
      <w:rFonts w:ascii="Verdana" w:hAnsi="Verdana" w:hint="default"/>
      <w:color w:val="888888"/>
      <w:sz w:val="15"/>
      <w:szCs w:val="15"/>
    </w:rPr>
  </w:style>
  <w:style w:type="character" w:customStyle="1" w:styleId="ptbrand4">
    <w:name w:val="ptbrand4"/>
    <w:basedOn w:val="aa"/>
    <w:rsid w:val="00B829A8"/>
  </w:style>
  <w:style w:type="character" w:customStyle="1" w:styleId="binding4">
    <w:name w:val="binding4"/>
    <w:basedOn w:val="aa"/>
    <w:rsid w:val="00B829A8"/>
  </w:style>
  <w:style w:type="character" w:customStyle="1" w:styleId="format4">
    <w:name w:val="format4"/>
    <w:basedOn w:val="aa"/>
    <w:rsid w:val="00B829A8"/>
  </w:style>
  <w:style w:type="character" w:customStyle="1" w:styleId="tooltipcontent1">
    <w:name w:val="tooltipcontent1"/>
    <w:basedOn w:val="aa"/>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a"/>
    <w:rsid w:val="00B829A8"/>
    <w:rPr>
      <w:b/>
      <w:bCs/>
    </w:rPr>
  </w:style>
  <w:style w:type="character" w:customStyle="1" w:styleId="years-volume2">
    <w:name w:val="years-volume2"/>
    <w:basedOn w:val="aa"/>
    <w:rsid w:val="00B829A8"/>
    <w:rPr>
      <w:b w:val="0"/>
      <w:bCs w:val="0"/>
      <w:color w:val="747170"/>
    </w:rPr>
  </w:style>
  <w:style w:type="character" w:customStyle="1" w:styleId="issues-issue-num2">
    <w:name w:val="issues-issue-num2"/>
    <w:basedOn w:val="aa"/>
    <w:rsid w:val="00B829A8"/>
    <w:rPr>
      <w:b/>
      <w:bCs/>
    </w:rPr>
  </w:style>
  <w:style w:type="character" w:customStyle="1" w:styleId="descriptor">
    <w:name w:val="descriptor"/>
    <w:basedOn w:val="aa"/>
    <w:rsid w:val="00B829A8"/>
  </w:style>
  <w:style w:type="character" w:customStyle="1" w:styleId="theme1">
    <w:name w:val="theme1"/>
    <w:basedOn w:val="aa"/>
    <w:rsid w:val="00B829A8"/>
    <w:rPr>
      <w:rFonts w:ascii="Verdana" w:hAnsi="Verdana" w:hint="default"/>
      <w:b/>
      <w:bCs/>
      <w:strike w:val="0"/>
      <w:dstrike w:val="0"/>
      <w:color w:val="CC6733"/>
      <w:sz w:val="14"/>
      <w:szCs w:val="14"/>
      <w:u w:val="none"/>
      <w:effect w:val="none"/>
    </w:rPr>
  </w:style>
  <w:style w:type="character" w:customStyle="1" w:styleId="white1">
    <w:name w:val="white1"/>
    <w:basedOn w:val="aa"/>
    <w:rsid w:val="00B829A8"/>
    <w:rPr>
      <w:color w:val="FFFFFF"/>
    </w:rPr>
  </w:style>
  <w:style w:type="character" w:customStyle="1" w:styleId="sectioncolor2">
    <w:name w:val="sectioncolor2"/>
    <w:basedOn w:val="aa"/>
    <w:rsid w:val="00B829A8"/>
    <w:rPr>
      <w:color w:val="990000"/>
    </w:rPr>
  </w:style>
  <w:style w:type="character" w:customStyle="1" w:styleId="cscsubpagetitletext1">
    <w:name w:val="cscsubpagetitletext1"/>
    <w:basedOn w:val="aa"/>
    <w:rsid w:val="00B829A8"/>
    <w:rPr>
      <w:rFonts w:ascii="Arial" w:hAnsi="Arial" w:cs="Arial" w:hint="default"/>
      <w:b/>
      <w:bCs/>
      <w:caps/>
      <w:color w:val="596DAD"/>
      <w:spacing w:val="12"/>
      <w:sz w:val="22"/>
      <w:szCs w:val="22"/>
    </w:rPr>
  </w:style>
  <w:style w:type="character" w:customStyle="1" w:styleId="cscsubpagesubtitletext1">
    <w:name w:val="cscsubpagesubtitletext1"/>
    <w:basedOn w:val="aa"/>
    <w:rsid w:val="00B829A8"/>
    <w:rPr>
      <w:rFonts w:ascii="Arial" w:hAnsi="Arial" w:cs="Arial" w:hint="default"/>
      <w:b/>
      <w:bCs/>
      <w:caps/>
      <w:color w:val="222222"/>
      <w:spacing w:val="12"/>
      <w:sz w:val="16"/>
      <w:szCs w:val="16"/>
    </w:rPr>
  </w:style>
  <w:style w:type="character" w:customStyle="1" w:styleId="cite1">
    <w:name w:val="cite1"/>
    <w:basedOn w:val="aa"/>
    <w:rsid w:val="00B829A8"/>
    <w:rPr>
      <w:rFonts w:ascii="Times New Roman" w:hAnsi="Times New Roman" w:cs="Times New Roman" w:hint="default"/>
      <w:color w:val="000000"/>
      <w:sz w:val="24"/>
      <w:szCs w:val="24"/>
    </w:rPr>
  </w:style>
  <w:style w:type="character" w:customStyle="1" w:styleId="citeauthors">
    <w:name w:val="cite_authors"/>
    <w:basedOn w:val="aa"/>
    <w:rsid w:val="00B829A8"/>
  </w:style>
  <w:style w:type="character" w:customStyle="1" w:styleId="absauth1">
    <w:name w:val="absauth1"/>
    <w:basedOn w:val="aa"/>
    <w:rsid w:val="00B829A8"/>
    <w:rPr>
      <w:rFonts w:ascii="Times New Roman" w:hAnsi="Times New Roman" w:cs="Times New Roman" w:hint="default"/>
      <w:color w:val="000000"/>
      <w:sz w:val="24"/>
      <w:szCs w:val="24"/>
    </w:rPr>
  </w:style>
  <w:style w:type="character" w:customStyle="1" w:styleId="h1black1">
    <w:name w:val="h1black1"/>
    <w:basedOn w:val="aa"/>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a"/>
    <w:rsid w:val="00B829A8"/>
    <w:rPr>
      <w:rFonts w:ascii="Verdana" w:hAnsi="Verdana" w:hint="default"/>
      <w:b w:val="0"/>
      <w:bCs w:val="0"/>
      <w:color w:val="000000"/>
      <w:sz w:val="20"/>
      <w:szCs w:val="20"/>
    </w:rPr>
  </w:style>
  <w:style w:type="character" w:customStyle="1" w:styleId="affffffffffffffffffffb">
    <w:name w:val="aff"/>
    <w:basedOn w:val="aa"/>
    <w:rsid w:val="00B829A8"/>
  </w:style>
  <w:style w:type="paragraph" w:customStyle="1" w:styleId="pubonline2">
    <w:name w:val="pubonline2"/>
    <w:basedOn w:val="a9"/>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a"/>
    <w:rsid w:val="00B829A8"/>
  </w:style>
  <w:style w:type="character" w:customStyle="1" w:styleId="forenames">
    <w:name w:val="forenames"/>
    <w:basedOn w:val="aa"/>
    <w:rsid w:val="00B829A8"/>
  </w:style>
  <w:style w:type="character" w:customStyle="1" w:styleId="vcardauthor">
    <w:name w:val="vcard author"/>
    <w:basedOn w:val="aa"/>
    <w:rsid w:val="00B829A8"/>
  </w:style>
  <w:style w:type="character" w:customStyle="1" w:styleId="byline">
    <w:name w:val="byline"/>
    <w:basedOn w:val="aa"/>
    <w:rsid w:val="00B829A8"/>
  </w:style>
  <w:style w:type="character" w:customStyle="1" w:styleId="pubtitleqrb1">
    <w:name w:val="pubtitle_qrb1"/>
    <w:basedOn w:val="aa"/>
    <w:rsid w:val="00B829A8"/>
    <w:rPr>
      <w:i/>
      <w:iCs/>
    </w:rPr>
  </w:style>
  <w:style w:type="character" w:customStyle="1" w:styleId="string-date">
    <w:name w:val="string-date"/>
    <w:basedOn w:val="aa"/>
    <w:rsid w:val="00B829A8"/>
  </w:style>
  <w:style w:type="character" w:customStyle="1" w:styleId="subj-group4">
    <w:name w:val="subj-group4"/>
    <w:basedOn w:val="aa"/>
    <w:rsid w:val="00B829A8"/>
  </w:style>
  <w:style w:type="character" w:customStyle="1" w:styleId="sectionheaderslarge1">
    <w:name w:val="sectionheaderslarge1"/>
    <w:basedOn w:val="aa"/>
    <w:rsid w:val="00CD6679"/>
    <w:rPr>
      <w:rFonts w:ascii="Arial" w:hAnsi="Arial" w:hint="default"/>
      <w:b/>
      <w:bCs/>
      <w:color w:val="CC6600"/>
      <w:sz w:val="17"/>
      <w:szCs w:val="17"/>
    </w:rPr>
  </w:style>
  <w:style w:type="character" w:customStyle="1" w:styleId="affffffffffffffffffffc">
    <w:name w:val="Основной текст Знак Знак Знак"/>
    <w:basedOn w:val="aa"/>
    <w:locked/>
    <w:rsid w:val="009658CF"/>
    <w:rPr>
      <w:b/>
      <w:bCs/>
      <w:sz w:val="36"/>
      <w:szCs w:val="24"/>
      <w:lang w:val="ru-RU" w:eastAsia="ru-RU" w:bidi="ar-SA"/>
    </w:rPr>
  </w:style>
  <w:style w:type="character" w:customStyle="1" w:styleId="illustration1">
    <w:name w:val="illustration1"/>
    <w:basedOn w:val="aa"/>
    <w:rsid w:val="009658CF"/>
    <w:rPr>
      <w:i/>
      <w:iCs/>
      <w:color w:val="226699"/>
    </w:rPr>
  </w:style>
  <w:style w:type="paragraph" w:customStyle="1" w:styleId="Iiiaeuiueiaaaao">
    <w:name w:val="Ii.iaeuiue ia.aa.ao"/>
    <w:basedOn w:val="a9"/>
    <w:next w:val="a9"/>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d">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9"/>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9"/>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9"/>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9"/>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9"/>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9"/>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9"/>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9"/>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9"/>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9"/>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9"/>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9"/>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9"/>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1">
    <w:name w:val="Обычный (веб) Знак1 Знак Знак"/>
    <w:aliases w:val="Обычный (веб) Знак Знак Знак Знак,Обычный (веб) Знак1 Знак1,Обычный (веб) Знак Знак Знак1"/>
    <w:basedOn w:val="aa"/>
    <w:rsid w:val="009658CF"/>
    <w:rPr>
      <w:sz w:val="24"/>
      <w:szCs w:val="24"/>
      <w:lang w:val="uk-UA" w:eastAsia="uk-UA" w:bidi="ar-SA"/>
    </w:rPr>
  </w:style>
  <w:style w:type="character" w:customStyle="1" w:styleId="menings-header1">
    <w:name w:val="menings-header1"/>
    <w:basedOn w:val="aa"/>
    <w:rsid w:val="009658CF"/>
    <w:rPr>
      <w:rFonts w:ascii="Verdana" w:hAnsi="Verdana" w:hint="default"/>
      <w:b/>
      <w:bCs/>
      <w:sz w:val="19"/>
      <w:szCs w:val="19"/>
    </w:rPr>
  </w:style>
  <w:style w:type="character" w:customStyle="1" w:styleId="text20b1">
    <w:name w:val="text20b1"/>
    <w:basedOn w:val="aa"/>
    <w:rsid w:val="009658CF"/>
    <w:rPr>
      <w:rFonts w:ascii="Arial" w:hAnsi="Arial" w:cs="Arial" w:hint="default"/>
      <w:b/>
      <w:bCs/>
      <w:color w:val="000000"/>
      <w:sz w:val="30"/>
      <w:szCs w:val="30"/>
    </w:rPr>
  </w:style>
  <w:style w:type="character" w:customStyle="1" w:styleId="artist1">
    <w:name w:val="artist1"/>
    <w:basedOn w:val="aa"/>
    <w:rsid w:val="009658CF"/>
    <w:rPr>
      <w:rFonts w:ascii="Trebuchet MS" w:hAnsi="Trebuchet MS" w:hint="default"/>
      <w:b/>
      <w:bCs/>
      <w:color w:val="990000"/>
      <w:sz w:val="72"/>
      <w:szCs w:val="72"/>
    </w:rPr>
  </w:style>
  <w:style w:type="character" w:customStyle="1" w:styleId="headlinebold1">
    <w:name w:val="headlinebold1"/>
    <w:basedOn w:val="aa"/>
    <w:rsid w:val="009658CF"/>
    <w:rPr>
      <w:rFonts w:ascii="Verdana" w:hAnsi="Verdana" w:hint="default"/>
      <w:b/>
      <w:bCs/>
      <w:i w:val="0"/>
      <w:iCs w:val="0"/>
      <w:smallCaps w:val="0"/>
      <w:color w:val="333333"/>
      <w:sz w:val="21"/>
      <w:szCs w:val="21"/>
    </w:rPr>
  </w:style>
  <w:style w:type="character" w:customStyle="1" w:styleId="bodycontentsmall1">
    <w:name w:val="bodycontentsmall1"/>
    <w:basedOn w:val="aa"/>
    <w:rsid w:val="009658CF"/>
    <w:rPr>
      <w:rFonts w:ascii="Verdana" w:hAnsi="Verdana" w:hint="default"/>
      <w:b w:val="0"/>
      <w:bCs w:val="0"/>
      <w:i w:val="0"/>
      <w:iCs w:val="0"/>
      <w:smallCaps w:val="0"/>
      <w:color w:val="333333"/>
      <w:sz w:val="15"/>
      <w:szCs w:val="15"/>
    </w:rPr>
  </w:style>
  <w:style w:type="character" w:customStyle="1" w:styleId="highlight1">
    <w:name w:val="highlight1"/>
    <w:basedOn w:val="aa"/>
    <w:rsid w:val="009658CF"/>
    <w:rPr>
      <w:b/>
      <w:bCs/>
    </w:rPr>
  </w:style>
  <w:style w:type="character" w:customStyle="1" w:styleId="firstlast">
    <w:name w:val="first last"/>
    <w:basedOn w:val="aa"/>
    <w:rsid w:val="009658CF"/>
  </w:style>
  <w:style w:type="character" w:customStyle="1" w:styleId="contmainhead1">
    <w:name w:val="contmainhead1"/>
    <w:basedOn w:val="aa"/>
    <w:rsid w:val="009658CF"/>
    <w:rPr>
      <w:rFonts w:ascii="Times New Roman" w:hAnsi="Times New Roman" w:cs="Times New Roman" w:hint="default"/>
      <w:b/>
      <w:bCs/>
      <w:color w:val="000000"/>
      <w:sz w:val="30"/>
      <w:szCs w:val="30"/>
    </w:rPr>
  </w:style>
  <w:style w:type="character" w:customStyle="1" w:styleId="spipcadre">
    <w:name w:val="spip_cadre"/>
    <w:basedOn w:val="aa"/>
    <w:rsid w:val="009658CF"/>
  </w:style>
  <w:style w:type="character" w:customStyle="1" w:styleId="petittitre">
    <w:name w:val="petittitre"/>
    <w:basedOn w:val="aa"/>
    <w:rsid w:val="009658CF"/>
  </w:style>
  <w:style w:type="character" w:customStyle="1" w:styleId="2ffffd">
    <w:name w:val="Верхний колонтитул2"/>
    <w:basedOn w:val="aa"/>
    <w:rsid w:val="009658CF"/>
    <w:rPr>
      <w:rFonts w:ascii="Arial" w:hAnsi="Arial" w:cs="Arial" w:hint="default"/>
      <w:b/>
      <w:bCs/>
      <w:strike w:val="0"/>
      <w:dstrike w:val="0"/>
      <w:sz w:val="23"/>
      <w:szCs w:val="23"/>
      <w:u w:val="none"/>
      <w:effect w:val="none"/>
    </w:rPr>
  </w:style>
  <w:style w:type="character" w:customStyle="1" w:styleId="brokenlink">
    <w:name w:val="brokenlink"/>
    <w:basedOn w:val="aa"/>
    <w:rsid w:val="009658CF"/>
  </w:style>
  <w:style w:type="character" w:customStyle="1" w:styleId="largetext1">
    <w:name w:val="largetext1"/>
    <w:basedOn w:val="aa"/>
    <w:rsid w:val="009658CF"/>
    <w:rPr>
      <w:rFonts w:ascii="Verdana" w:hAnsi="Verdana" w:hint="default"/>
      <w:color w:val="383B3F"/>
      <w:sz w:val="20"/>
      <w:szCs w:val="20"/>
    </w:rPr>
  </w:style>
  <w:style w:type="character" w:customStyle="1" w:styleId="album1">
    <w:name w:val="album1"/>
    <w:basedOn w:val="aa"/>
    <w:rsid w:val="009658CF"/>
    <w:rPr>
      <w:rFonts w:ascii="Trebuchet MS" w:hAnsi="Trebuchet MS" w:hint="default"/>
      <w:b/>
      <w:bCs/>
      <w:color w:val="990000"/>
      <w:sz w:val="48"/>
      <w:szCs w:val="48"/>
    </w:rPr>
  </w:style>
  <w:style w:type="character" w:customStyle="1" w:styleId="copy">
    <w:name w:val="copy"/>
    <w:basedOn w:val="aa"/>
    <w:rsid w:val="009658CF"/>
  </w:style>
  <w:style w:type="character" w:customStyle="1" w:styleId="texte-11">
    <w:name w:val="texte-11"/>
    <w:basedOn w:val="aa"/>
    <w:rsid w:val="009658CF"/>
  </w:style>
  <w:style w:type="character" w:customStyle="1" w:styleId="normaltexthdngblue1">
    <w:name w:val="normaltexthdngblue1"/>
    <w:basedOn w:val="aa"/>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a"/>
    <w:rsid w:val="009658CF"/>
  </w:style>
  <w:style w:type="character" w:customStyle="1" w:styleId="style90">
    <w:name w:val="style9"/>
    <w:basedOn w:val="aa"/>
    <w:rsid w:val="009658CF"/>
  </w:style>
  <w:style w:type="character" w:customStyle="1" w:styleId="articledate1">
    <w:name w:val="articledate1"/>
    <w:basedOn w:val="aa"/>
    <w:rsid w:val="009658CF"/>
    <w:rPr>
      <w:rFonts w:ascii="Times New Roman" w:hAnsi="Times New Roman" w:cs="Times New Roman" w:hint="default"/>
      <w:color w:val="999999"/>
      <w:sz w:val="20"/>
      <w:szCs w:val="20"/>
    </w:rPr>
  </w:style>
  <w:style w:type="character" w:customStyle="1" w:styleId="rvts21">
    <w:name w:val="rvts21"/>
    <w:basedOn w:val="aa"/>
    <w:rsid w:val="009658CF"/>
    <w:rPr>
      <w:rFonts w:ascii="Lucida Sans Unicode" w:hAnsi="Lucida Sans Unicode" w:cs="Lucida Sans Unicode" w:hint="default"/>
    </w:rPr>
  </w:style>
  <w:style w:type="character" w:customStyle="1" w:styleId="rvts22">
    <w:name w:val="rvts22"/>
    <w:basedOn w:val="aa"/>
    <w:rsid w:val="009658CF"/>
    <w:rPr>
      <w:rFonts w:ascii="Times New Roman" w:hAnsi="Times New Roman" w:cs="Times New Roman" w:hint="default"/>
      <w:sz w:val="12"/>
      <w:szCs w:val="12"/>
      <w:vertAlign w:val="subscript"/>
    </w:rPr>
  </w:style>
  <w:style w:type="character" w:customStyle="1" w:styleId="rvts23">
    <w:name w:val="rvts23"/>
    <w:basedOn w:val="aa"/>
    <w:rsid w:val="009658CF"/>
    <w:rPr>
      <w:rFonts w:ascii="Lucida Sans Unicode" w:hAnsi="Lucida Sans Unicode" w:cs="Lucida Sans Unicode" w:hint="default"/>
      <w:spacing w:val="45"/>
    </w:rPr>
  </w:style>
  <w:style w:type="character" w:customStyle="1" w:styleId="rvts24">
    <w:name w:val="rvts24"/>
    <w:basedOn w:val="aa"/>
    <w:rsid w:val="009658CF"/>
    <w:rPr>
      <w:rFonts w:ascii="Lucida Sans Unicode" w:hAnsi="Lucida Sans Unicode" w:cs="Lucida Sans Unicode" w:hint="default"/>
      <w:spacing w:val="45"/>
    </w:rPr>
  </w:style>
  <w:style w:type="character" w:customStyle="1" w:styleId="rvts37">
    <w:name w:val="rvts37"/>
    <w:basedOn w:val="aa"/>
    <w:rsid w:val="009658CF"/>
    <w:rPr>
      <w:rFonts w:ascii="Times New Roman" w:hAnsi="Times New Roman" w:cs="Times New Roman" w:hint="default"/>
      <w:i/>
      <w:iCs/>
      <w:sz w:val="24"/>
      <w:szCs w:val="24"/>
    </w:rPr>
  </w:style>
  <w:style w:type="character" w:customStyle="1" w:styleId="rvts39">
    <w:name w:val="rvts39"/>
    <w:basedOn w:val="aa"/>
    <w:rsid w:val="009658CF"/>
    <w:rPr>
      <w:rFonts w:ascii="Times New Roman" w:hAnsi="Times New Roman" w:cs="Times New Roman" w:hint="default"/>
    </w:rPr>
  </w:style>
  <w:style w:type="character" w:customStyle="1" w:styleId="rvts40">
    <w:name w:val="rvts40"/>
    <w:basedOn w:val="aa"/>
    <w:rsid w:val="009658CF"/>
    <w:rPr>
      <w:rFonts w:ascii="Arial Unicode MS" w:eastAsia="Arial Unicode MS" w:hAnsi="Arial Unicode MS" w:cs="Arial Unicode MS" w:hint="eastAsia"/>
      <w:b/>
      <w:bCs/>
      <w:sz w:val="24"/>
      <w:szCs w:val="24"/>
    </w:rPr>
  </w:style>
  <w:style w:type="character" w:customStyle="1" w:styleId="rvts41">
    <w:name w:val="rvts41"/>
    <w:basedOn w:val="aa"/>
    <w:rsid w:val="009658CF"/>
    <w:rPr>
      <w:rFonts w:ascii="Lucida Sans Unicode" w:hAnsi="Lucida Sans Unicode" w:cs="Lucida Sans Unicode" w:hint="default"/>
      <w:u w:val="single"/>
    </w:rPr>
  </w:style>
  <w:style w:type="character" w:customStyle="1" w:styleId="rvts42">
    <w:name w:val="rvts42"/>
    <w:basedOn w:val="aa"/>
    <w:rsid w:val="009658CF"/>
    <w:rPr>
      <w:rFonts w:ascii="Lucida Sans Unicode" w:hAnsi="Lucida Sans Unicode" w:cs="Lucida Sans Unicode" w:hint="default"/>
    </w:rPr>
  </w:style>
  <w:style w:type="character" w:customStyle="1" w:styleId="rvts43">
    <w:name w:val="rvts43"/>
    <w:basedOn w:val="aa"/>
    <w:rsid w:val="009658CF"/>
    <w:rPr>
      <w:rFonts w:ascii="Lucida Sans Unicode" w:hAnsi="Lucida Sans Unicode" w:cs="Lucida Sans Unicode" w:hint="default"/>
      <w:i/>
      <w:iCs/>
    </w:rPr>
  </w:style>
  <w:style w:type="character" w:customStyle="1" w:styleId="publicationinfo1">
    <w:name w:val="publicationinfo1"/>
    <w:basedOn w:val="aa"/>
    <w:rsid w:val="009658CF"/>
    <w:rPr>
      <w:b/>
      <w:bCs/>
      <w:color w:val="9D281C"/>
    </w:rPr>
  </w:style>
  <w:style w:type="character" w:customStyle="1" w:styleId="ipa1">
    <w:name w:val="ipa1"/>
    <w:basedOn w:val="aa"/>
    <w:rsid w:val="009658CF"/>
    <w:rPr>
      <w:rFonts w:ascii="inherit" w:eastAsia="Arial Unicode MS" w:hAnsi="inherit" w:cs="Arial Unicode MS" w:hint="default"/>
    </w:rPr>
  </w:style>
  <w:style w:type="character" w:customStyle="1" w:styleId="google-src-text1">
    <w:name w:val="google-src-text1"/>
    <w:basedOn w:val="aa"/>
    <w:rsid w:val="009658CF"/>
    <w:rPr>
      <w:vanish/>
      <w:webHidden w:val="0"/>
      <w:specVanish w:val="0"/>
    </w:rPr>
  </w:style>
  <w:style w:type="paragraph" w:customStyle="1" w:styleId="titular">
    <w:name w:val="titular"/>
    <w:basedOn w:val="a9"/>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a"/>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a"/>
    <w:rsid w:val="009658CF"/>
    <w:rPr>
      <w:rFonts w:ascii="Arial" w:hAnsi="Arial" w:cs="Arial" w:hint="default"/>
      <w:sz w:val="24"/>
      <w:szCs w:val="24"/>
    </w:rPr>
  </w:style>
  <w:style w:type="paragraph" w:customStyle="1" w:styleId="libraryitem">
    <w:name w:val="library_item"/>
    <w:basedOn w:val="a9"/>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9"/>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9"/>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9"/>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9"/>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9"/>
    <w:rsid w:val="00C35A60"/>
    <w:pPr>
      <w:suppressAutoHyphens w:val="0"/>
    </w:pPr>
    <w:rPr>
      <w:rFonts w:ascii="Tahoma" w:eastAsia="Times New Roman" w:hAnsi="Tahoma" w:cs="Tahoma"/>
      <w:sz w:val="16"/>
      <w:szCs w:val="16"/>
      <w:lang w:eastAsia="ru-RU"/>
    </w:rPr>
  </w:style>
  <w:style w:type="character" w:customStyle="1" w:styleId="tnr">
    <w:name w:val="tnr"/>
    <w:basedOn w:val="aa"/>
    <w:rsid w:val="001670E3"/>
  </w:style>
  <w:style w:type="character" w:customStyle="1" w:styleId="text11pt">
    <w:name w:val="text11pt"/>
    <w:basedOn w:val="aa"/>
    <w:rsid w:val="001670E3"/>
  </w:style>
  <w:style w:type="character" w:customStyle="1" w:styleId="normalfont1">
    <w:name w:val="normalfont1"/>
    <w:basedOn w:val="aa"/>
    <w:rsid w:val="001670E3"/>
    <w:rPr>
      <w:rFonts w:ascii="Tahoma" w:hAnsi="Tahoma" w:cs="Tahoma" w:hint="default"/>
      <w:sz w:val="20"/>
      <w:szCs w:val="20"/>
    </w:rPr>
  </w:style>
  <w:style w:type="character" w:customStyle="1" w:styleId="topictitle1">
    <w:name w:val="topictitle1"/>
    <w:basedOn w:val="aa"/>
    <w:rsid w:val="001670E3"/>
    <w:rPr>
      <w:b/>
      <w:bCs/>
      <w:color w:val="CCCCCC"/>
      <w:sz w:val="18"/>
      <w:szCs w:val="18"/>
    </w:rPr>
  </w:style>
  <w:style w:type="character" w:customStyle="1" w:styleId="regie">
    <w:name w:val="regie"/>
    <w:basedOn w:val="aa"/>
    <w:rsid w:val="001670E3"/>
  </w:style>
  <w:style w:type="character" w:customStyle="1" w:styleId="smallfont1">
    <w:name w:val="smallfont1"/>
    <w:basedOn w:val="aa"/>
    <w:rsid w:val="001670E3"/>
    <w:rPr>
      <w:rFonts w:ascii="Tahoma" w:hAnsi="Tahoma" w:cs="Tahoma" w:hint="default"/>
      <w:sz w:val="14"/>
      <w:szCs w:val="14"/>
    </w:rPr>
  </w:style>
  <w:style w:type="character" w:customStyle="1" w:styleId="6f">
    <w:name w:val="Гиперссылка6"/>
    <w:basedOn w:val="aa"/>
    <w:rsid w:val="001670E3"/>
    <w:rPr>
      <w:color w:val="000000"/>
      <w:u w:val="single"/>
    </w:rPr>
  </w:style>
  <w:style w:type="character" w:customStyle="1" w:styleId="genmed1">
    <w:name w:val="genmed1"/>
    <w:basedOn w:val="aa"/>
    <w:rsid w:val="001670E3"/>
    <w:rPr>
      <w:color w:val="CCCCCC"/>
      <w:sz w:val="13"/>
      <w:szCs w:val="13"/>
    </w:rPr>
  </w:style>
  <w:style w:type="character" w:customStyle="1" w:styleId="examples">
    <w:name w:val="examples"/>
    <w:basedOn w:val="aa"/>
    <w:rsid w:val="001670E3"/>
  </w:style>
  <w:style w:type="character" w:customStyle="1" w:styleId="99">
    <w:name w:val="Гиперссылка9"/>
    <w:basedOn w:val="aa"/>
    <w:rsid w:val="001670E3"/>
    <w:rPr>
      <w:color w:val="000000"/>
      <w:u w:val="single"/>
    </w:rPr>
  </w:style>
  <w:style w:type="character" w:customStyle="1" w:styleId="maintitle1">
    <w:name w:val="maintitle1"/>
    <w:basedOn w:val="aa"/>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a"/>
    <w:rsid w:val="001670E3"/>
  </w:style>
  <w:style w:type="character" w:customStyle="1" w:styleId="topictitle">
    <w:name w:val="topictitle"/>
    <w:basedOn w:val="aa"/>
    <w:rsid w:val="001670E3"/>
  </w:style>
  <w:style w:type="paragraph" w:customStyle="1" w:styleId="threadline">
    <w:name w:val="threadline"/>
    <w:basedOn w:val="a9"/>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a"/>
    <w:rsid w:val="001670E3"/>
    <w:rPr>
      <w:color w:val="666686"/>
    </w:rPr>
  </w:style>
  <w:style w:type="character" w:customStyle="1" w:styleId="affffffffffffffffffffe">
    <w:name w:val="Текст статьи Знак Знак"/>
    <w:basedOn w:val="aa"/>
    <w:rsid w:val="001670E3"/>
    <w:rPr>
      <w:rFonts w:eastAsia="MS Mincho"/>
      <w:noProof w:val="0"/>
      <w:sz w:val="28"/>
      <w:szCs w:val="28"/>
      <w:lang w:val="ru-RU" w:eastAsia="ru-RU" w:bidi="ar-SA"/>
    </w:rPr>
  </w:style>
  <w:style w:type="paragraph" w:customStyle="1" w:styleId="-1">
    <w:name w:val="МС-заголовок 1"/>
    <w:basedOn w:val="af8"/>
    <w:next w:val="a9"/>
    <w:autoRedefine/>
    <w:rsid w:val="001670E3"/>
    <w:pPr>
      <w:numPr>
        <w:numId w:val="39"/>
      </w:numPr>
    </w:pPr>
    <w:rPr>
      <w:rFonts w:ascii="Times New Roman" w:eastAsia="Times New Roman" w:hAnsi="Times New Roman" w:cs="Times New Roman"/>
      <w:sz w:val="24"/>
      <w:lang w:eastAsia="en-GB"/>
    </w:rPr>
  </w:style>
  <w:style w:type="paragraph" w:customStyle="1" w:styleId="6f0">
    <w:name w:val="Обычный6"/>
    <w:basedOn w:val="a9"/>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9"/>
    <w:semiHidden/>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
    <w:next w:val="aff"/>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a"/>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9"/>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9"/>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a"/>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a"/>
    <w:rsid w:val="000B2A00"/>
  </w:style>
  <w:style w:type="paragraph" w:customStyle="1" w:styleId="afffffffffffffffffffff">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9"/>
    <w:rsid w:val="000B2A00"/>
    <w:pPr>
      <w:suppressAutoHyphens w:val="0"/>
      <w:spacing w:before="120" w:after="120"/>
    </w:pPr>
    <w:rPr>
      <w:rFonts w:ascii="Times New Roman" w:eastAsia="Times New Roman" w:hAnsi="Times New Roman" w:cs="Times New Roman"/>
      <w:bCs/>
      <w:lang w:val="uk-UA" w:eastAsia="uk-UA"/>
    </w:rPr>
  </w:style>
  <w:style w:type="numbering" w:customStyle="1" w:styleId="a7">
    <w:name w:val="Нумерований в таблиці"/>
    <w:aliases w:val="12"/>
    <w:basedOn w:val="ac"/>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c"/>
    <w:rsid w:val="000B2A00"/>
    <w:pPr>
      <w:numPr>
        <w:numId w:val="43"/>
      </w:numPr>
    </w:pPr>
  </w:style>
  <w:style w:type="character" w:customStyle="1" w:styleId="2fffff0">
    <w:name w:val="Выделение2"/>
    <w:basedOn w:val="aa"/>
    <w:rsid w:val="000B2A00"/>
  </w:style>
  <w:style w:type="character" w:customStyle="1" w:styleId="spelle">
    <w:name w:val="spelle"/>
    <w:basedOn w:val="aa"/>
    <w:rsid w:val="000B2A00"/>
  </w:style>
  <w:style w:type="character" w:customStyle="1" w:styleId="aitalic">
    <w:name w:val="aitalic"/>
    <w:basedOn w:val="aa"/>
    <w:rsid w:val="000B2A00"/>
    <w:rPr>
      <w:i/>
      <w:iCs/>
    </w:rPr>
  </w:style>
  <w:style w:type="paragraph" w:customStyle="1" w:styleId="afffffffffffffffffffff0">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8">
    <w:name w:val="Нумер"/>
    <w:basedOn w:val="afffffffffffffffffffff1"/>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1">
    <w:name w:val="List Number"/>
    <w:basedOn w:val="a9"/>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a"/>
    <w:rsid w:val="008934CB"/>
    <w:rPr>
      <w:color w:val="000000"/>
    </w:rPr>
  </w:style>
  <w:style w:type="paragraph" w:customStyle="1" w:styleId="afffffffffffffffffffff2">
    <w:name w:val="ГП Текст"/>
    <w:basedOn w:val="a9"/>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3">
    <w:name w:val="Замітка"/>
    <w:basedOn w:val="a9"/>
    <w:next w:val="afffffffffffffffffffff4"/>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4">
    <w:name w:val="Normal Indent"/>
    <w:basedOn w:val="a9"/>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9"/>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a"/>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9"/>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5">
    <w:name w:val="Œ·˚˜Ì˚È"/>
    <w:rsid w:val="008638C0"/>
    <w:pPr>
      <w:autoSpaceDE w:val="0"/>
      <w:autoSpaceDN w:val="0"/>
    </w:pPr>
    <w:rPr>
      <w:rFonts w:ascii="Times New Roman" w:eastAsia="MS Mincho" w:hAnsi="Times New Roman" w:cs="Times New Roman"/>
      <w:lang w:eastAsia="en-US"/>
    </w:rPr>
  </w:style>
  <w:style w:type="paragraph" w:customStyle="1" w:styleId="afffffffffffffffffffff6">
    <w:name w:val="�榴寵�"/>
    <w:rsid w:val="008638C0"/>
    <w:pPr>
      <w:autoSpaceDE w:val="0"/>
      <w:autoSpaceDN w:val="0"/>
    </w:pPr>
    <w:rPr>
      <w:rFonts w:ascii="Times New Roman" w:eastAsia="細明朝体" w:hAnsi="Times New Roman" w:cs="Times New Roman"/>
      <w:lang w:eastAsia="ja-JP"/>
    </w:rPr>
  </w:style>
  <w:style w:type="paragraph" w:customStyle="1" w:styleId="1fffffff2">
    <w:name w:val="Á‡„ÓÎÓ‚ÓÍ 1"/>
    <w:basedOn w:val="afffffffffffffffffffff5"/>
    <w:next w:val="afffffffffffffffffffff5"/>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5"/>
    <w:next w:val="afffffffffffffffffffff5"/>
    <w:rsid w:val="009F689E"/>
    <w:pPr>
      <w:keepNext/>
      <w:ind w:firstLine="567"/>
    </w:pPr>
    <w:rPr>
      <w:sz w:val="28"/>
      <w:szCs w:val="28"/>
      <w:lang w:val="uk-UA"/>
    </w:rPr>
  </w:style>
  <w:style w:type="paragraph" w:customStyle="1" w:styleId="3ffc">
    <w:name w:val="Á‡„ÓÎÓ‚ÓÍ 3"/>
    <w:basedOn w:val="afffffffffffffffffffff5"/>
    <w:next w:val="afffffffffffffffffffff5"/>
    <w:rsid w:val="009F689E"/>
    <w:pPr>
      <w:keepNext/>
      <w:jc w:val="center"/>
    </w:pPr>
    <w:rPr>
      <w:rFonts w:ascii="Times New Roman CYR" w:hAnsi="Times New Roman CYR"/>
      <w:sz w:val="28"/>
      <w:szCs w:val="28"/>
      <w:lang w:val="uk-UA"/>
    </w:rPr>
  </w:style>
  <w:style w:type="paragraph" w:customStyle="1" w:styleId="4fe">
    <w:name w:val="Á‡„ÓÎÓ‚ÓÍ 4"/>
    <w:basedOn w:val="afffffffffffffffffffff5"/>
    <w:next w:val="afffffffffffffffffffff5"/>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5"/>
    <w:next w:val="afffffffffffffffffffff5"/>
    <w:rsid w:val="009F689E"/>
    <w:pPr>
      <w:keepNext/>
      <w:spacing w:line="360" w:lineRule="auto"/>
      <w:ind w:firstLine="567"/>
      <w:jc w:val="both"/>
    </w:pPr>
    <w:rPr>
      <w:spacing w:val="6"/>
      <w:sz w:val="28"/>
      <w:szCs w:val="28"/>
      <w:lang w:val="uk-UA"/>
    </w:rPr>
  </w:style>
  <w:style w:type="paragraph" w:customStyle="1" w:styleId="6f1">
    <w:name w:val="Á‡„ÓÎÓ‚ÓÍ 6"/>
    <w:basedOn w:val="afffffffffffffffffffff5"/>
    <w:next w:val="afffffffffffffffffffff5"/>
    <w:rsid w:val="009F689E"/>
    <w:pPr>
      <w:keepNext/>
      <w:spacing w:line="360" w:lineRule="auto"/>
      <w:ind w:firstLine="567"/>
      <w:jc w:val="both"/>
    </w:pPr>
    <w:rPr>
      <w:b/>
      <w:spacing w:val="6"/>
      <w:sz w:val="28"/>
      <w:szCs w:val="28"/>
      <w:lang w:val="uk-UA"/>
    </w:rPr>
  </w:style>
  <w:style w:type="character" w:customStyle="1" w:styleId="afffffffffffffffffffff7">
    <w:name w:val="ŒÒÌÓ‚ÌÓÈ ¯ËÙÚ"/>
    <w:rsid w:val="009F689E"/>
  </w:style>
  <w:style w:type="paragraph" w:customStyle="1" w:styleId="afffffffffffffffffffff8">
    <w:name w:val="¬ÂıÌËÈ ÍÓÎÓÌÚËÚÛÎ"/>
    <w:basedOn w:val="afffffffffffffffffffff5"/>
    <w:rsid w:val="009F689E"/>
    <w:pPr>
      <w:tabs>
        <w:tab w:val="center" w:pos="4153"/>
        <w:tab w:val="right" w:pos="8306"/>
      </w:tabs>
    </w:pPr>
    <w:rPr>
      <w:rFonts w:ascii="Times New Roman CYR" w:hAnsi="Times New Roman CYR"/>
    </w:rPr>
  </w:style>
  <w:style w:type="character" w:customStyle="1" w:styleId="afffffffffffffffffffff9">
    <w:name w:val="ÌÓÏÂ ÒÚ‡ÌËˆ˚"/>
    <w:basedOn w:val="afffffffffffffffffffff7"/>
    <w:rsid w:val="009F689E"/>
  </w:style>
  <w:style w:type="paragraph" w:customStyle="1" w:styleId="afffffffffffffffffffffa">
    <w:name w:val="ÕËÊÌËÈ ÍÓÎÓÌÚËÚÛÎ"/>
    <w:basedOn w:val="afffffffffffffffffffff5"/>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5"/>
    <w:rsid w:val="009F689E"/>
    <w:pPr>
      <w:spacing w:line="360" w:lineRule="auto"/>
      <w:ind w:firstLine="567"/>
      <w:jc w:val="both"/>
    </w:pPr>
    <w:rPr>
      <w:rFonts w:ascii="Times New Roman CYR" w:hAnsi="Times New Roman CYR"/>
      <w:sz w:val="28"/>
      <w:szCs w:val="28"/>
      <w:lang w:val="uk-UA"/>
    </w:rPr>
  </w:style>
  <w:style w:type="paragraph" w:customStyle="1" w:styleId="afffffffffffffffffffffb">
    <w:name w:val="ŒÒÌÓ‚ÌÓÈ ÚÂÍÒÚ"/>
    <w:basedOn w:val="afffffffffffffffffffff5"/>
    <w:rsid w:val="009F689E"/>
    <w:pPr>
      <w:jc w:val="center"/>
    </w:pPr>
    <w:rPr>
      <w:rFonts w:ascii="Courier New" w:hAnsi="Courier New"/>
      <w:b/>
      <w:sz w:val="28"/>
      <w:szCs w:val="28"/>
    </w:rPr>
  </w:style>
  <w:style w:type="paragraph" w:customStyle="1" w:styleId="2fffff3">
    <w:name w:val="ŒÒÌÓ‚ÌÓÈ ÚÂÍÒÚ Ò ÓÚÒÚÛÔÓÏ 2"/>
    <w:basedOn w:val="afffffffffffffffffffff5"/>
    <w:rsid w:val="009F689E"/>
    <w:pPr>
      <w:spacing w:line="360" w:lineRule="auto"/>
      <w:ind w:firstLine="567"/>
    </w:pPr>
    <w:rPr>
      <w:sz w:val="28"/>
      <w:szCs w:val="28"/>
      <w:lang w:val="uk-UA"/>
    </w:rPr>
  </w:style>
  <w:style w:type="paragraph" w:customStyle="1" w:styleId="3ffd">
    <w:name w:val="ŒÒÌÓ‚ÌÓÈ ÚÂÍÒÚ Ò ÓÚÒÚÛÔÓÏ 3"/>
    <w:basedOn w:val="afffffffffffffffffffff5"/>
    <w:rsid w:val="009F689E"/>
    <w:pPr>
      <w:spacing w:line="360" w:lineRule="auto"/>
      <w:ind w:firstLine="284"/>
      <w:jc w:val="both"/>
    </w:pPr>
    <w:rPr>
      <w:b/>
      <w:spacing w:val="6"/>
      <w:sz w:val="28"/>
      <w:szCs w:val="28"/>
      <w:lang w:val="uk-UA"/>
    </w:rPr>
  </w:style>
  <w:style w:type="paragraph" w:customStyle="1" w:styleId="1fffffff3">
    <w:name w:val="壕渠藻鉛� 1"/>
    <w:basedOn w:val="afffffffffffffffffffff6"/>
    <w:next w:val="afffffffffffffffffffff6"/>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6"/>
    <w:next w:val="afffffffffffffffffffff6"/>
    <w:rsid w:val="009F689E"/>
    <w:pPr>
      <w:keepNext/>
      <w:ind w:firstLine="567"/>
    </w:pPr>
    <w:rPr>
      <w:sz w:val="28"/>
      <w:szCs w:val="28"/>
      <w:lang w:val="uk-UA"/>
    </w:rPr>
  </w:style>
  <w:style w:type="paragraph" w:customStyle="1" w:styleId="3ffe">
    <w:name w:val="壕渠藻鉛� 3"/>
    <w:basedOn w:val="afffffffffffffffffffff6"/>
    <w:next w:val="afffffffffffffffffffff6"/>
    <w:rsid w:val="009F689E"/>
    <w:pPr>
      <w:keepNext/>
      <w:jc w:val="center"/>
    </w:pPr>
    <w:rPr>
      <w:rFonts w:ascii="Times New Roman CYR" w:hAnsi="Times New Roman CYR"/>
      <w:sz w:val="28"/>
      <w:szCs w:val="28"/>
      <w:lang w:val="uk-UA"/>
    </w:rPr>
  </w:style>
  <w:style w:type="paragraph" w:customStyle="1" w:styleId="4ff">
    <w:name w:val="壕渠藻鉛� 4"/>
    <w:basedOn w:val="afffffffffffffffffffff6"/>
    <w:next w:val="afffffffffffffffffffff6"/>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6"/>
    <w:next w:val="afffffffffffffffffffff6"/>
    <w:rsid w:val="009F689E"/>
    <w:pPr>
      <w:keepNext/>
      <w:spacing w:line="360" w:lineRule="auto"/>
      <w:ind w:firstLine="567"/>
      <w:jc w:val="both"/>
    </w:pPr>
    <w:rPr>
      <w:spacing w:val="6"/>
      <w:sz w:val="28"/>
      <w:szCs w:val="28"/>
      <w:lang w:val="uk-UA"/>
    </w:rPr>
  </w:style>
  <w:style w:type="paragraph" w:customStyle="1" w:styleId="6f2">
    <w:name w:val="壕渠藻鉛� 6"/>
    <w:basedOn w:val="afffffffffffffffffffff6"/>
    <w:next w:val="afffffffffffffffffffff6"/>
    <w:rsid w:val="009F689E"/>
    <w:pPr>
      <w:keepNext/>
      <w:spacing w:line="360" w:lineRule="auto"/>
      <w:ind w:firstLine="567"/>
      <w:jc w:val="both"/>
    </w:pPr>
    <w:rPr>
      <w:b/>
      <w:spacing w:val="6"/>
      <w:sz w:val="28"/>
      <w:szCs w:val="28"/>
      <w:lang w:val="uk-UA"/>
    </w:rPr>
  </w:style>
  <w:style w:type="character" w:customStyle="1" w:styleId="afffffffffffffffffffffc">
    <w:name w:val="�樗薗博 ｿ_徐�"/>
    <w:rsid w:val="009F689E"/>
  </w:style>
  <w:style w:type="paragraph" w:customStyle="1" w:styleId="afffffffffffffffffffffd">
    <w:name w:val="蛹_將庶 数藻著序卵"/>
    <w:basedOn w:val="afffffffffffffffffffff6"/>
    <w:rsid w:val="009F689E"/>
    <w:pPr>
      <w:tabs>
        <w:tab w:val="center" w:pos="4153"/>
        <w:tab w:val="right" w:pos="8306"/>
      </w:tabs>
    </w:pPr>
    <w:rPr>
      <w:rFonts w:ascii="Times New Roman CYR" w:hAnsi="Times New Roman CYR"/>
    </w:rPr>
  </w:style>
  <w:style w:type="character" w:customStyle="1" w:styleId="afffffffffffffffffffffe">
    <w:name w:val="樗東_ 迄_�恕�"/>
    <w:basedOn w:val="afffffffffffffffffffffc"/>
    <w:rsid w:val="009F689E"/>
  </w:style>
  <w:style w:type="paragraph" w:customStyle="1" w:styleId="affffffffffffffffffffff">
    <w:name w:val="齒ｾ衷� 数藻著序卵"/>
    <w:basedOn w:val="afffffffffffffffffffff6"/>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6"/>
    <w:rsid w:val="009F689E"/>
    <w:pPr>
      <w:spacing w:line="360" w:lineRule="auto"/>
      <w:ind w:firstLine="567"/>
      <w:jc w:val="both"/>
    </w:pPr>
    <w:rPr>
      <w:rFonts w:ascii="Times New Roman CYR" w:hAnsi="Times New Roman CYR"/>
      <w:sz w:val="28"/>
      <w:szCs w:val="28"/>
      <w:lang w:val="uk-UA"/>
    </w:rPr>
  </w:style>
  <w:style w:type="paragraph" w:customStyle="1" w:styleId="affffffffffffffffffffff0">
    <w:name w:val="�樗薗博 �趨�"/>
    <w:basedOn w:val="afffffffffffffffffffff6"/>
    <w:rsid w:val="009F689E"/>
    <w:pPr>
      <w:jc w:val="center"/>
    </w:pPr>
    <w:rPr>
      <w:rFonts w:ascii="Courier New" w:hAnsi="Courier New"/>
      <w:b/>
      <w:sz w:val="28"/>
      <w:szCs w:val="28"/>
    </w:rPr>
  </w:style>
  <w:style w:type="paragraph" w:customStyle="1" w:styleId="2fffff6">
    <w:name w:val="�樗薗博 �趨� � 曝迄藍箔 2"/>
    <w:basedOn w:val="afffffffffffffffffffff6"/>
    <w:rsid w:val="009F689E"/>
    <w:pPr>
      <w:spacing w:line="360" w:lineRule="auto"/>
      <w:ind w:firstLine="567"/>
    </w:pPr>
    <w:rPr>
      <w:sz w:val="28"/>
      <w:szCs w:val="28"/>
      <w:lang w:val="uk-UA"/>
    </w:rPr>
  </w:style>
  <w:style w:type="paragraph" w:customStyle="1" w:styleId="3fff">
    <w:name w:val="�樗薗博 �趨� � 曝迄藍箔 3"/>
    <w:basedOn w:val="afffffffffffffffffffff6"/>
    <w:rsid w:val="009F689E"/>
    <w:pPr>
      <w:spacing w:line="360" w:lineRule="auto"/>
      <w:ind w:firstLine="284"/>
      <w:jc w:val="both"/>
    </w:pPr>
    <w:rPr>
      <w:b/>
      <w:spacing w:val="6"/>
      <w:sz w:val="28"/>
      <w:szCs w:val="28"/>
      <w:lang w:val="uk-UA"/>
    </w:rPr>
  </w:style>
  <w:style w:type="paragraph" w:customStyle="1" w:styleId="affffffffffffffffffffff1">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a"/>
    <w:rsid w:val="00090484"/>
    <w:rPr>
      <w:rFonts w:ascii="Times New Roman" w:hAnsi="Times New Roman" w:cs="Times New Roman" w:hint="default"/>
      <w:color w:val="000000"/>
      <w:sz w:val="28"/>
      <w:szCs w:val="28"/>
    </w:rPr>
  </w:style>
  <w:style w:type="character" w:customStyle="1" w:styleId="rvts33">
    <w:name w:val="rvts33"/>
    <w:basedOn w:val="aa"/>
    <w:rsid w:val="00535EA5"/>
  </w:style>
  <w:style w:type="character" w:customStyle="1" w:styleId="rvts34">
    <w:name w:val="rvts34"/>
    <w:basedOn w:val="aa"/>
    <w:rsid w:val="00535EA5"/>
  </w:style>
  <w:style w:type="character" w:customStyle="1" w:styleId="rvts36">
    <w:name w:val="rvts36"/>
    <w:basedOn w:val="aa"/>
    <w:rsid w:val="00535EA5"/>
  </w:style>
  <w:style w:type="character" w:customStyle="1" w:styleId="rvts31">
    <w:name w:val="rvts31"/>
    <w:basedOn w:val="aa"/>
    <w:rsid w:val="00535EA5"/>
  </w:style>
  <w:style w:type="paragraph" w:customStyle="1" w:styleId="affffffffffffffffffffff2">
    <w:name w:val="Игорь"/>
    <w:basedOn w:val="a9"/>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a"/>
    <w:rsid w:val="00535EA5"/>
  </w:style>
  <w:style w:type="paragraph" w:customStyle="1" w:styleId="def">
    <w:name w:val="def"/>
    <w:basedOn w:val="a9"/>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9"/>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e">
    <w:name w:val="Date"/>
    <w:basedOn w:val="a9"/>
    <w:next w:val="a9"/>
    <w:link w:val="afffffd"/>
    <w:unhideWhenUsed/>
    <w:rsid w:val="00D870BC"/>
    <w:pPr>
      <w:suppressAutoHyphens w:val="0"/>
    </w:pPr>
    <w:rPr>
      <w:rFonts w:ascii="PetersburgCTT" w:eastAsia="PetersburgCTT" w:hAnsi="PetersburgCTT" w:cs="PetersburgCTT"/>
      <w:szCs w:val="20"/>
      <w:lang w:eastAsia="ru-RU"/>
    </w:rPr>
  </w:style>
  <w:style w:type="character" w:customStyle="1" w:styleId="1fffffff4">
    <w:name w:val="Дата Знак1"/>
    <w:basedOn w:val="aa"/>
    <w:uiPriority w:val="99"/>
    <w:semiHidden/>
    <w:rsid w:val="00D870BC"/>
    <w:rPr>
      <w:rFonts w:ascii="Garamond" w:eastAsia="Garamond" w:hAnsi="Garamond" w:cs="Garamond"/>
      <w:sz w:val="24"/>
      <w:szCs w:val="24"/>
      <w:lang w:eastAsia="ar-SA"/>
    </w:rPr>
  </w:style>
  <w:style w:type="paragraph" w:styleId="affe">
    <w:name w:val="Body Text First Indent"/>
    <w:basedOn w:val="afffffff5"/>
    <w:link w:val="affd"/>
    <w:unhideWhenUsed/>
    <w:rsid w:val="00D870BC"/>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6">
    <w:name w:val="Назва об'єкта1"/>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a"/>
    <w:rsid w:val="00D870BC"/>
  </w:style>
  <w:style w:type="character" w:customStyle="1" w:styleId="unknown">
    <w:name w:val="unknown"/>
    <w:basedOn w:val="aa"/>
    <w:rsid w:val="00D870BC"/>
  </w:style>
  <w:style w:type="character" w:customStyle="1" w:styleId="variantcorrected">
    <w:name w:val="variant corrected"/>
    <w:basedOn w:val="aa"/>
    <w:rsid w:val="00D870BC"/>
  </w:style>
  <w:style w:type="character" w:customStyle="1" w:styleId="pron">
    <w:name w:val="pron"/>
    <w:basedOn w:val="aa"/>
    <w:rsid w:val="00D870BC"/>
  </w:style>
  <w:style w:type="character" w:customStyle="1" w:styleId="morebelow">
    <w:name w:val="morebelow"/>
    <w:basedOn w:val="aa"/>
    <w:rsid w:val="00D870BC"/>
  </w:style>
  <w:style w:type="character" w:customStyle="1" w:styleId="shw">
    <w:name w:val="shw"/>
    <w:basedOn w:val="aa"/>
    <w:rsid w:val="00D870BC"/>
  </w:style>
  <w:style w:type="character" w:customStyle="1" w:styleId="2fffff8">
    <w:name w:val="Дата2"/>
    <w:basedOn w:val="aa"/>
    <w:rsid w:val="00D870BC"/>
  </w:style>
  <w:style w:type="character" w:customStyle="1" w:styleId="def-classification">
    <w:name w:val="def-classification"/>
    <w:basedOn w:val="aa"/>
    <w:rsid w:val="00D870BC"/>
  </w:style>
  <w:style w:type="character" w:customStyle="1" w:styleId="def-label">
    <w:name w:val="def-label"/>
    <w:basedOn w:val="aa"/>
    <w:rsid w:val="00D870BC"/>
  </w:style>
  <w:style w:type="character" w:customStyle="1" w:styleId="cald-word">
    <w:name w:val="cald-word"/>
    <w:basedOn w:val="aa"/>
    <w:rsid w:val="00D870BC"/>
  </w:style>
  <w:style w:type="character" w:customStyle="1" w:styleId="cald-definition">
    <w:name w:val="cald-definition"/>
    <w:basedOn w:val="aa"/>
    <w:rsid w:val="00D870BC"/>
  </w:style>
  <w:style w:type="character" w:customStyle="1" w:styleId="sensecontent">
    <w:name w:val="sense_content"/>
    <w:basedOn w:val="aa"/>
    <w:rsid w:val="00D870BC"/>
  </w:style>
  <w:style w:type="character" w:customStyle="1" w:styleId="pronchars">
    <w:name w:val="pronchars"/>
    <w:basedOn w:val="aa"/>
    <w:rsid w:val="00D870BC"/>
  </w:style>
  <w:style w:type="character" w:customStyle="1" w:styleId="unicode">
    <w:name w:val="unicode"/>
    <w:basedOn w:val="aa"/>
    <w:rsid w:val="00D870BC"/>
  </w:style>
  <w:style w:type="character" w:customStyle="1" w:styleId="vl">
    <w:name w:val="vl"/>
    <w:basedOn w:val="aa"/>
    <w:rsid w:val="00D870BC"/>
  </w:style>
  <w:style w:type="character" w:customStyle="1" w:styleId="sensebreak">
    <w:name w:val="sense_break"/>
    <w:basedOn w:val="aa"/>
    <w:rsid w:val="00D870BC"/>
  </w:style>
  <w:style w:type="character" w:customStyle="1" w:styleId="senselabelstart">
    <w:name w:val="sense_label start"/>
    <w:basedOn w:val="aa"/>
    <w:rsid w:val="00D870BC"/>
  </w:style>
  <w:style w:type="character" w:customStyle="1" w:styleId="artpublinespan">
    <w:name w:val="artpubline_span"/>
    <w:basedOn w:val="aa"/>
    <w:rsid w:val="00D870BC"/>
  </w:style>
  <w:style w:type="character" w:customStyle="1" w:styleId="dd">
    <w:name w:val="dd"/>
    <w:basedOn w:val="aa"/>
    <w:rsid w:val="00D870BC"/>
  </w:style>
  <w:style w:type="character" w:customStyle="1" w:styleId="fieldvalue">
    <w:name w:val="fieldvalue"/>
    <w:basedOn w:val="aa"/>
    <w:rsid w:val="00D870BC"/>
  </w:style>
  <w:style w:type="character" w:customStyle="1" w:styleId="filed">
    <w:name w:val="filed"/>
    <w:basedOn w:val="aa"/>
    <w:rsid w:val="00D870BC"/>
  </w:style>
  <w:style w:type="character" w:customStyle="1" w:styleId="georgiamd">
    <w:name w:val="georgia md"/>
    <w:basedOn w:val="aa"/>
    <w:rsid w:val="00D870BC"/>
  </w:style>
  <w:style w:type="character" w:customStyle="1" w:styleId="italic">
    <w:name w:val="italic"/>
    <w:basedOn w:val="aa"/>
    <w:rsid w:val="00D870BC"/>
  </w:style>
  <w:style w:type="character" w:customStyle="1" w:styleId="ccs">
    <w:name w:val="c cs"/>
    <w:basedOn w:val="aa"/>
    <w:rsid w:val="00D870BC"/>
  </w:style>
  <w:style w:type="character" w:customStyle="1" w:styleId="dddds">
    <w:name w:val="dd dds"/>
    <w:basedOn w:val="aa"/>
    <w:rsid w:val="00D870BC"/>
  </w:style>
  <w:style w:type="character" w:customStyle="1" w:styleId="georgia">
    <w:name w:val="georgia"/>
    <w:basedOn w:val="aa"/>
    <w:rsid w:val="00D870BC"/>
  </w:style>
  <w:style w:type="character" w:customStyle="1" w:styleId="isdefault">
    <w:name w:val="isdefault"/>
    <w:basedOn w:val="aa"/>
    <w:rsid w:val="00D870BC"/>
  </w:style>
  <w:style w:type="character" w:customStyle="1" w:styleId="verdana">
    <w:name w:val="verdana"/>
    <w:basedOn w:val="aa"/>
    <w:rsid w:val="00D870BC"/>
  </w:style>
  <w:style w:type="character" w:customStyle="1" w:styleId="times">
    <w:name w:val="times"/>
    <w:basedOn w:val="aa"/>
    <w:rsid w:val="00D870BC"/>
  </w:style>
  <w:style w:type="character" w:customStyle="1" w:styleId="arial">
    <w:name w:val="arial"/>
    <w:basedOn w:val="aa"/>
    <w:rsid w:val="00D870BC"/>
  </w:style>
  <w:style w:type="character" w:customStyle="1" w:styleId="cald-example">
    <w:name w:val="cald-example"/>
    <w:basedOn w:val="aa"/>
    <w:rsid w:val="00D870BC"/>
  </w:style>
  <w:style w:type="character" w:customStyle="1" w:styleId="smallheader">
    <w:name w:val="smallheader"/>
    <w:basedOn w:val="aa"/>
    <w:rsid w:val="00D870BC"/>
  </w:style>
  <w:style w:type="character" w:customStyle="1" w:styleId="src">
    <w:name w:val="src"/>
    <w:basedOn w:val="aa"/>
    <w:rsid w:val="00D870BC"/>
  </w:style>
  <w:style w:type="character" w:customStyle="1" w:styleId="me">
    <w:name w:val="me"/>
    <w:basedOn w:val="aa"/>
    <w:rsid w:val="00D870BC"/>
  </w:style>
  <w:style w:type="character" w:customStyle="1" w:styleId="pronset">
    <w:name w:val="pronset"/>
    <w:basedOn w:val="aa"/>
    <w:rsid w:val="00D870BC"/>
  </w:style>
  <w:style w:type="character" w:customStyle="1" w:styleId="showipapr">
    <w:name w:val="show_ipapr"/>
    <w:basedOn w:val="aa"/>
    <w:rsid w:val="00D870BC"/>
  </w:style>
  <w:style w:type="character" w:customStyle="1" w:styleId="prondelim">
    <w:name w:val="prondelim"/>
    <w:basedOn w:val="aa"/>
    <w:rsid w:val="00D870BC"/>
  </w:style>
  <w:style w:type="character" w:customStyle="1" w:styleId="prontoggle">
    <w:name w:val="pron_toggle"/>
    <w:basedOn w:val="aa"/>
    <w:rsid w:val="00D870BC"/>
  </w:style>
  <w:style w:type="character" w:customStyle="1" w:styleId="showspellpr">
    <w:name w:val="show_spellpr"/>
    <w:basedOn w:val="aa"/>
    <w:rsid w:val="00D870BC"/>
  </w:style>
  <w:style w:type="character" w:customStyle="1" w:styleId="pg">
    <w:name w:val="pg"/>
    <w:basedOn w:val="aa"/>
    <w:rsid w:val="00D870BC"/>
  </w:style>
  <w:style w:type="character" w:customStyle="1" w:styleId="labset">
    <w:name w:val="labset"/>
    <w:basedOn w:val="aa"/>
    <w:rsid w:val="00D870BC"/>
  </w:style>
  <w:style w:type="character" w:customStyle="1" w:styleId="ital-inline">
    <w:name w:val="ital-inline"/>
    <w:basedOn w:val="aa"/>
    <w:rsid w:val="00D870BC"/>
  </w:style>
  <w:style w:type="character" w:customStyle="1" w:styleId="secondary-bf">
    <w:name w:val="secondary-bf"/>
    <w:basedOn w:val="aa"/>
    <w:rsid w:val="00D870BC"/>
  </w:style>
  <w:style w:type="character" w:customStyle="1" w:styleId="rom-inline">
    <w:name w:val="rom-inline"/>
    <w:basedOn w:val="aa"/>
    <w:rsid w:val="00D870BC"/>
  </w:style>
  <w:style w:type="character" w:customStyle="1" w:styleId="sectionlabel">
    <w:name w:val="sectionlabel"/>
    <w:basedOn w:val="aa"/>
    <w:rsid w:val="00D870BC"/>
  </w:style>
  <w:style w:type="character" w:customStyle="1" w:styleId="foreign">
    <w:name w:val="foreign"/>
    <w:basedOn w:val="aa"/>
    <w:rsid w:val="00D870BC"/>
  </w:style>
  <w:style w:type="character" w:customStyle="1" w:styleId="FontStyle23">
    <w:name w:val="Font Style23"/>
    <w:basedOn w:val="aa"/>
    <w:uiPriority w:val="99"/>
    <w:rsid w:val="00D870BC"/>
    <w:rPr>
      <w:rFonts w:ascii="Bookman Old Style" w:hAnsi="Bookman Old Style" w:cs="Bookman Old Style" w:hint="default"/>
      <w:sz w:val="22"/>
      <w:szCs w:val="22"/>
    </w:rPr>
  </w:style>
  <w:style w:type="paragraph" w:customStyle="1" w:styleId="2fffff9">
    <w:name w:val="Назва об'єкта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a"/>
    <w:locked/>
    <w:rsid w:val="00D870BC"/>
    <w:rPr>
      <w:b/>
      <w:bCs/>
      <w:i/>
      <w:iCs/>
      <w:kern w:val="18"/>
      <w:sz w:val="26"/>
      <w:szCs w:val="26"/>
      <w:lang w:val="uk-UA" w:eastAsia="ru-RU" w:bidi="ar-SA"/>
    </w:rPr>
  </w:style>
  <w:style w:type="character" w:customStyle="1" w:styleId="8a">
    <w:name w:val="Знак Знак8"/>
    <w:basedOn w:val="aa"/>
    <w:locked/>
    <w:rsid w:val="00D870BC"/>
    <w:rPr>
      <w:kern w:val="18"/>
      <w:sz w:val="24"/>
      <w:szCs w:val="24"/>
      <w:lang w:val="uk-UA" w:eastAsia="ru-RU" w:bidi="ar-SA"/>
    </w:rPr>
  </w:style>
  <w:style w:type="character" w:customStyle="1" w:styleId="9a">
    <w:name w:val="Знак Знак9"/>
    <w:basedOn w:val="aa"/>
    <w:locked/>
    <w:rsid w:val="00D870BC"/>
    <w:rPr>
      <w:kern w:val="18"/>
      <w:sz w:val="24"/>
      <w:szCs w:val="24"/>
      <w:lang w:val="uk-UA" w:eastAsia="ru-RU" w:bidi="ar-SA"/>
    </w:rPr>
  </w:style>
  <w:style w:type="paragraph" w:customStyle="1" w:styleId="proddetailssubmast">
    <w:name w:val="proddetailssubmast"/>
    <w:basedOn w:val="a9"/>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a"/>
    <w:rsid w:val="00D870BC"/>
    <w:rPr>
      <w:rFonts w:ascii="Times New Roman" w:hAnsi="Times New Roman" w:cs="Times New Roman" w:hint="default"/>
      <w:sz w:val="26"/>
      <w:szCs w:val="26"/>
    </w:rPr>
  </w:style>
  <w:style w:type="character" w:customStyle="1" w:styleId="c">
    <w:name w:val="c"/>
    <w:basedOn w:val="aa"/>
    <w:rsid w:val="00D870BC"/>
  </w:style>
  <w:style w:type="character" w:customStyle="1" w:styleId="publication">
    <w:name w:val="publication"/>
    <w:basedOn w:val="aa"/>
    <w:rsid w:val="00D870BC"/>
  </w:style>
  <w:style w:type="character" w:customStyle="1" w:styleId="criticname">
    <w:name w:val="criticname"/>
    <w:basedOn w:val="aa"/>
    <w:rsid w:val="00D870BC"/>
  </w:style>
  <w:style w:type="character" w:customStyle="1" w:styleId="21e">
    <w:name w:val="Основний текст з відступом 2 Знак1"/>
    <w:basedOn w:val="aa"/>
    <w:semiHidden/>
    <w:locked/>
    <w:rsid w:val="00D870BC"/>
    <w:rPr>
      <w:sz w:val="24"/>
      <w:szCs w:val="24"/>
      <w:lang w:eastAsia="ru-RU"/>
    </w:rPr>
  </w:style>
  <w:style w:type="character" w:customStyle="1" w:styleId="31b">
    <w:name w:val="Основний текст з відступом 3 Знак1"/>
    <w:basedOn w:val="aa"/>
    <w:semiHidden/>
    <w:locked/>
    <w:rsid w:val="00D870BC"/>
    <w:rPr>
      <w:sz w:val="28"/>
      <w:lang w:eastAsia="ru-RU"/>
    </w:rPr>
  </w:style>
  <w:style w:type="character" w:customStyle="1" w:styleId="affffffffffffffffffffff3">
    <w:name w:val="Знак Знак"/>
    <w:basedOn w:val="aa"/>
    <w:rsid w:val="00F94ED3"/>
    <w:rPr>
      <w:sz w:val="24"/>
      <w:szCs w:val="24"/>
      <w:lang w:val="ru-RU" w:eastAsia="ru-RU" w:bidi="ar-SA"/>
    </w:rPr>
  </w:style>
  <w:style w:type="character" w:customStyle="1" w:styleId="affffffffffffffffffffff4">
    <w:name w:val="КУ_литература Знак"/>
    <w:basedOn w:val="affffffffffffffffffffff3"/>
    <w:rsid w:val="00F94ED3"/>
    <w:rPr>
      <w:spacing w:val="-2"/>
      <w:sz w:val="18"/>
      <w:szCs w:val="18"/>
      <w:lang w:val="ru-RU" w:eastAsia="ru-RU" w:bidi="ar-SA"/>
    </w:rPr>
  </w:style>
  <w:style w:type="paragraph" w:customStyle="1" w:styleId="affffffffffffffffffffff5">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6">
    <w:name w:val="КУ_автор Знак"/>
    <w:basedOn w:val="affffffffffffffffffffff3"/>
    <w:rsid w:val="00F94ED3"/>
    <w:rPr>
      <w:rFonts w:ascii="Arial" w:hAnsi="Arial" w:cs="Arial"/>
      <w:i/>
      <w:iCs/>
      <w:sz w:val="18"/>
      <w:szCs w:val="18"/>
      <w:lang w:val="ru-RU" w:eastAsia="ru-RU" w:bidi="ar-SA"/>
    </w:rPr>
  </w:style>
  <w:style w:type="paragraph" w:customStyle="1" w:styleId="affffffffffffffffffffff7">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a"/>
    <w:rsid w:val="00F94ED3"/>
  </w:style>
  <w:style w:type="character" w:customStyle="1" w:styleId="binding">
    <w:name w:val="binding"/>
    <w:basedOn w:val="aa"/>
    <w:rsid w:val="00F94ED3"/>
  </w:style>
  <w:style w:type="character" w:customStyle="1" w:styleId="format">
    <w:name w:val="format"/>
    <w:basedOn w:val="aa"/>
    <w:rsid w:val="00F94ED3"/>
  </w:style>
  <w:style w:type="paragraph" w:customStyle="1" w:styleId="References">
    <w:name w:val="References"/>
    <w:basedOn w:val="a9"/>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7">
    <w:name w:val="Знак Знак1"/>
    <w:basedOn w:val="aa"/>
    <w:rsid w:val="00C205B0"/>
    <w:rPr>
      <w:sz w:val="24"/>
      <w:szCs w:val="24"/>
      <w:lang w:val="ru-RU" w:eastAsia="ru-RU" w:bidi="ar-SA"/>
    </w:rPr>
  </w:style>
  <w:style w:type="paragraph" w:customStyle="1" w:styleId="14pt04">
    <w:name w:val="Стиль 14 pt уплотненный на  04 пт"/>
    <w:basedOn w:val="a9"/>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a"/>
    <w:rsid w:val="00C205B0"/>
    <w:rPr>
      <w:spacing w:val="-8"/>
      <w:sz w:val="28"/>
      <w:szCs w:val="24"/>
      <w:lang w:val="uk-UA" w:eastAsia="ru-RU" w:bidi="ar-SA"/>
    </w:rPr>
  </w:style>
  <w:style w:type="paragraph" w:customStyle="1" w:styleId="caaieiaeeee1">
    <w:name w:val="caaieiaeeee 1"/>
    <w:basedOn w:val="a9"/>
    <w:next w:val="a9"/>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9"/>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9"/>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a"/>
    <w:rsid w:val="00AE503D"/>
    <w:rPr>
      <w:color w:val="1E5A64"/>
    </w:rPr>
  </w:style>
  <w:style w:type="character" w:customStyle="1" w:styleId="rvts35">
    <w:name w:val="rvts35"/>
    <w:basedOn w:val="aa"/>
    <w:rsid w:val="00AE503D"/>
    <w:rPr>
      <w:rFonts w:ascii="Times New Roman" w:hAnsi="Times New Roman" w:cs="Times New Roman" w:hint="default"/>
      <w:i/>
      <w:iCs/>
      <w:sz w:val="28"/>
      <w:szCs w:val="28"/>
    </w:rPr>
  </w:style>
  <w:style w:type="paragraph" w:customStyle="1" w:styleId="title2">
    <w:name w:val="title2"/>
    <w:basedOn w:val="a9"/>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a"/>
    <w:rsid w:val="00AE503D"/>
    <w:rPr>
      <w:rFonts w:ascii="Arial" w:hAnsi="Arial" w:cs="Arial" w:hint="default"/>
      <w:color w:val="000000"/>
      <w:sz w:val="18"/>
      <w:szCs w:val="18"/>
    </w:rPr>
  </w:style>
  <w:style w:type="paragraph" w:customStyle="1" w:styleId="authorgroup">
    <w:name w:val="authorgroup"/>
    <w:basedOn w:val="a9"/>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8">
    <w:name w:val="Знак Знак"/>
    <w:basedOn w:val="a9"/>
    <w:rsid w:val="00474612"/>
    <w:pPr>
      <w:suppressAutoHyphens w:val="0"/>
    </w:pPr>
    <w:rPr>
      <w:rFonts w:ascii="Verdana" w:eastAsia="Times New Roman" w:hAnsi="Verdana" w:cs="Verdana"/>
      <w:sz w:val="20"/>
      <w:szCs w:val="20"/>
      <w:lang w:val="en-US" w:eastAsia="en-US"/>
    </w:rPr>
  </w:style>
  <w:style w:type="paragraph" w:customStyle="1" w:styleId="affffffffffffffffffffff9">
    <w:name w:val="Знак"/>
    <w:basedOn w:val="a9"/>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a"/>
    <w:rsid w:val="00F24C48"/>
  </w:style>
  <w:style w:type="paragraph" w:customStyle="1" w:styleId="litlist">
    <w:name w:val="litlist"/>
    <w:basedOn w:val="a9"/>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a"/>
    <w:rsid w:val="003E6E3C"/>
  </w:style>
  <w:style w:type="paragraph" w:customStyle="1" w:styleId="rvps15">
    <w:name w:val="rvps1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a"/>
    <w:rsid w:val="001575AD"/>
  </w:style>
  <w:style w:type="character" w:customStyle="1" w:styleId="rvts29">
    <w:name w:val="rvts29"/>
    <w:basedOn w:val="aa"/>
    <w:rsid w:val="001575AD"/>
  </w:style>
  <w:style w:type="paragraph" w:customStyle="1" w:styleId="rvps21">
    <w:name w:val="rvps21"/>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a"/>
    <w:rsid w:val="001575AD"/>
  </w:style>
  <w:style w:type="paragraph" w:customStyle="1" w:styleId="rvps22">
    <w:name w:val="rvps2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a"/>
    <w:rsid w:val="001575AD"/>
  </w:style>
  <w:style w:type="paragraph" w:customStyle="1" w:styleId="rvps24">
    <w:name w:val="rvps2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a"/>
    <w:rsid w:val="001575AD"/>
  </w:style>
  <w:style w:type="paragraph" w:customStyle="1" w:styleId="rvps31">
    <w:name w:val="rvps31"/>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a"/>
    <w:rsid w:val="001575AD"/>
  </w:style>
  <w:style w:type="paragraph" w:customStyle="1" w:styleId="rvps33">
    <w:name w:val="rvps33"/>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a"/>
    <w:rsid w:val="001575AD"/>
  </w:style>
  <w:style w:type="character" w:customStyle="1" w:styleId="rvts51">
    <w:name w:val="rvts51"/>
    <w:basedOn w:val="aa"/>
    <w:rsid w:val="001575AD"/>
  </w:style>
  <w:style w:type="character" w:customStyle="1" w:styleId="rvts52">
    <w:name w:val="rvts52"/>
    <w:basedOn w:val="aa"/>
    <w:rsid w:val="001575AD"/>
  </w:style>
  <w:style w:type="character" w:customStyle="1" w:styleId="rvts53">
    <w:name w:val="rvts53"/>
    <w:basedOn w:val="aa"/>
    <w:rsid w:val="001575AD"/>
  </w:style>
  <w:style w:type="character" w:customStyle="1" w:styleId="rvts54">
    <w:name w:val="rvts54"/>
    <w:basedOn w:val="aa"/>
    <w:rsid w:val="001575AD"/>
  </w:style>
  <w:style w:type="paragraph" w:customStyle="1" w:styleId="rvps37">
    <w:name w:val="rvps37"/>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a"/>
    <w:rsid w:val="001575AD"/>
  </w:style>
  <w:style w:type="character" w:customStyle="1" w:styleId="rvts55">
    <w:name w:val="rvts55"/>
    <w:basedOn w:val="aa"/>
    <w:rsid w:val="001575AD"/>
  </w:style>
  <w:style w:type="character" w:customStyle="1" w:styleId="personname">
    <w:name w:val="person_name"/>
    <w:basedOn w:val="aa"/>
    <w:rsid w:val="008440DC"/>
  </w:style>
  <w:style w:type="paragraph" w:customStyle="1" w:styleId="Caaieiaie10">
    <w:name w:val="Caaieiaie1"/>
    <w:basedOn w:val="a9"/>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9"/>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9"/>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9"/>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9"/>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a">
    <w:name w:val="ТекстСборник"/>
    <w:basedOn w:val="a9"/>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b">
    <w:name w:val="Знак Знак"/>
    <w:basedOn w:val="aa"/>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a"/>
    <w:locked/>
    <w:rsid w:val="00752F3E"/>
    <w:rPr>
      <w:rFonts w:ascii="Arial" w:hAnsi="Arial" w:cs="Arial"/>
      <w:b/>
      <w:bCs/>
      <w:kern w:val="28"/>
      <w:sz w:val="28"/>
      <w:szCs w:val="24"/>
      <w:lang w:val="uk-UA" w:eastAsia="ru-RU" w:bidi="ar-SA"/>
    </w:rPr>
  </w:style>
  <w:style w:type="character" w:customStyle="1" w:styleId="2fffffa">
    <w:name w:val="Знак Знак2"/>
    <w:basedOn w:val="aa"/>
    <w:locked/>
    <w:rsid w:val="00752F3E"/>
    <w:rPr>
      <w:rFonts w:ascii="Arial" w:hAnsi="Arial" w:cs="Arial"/>
      <w:b/>
      <w:bCs/>
      <w:kern w:val="28"/>
      <w:sz w:val="32"/>
      <w:szCs w:val="32"/>
      <w:lang w:val="ru-RU" w:eastAsia="ru-RU" w:bidi="ar-SA"/>
    </w:rPr>
  </w:style>
  <w:style w:type="character" w:customStyle="1" w:styleId="4ff2">
    <w:name w:val="Знак Знак4"/>
    <w:basedOn w:val="2fffffa"/>
    <w:locked/>
    <w:rsid w:val="00752F3E"/>
    <w:rPr>
      <w:rFonts w:ascii="Arial" w:hAnsi="Arial" w:cs="Arial"/>
      <w:b/>
      <w:bCs/>
      <w:i/>
      <w:spacing w:val="-4"/>
      <w:kern w:val="28"/>
      <w:sz w:val="28"/>
      <w:szCs w:val="28"/>
      <w:lang w:val="uk-UA" w:eastAsia="ru-RU" w:bidi="ar-SA"/>
    </w:rPr>
  </w:style>
  <w:style w:type="character" w:customStyle="1" w:styleId="3fff1">
    <w:name w:val="Знак Знак3"/>
    <w:basedOn w:val="aa"/>
    <w:locked/>
    <w:rsid w:val="00752F3E"/>
    <w:rPr>
      <w:b/>
      <w:bCs/>
      <w:sz w:val="28"/>
      <w:szCs w:val="24"/>
      <w:lang w:val="uk-UA" w:eastAsia="ru-RU" w:bidi="ar-SA"/>
    </w:rPr>
  </w:style>
  <w:style w:type="character" w:customStyle="1" w:styleId="1fffffff8">
    <w:name w:val="Знак Знак1"/>
    <w:basedOn w:val="aa"/>
    <w:locked/>
    <w:rsid w:val="00752F3E"/>
    <w:rPr>
      <w:sz w:val="24"/>
      <w:szCs w:val="24"/>
      <w:lang w:val="ru-RU" w:eastAsia="ru-RU" w:bidi="ar-SA"/>
    </w:rPr>
  </w:style>
  <w:style w:type="character" w:customStyle="1" w:styleId="affffffffffffffffffffffc">
    <w:name w:val="Знак Знак"/>
    <w:basedOn w:val="aa"/>
    <w:locked/>
    <w:rsid w:val="00752F3E"/>
    <w:rPr>
      <w:sz w:val="24"/>
      <w:szCs w:val="24"/>
      <w:lang w:val="ru-RU" w:eastAsia="ru-RU" w:bidi="ar-SA"/>
    </w:rPr>
  </w:style>
  <w:style w:type="paragraph" w:customStyle="1" w:styleId="2fffffb">
    <w:name w:val="Абзац списка2"/>
    <w:basedOn w:val="a9"/>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5"/>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9"/>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9"/>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9"/>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a"/>
    <w:rsid w:val="00457D0C"/>
    <w:rPr>
      <w:bdr w:val="none" w:sz="0" w:space="0" w:color="auto" w:frame="1"/>
      <w:shd w:val="clear" w:color="auto" w:fill="FFFFFF"/>
    </w:rPr>
  </w:style>
  <w:style w:type="paragraph" w:customStyle="1" w:styleId="iauiue10">
    <w:name w:val="iau?iue1"/>
    <w:basedOn w:val="a9"/>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9"/>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9"/>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9"/>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2">
    <w:name w:val="Основной текст с отступом3"/>
    <w:basedOn w:val="a9"/>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9"/>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9"/>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9"/>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a"/>
    <w:rsid w:val="00EC7A88"/>
    <w:rPr>
      <w:rFonts w:ascii="Times New Roman" w:hAnsi="Times New Roman" w:cs="Times New Roman"/>
      <w:i/>
      <w:iCs/>
    </w:rPr>
  </w:style>
  <w:style w:type="paragraph" w:customStyle="1" w:styleId="3fff3">
    <w:name w:val="Текст выноски3"/>
    <w:basedOn w:val="a9"/>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9"/>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4">
    <w:name w:val="Строгий3"/>
    <w:basedOn w:val="aa"/>
    <w:rsid w:val="00411D54"/>
    <w:rPr>
      <w:b/>
    </w:rPr>
  </w:style>
  <w:style w:type="paragraph" w:customStyle="1" w:styleId="3fff5">
    <w:name w:val="Верхний колонтитул3"/>
    <w:basedOn w:val="7c"/>
    <w:rsid w:val="00411D54"/>
    <w:pPr>
      <w:tabs>
        <w:tab w:val="center" w:pos="4677"/>
        <w:tab w:val="right" w:pos="9355"/>
      </w:tabs>
    </w:pPr>
  </w:style>
  <w:style w:type="character" w:customStyle="1" w:styleId="2fffffd">
    <w:name w:val="Номер страницы2"/>
    <w:basedOn w:val="aa"/>
    <w:rsid w:val="00411D54"/>
  </w:style>
  <w:style w:type="character" w:customStyle="1" w:styleId="132">
    <w:name w:val="Знак13"/>
    <w:basedOn w:val="aa"/>
    <w:rsid w:val="008E76AB"/>
    <w:rPr>
      <w:rFonts w:ascii="Times New Roman" w:eastAsia="Arial Unicode MS" w:hAnsi="Times New Roman" w:cs="Times New Roman"/>
      <w:b/>
      <w:bCs/>
      <w:sz w:val="28"/>
      <w:szCs w:val="24"/>
      <w:lang w:val="uk-UA" w:eastAsia="ru-RU"/>
    </w:rPr>
  </w:style>
  <w:style w:type="character" w:customStyle="1" w:styleId="11f4">
    <w:name w:val="Знак11"/>
    <w:basedOn w:val="aa"/>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a"/>
    <w:rsid w:val="008E76AB"/>
    <w:rPr>
      <w:rFonts w:ascii="Times New Roman" w:eastAsia="Times New Roman" w:hAnsi="Times New Roman" w:cs="Times New Roman"/>
      <w:b/>
      <w:bCs/>
      <w:sz w:val="28"/>
      <w:szCs w:val="24"/>
      <w:lang w:val="uk-UA" w:eastAsia="ru-RU"/>
    </w:rPr>
  </w:style>
  <w:style w:type="character" w:customStyle="1" w:styleId="9b">
    <w:name w:val="Знак9"/>
    <w:basedOn w:val="aa"/>
    <w:semiHidden/>
    <w:rsid w:val="008E76AB"/>
    <w:rPr>
      <w:rFonts w:ascii="Times New Roman" w:eastAsia="Times New Roman" w:hAnsi="Times New Roman" w:cs="Times New Roman"/>
      <w:sz w:val="24"/>
      <w:szCs w:val="24"/>
      <w:lang w:val="uk-UA" w:eastAsia="ru-RU"/>
    </w:rPr>
  </w:style>
  <w:style w:type="character" w:customStyle="1" w:styleId="8b">
    <w:name w:val="Знак8"/>
    <w:basedOn w:val="aa"/>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a"/>
    <w:semiHidden/>
    <w:rsid w:val="008E76AB"/>
    <w:rPr>
      <w:rFonts w:ascii="Cambria" w:eastAsia="Times New Roman" w:hAnsi="Cambria" w:cs="Times New Roman"/>
      <w:b/>
      <w:bCs/>
      <w:i/>
      <w:iCs/>
      <w:sz w:val="28"/>
      <w:szCs w:val="28"/>
    </w:rPr>
  </w:style>
  <w:style w:type="character" w:customStyle="1" w:styleId="7d">
    <w:name w:val="Знак7"/>
    <w:basedOn w:val="aa"/>
    <w:rsid w:val="008E76AB"/>
    <w:rPr>
      <w:rFonts w:ascii="Times New Roman" w:eastAsia="Times New Roman" w:hAnsi="Times New Roman"/>
      <w:sz w:val="24"/>
      <w:szCs w:val="24"/>
    </w:rPr>
  </w:style>
  <w:style w:type="character" w:customStyle="1" w:styleId="6f3">
    <w:name w:val="Знак6"/>
    <w:basedOn w:val="aa"/>
    <w:semiHidden/>
    <w:rsid w:val="008E76AB"/>
    <w:rPr>
      <w:rFonts w:ascii="Times New Roman" w:eastAsia="Times New Roman" w:hAnsi="Times New Roman"/>
      <w:sz w:val="24"/>
      <w:szCs w:val="24"/>
    </w:rPr>
  </w:style>
  <w:style w:type="character" w:customStyle="1" w:styleId="5fa">
    <w:name w:val="Знак5"/>
    <w:basedOn w:val="aa"/>
    <w:rsid w:val="008E76AB"/>
    <w:rPr>
      <w:rFonts w:ascii="Times New Roman" w:eastAsia="Times New Roman" w:hAnsi="Times New Roman"/>
      <w:sz w:val="24"/>
      <w:szCs w:val="24"/>
    </w:rPr>
  </w:style>
  <w:style w:type="character" w:customStyle="1" w:styleId="4ff4">
    <w:name w:val="Знак4"/>
    <w:basedOn w:val="aa"/>
    <w:rsid w:val="008E76AB"/>
    <w:rPr>
      <w:rFonts w:ascii="Times New Roman" w:eastAsia="Times New Roman" w:hAnsi="Times New Roman"/>
      <w:sz w:val="16"/>
      <w:szCs w:val="16"/>
    </w:rPr>
  </w:style>
  <w:style w:type="character" w:customStyle="1" w:styleId="3fff6">
    <w:name w:val="Знак3"/>
    <w:basedOn w:val="aa"/>
    <w:rsid w:val="008E76AB"/>
    <w:rPr>
      <w:rFonts w:ascii="Times New Roman" w:eastAsia="Times New Roman" w:hAnsi="Times New Roman"/>
      <w:b/>
      <w:bCs/>
      <w:sz w:val="28"/>
      <w:szCs w:val="24"/>
      <w:lang w:val="uk-UA"/>
    </w:rPr>
  </w:style>
  <w:style w:type="character" w:customStyle="1" w:styleId="2fffffe">
    <w:name w:val="Знак2"/>
    <w:basedOn w:val="aa"/>
    <w:rsid w:val="008E76AB"/>
    <w:rPr>
      <w:rFonts w:ascii="Times New Roman" w:eastAsia="Times New Roman" w:hAnsi="Times New Roman"/>
      <w:sz w:val="24"/>
      <w:szCs w:val="24"/>
    </w:rPr>
  </w:style>
  <w:style w:type="character" w:customStyle="1" w:styleId="1fffffff9">
    <w:name w:val="Знак1"/>
    <w:basedOn w:val="aa"/>
    <w:rsid w:val="008E76AB"/>
    <w:rPr>
      <w:rFonts w:ascii="Times New Roman" w:eastAsia="Times New Roman" w:hAnsi="Times New Roman"/>
      <w:sz w:val="24"/>
      <w:szCs w:val="24"/>
    </w:rPr>
  </w:style>
  <w:style w:type="character" w:customStyle="1" w:styleId="affffffffffffffffffffffd">
    <w:name w:val="Знак"/>
    <w:basedOn w:val="aa"/>
    <w:rsid w:val="008E76AB"/>
    <w:rPr>
      <w:rFonts w:ascii="Tahoma" w:eastAsia="Times New Roman" w:hAnsi="Tahoma" w:cs="Tahoma"/>
      <w:sz w:val="16"/>
      <w:szCs w:val="16"/>
    </w:rPr>
  </w:style>
  <w:style w:type="character" w:customStyle="1" w:styleId="zag11">
    <w:name w:val="zag1"/>
    <w:basedOn w:val="aa"/>
    <w:rsid w:val="00437754"/>
    <w:rPr>
      <w:b/>
      <w:bCs/>
      <w:color w:val="990033"/>
      <w:sz w:val="24"/>
      <w:szCs w:val="24"/>
    </w:rPr>
  </w:style>
  <w:style w:type="character" w:customStyle="1" w:styleId="avt1">
    <w:name w:val="avt1"/>
    <w:basedOn w:val="aa"/>
    <w:rsid w:val="00437754"/>
    <w:rPr>
      <w:color w:val="000000"/>
      <w:sz w:val="16"/>
      <w:szCs w:val="16"/>
    </w:rPr>
  </w:style>
  <w:style w:type="character" w:customStyle="1" w:styleId="FontStyle103">
    <w:name w:val="Font Style103"/>
    <w:basedOn w:val="aa"/>
    <w:rsid w:val="00CA51F5"/>
    <w:rPr>
      <w:rFonts w:ascii="Times New Roman" w:hAnsi="Times New Roman" w:cs="Times New Roman"/>
      <w:b/>
      <w:bCs/>
      <w:sz w:val="10"/>
      <w:szCs w:val="10"/>
    </w:rPr>
  </w:style>
  <w:style w:type="character" w:customStyle="1" w:styleId="FontStyle18">
    <w:name w:val="Font Style18"/>
    <w:basedOn w:val="aa"/>
    <w:rsid w:val="006C3339"/>
    <w:rPr>
      <w:rFonts w:ascii="Times New Roman" w:hAnsi="Times New Roman" w:cs="Times New Roman"/>
      <w:sz w:val="20"/>
      <w:szCs w:val="20"/>
    </w:rPr>
  </w:style>
  <w:style w:type="character" w:customStyle="1" w:styleId="FontStyle74">
    <w:name w:val="Font Style74"/>
    <w:basedOn w:val="aa"/>
    <w:rsid w:val="006C3339"/>
    <w:rPr>
      <w:rFonts w:ascii="Times New Roman" w:hAnsi="Times New Roman" w:cs="Times New Roman"/>
      <w:sz w:val="12"/>
      <w:szCs w:val="12"/>
    </w:rPr>
  </w:style>
  <w:style w:type="character" w:customStyle="1" w:styleId="zag">
    <w:name w:val="zag"/>
    <w:basedOn w:val="aa"/>
    <w:rsid w:val="00A53071"/>
  </w:style>
  <w:style w:type="paragraph" w:customStyle="1" w:styleId="tagline">
    <w:name w:val="tagline"/>
    <w:basedOn w:val="a9"/>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a"/>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a"/>
    <w:rsid w:val="00F173D9"/>
    <w:rPr>
      <w:b/>
      <w:bCs/>
      <w:color w:val="313131"/>
      <w:sz w:val="15"/>
      <w:szCs w:val="15"/>
    </w:rPr>
  </w:style>
  <w:style w:type="paragraph" w:customStyle="1" w:styleId="261">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3">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4">
    <w:name w:val="Название6"/>
    <w:basedOn w:val="8c"/>
    <w:rsid w:val="00BC24E5"/>
    <w:pPr>
      <w:widowControl/>
      <w:snapToGrid/>
      <w:spacing w:line="360" w:lineRule="auto"/>
      <w:ind w:firstLine="567"/>
      <w:jc w:val="center"/>
    </w:pPr>
  </w:style>
  <w:style w:type="paragraph" w:customStyle="1" w:styleId="5fb">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7">
    <w:name w:val="Гиперссылка3"/>
    <w:basedOn w:val="8d"/>
    <w:rsid w:val="00BC24E5"/>
    <w:rPr>
      <w:color w:val="0000FF"/>
      <w:u w:val="single"/>
    </w:rPr>
  </w:style>
  <w:style w:type="paragraph" w:customStyle="1" w:styleId="160">
    <w:name w:val="Основной текст16"/>
    <w:basedOn w:val="8c"/>
    <w:rsid w:val="00BC24E5"/>
    <w:pPr>
      <w:widowControl/>
      <w:tabs>
        <w:tab w:val="left" w:pos="7380"/>
      </w:tabs>
      <w:snapToGrid/>
      <w:spacing w:line="360" w:lineRule="auto"/>
      <w:ind w:firstLine="0"/>
    </w:pPr>
    <w:rPr>
      <w:lang w:val="de-DE"/>
    </w:rPr>
  </w:style>
  <w:style w:type="paragraph" w:customStyle="1" w:styleId="4ff5">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8">
    <w:name w:val="Номер страницы3"/>
    <w:basedOn w:val="8d"/>
    <w:rsid w:val="00BC24E5"/>
  </w:style>
  <w:style w:type="paragraph" w:customStyle="1" w:styleId="2ffffff">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2">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c">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a">
    <w:name w:val="Текст сноски1"/>
    <w:basedOn w:val="8c"/>
    <w:rsid w:val="00BC24E5"/>
    <w:pPr>
      <w:widowControl/>
      <w:snapToGrid/>
      <w:spacing w:line="240" w:lineRule="auto"/>
      <w:ind w:firstLine="0"/>
      <w:jc w:val="left"/>
    </w:pPr>
    <w:rPr>
      <w:sz w:val="20"/>
      <w:lang w:val="ru-RU"/>
    </w:rPr>
  </w:style>
  <w:style w:type="character" w:customStyle="1" w:styleId="5fd">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0">
    <w:name w:val="Просмотренная гиперссылка2"/>
    <w:basedOn w:val="8d"/>
    <w:rsid w:val="00BC24E5"/>
    <w:rPr>
      <w:color w:val="800080"/>
      <w:u w:val="single"/>
    </w:rPr>
  </w:style>
  <w:style w:type="character" w:customStyle="1" w:styleId="3fff9">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a">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1">
    <w:name w:val="Обычный отступ2"/>
    <w:basedOn w:val="8c"/>
    <w:rsid w:val="006A1CBB"/>
    <w:pPr>
      <w:widowControl/>
      <w:snapToGrid/>
      <w:spacing w:line="480" w:lineRule="auto"/>
      <w:ind w:firstLine="720"/>
      <w:jc w:val="left"/>
    </w:pPr>
    <w:rPr>
      <w:lang w:val="ru-RU"/>
    </w:rPr>
  </w:style>
  <w:style w:type="paragraph" w:customStyle="1" w:styleId="334">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9"/>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a"/>
    <w:link w:val="Maintext2"/>
    <w:rsid w:val="005104CB"/>
    <w:rPr>
      <w:rFonts w:ascii="Times New Roman" w:eastAsia="Times New Roman" w:hAnsi="Times New Roman" w:cs="Times New Roman"/>
      <w:sz w:val="28"/>
      <w:szCs w:val="24"/>
      <w:lang w:val="en-US"/>
    </w:rPr>
  </w:style>
  <w:style w:type="paragraph" w:customStyle="1" w:styleId="lit0">
    <w:name w:val="lit"/>
    <w:basedOn w:val="a9"/>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a"/>
    <w:rsid w:val="00553C54"/>
  </w:style>
  <w:style w:type="character" w:customStyle="1" w:styleId="gtit">
    <w:name w:val="gtit"/>
    <w:basedOn w:val="aa"/>
    <w:rsid w:val="00783C79"/>
  </w:style>
  <w:style w:type="character" w:customStyle="1" w:styleId="titre1">
    <w:name w:val="titre1"/>
    <w:basedOn w:val="aa"/>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9"/>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b">
    <w:name w:val="Без интервала3"/>
    <w:qFormat/>
    <w:rsid w:val="00221984"/>
    <w:rPr>
      <w:rFonts w:ascii="Calibri" w:eastAsia="Calibri" w:hAnsi="Calibri" w:cs="Times New Roman"/>
      <w:sz w:val="22"/>
      <w:szCs w:val="22"/>
      <w:lang w:val="uk-UA" w:eastAsia="en-US"/>
    </w:rPr>
  </w:style>
  <w:style w:type="paragraph" w:customStyle="1" w:styleId="2ffffff2">
    <w:name w:val="Нумерованный список2"/>
    <w:basedOn w:val="a9"/>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9"/>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a"/>
    <w:rsid w:val="00CD3A46"/>
  </w:style>
  <w:style w:type="character" w:customStyle="1" w:styleId="b-doc-expl">
    <w:name w:val="b-doc-expl"/>
    <w:basedOn w:val="aa"/>
    <w:rsid w:val="00CD3A46"/>
  </w:style>
  <w:style w:type="character" w:customStyle="1" w:styleId="forumdesc">
    <w:name w:val="forumdesc"/>
    <w:basedOn w:val="aa"/>
    <w:rsid w:val="00CD3A46"/>
  </w:style>
  <w:style w:type="character" w:customStyle="1" w:styleId="zoomme">
    <w:name w:val="zoomme"/>
    <w:basedOn w:val="aa"/>
    <w:rsid w:val="00CD3A46"/>
  </w:style>
  <w:style w:type="character" w:customStyle="1" w:styleId="explbold">
    <w:name w:val="explbold"/>
    <w:basedOn w:val="aa"/>
    <w:rsid w:val="000A0BF4"/>
  </w:style>
  <w:style w:type="character" w:customStyle="1" w:styleId="opis1">
    <w:name w:val="opis1"/>
    <w:basedOn w:val="aa"/>
    <w:rsid w:val="000A0BF4"/>
    <w:rPr>
      <w:rFonts w:ascii="Arial" w:hAnsi="Arial" w:cs="Arial" w:hint="default"/>
      <w:sz w:val="20"/>
      <w:szCs w:val="20"/>
    </w:rPr>
  </w:style>
  <w:style w:type="character" w:customStyle="1" w:styleId="q1">
    <w:name w:val="q1"/>
    <w:basedOn w:val="aa"/>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9"/>
    <w:rsid w:val="006A1AD1"/>
    <w:pPr>
      <w:suppressAutoHyphens w:val="0"/>
    </w:pPr>
    <w:rPr>
      <w:rFonts w:ascii="Verdana" w:eastAsia="Times New Roman" w:hAnsi="Verdana" w:cs="Verdana"/>
      <w:sz w:val="20"/>
      <w:szCs w:val="20"/>
      <w:lang w:val="en-US" w:eastAsia="en-US"/>
    </w:rPr>
  </w:style>
  <w:style w:type="character" w:customStyle="1" w:styleId="1fffffffb">
    <w:name w:val="Знак Знак1"/>
    <w:basedOn w:val="19"/>
    <w:rsid w:val="00B22436"/>
    <w:rPr>
      <w:rFonts w:ascii="Arial" w:hAnsi="Arial" w:cs="Arial"/>
      <w:b/>
      <w:bCs/>
      <w:kern w:val="1"/>
      <w:sz w:val="32"/>
      <w:szCs w:val="32"/>
      <w:lang w:val="ru-RU" w:eastAsia="ar-SA" w:bidi="ar-SA"/>
    </w:rPr>
  </w:style>
  <w:style w:type="character" w:customStyle="1" w:styleId="affffffffffffffffffffffe">
    <w:name w:val="Знак Знак Знак"/>
    <w:basedOn w:val="19"/>
    <w:rsid w:val="00B22436"/>
    <w:rPr>
      <w:szCs w:val="24"/>
      <w:lang w:val="uk-UA" w:eastAsia="ar-SA" w:bidi="ar-SA"/>
    </w:rPr>
  </w:style>
  <w:style w:type="character" w:customStyle="1" w:styleId="10a">
    <w:name w:val="Знак Знак10"/>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d">
    <w:name w:val="Знак Знак9"/>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e">
    <w:name w:val="Знак Знак8"/>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e">
    <w:name w:val="Знак Знак7"/>
    <w:basedOn w:val="19"/>
    <w:rsid w:val="00B22436"/>
    <w:rPr>
      <w:sz w:val="24"/>
      <w:szCs w:val="24"/>
      <w:lang w:val="ru-RU" w:eastAsia="ar-SA" w:bidi="ar-SA"/>
    </w:rPr>
  </w:style>
  <w:style w:type="character" w:customStyle="1" w:styleId="6f5">
    <w:name w:val="Знак Знак6"/>
    <w:basedOn w:val="19"/>
    <w:rsid w:val="00B22436"/>
    <w:rPr>
      <w:sz w:val="28"/>
      <w:szCs w:val="24"/>
      <w:lang w:val="uk-UA" w:eastAsia="ar-SA" w:bidi="ar-SA"/>
    </w:rPr>
  </w:style>
  <w:style w:type="character" w:customStyle="1" w:styleId="5fe">
    <w:name w:val="Знак Знак5"/>
    <w:basedOn w:val="19"/>
    <w:rsid w:val="00B22436"/>
    <w:rPr>
      <w:sz w:val="24"/>
      <w:szCs w:val="24"/>
      <w:lang w:val="ru-RU" w:eastAsia="ar-SA" w:bidi="ar-SA"/>
    </w:rPr>
  </w:style>
  <w:style w:type="character" w:customStyle="1" w:styleId="4ff6">
    <w:name w:val="Знак Знак4"/>
    <w:basedOn w:val="19"/>
    <w:rsid w:val="00B22436"/>
    <w:rPr>
      <w:sz w:val="16"/>
      <w:szCs w:val="16"/>
      <w:lang w:val="ru-RU" w:eastAsia="ar-SA" w:bidi="ar-SA"/>
    </w:rPr>
  </w:style>
  <w:style w:type="character" w:customStyle="1" w:styleId="3fffc">
    <w:name w:val="Знак Знак3"/>
    <w:basedOn w:val="19"/>
    <w:rsid w:val="00B22436"/>
    <w:rPr>
      <w:rFonts w:ascii="Tahoma" w:hAnsi="Tahoma"/>
      <w:sz w:val="16"/>
      <w:szCs w:val="16"/>
      <w:lang w:eastAsia="ar-SA" w:bidi="ar-SA"/>
    </w:rPr>
  </w:style>
  <w:style w:type="character" w:customStyle="1" w:styleId="2ffffff3">
    <w:name w:val="Знак Знак2"/>
    <w:basedOn w:val="19"/>
    <w:rsid w:val="00B22436"/>
    <w:rPr>
      <w:rFonts w:ascii="Tahoma" w:hAnsi="Tahoma"/>
      <w:shd w:val="clear" w:color="auto" w:fill="000080"/>
      <w:lang w:eastAsia="ar-SA" w:bidi="ar-SA"/>
    </w:rPr>
  </w:style>
  <w:style w:type="character" w:customStyle="1" w:styleId="1fffffffc">
    <w:name w:val="Текст выноски Знак1"/>
    <w:basedOn w:val="aa"/>
    <w:rsid w:val="00B22436"/>
    <w:rPr>
      <w:rFonts w:ascii="Segoe UI" w:hAnsi="Segoe UI" w:cs="Segoe UI"/>
      <w:sz w:val="18"/>
      <w:szCs w:val="18"/>
      <w:lang w:eastAsia="ar-SA"/>
    </w:rPr>
  </w:style>
  <w:style w:type="character" w:customStyle="1" w:styleId="afffffffffffffffffffffff">
    <w:name w:val="Знак Знак Знак"/>
    <w:basedOn w:val="aa"/>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9"/>
    <w:rsid w:val="00114A09"/>
    <w:pPr>
      <w:ind w:firstLine="600"/>
      <w:jc w:val="both"/>
    </w:pPr>
    <w:rPr>
      <w:rFonts w:ascii="Times New Roman" w:eastAsia="Times New Roman" w:hAnsi="Times New Roman" w:cs="Times New Roman"/>
      <w:sz w:val="20"/>
      <w:szCs w:val="20"/>
      <w:lang w:val="uk-UA"/>
    </w:rPr>
  </w:style>
  <w:style w:type="paragraph" w:customStyle="1" w:styleId="3fffd">
    <w:name w:val="Абзац списка3"/>
    <w:basedOn w:val="a9"/>
    <w:rsid w:val="00114A09"/>
    <w:pPr>
      <w:ind w:left="720"/>
    </w:pPr>
    <w:rPr>
      <w:rFonts w:ascii="Times New Roman" w:eastAsia="Times New Roman" w:hAnsi="Times New Roman" w:cs="Times New Roman"/>
      <w:sz w:val="28"/>
      <w:szCs w:val="28"/>
    </w:rPr>
  </w:style>
  <w:style w:type="paragraph" w:customStyle="1" w:styleId="233">
    <w:name w:val="Заголовок 23"/>
    <w:basedOn w:val="a9"/>
    <w:next w:val="a9"/>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9"/>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a"/>
    <w:rsid w:val="00540A7D"/>
    <w:rPr>
      <w:color w:val="666666"/>
      <w:sz w:val="15"/>
      <w:szCs w:val="15"/>
    </w:rPr>
  </w:style>
  <w:style w:type="character" w:customStyle="1" w:styleId="tit1">
    <w:name w:val="tit1"/>
    <w:basedOn w:val="aa"/>
    <w:rsid w:val="00540A7D"/>
    <w:rPr>
      <w:color w:val="053769"/>
      <w:sz w:val="20"/>
      <w:szCs w:val="20"/>
    </w:rPr>
  </w:style>
  <w:style w:type="character" w:customStyle="1" w:styleId="articletitle10">
    <w:name w:val="article_title1"/>
    <w:basedOn w:val="aa"/>
    <w:rsid w:val="00540A7D"/>
    <w:rPr>
      <w:rFonts w:ascii="Arial" w:hAnsi="Arial" w:cs="Arial" w:hint="default"/>
      <w:b/>
      <w:bCs/>
      <w:sz w:val="24"/>
      <w:szCs w:val="24"/>
    </w:rPr>
  </w:style>
  <w:style w:type="character" w:customStyle="1" w:styleId="articletext1">
    <w:name w:val="article_text1"/>
    <w:basedOn w:val="aa"/>
    <w:rsid w:val="00540A7D"/>
    <w:rPr>
      <w:rFonts w:ascii="Arial" w:hAnsi="Arial" w:cs="Arial" w:hint="default"/>
      <w:sz w:val="18"/>
      <w:szCs w:val="18"/>
    </w:rPr>
  </w:style>
  <w:style w:type="character" w:customStyle="1" w:styleId="headerbreadcrumb1">
    <w:name w:val="header_breadcrumb1"/>
    <w:basedOn w:val="aa"/>
    <w:rsid w:val="00540A7D"/>
    <w:rPr>
      <w:rFonts w:ascii="Impact" w:hAnsi="Impact" w:hint="default"/>
      <w:b/>
      <w:bCs/>
      <w:caps/>
      <w:color w:val="666666"/>
      <w:sz w:val="39"/>
      <w:szCs w:val="39"/>
    </w:rPr>
  </w:style>
  <w:style w:type="character" w:customStyle="1" w:styleId="generaltext1">
    <w:name w:val="general_text1"/>
    <w:basedOn w:val="aa"/>
    <w:rsid w:val="00540A7D"/>
    <w:rPr>
      <w:rFonts w:ascii="Arial" w:hAnsi="Arial" w:cs="Arial" w:hint="default"/>
      <w:sz w:val="18"/>
      <w:szCs w:val="18"/>
    </w:rPr>
  </w:style>
  <w:style w:type="paragraph" w:customStyle="1" w:styleId="Text-d">
    <w:name w:val="Text-d"/>
    <w:basedOn w:val="a9"/>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9"/>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9"/>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9"/>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9"/>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a"/>
    <w:rsid w:val="009153A9"/>
    <w:rPr>
      <w:rFonts w:ascii="Times New Roman" w:hAnsi="Times New Roman" w:cs="Times New Roman"/>
      <w:i/>
    </w:rPr>
  </w:style>
  <w:style w:type="paragraph" w:customStyle="1" w:styleId="afffffffffffffffffffffff2">
    <w:name w:val="чернетка"/>
    <w:basedOn w:val="a9"/>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a"/>
    <w:rsid w:val="009153A9"/>
    <w:rPr>
      <w:rFonts w:ascii="Comic Sans MS" w:hAnsi="Comic Sans MS" w:cs="Arial"/>
      <w:sz w:val="26"/>
      <w:lang w:val="uk-UA" w:eastAsia="x-none"/>
    </w:rPr>
  </w:style>
  <w:style w:type="character" w:customStyle="1" w:styleId="key">
    <w:name w:val="key"/>
    <w:basedOn w:val="aa"/>
    <w:rsid w:val="009153A9"/>
    <w:rPr>
      <w:rFonts w:ascii="Arial" w:hAnsi="Arial" w:cs="Times New Roman"/>
      <w:color w:val="FF0000"/>
      <w:sz w:val="28"/>
      <w:szCs w:val="28"/>
    </w:rPr>
  </w:style>
  <w:style w:type="character" w:customStyle="1" w:styleId="bio1">
    <w:name w:val="bio1"/>
    <w:basedOn w:val="aa"/>
    <w:rsid w:val="009153A9"/>
    <w:rPr>
      <w:rFonts w:ascii="Verdana" w:hAnsi="Verdana" w:cs="Times New Roman"/>
      <w:color w:val="000000"/>
      <w:sz w:val="17"/>
      <w:szCs w:val="17"/>
    </w:rPr>
  </w:style>
  <w:style w:type="character" w:customStyle="1" w:styleId="5ff">
    <w:name w:val="Гиперссылка5"/>
    <w:basedOn w:val="aa"/>
    <w:rsid w:val="009153A9"/>
    <w:rPr>
      <w:rFonts w:cs="Times New Roman"/>
      <w:color w:val="0000FF"/>
      <w:sz w:val="20"/>
      <w:szCs w:val="20"/>
      <w:u w:val="single"/>
      <w:effect w:val="none"/>
    </w:rPr>
  </w:style>
  <w:style w:type="character" w:customStyle="1" w:styleId="1CharChar1">
    <w:name w:val="Знак1 Char Char1"/>
    <w:basedOn w:val="aa"/>
    <w:locked/>
    <w:rsid w:val="009153A9"/>
    <w:rPr>
      <w:rFonts w:ascii="Calibri" w:hAnsi="Calibri" w:cs="Calibri"/>
      <w:sz w:val="24"/>
      <w:szCs w:val="24"/>
      <w:lang w:val="it-IT" w:eastAsia="it-IT" w:bidi="ar-SA"/>
    </w:rPr>
  </w:style>
  <w:style w:type="paragraph" w:customStyle="1" w:styleId="Textkorper-Einzug">
    <w:name w:val="Textkorper-Einzug"/>
    <w:basedOn w:val="a9"/>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9"/>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9"/>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1">
    <w:name w:val="Обычный (веб)15"/>
    <w:basedOn w:val="a9"/>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a"/>
    <w:rsid w:val="00D02109"/>
    <w:rPr>
      <w:rFonts w:ascii="Arial" w:hAnsi="Arial" w:cs="Arial"/>
      <w:color w:val="03593A"/>
      <w:sz w:val="20"/>
      <w:szCs w:val="20"/>
    </w:rPr>
  </w:style>
  <w:style w:type="character" w:customStyle="1" w:styleId="11f5">
    <w:name w:val="Заголовок 1 Знак1"/>
    <w:aliases w:val="Заголовок 1 Знак Знак"/>
    <w:basedOn w:val="aa"/>
    <w:rsid w:val="00D02109"/>
    <w:rPr>
      <w:rFonts w:ascii="Cambria" w:hAnsi="Cambria" w:cs="Times New Roman"/>
      <w:b/>
      <w:bCs/>
      <w:kern w:val="32"/>
      <w:sz w:val="32"/>
      <w:szCs w:val="32"/>
    </w:rPr>
  </w:style>
  <w:style w:type="paragraph" w:customStyle="1" w:styleId="21f">
    <w:name w:val="Цитата 21"/>
    <w:basedOn w:val="a9"/>
    <w:next w:val="a9"/>
    <w:rsid w:val="00D02109"/>
    <w:pPr>
      <w:suppressAutoHyphens w:val="0"/>
    </w:pPr>
    <w:rPr>
      <w:rFonts w:ascii="Calibri" w:eastAsia="Times New Roman" w:hAnsi="Calibri" w:cs="Times New Roman"/>
      <w:i/>
      <w:lang w:val="en-US" w:eastAsia="en-US"/>
    </w:rPr>
  </w:style>
  <w:style w:type="character" w:customStyle="1" w:styleId="2ffffff4">
    <w:name w:val="Цитата 2 Знак"/>
    <w:basedOn w:val="aa"/>
    <w:rsid w:val="00D02109"/>
    <w:rPr>
      <w:rFonts w:ascii="Times New Roman" w:hAnsi="Times New Roman" w:cs="Times New Roman"/>
      <w:i/>
      <w:sz w:val="24"/>
      <w:szCs w:val="24"/>
    </w:rPr>
  </w:style>
  <w:style w:type="paragraph" w:customStyle="1" w:styleId="1fffffffd">
    <w:name w:val="Выделенная цитата1"/>
    <w:basedOn w:val="a9"/>
    <w:next w:val="a9"/>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a"/>
    <w:rsid w:val="00D02109"/>
    <w:rPr>
      <w:rFonts w:ascii="Times New Roman" w:hAnsi="Times New Roman" w:cs="Times New Roman"/>
      <w:b/>
      <w:i/>
      <w:sz w:val="24"/>
    </w:rPr>
  </w:style>
  <w:style w:type="character" w:customStyle="1" w:styleId="2ffffff5">
    <w:name w:val="Слабое выделение2"/>
    <w:rsid w:val="00D02109"/>
    <w:rPr>
      <w:i/>
      <w:color w:val="5A5A5A"/>
    </w:rPr>
  </w:style>
  <w:style w:type="character" w:customStyle="1" w:styleId="1fffffffe">
    <w:name w:val="Сильное выделение1"/>
    <w:basedOn w:val="aa"/>
    <w:rsid w:val="00D02109"/>
    <w:rPr>
      <w:rFonts w:ascii="Times New Roman" w:hAnsi="Times New Roman" w:cs="Times New Roman"/>
      <w:b/>
      <w:i/>
      <w:sz w:val="24"/>
      <w:szCs w:val="24"/>
      <w:u w:val="single"/>
    </w:rPr>
  </w:style>
  <w:style w:type="character" w:customStyle="1" w:styleId="1ffffffff">
    <w:name w:val="Слабая ссылка1"/>
    <w:basedOn w:val="aa"/>
    <w:rsid w:val="00D02109"/>
    <w:rPr>
      <w:rFonts w:ascii="Times New Roman" w:hAnsi="Times New Roman" w:cs="Times New Roman"/>
      <w:sz w:val="24"/>
      <w:szCs w:val="24"/>
      <w:u w:val="single"/>
    </w:rPr>
  </w:style>
  <w:style w:type="character" w:customStyle="1" w:styleId="1ffffffff0">
    <w:name w:val="Сильная ссылка1"/>
    <w:basedOn w:val="aa"/>
    <w:rsid w:val="00D02109"/>
    <w:rPr>
      <w:rFonts w:ascii="Times New Roman" w:hAnsi="Times New Roman" w:cs="Times New Roman"/>
      <w:b/>
      <w:sz w:val="24"/>
      <w:u w:val="single"/>
    </w:rPr>
  </w:style>
  <w:style w:type="character" w:customStyle="1" w:styleId="1ffffffff1">
    <w:name w:val="Название книги1"/>
    <w:basedOn w:val="aa"/>
    <w:rsid w:val="00D02109"/>
    <w:rPr>
      <w:rFonts w:ascii="Cambria" w:hAnsi="Cambria" w:cs="Times New Roman"/>
      <w:b/>
      <w:i/>
      <w:sz w:val="24"/>
      <w:szCs w:val="24"/>
    </w:rPr>
  </w:style>
  <w:style w:type="paragraph" w:customStyle="1" w:styleId="3fffe">
    <w:name w:val="Заголовок оглавления3"/>
    <w:basedOn w:val="1"/>
    <w:next w:val="a9"/>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a"/>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7">
    <w:name w:val="Текст выноски4"/>
    <w:basedOn w:val="a9"/>
    <w:rsid w:val="00D02109"/>
    <w:pPr>
      <w:suppressAutoHyphens w:val="0"/>
    </w:pPr>
    <w:rPr>
      <w:rFonts w:ascii="Tahoma" w:eastAsia="Times New Roman" w:hAnsi="Tahoma" w:cs="Tahoma"/>
      <w:sz w:val="16"/>
      <w:szCs w:val="16"/>
      <w:lang w:val="en-US" w:eastAsia="en-US"/>
    </w:rPr>
  </w:style>
  <w:style w:type="paragraph" w:customStyle="1" w:styleId="Style7">
    <w:name w:val="Style7"/>
    <w:basedOn w:val="a9"/>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b">
    <w:name w:val="Обычный10"/>
    <w:basedOn w:val="a9"/>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a"/>
    <w:rsid w:val="005447DF"/>
    <w:rPr>
      <w:rFonts w:ascii="Arial" w:hAnsi="Arial" w:cs="Arial"/>
      <w:sz w:val="24"/>
      <w:szCs w:val="24"/>
    </w:rPr>
  </w:style>
  <w:style w:type="character" w:customStyle="1" w:styleId="definitiontext1">
    <w:name w:val="definitiontext1"/>
    <w:basedOn w:val="aa"/>
    <w:rsid w:val="005447DF"/>
    <w:rPr>
      <w:rFonts w:ascii="Arial" w:hAnsi="Arial" w:cs="Arial"/>
      <w:sz w:val="24"/>
      <w:szCs w:val="24"/>
    </w:rPr>
  </w:style>
  <w:style w:type="paragraph" w:styleId="32">
    <w:name w:val="List Bullet 3"/>
    <w:basedOn w:val="a9"/>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f">
    <w:name w:val="List 3"/>
    <w:basedOn w:val="a9"/>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5"/>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a"/>
    <w:rsid w:val="0044417E"/>
    <w:rPr>
      <w:rFonts w:ascii="Times New Roman" w:hAnsi="Times New Roman" w:cs="Times New Roman"/>
      <w:sz w:val="26"/>
      <w:szCs w:val="26"/>
    </w:rPr>
  </w:style>
  <w:style w:type="paragraph" w:customStyle="1" w:styleId="Style28">
    <w:name w:val="Style28"/>
    <w:basedOn w:val="a9"/>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9"/>
    <w:next w:val="a9"/>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9"/>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9"/>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9"/>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9"/>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9"/>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a"/>
    <w:rsid w:val="00AD10B9"/>
  </w:style>
  <w:style w:type="paragraph" w:customStyle="1" w:styleId="CharChar0">
    <w:name w:val="Знак Знак Char Char"/>
    <w:basedOn w:val="a9"/>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c"/>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c"/>
    <w:rsid w:val="000451C4"/>
    <w:rPr>
      <w:rFonts w:ascii="Garamond" w:eastAsia="Garamond" w:hAnsi="Garamond" w:cs="Garamond"/>
      <w:sz w:val="28"/>
      <w:szCs w:val="24"/>
      <w:lang w:eastAsia="ar-SA"/>
    </w:rPr>
  </w:style>
  <w:style w:type="character" w:customStyle="1" w:styleId="21f0">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9"/>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a"/>
    <w:rsid w:val="00713AC2"/>
    <w:rPr>
      <w:color w:val="auto"/>
    </w:rPr>
  </w:style>
  <w:style w:type="character" w:customStyle="1" w:styleId="tex1">
    <w:name w:val="tex1"/>
    <w:basedOn w:val="aa"/>
    <w:rsid w:val="00713AC2"/>
    <w:rPr>
      <w:color w:val="000000"/>
    </w:rPr>
  </w:style>
  <w:style w:type="paragraph" w:customStyle="1" w:styleId="spis">
    <w:name w:val="spis"/>
    <w:basedOn w:val="a9"/>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8">
    <w:name w:val="List Bullet 4"/>
    <w:basedOn w:val="a9"/>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2">
    <w:name w:val="Заголовок 1 + полужирный"/>
    <w:basedOn w:val="afffffff6"/>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basedOn w:val="a9"/>
    <w:next w:val="a9"/>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f0">
    <w:name w:val="Заголовок 3 + полужирный + не курсив"/>
    <w:aliases w:val="Справа:  0 см,Перед:  8 пт,После:  8 ..."/>
    <w:basedOn w:val="1ffffffff2"/>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2"/>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3">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4">
    <w:name w:val="Оглавение 1"/>
    <w:basedOn w:val="1TimesNewRoman"/>
    <w:rsid w:val="00D440B5"/>
  </w:style>
  <w:style w:type="paragraph" w:customStyle="1" w:styleId="14pt025">
    <w:name w:val="Стиль 14 pt полужирный сверху: (одинарная Авто  025 пт линия)..."/>
    <w:basedOn w:val="a9"/>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9"/>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a"/>
    <w:rsid w:val="007168E0"/>
  </w:style>
  <w:style w:type="character" w:customStyle="1" w:styleId="dbody">
    <w:name w:val="d_body"/>
    <w:basedOn w:val="aa"/>
    <w:rsid w:val="007168E0"/>
  </w:style>
  <w:style w:type="character" w:customStyle="1" w:styleId="gl">
    <w:name w:val="gl"/>
    <w:basedOn w:val="aa"/>
    <w:rsid w:val="007168E0"/>
  </w:style>
  <w:style w:type="character" w:customStyle="1" w:styleId="source">
    <w:name w:val="source"/>
    <w:basedOn w:val="aa"/>
    <w:rsid w:val="007168E0"/>
  </w:style>
  <w:style w:type="character" w:customStyle="1" w:styleId="u-2-ln">
    <w:name w:val="u-2-ln"/>
    <w:basedOn w:val="aa"/>
    <w:rsid w:val="007168E0"/>
  </w:style>
  <w:style w:type="character" w:customStyle="1" w:styleId="contenttexten">
    <w:name w:val="content_text_en"/>
    <w:basedOn w:val="aa"/>
    <w:rsid w:val="007168E0"/>
  </w:style>
  <w:style w:type="character" w:customStyle="1" w:styleId="citecrochet">
    <w:name w:val="cite_crochet"/>
    <w:basedOn w:val="aa"/>
    <w:rsid w:val="007168E0"/>
  </w:style>
  <w:style w:type="table" w:customStyle="1" w:styleId="1ffffffff5">
    <w:name w:val="Светлый список1"/>
    <w:basedOn w:val="ab"/>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6">
    <w:name w:val="Замещающий текст1"/>
    <w:basedOn w:val="aa"/>
    <w:uiPriority w:val="99"/>
    <w:semiHidden/>
    <w:rsid w:val="00CA3E26"/>
    <w:rPr>
      <w:color w:val="808080"/>
    </w:rPr>
  </w:style>
  <w:style w:type="paragraph" w:customStyle="1" w:styleId="short">
    <w:name w:val="short"/>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a"/>
    <w:rsid w:val="00147188"/>
    <w:rPr>
      <w:rFonts w:ascii="MS Sans Serif" w:hAnsi="MS Sans Serif" w:cs="MS Sans Serif"/>
      <w:color w:val="000000"/>
      <w:sz w:val="20"/>
      <w:szCs w:val="20"/>
    </w:rPr>
  </w:style>
  <w:style w:type="paragraph" w:customStyle="1" w:styleId="l1">
    <w:name w:val="l1"/>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a"/>
    <w:rsid w:val="00147188"/>
  </w:style>
  <w:style w:type="character" w:customStyle="1" w:styleId="transcription">
    <w:name w:val="transcription"/>
    <w:basedOn w:val="aa"/>
    <w:rsid w:val="00147188"/>
  </w:style>
  <w:style w:type="character" w:customStyle="1" w:styleId="star-caretcode-i1">
    <w:name w:val="star-caretcode-i1"/>
    <w:basedOn w:val="aa"/>
    <w:rsid w:val="00147188"/>
    <w:rPr>
      <w:i/>
      <w:iCs/>
    </w:rPr>
  </w:style>
  <w:style w:type="paragraph" w:customStyle="1" w:styleId="afffffffffffffffffffffff6">
    <w:name w:val="Текст диссертации"/>
    <w:basedOn w:val="a9"/>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9"/>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9"/>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9"/>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5"/>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9"/>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9"/>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9"/>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9"/>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9"/>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9"/>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9"/>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d">
    <w:name w:val="сноска14"/>
    <w:basedOn w:val="aa"/>
    <w:rsid w:val="00486705"/>
    <w:rPr>
      <w:rFonts w:ascii="Franklin Gothic Medium" w:hAnsi="Franklin Gothic Medium" w:cs="Franklin Gothic Medium"/>
      <w:b/>
      <w:bCs/>
      <w:i/>
      <w:iCs/>
      <w:sz w:val="28"/>
      <w:szCs w:val="28"/>
    </w:rPr>
  </w:style>
  <w:style w:type="character" w:customStyle="1" w:styleId="h30">
    <w:name w:val="h3"/>
    <w:basedOn w:val="aa"/>
    <w:rsid w:val="003132EE"/>
    <w:rPr>
      <w:rFonts w:ascii="Verdana" w:hAnsi="Verdana" w:hint="default"/>
      <w:b/>
      <w:bCs/>
      <w:sz w:val="23"/>
      <w:szCs w:val="23"/>
    </w:rPr>
  </w:style>
  <w:style w:type="character" w:customStyle="1" w:styleId="h3-rouge">
    <w:name w:val="h3-rouge"/>
    <w:basedOn w:val="aa"/>
    <w:rsid w:val="003132EE"/>
    <w:rPr>
      <w:rFonts w:ascii="Verdana" w:hAnsi="Verdana" w:hint="default"/>
      <w:b/>
      <w:bCs/>
      <w:color w:val="960000"/>
      <w:sz w:val="23"/>
      <w:szCs w:val="23"/>
    </w:rPr>
  </w:style>
  <w:style w:type="paragraph" w:customStyle="1" w:styleId="Bibliographie">
    <w:name w:val="Bibliographie"/>
    <w:basedOn w:val="a9"/>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a"/>
    <w:rsid w:val="003132EE"/>
  </w:style>
  <w:style w:type="character" w:customStyle="1" w:styleId="txtinternoir">
    <w:name w:val="txtinternoir"/>
    <w:basedOn w:val="aa"/>
    <w:rsid w:val="003132EE"/>
  </w:style>
  <w:style w:type="character" w:customStyle="1" w:styleId="310">
    <w:name w:val="Заголовок 3 Знак1"/>
    <w:basedOn w:val="aa"/>
    <w:link w:val="3"/>
    <w:locked/>
    <w:rsid w:val="00B5408A"/>
    <w:rPr>
      <w:rFonts w:ascii="Garamond" w:eastAsia="Garamond" w:hAnsi="Garamond" w:cs="Garamond"/>
      <w:b/>
      <w:i/>
      <w:color w:val="000000"/>
      <w:sz w:val="26"/>
      <w:lang w:eastAsia="ar-SA"/>
    </w:rPr>
  </w:style>
  <w:style w:type="character" w:customStyle="1" w:styleId="1fff2">
    <w:name w:val="Обычный1 Знак"/>
    <w:basedOn w:val="aa"/>
    <w:link w:val="1fff1"/>
    <w:locked/>
    <w:rsid w:val="00B5408A"/>
    <w:rPr>
      <w:rFonts w:ascii="Garamond" w:eastAsia="Garamond" w:hAnsi="Garamond" w:cs="Garamond"/>
      <w:sz w:val="24"/>
      <w:lang w:eastAsia="ar-SA"/>
    </w:rPr>
  </w:style>
  <w:style w:type="character" w:customStyle="1" w:styleId="510">
    <w:name w:val="Заголовок 5 Знак1"/>
    <w:basedOn w:val="aa"/>
    <w:link w:val="5"/>
    <w:locked/>
    <w:rsid w:val="00B5408A"/>
    <w:rPr>
      <w:rFonts w:ascii="Garamond" w:eastAsia="Garamond" w:hAnsi="Garamond" w:cs="Garamond"/>
      <w:b/>
      <w:sz w:val="28"/>
      <w:lang w:eastAsia="ar-SA"/>
    </w:rPr>
  </w:style>
  <w:style w:type="paragraph" w:customStyle="1" w:styleId="c0">
    <w:name w:val="c0"/>
    <w:basedOn w:val="a9"/>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9"/>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9"/>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9"/>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9"/>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9"/>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9"/>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9"/>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9"/>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9"/>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9"/>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9"/>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9"/>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9"/>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9"/>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9"/>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9"/>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9"/>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9"/>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a"/>
    <w:rsid w:val="00B5408A"/>
    <w:rPr>
      <w:color w:val="auto"/>
      <w:sz w:val="20"/>
      <w:szCs w:val="20"/>
      <w:shd w:val="clear" w:color="auto" w:fill="FFFFFF"/>
    </w:rPr>
  </w:style>
  <w:style w:type="character" w:customStyle="1" w:styleId="picboxinline22">
    <w:name w:val="picboxinline22"/>
    <w:basedOn w:val="aa"/>
    <w:rsid w:val="00B5408A"/>
    <w:rPr>
      <w:bdr w:val="none" w:sz="0" w:space="0" w:color="auto" w:frame="1"/>
    </w:rPr>
  </w:style>
  <w:style w:type="character" w:customStyle="1" w:styleId="symmagnifier7">
    <w:name w:val="symmagnifier7"/>
    <w:basedOn w:val="aa"/>
    <w:rsid w:val="00B5408A"/>
    <w:rPr>
      <w:color w:val="auto"/>
      <w:sz w:val="20"/>
      <w:szCs w:val="20"/>
      <w:bdr w:val="none" w:sz="0" w:space="0" w:color="auto" w:frame="1"/>
    </w:rPr>
  </w:style>
  <w:style w:type="character" w:customStyle="1" w:styleId="picboxinline32">
    <w:name w:val="picboxinline32"/>
    <w:basedOn w:val="aa"/>
    <w:rsid w:val="00B5408A"/>
    <w:rPr>
      <w:bdr w:val="none" w:sz="0" w:space="0" w:color="auto" w:frame="1"/>
    </w:rPr>
  </w:style>
  <w:style w:type="character" w:customStyle="1" w:styleId="symmagnifier8">
    <w:name w:val="symmagnifier8"/>
    <w:basedOn w:val="aa"/>
    <w:rsid w:val="00B5408A"/>
    <w:rPr>
      <w:color w:val="auto"/>
      <w:sz w:val="20"/>
      <w:szCs w:val="20"/>
      <w:bdr w:val="none" w:sz="0" w:space="0" w:color="auto" w:frame="1"/>
    </w:rPr>
  </w:style>
  <w:style w:type="character" w:customStyle="1" w:styleId="5ff0">
    <w:name w:val="Заголовок 5 Знак Знак"/>
    <w:basedOn w:val="aa"/>
    <w:rsid w:val="00B5408A"/>
    <w:rPr>
      <w:b/>
      <w:bCs/>
      <w:i/>
      <w:iCs/>
      <w:sz w:val="26"/>
      <w:szCs w:val="26"/>
      <w:lang w:val="ru-RU" w:eastAsia="ru-RU"/>
    </w:rPr>
  </w:style>
  <w:style w:type="character" w:customStyle="1" w:styleId="2ffffff6">
    <w:name w:val="Заголовок 2 Знак Знак"/>
    <w:basedOn w:val="aa"/>
    <w:rsid w:val="00B5408A"/>
    <w:rPr>
      <w:rFonts w:ascii="Arial" w:hAnsi="Arial" w:cs="Arial"/>
      <w:b/>
      <w:bCs/>
      <w:i/>
      <w:iCs/>
      <w:sz w:val="28"/>
      <w:szCs w:val="28"/>
      <w:lang w:val="de-DE" w:eastAsia="ru-RU"/>
    </w:rPr>
  </w:style>
  <w:style w:type="character" w:customStyle="1" w:styleId="3ffff1">
    <w:name w:val="Заголовок 3 Знак Знак"/>
    <w:basedOn w:val="aa"/>
    <w:rsid w:val="00B5408A"/>
    <w:rPr>
      <w:rFonts w:ascii="Arial" w:hAnsi="Arial" w:cs="Arial"/>
      <w:b/>
      <w:bCs/>
      <w:sz w:val="26"/>
      <w:szCs w:val="26"/>
      <w:lang w:val="ru-RU" w:eastAsia="ru-RU"/>
    </w:rPr>
  </w:style>
  <w:style w:type="character" w:customStyle="1" w:styleId="goohl3">
    <w:name w:val="goohl3"/>
    <w:basedOn w:val="aa"/>
    <w:rsid w:val="00B5408A"/>
  </w:style>
  <w:style w:type="character" w:customStyle="1" w:styleId="tt">
    <w:name w:val="tt"/>
    <w:basedOn w:val="aa"/>
    <w:rsid w:val="00B5408A"/>
    <w:rPr>
      <w:rFonts w:ascii="Arial" w:hAnsi="Arial" w:cs="Arial"/>
      <w:sz w:val="21"/>
      <w:szCs w:val="21"/>
    </w:rPr>
  </w:style>
  <w:style w:type="character" w:customStyle="1" w:styleId="superscript">
    <w:name w:val="superscript"/>
    <w:basedOn w:val="aa"/>
    <w:rsid w:val="00B5408A"/>
  </w:style>
  <w:style w:type="character" w:customStyle="1" w:styleId="petit1">
    <w:name w:val="petit1"/>
    <w:basedOn w:val="aa"/>
    <w:rsid w:val="00B5408A"/>
    <w:rPr>
      <w:rFonts w:ascii="Arial" w:hAnsi="Arial" w:cs="Arial"/>
      <w:sz w:val="14"/>
      <w:szCs w:val="14"/>
    </w:rPr>
  </w:style>
  <w:style w:type="character" w:customStyle="1" w:styleId="superscript1">
    <w:name w:val="superscript1"/>
    <w:basedOn w:val="aa"/>
    <w:rsid w:val="00B5408A"/>
    <w:rPr>
      <w:rFonts w:ascii="Verdana" w:hAnsi="Verdana" w:cs="Verdana"/>
      <w:sz w:val="22"/>
      <w:szCs w:val="22"/>
      <w:vertAlign w:val="superscript"/>
    </w:rPr>
  </w:style>
  <w:style w:type="character" w:customStyle="1" w:styleId="gen1">
    <w:name w:val="gen1"/>
    <w:basedOn w:val="aa"/>
    <w:rsid w:val="00B5408A"/>
    <w:rPr>
      <w:rFonts w:ascii="Verdana" w:hAnsi="Verdana" w:cs="Verdana"/>
      <w:i/>
      <w:iCs/>
      <w:color w:val="auto"/>
      <w:sz w:val="16"/>
      <w:szCs w:val="16"/>
    </w:rPr>
  </w:style>
  <w:style w:type="character" w:customStyle="1" w:styleId="stich1">
    <w:name w:val="stich1"/>
    <w:basedOn w:val="aa"/>
    <w:rsid w:val="00B5408A"/>
    <w:rPr>
      <w:rFonts w:ascii="Verdana" w:hAnsi="Verdana" w:cs="Verdana"/>
      <w:b/>
      <w:bCs/>
      <w:sz w:val="24"/>
      <w:szCs w:val="24"/>
    </w:rPr>
  </w:style>
  <w:style w:type="character" w:customStyle="1" w:styleId="typ1">
    <w:name w:val="typ1"/>
    <w:basedOn w:val="aa"/>
    <w:rsid w:val="00B5408A"/>
    <w:rPr>
      <w:rFonts w:ascii="Verdana" w:hAnsi="Verdana" w:cs="Verdana"/>
      <w:i/>
      <w:iCs/>
      <w:sz w:val="20"/>
      <w:szCs w:val="20"/>
    </w:rPr>
  </w:style>
  <w:style w:type="character" w:customStyle="1" w:styleId="wortk1">
    <w:name w:val="wortk1"/>
    <w:basedOn w:val="aa"/>
    <w:rsid w:val="00B5408A"/>
    <w:rPr>
      <w:rFonts w:ascii="Verdana" w:hAnsi="Verdana" w:cs="Verdana"/>
      <w:i/>
      <w:iCs/>
      <w:color w:val="auto"/>
      <w:sz w:val="16"/>
      <w:szCs w:val="16"/>
    </w:rPr>
  </w:style>
  <w:style w:type="character" w:customStyle="1" w:styleId="ivstich1">
    <w:name w:val="ivstich1"/>
    <w:basedOn w:val="aa"/>
    <w:rsid w:val="00B5408A"/>
    <w:rPr>
      <w:rFonts w:ascii="Verdana" w:hAnsi="Verdana" w:cs="Verdana"/>
      <w:b/>
      <w:bCs/>
      <w:i/>
      <w:iCs/>
      <w:color w:val="auto"/>
      <w:sz w:val="20"/>
      <w:szCs w:val="20"/>
    </w:rPr>
  </w:style>
  <w:style w:type="character" w:customStyle="1" w:styleId="bed1">
    <w:name w:val="bed1"/>
    <w:basedOn w:val="aa"/>
    <w:rsid w:val="00B5408A"/>
    <w:rPr>
      <w:rFonts w:ascii="Times New Roman" w:hAnsi="Times New Roman" w:cs="Times New Roman"/>
      <w:i/>
      <w:iCs/>
      <w:sz w:val="20"/>
      <w:szCs w:val="20"/>
    </w:rPr>
  </w:style>
  <w:style w:type="character" w:customStyle="1" w:styleId="ziel1">
    <w:name w:val="ziel1"/>
    <w:basedOn w:val="aa"/>
    <w:rsid w:val="00B5408A"/>
    <w:rPr>
      <w:rFonts w:ascii="Verdana" w:hAnsi="Verdana" w:cs="Verdana"/>
      <w:sz w:val="22"/>
      <w:szCs w:val="22"/>
    </w:rPr>
  </w:style>
  <w:style w:type="character" w:customStyle="1" w:styleId="keyword1">
    <w:name w:val="keyword1"/>
    <w:basedOn w:val="aa"/>
    <w:rsid w:val="00B5408A"/>
    <w:rPr>
      <w:b/>
      <w:bCs/>
      <w:color w:val="auto"/>
    </w:rPr>
  </w:style>
  <w:style w:type="character" w:customStyle="1" w:styleId="signpost">
    <w:name w:val="signpost"/>
    <w:basedOn w:val="aa"/>
    <w:rsid w:val="00B5408A"/>
  </w:style>
  <w:style w:type="table" w:styleId="5ff1">
    <w:name w:val="Table Grid 5"/>
    <w:basedOn w:val="ab"/>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7">
    <w:name w:val="Table Subtle 1"/>
    <w:basedOn w:val="ab"/>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b"/>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8">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a"/>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f">
    <w:name w:val="Основной текст с отступом7"/>
    <w:basedOn w:val="a9"/>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9"/>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a"/>
    <w:rsid w:val="00F43D7B"/>
  </w:style>
  <w:style w:type="paragraph" w:customStyle="1" w:styleId="14e">
    <w:name w:val="14Полутрный"/>
    <w:basedOn w:val="a9"/>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9"/>
    <w:next w:val="a9"/>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a"/>
    <w:rsid w:val="00896476"/>
  </w:style>
  <w:style w:type="character" w:customStyle="1" w:styleId="SzvegtrzsChar">
    <w:name w:val="Szövegtörzs Char"/>
    <w:basedOn w:val="aa"/>
    <w:rsid w:val="003B269B"/>
    <w:rPr>
      <w:noProof w:val="0"/>
      <w:sz w:val="28"/>
      <w:szCs w:val="28"/>
      <w:lang w:val="uk-UA" w:eastAsia="ru-RU" w:bidi="ar-SA"/>
    </w:rPr>
  </w:style>
  <w:style w:type="paragraph" w:customStyle="1" w:styleId="affffffffffffffffffffffff0">
    <w:name w:val="Инициалы"/>
    <w:basedOn w:val="a9"/>
    <w:next w:val="a9"/>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
    <w:next w:val="aff"/>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9"/>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9"/>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a"/>
    <w:rsid w:val="003B269B"/>
    <w:rPr>
      <w:noProof w:val="0"/>
      <w:sz w:val="24"/>
      <w:szCs w:val="24"/>
      <w:lang w:val="ru-RU" w:eastAsia="ru-RU" w:bidi="ar-SA"/>
    </w:rPr>
  </w:style>
  <w:style w:type="character" w:customStyle="1" w:styleId="publicationinfo">
    <w:name w:val="publicationinfo"/>
    <w:basedOn w:val="aa"/>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9"/>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7">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9">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f">
    <w:name w:val="Основной текст с отступом8"/>
    <w:basedOn w:val="a9"/>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a"/>
    <w:rsid w:val="00EB0FF8"/>
    <w:rPr>
      <w:rFonts w:ascii="Times New Roman" w:hAnsi="Times New Roman" w:cs="Times New Roman"/>
    </w:rPr>
  </w:style>
  <w:style w:type="paragraph" w:customStyle="1" w:styleId="4ffa">
    <w:name w:val="Абзац списка4"/>
    <w:basedOn w:val="a9"/>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b">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a"/>
    <w:rsid w:val="00EB0FF8"/>
    <w:rPr>
      <w:rFonts w:ascii="Times New Roman" w:hAnsi="Times New Roman" w:cs="Times New Roman"/>
      <w:sz w:val="2"/>
    </w:rPr>
  </w:style>
  <w:style w:type="paragraph" w:customStyle="1" w:styleId="poe">
    <w:name w:val="poe"/>
    <w:basedOn w:val="a9"/>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a"/>
    <w:rsid w:val="00EB0FF8"/>
    <w:rPr>
      <w:rFonts w:ascii="Times New Roman" w:hAnsi="Times New Roman" w:cs="Times New Roman"/>
    </w:rPr>
  </w:style>
  <w:style w:type="paragraph" w:customStyle="1" w:styleId="body0">
    <w:name w:val="body"/>
    <w:basedOn w:val="a9"/>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8">
    <w:name w:val="Тема примечания2"/>
    <w:basedOn w:val="aff"/>
    <w:next w:val="aff"/>
    <w:rsid w:val="00EB0FF8"/>
    <w:pPr>
      <w:widowControl/>
    </w:pPr>
    <w:rPr>
      <w:rFonts w:ascii="Times New Roman" w:eastAsia="Times New Roman" w:hAnsi="Times New Roman" w:cs="Times New Roman"/>
      <w:b/>
      <w:bCs/>
    </w:rPr>
  </w:style>
  <w:style w:type="character" w:customStyle="1" w:styleId="1ffffffff9">
    <w:name w:val="Тема примечания Знак1"/>
    <w:basedOn w:val="afe"/>
    <w:rsid w:val="00EB0FF8"/>
    <w:rPr>
      <w:rFonts w:ascii="Times New Roman" w:hAnsi="Times New Roman" w:cs="Times New Roman"/>
      <w:b/>
      <w:bCs/>
      <w:sz w:val="20"/>
      <w:szCs w:val="20"/>
      <w:lang w:val="ru-RU" w:eastAsia="ru-RU"/>
    </w:rPr>
  </w:style>
  <w:style w:type="paragraph" w:customStyle="1" w:styleId="5ff2">
    <w:name w:val="Текст выноски5"/>
    <w:basedOn w:val="a9"/>
    <w:rsid w:val="00EB0FF8"/>
    <w:pPr>
      <w:suppressAutoHyphens w:val="0"/>
    </w:pPr>
    <w:rPr>
      <w:rFonts w:ascii="Tahoma" w:eastAsia="Times New Roman" w:hAnsi="Tahoma" w:cs="Tahoma"/>
      <w:sz w:val="16"/>
      <w:szCs w:val="16"/>
      <w:lang w:eastAsia="ru-RU"/>
    </w:rPr>
  </w:style>
  <w:style w:type="character" w:customStyle="1" w:styleId="unicode1">
    <w:name w:val="unicode1"/>
    <w:basedOn w:val="aa"/>
    <w:rsid w:val="00EB0FF8"/>
    <w:rPr>
      <w:rFonts w:ascii="inherit" w:hAnsi="inherit" w:cs="Times New Roman"/>
    </w:rPr>
  </w:style>
  <w:style w:type="paragraph" w:customStyle="1" w:styleId="280">
    <w:name w:val="Основной текст с отступом 28"/>
    <w:basedOn w:val="a9"/>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0">
    <w:name w:val="Название7"/>
    <w:basedOn w:val="aa"/>
    <w:rsid w:val="001B606E"/>
  </w:style>
  <w:style w:type="paragraph" w:customStyle="1" w:styleId="affffffffffffffffffffffff2">
    <w:name w:val="......."/>
    <w:basedOn w:val="a9"/>
    <w:next w:val="a9"/>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9"/>
    <w:next w:val="a9"/>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9"/>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a"/>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9"/>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a"/>
    <w:rsid w:val="001974A0"/>
    <w:rPr>
      <w:rFonts w:ascii="Times New Roman" w:hAnsi="Times New Roman" w:cs="Times New Roman"/>
    </w:rPr>
  </w:style>
  <w:style w:type="paragraph" w:customStyle="1" w:styleId="affffffffffffffffffffffff4">
    <w:name w:val="Приклади Знак Знак Знак Знак"/>
    <w:basedOn w:val="a9"/>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a"/>
    <w:rsid w:val="00074ED5"/>
    <w:rPr>
      <w:i/>
      <w:sz w:val="28"/>
      <w:szCs w:val="28"/>
      <w:lang w:val="en-US" w:eastAsia="ru-RU" w:bidi="ar-SA"/>
    </w:rPr>
  </w:style>
  <w:style w:type="paragraph" w:customStyle="1" w:styleId="Style10">
    <w:name w:val="Style 1"/>
    <w:basedOn w:val="a9"/>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74ED5"/>
    <w:rPr>
      <w:rFonts w:ascii="Verdana" w:hAnsi="Verdana" w:hint="default"/>
      <w:color w:val="000000"/>
      <w:sz w:val="18"/>
      <w:szCs w:val="18"/>
      <w:shd w:val="clear" w:color="auto" w:fill="FFFFFF"/>
    </w:rPr>
  </w:style>
  <w:style w:type="paragraph" w:customStyle="1" w:styleId="reading1">
    <w:name w:val="reading1"/>
    <w:basedOn w:val="a9"/>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9"/>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a"/>
    <w:rsid w:val="00074ED5"/>
    <w:rPr>
      <w:i/>
      <w:iCs/>
      <w:sz w:val="28"/>
      <w:szCs w:val="28"/>
      <w:lang w:val="uk-UA" w:eastAsia="ru-RU" w:bidi="ar-SA"/>
    </w:rPr>
  </w:style>
  <w:style w:type="paragraph" w:customStyle="1" w:styleId="reading10">
    <w:name w:val="reading1 Знак"/>
    <w:basedOn w:val="a9"/>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9"/>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9"/>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a"/>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9"/>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9"/>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a"/>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9"/>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9"/>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9"/>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9"/>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9"/>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9"/>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9"/>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a"/>
    <w:rsid w:val="00BD3389"/>
    <w:rPr>
      <w:rFonts w:ascii="Arial" w:hAnsi="Arial" w:cs="Arial" w:hint="default"/>
      <w:b/>
      <w:bCs/>
      <w:i w:val="0"/>
      <w:iCs w:val="0"/>
      <w:color w:val="000000"/>
      <w:sz w:val="28"/>
      <w:szCs w:val="28"/>
    </w:rPr>
  </w:style>
  <w:style w:type="character" w:customStyle="1" w:styleId="titlubiografie1">
    <w:name w:val="titlubiografie1"/>
    <w:basedOn w:val="aa"/>
    <w:rsid w:val="00BD3389"/>
    <w:rPr>
      <w:rFonts w:ascii="Verdana" w:hAnsi="Verdana" w:hint="default"/>
      <w:b/>
      <w:bCs/>
      <w:i w:val="0"/>
      <w:iCs w:val="0"/>
      <w:smallCaps w:val="0"/>
      <w:color w:val="FFFFFF"/>
      <w:sz w:val="23"/>
      <w:szCs w:val="23"/>
    </w:rPr>
  </w:style>
  <w:style w:type="paragraph" w:customStyle="1" w:styleId="bibliographie1">
    <w:name w:val="bibliographie1"/>
    <w:basedOn w:val="a9"/>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a"/>
    <w:rsid w:val="00BD3389"/>
    <w:rPr>
      <w:rFonts w:ascii="Verdana" w:hAnsi="Verdana" w:hint="default"/>
      <w:b/>
      <w:bCs/>
      <w:color w:val="333333"/>
      <w:sz w:val="20"/>
      <w:szCs w:val="20"/>
    </w:rPr>
  </w:style>
  <w:style w:type="character" w:customStyle="1" w:styleId="smalltext1">
    <w:name w:val="smalltext1"/>
    <w:basedOn w:val="aa"/>
    <w:rsid w:val="00BD3389"/>
    <w:rPr>
      <w:sz w:val="24"/>
      <w:szCs w:val="24"/>
    </w:rPr>
  </w:style>
  <w:style w:type="character" w:customStyle="1" w:styleId="scrisinterior">
    <w:name w:val="scris_interior"/>
    <w:basedOn w:val="aa"/>
    <w:rsid w:val="00BD3389"/>
  </w:style>
  <w:style w:type="paragraph" w:customStyle="1" w:styleId="style11">
    <w:name w:val="style1"/>
    <w:basedOn w:val="a9"/>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a"/>
    <w:rsid w:val="00BD3389"/>
    <w:rPr>
      <w:rFonts w:ascii="Times New Roman" w:hAnsi="Times New Roman" w:cs="Times New Roman" w:hint="default"/>
      <w:b/>
      <w:bCs/>
      <w:sz w:val="24"/>
      <w:szCs w:val="24"/>
    </w:rPr>
  </w:style>
  <w:style w:type="character" w:customStyle="1" w:styleId="text131">
    <w:name w:val="text131"/>
    <w:basedOn w:val="aa"/>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9"/>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9"/>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9"/>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a"/>
    <w:locked/>
    <w:rsid w:val="00B508AB"/>
    <w:rPr>
      <w:lang w:val="ru-RU" w:eastAsia="ru-RU" w:bidi="ar-SA"/>
    </w:rPr>
  </w:style>
  <w:style w:type="paragraph" w:customStyle="1" w:styleId="theorie1">
    <w:name w:val="theorie1"/>
    <w:basedOn w:val="a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
    <w:next w:val="aff"/>
    <w:rsid w:val="00B508AB"/>
    <w:pPr>
      <w:widowControl/>
    </w:pPr>
    <w:rPr>
      <w:rFonts w:ascii="Times New Roman" w:eastAsia="Times New Roman" w:hAnsi="Times New Roman" w:cs="Times New Roman"/>
      <w:b/>
      <w:bCs/>
      <w:lang w:val="en-US" w:eastAsia="en-US"/>
    </w:rPr>
  </w:style>
  <w:style w:type="character" w:customStyle="1" w:styleId="CharChar1">
    <w:name w:val="Char Char1"/>
    <w:basedOn w:val="2ffffff3"/>
    <w:rsid w:val="00B508AB"/>
    <w:rPr>
      <w:rFonts w:ascii="Tahoma" w:hAnsi="Tahoma"/>
      <w:b/>
      <w:bCs/>
      <w:shd w:val="clear" w:color="auto" w:fill="000080"/>
      <w:lang w:val="en-US" w:eastAsia="en-US" w:bidi="ar-SA"/>
    </w:rPr>
  </w:style>
  <w:style w:type="character" w:customStyle="1" w:styleId="CharChar3">
    <w:name w:val="Char Char"/>
    <w:basedOn w:val="aa"/>
    <w:rsid w:val="00B508AB"/>
    <w:rPr>
      <w:rFonts w:ascii="Courier New" w:hAnsi="Courier New" w:cs="Courier New"/>
      <w:lang w:val="en-US" w:eastAsia="en-US"/>
    </w:rPr>
  </w:style>
  <w:style w:type="character" w:customStyle="1" w:styleId="CharChar10">
    <w:name w:val="Char Char10"/>
    <w:basedOn w:val="aa"/>
    <w:rsid w:val="00B508AB"/>
    <w:rPr>
      <w:b/>
      <w:bCs/>
      <w:sz w:val="24"/>
      <w:lang w:val="uk-UA" w:eastAsia="ru-RU" w:bidi="ar-SA"/>
    </w:rPr>
  </w:style>
  <w:style w:type="character" w:customStyle="1" w:styleId="CharChar9">
    <w:name w:val="Char Char9"/>
    <w:basedOn w:val="aa"/>
    <w:rsid w:val="00B508AB"/>
    <w:rPr>
      <w:sz w:val="24"/>
      <w:szCs w:val="24"/>
      <w:lang w:val="en-US" w:eastAsia="en-US" w:bidi="ar-SA"/>
    </w:rPr>
  </w:style>
  <w:style w:type="character" w:customStyle="1" w:styleId="CharChar8">
    <w:name w:val="Char Char8"/>
    <w:basedOn w:val="aa"/>
    <w:semiHidden/>
    <w:rsid w:val="00B508AB"/>
    <w:rPr>
      <w:lang w:val="ru-RU" w:eastAsia="ru-RU" w:bidi="ar-SA"/>
    </w:rPr>
  </w:style>
  <w:style w:type="character" w:customStyle="1" w:styleId="CharChar7">
    <w:name w:val="Char Char7"/>
    <w:basedOn w:val="aa"/>
    <w:rsid w:val="00B508AB"/>
    <w:rPr>
      <w:sz w:val="28"/>
      <w:lang w:val="de-DE" w:eastAsia="ru-RU" w:bidi="ar-SA"/>
    </w:rPr>
  </w:style>
  <w:style w:type="character" w:customStyle="1" w:styleId="CharChar30">
    <w:name w:val="Char Char3"/>
    <w:basedOn w:val="aa"/>
    <w:rsid w:val="00B508AB"/>
    <w:rPr>
      <w:sz w:val="24"/>
      <w:szCs w:val="24"/>
      <w:lang w:val="uk-UA" w:eastAsia="ru-RU" w:bidi="ar-SA"/>
    </w:rPr>
  </w:style>
  <w:style w:type="character" w:customStyle="1" w:styleId="CharChar19">
    <w:name w:val="Char Char19"/>
    <w:basedOn w:val="aa"/>
    <w:rsid w:val="00B508AB"/>
    <w:rPr>
      <w:b/>
      <w:color w:val="000000"/>
      <w:sz w:val="28"/>
      <w:szCs w:val="24"/>
      <w:lang w:val="ru-RU" w:eastAsia="en-US" w:bidi="ar-SA"/>
    </w:rPr>
  </w:style>
  <w:style w:type="character" w:customStyle="1" w:styleId="CharChar18">
    <w:name w:val="Char Char18"/>
    <w:basedOn w:val="aa"/>
    <w:rsid w:val="00B508AB"/>
    <w:rPr>
      <w:rFonts w:ascii="Arial" w:hAnsi="Arial" w:cs="Arial"/>
      <w:b/>
      <w:bCs/>
      <w:i/>
      <w:iCs/>
      <w:sz w:val="28"/>
      <w:szCs w:val="28"/>
      <w:lang w:val="en-US" w:eastAsia="en-US" w:bidi="ar-SA"/>
    </w:rPr>
  </w:style>
  <w:style w:type="character" w:customStyle="1" w:styleId="CharChar17">
    <w:name w:val="Char Char17"/>
    <w:basedOn w:val="aa"/>
    <w:rsid w:val="00B508AB"/>
    <w:rPr>
      <w:rFonts w:ascii="Arial" w:hAnsi="Arial" w:cs="Arial"/>
      <w:b/>
      <w:bCs/>
      <w:sz w:val="26"/>
      <w:szCs w:val="26"/>
      <w:lang w:val="en-US" w:eastAsia="en-US" w:bidi="ar-SA"/>
    </w:rPr>
  </w:style>
  <w:style w:type="character" w:customStyle="1" w:styleId="CharChar16">
    <w:name w:val="Char Char16"/>
    <w:basedOn w:val="aa"/>
    <w:rsid w:val="00B508AB"/>
    <w:rPr>
      <w:b/>
      <w:snapToGrid w:val="0"/>
      <w:sz w:val="28"/>
      <w:lang w:val="uk-UA" w:eastAsia="ru-RU" w:bidi="ar-SA"/>
    </w:rPr>
  </w:style>
  <w:style w:type="character" w:customStyle="1" w:styleId="CharChar15">
    <w:name w:val="Char Char15"/>
    <w:basedOn w:val="aa"/>
    <w:rsid w:val="00B508AB"/>
    <w:rPr>
      <w:b/>
      <w:snapToGrid w:val="0"/>
      <w:sz w:val="32"/>
      <w:lang w:val="uk-UA" w:eastAsia="ru-RU" w:bidi="ar-SA"/>
    </w:rPr>
  </w:style>
  <w:style w:type="character" w:customStyle="1" w:styleId="CharChar14">
    <w:name w:val="Char Char14"/>
    <w:basedOn w:val="aa"/>
    <w:rsid w:val="00B508AB"/>
    <w:rPr>
      <w:b/>
      <w:caps/>
      <w:sz w:val="28"/>
      <w:szCs w:val="24"/>
      <w:lang w:val="uk-UA" w:eastAsia="en-US" w:bidi="ar-SA"/>
    </w:rPr>
  </w:style>
  <w:style w:type="character" w:customStyle="1" w:styleId="CharChar13">
    <w:name w:val="Char Char13"/>
    <w:basedOn w:val="aa"/>
    <w:rsid w:val="00B508AB"/>
    <w:rPr>
      <w:sz w:val="24"/>
      <w:szCs w:val="24"/>
      <w:lang w:val="en-US" w:eastAsia="en-US" w:bidi="ar-SA"/>
    </w:rPr>
  </w:style>
  <w:style w:type="character" w:customStyle="1" w:styleId="CharChar12">
    <w:name w:val="Char Char12"/>
    <w:basedOn w:val="aa"/>
    <w:rsid w:val="00B508AB"/>
    <w:rPr>
      <w:i/>
      <w:iCs/>
      <w:sz w:val="24"/>
      <w:szCs w:val="24"/>
      <w:lang w:val="en-US" w:eastAsia="en-US" w:bidi="ar-SA"/>
    </w:rPr>
  </w:style>
  <w:style w:type="character" w:customStyle="1" w:styleId="CharChar11">
    <w:name w:val="Char Char11"/>
    <w:basedOn w:val="aa"/>
    <w:rsid w:val="00B508AB"/>
    <w:rPr>
      <w:sz w:val="24"/>
      <w:szCs w:val="24"/>
      <w:lang w:val="ru-RU" w:eastAsia="ru-RU" w:bidi="ar-SA"/>
    </w:rPr>
  </w:style>
  <w:style w:type="character" w:customStyle="1" w:styleId="152">
    <w:name w:val="Знак Знак15"/>
    <w:basedOn w:val="aa"/>
    <w:rsid w:val="00B508AB"/>
    <w:rPr>
      <w:rFonts w:ascii="Times New Roman" w:eastAsia="Times New Roman" w:hAnsi="Times New Roman" w:cs="Times New Roman"/>
      <w:b/>
      <w:bCs/>
      <w:sz w:val="24"/>
      <w:szCs w:val="20"/>
      <w:lang w:val="uk-UA" w:eastAsia="ru-RU"/>
    </w:rPr>
  </w:style>
  <w:style w:type="character" w:customStyle="1" w:styleId="14f">
    <w:name w:val="Знак Знак14"/>
    <w:basedOn w:val="aa"/>
    <w:rsid w:val="00B508AB"/>
    <w:rPr>
      <w:rFonts w:ascii="Times New Roman" w:eastAsia="Times New Roman" w:hAnsi="Times New Roman" w:cs="Times New Roman"/>
      <w:sz w:val="24"/>
      <w:szCs w:val="24"/>
      <w:lang w:val="en-US"/>
    </w:rPr>
  </w:style>
  <w:style w:type="character" w:customStyle="1" w:styleId="135">
    <w:name w:val="Знак Знак13"/>
    <w:basedOn w:val="aa"/>
    <w:semiHidden/>
    <w:rsid w:val="00B508AB"/>
    <w:rPr>
      <w:rFonts w:ascii="Times New Roman" w:eastAsia="Times New Roman" w:hAnsi="Times New Roman" w:cs="Times New Roman"/>
      <w:sz w:val="20"/>
      <w:szCs w:val="20"/>
      <w:lang w:eastAsia="ru-RU"/>
    </w:rPr>
  </w:style>
  <w:style w:type="character" w:customStyle="1" w:styleId="12b">
    <w:name w:val="Знак Знак12"/>
    <w:basedOn w:val="aa"/>
    <w:rsid w:val="00B508AB"/>
    <w:rPr>
      <w:rFonts w:ascii="Times New Roman" w:eastAsia="Times New Roman" w:hAnsi="Times New Roman" w:cs="Times New Roman"/>
      <w:sz w:val="28"/>
      <w:szCs w:val="20"/>
      <w:lang w:val="de-DE" w:eastAsia="ru-RU"/>
    </w:rPr>
  </w:style>
  <w:style w:type="character" w:customStyle="1" w:styleId="CharChar6">
    <w:name w:val="Char Char6"/>
    <w:basedOn w:val="aa"/>
    <w:rsid w:val="00B508AB"/>
    <w:rPr>
      <w:sz w:val="28"/>
      <w:lang w:val="ru-RU" w:eastAsia="ru-RU" w:bidi="ar-SA"/>
    </w:rPr>
  </w:style>
  <w:style w:type="character" w:customStyle="1" w:styleId="CharChar5">
    <w:name w:val="Char Char5"/>
    <w:basedOn w:val="aa"/>
    <w:rsid w:val="00B508AB"/>
    <w:rPr>
      <w:spacing w:val="-10"/>
      <w:sz w:val="28"/>
      <w:szCs w:val="24"/>
      <w:lang w:val="uk-UA" w:eastAsia="ru-RU" w:bidi="ar-SA"/>
    </w:rPr>
  </w:style>
  <w:style w:type="character" w:customStyle="1" w:styleId="CharChar4">
    <w:name w:val="Char Char4"/>
    <w:basedOn w:val="aa"/>
    <w:rsid w:val="00B508AB"/>
    <w:rPr>
      <w:sz w:val="16"/>
      <w:szCs w:val="16"/>
      <w:lang w:val="ru-RU" w:eastAsia="ru-RU" w:bidi="ar-SA"/>
    </w:rPr>
  </w:style>
  <w:style w:type="character" w:customStyle="1" w:styleId="8f0">
    <w:name w:val="Знак Знак8"/>
    <w:basedOn w:val="aa"/>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9"/>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BalloonText">
    <w:name w:val="Balloon Text"/>
    <w:basedOn w:val="a9"/>
    <w:rsid w:val="00BC34E0"/>
    <w:rPr>
      <w:rFonts w:ascii="Tahoma" w:eastAsia="Times New Roman" w:hAnsi="Tahoma" w:cs="Tahoma"/>
      <w:sz w:val="16"/>
      <w:szCs w:val="16"/>
    </w:rPr>
  </w:style>
  <w:style w:type="character" w:customStyle="1" w:styleId="s1">
    <w:name w:val="s1"/>
    <w:basedOn w:val="aa"/>
    <w:rsid w:val="00393ADC"/>
    <w:rPr>
      <w:rFonts w:ascii="Times New Roman" w:hAnsi="Times New Roman" w:cs="Times New Roman"/>
    </w:rPr>
  </w:style>
  <w:style w:type="character" w:customStyle="1" w:styleId="textfull">
    <w:name w:val="textfull"/>
    <w:basedOn w:val="aa"/>
    <w:rsid w:val="00393ADC"/>
    <w:rPr>
      <w:rFonts w:ascii="Times New Roman" w:hAnsi="Times New Roman" w:cs="Times New Roman"/>
    </w:rPr>
  </w:style>
  <w:style w:type="paragraph" w:customStyle="1" w:styleId="BodyTextIndent">
    <w:name w:val="Body Text Indent"/>
    <w:basedOn w:val="a9"/>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a"/>
    <w:rsid w:val="00393ADC"/>
    <w:rPr>
      <w:rFonts w:ascii="Times New Roman" w:hAnsi="Times New Roman" w:cs="Times New Roman"/>
    </w:rPr>
  </w:style>
  <w:style w:type="character" w:customStyle="1" w:styleId="latin">
    <w:name w:val="latin"/>
    <w:basedOn w:val="aa"/>
    <w:rsid w:val="00393ADC"/>
    <w:rPr>
      <w:rFonts w:ascii="Times New Roman" w:hAnsi="Times New Roman" w:cs="Times New Roman"/>
    </w:rPr>
  </w:style>
  <w:style w:type="character" w:customStyle="1" w:styleId="greek">
    <w:name w:val="greek"/>
    <w:basedOn w:val="aa"/>
    <w:rsid w:val="00393ADC"/>
    <w:rPr>
      <w:rFonts w:ascii="Times New Roman" w:hAnsi="Times New Roman" w:cs="Times New Roman"/>
    </w:rPr>
  </w:style>
  <w:style w:type="character" w:customStyle="1" w:styleId="sem">
    <w:name w:val="sem"/>
    <w:basedOn w:val="aa"/>
    <w:rsid w:val="00393ADC"/>
    <w:rPr>
      <w:rFonts w:ascii="Times New Roman" w:hAnsi="Times New Roman" w:cs="Times New Roman"/>
    </w:rPr>
  </w:style>
  <w:style w:type="character" w:customStyle="1" w:styleId="breadcrumb">
    <w:name w:val="breadcrumb"/>
    <w:basedOn w:val="aa"/>
    <w:rsid w:val="00393ADC"/>
    <w:rPr>
      <w:rFonts w:ascii="Times New Roman" w:hAnsi="Times New Roman" w:cs="Times New Roman"/>
    </w:rPr>
  </w:style>
  <w:style w:type="paragraph" w:customStyle="1" w:styleId="BodyText25">
    <w:name w:val="Body Text 25"/>
    <w:basedOn w:val="a9"/>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9"/>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a">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9">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a">
    <w:name w:val="Загол 2 Знак"/>
    <w:basedOn w:val="12"/>
    <w:rsid w:val="00830E48"/>
    <w:rPr>
      <w:rFonts w:ascii="Arial" w:hAnsi="Arial" w:cs="Arial"/>
      <w:b/>
      <w:bCs/>
      <w:caps/>
      <w:kern w:val="32"/>
      <w:sz w:val="28"/>
      <w:szCs w:val="32"/>
      <w:lang w:val="uk-UA" w:eastAsia="ru-RU" w:bidi="ar-SA"/>
    </w:rPr>
  </w:style>
  <w:style w:type="paragraph" w:customStyle="1" w:styleId="5ff3">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c">
    <w:name w:val="Загол 4"/>
    <w:basedOn w:val="a9"/>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2">
    <w:name w:val="Загол 3"/>
    <w:basedOn w:val="a9"/>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9"/>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9"/>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9"/>
    <w:next w:val="a9"/>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9"/>
    <w:next w:val="a9"/>
    <w:semiHidden/>
    <w:rsid w:val="00830E48"/>
    <w:pPr>
      <w:suppressAutoHyphens w:val="0"/>
      <w:ind w:left="240" w:hanging="240"/>
    </w:pPr>
    <w:rPr>
      <w:rFonts w:ascii="Times New Roman" w:eastAsia="Times New Roman" w:hAnsi="Times New Roman" w:cs="Times New Roman"/>
      <w:lang w:eastAsia="ru-RU"/>
    </w:rPr>
  </w:style>
  <w:style w:type="paragraph" w:styleId="afffffff1">
    <w:name w:val="macro"/>
    <w:link w:val="afffffff0"/>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b">
    <w:name w:val="Текст макроса Знак1"/>
    <w:basedOn w:val="aa"/>
    <w:uiPriority w:val="99"/>
    <w:semiHidden/>
    <w:rsid w:val="00830E48"/>
    <w:rPr>
      <w:rFonts w:ascii="Consolas" w:eastAsia="Garamond" w:hAnsi="Consolas" w:cs="Consolas"/>
      <w:lang w:eastAsia="ar-SA"/>
    </w:rPr>
  </w:style>
  <w:style w:type="paragraph" w:styleId="4ffd">
    <w:name w:val="index 4"/>
    <w:basedOn w:val="a9"/>
    <w:next w:val="a9"/>
    <w:autoRedefine/>
    <w:semiHidden/>
    <w:rsid w:val="00830E48"/>
    <w:pPr>
      <w:suppressAutoHyphens w:val="0"/>
      <w:ind w:left="960" w:hanging="240"/>
    </w:pPr>
    <w:rPr>
      <w:rFonts w:ascii="Times New Roman" w:eastAsia="Times New Roman" w:hAnsi="Times New Roman" w:cs="Times New Roman"/>
      <w:lang w:eastAsia="ru-RU"/>
    </w:rPr>
  </w:style>
  <w:style w:type="paragraph" w:styleId="5ff4">
    <w:name w:val="index 5"/>
    <w:basedOn w:val="a9"/>
    <w:next w:val="a9"/>
    <w:autoRedefine/>
    <w:semiHidden/>
    <w:rsid w:val="00830E48"/>
    <w:pPr>
      <w:suppressAutoHyphens w:val="0"/>
      <w:ind w:left="1200" w:hanging="240"/>
    </w:pPr>
    <w:rPr>
      <w:rFonts w:ascii="Times New Roman" w:eastAsia="Times New Roman" w:hAnsi="Times New Roman" w:cs="Times New Roman"/>
      <w:lang w:eastAsia="ru-RU"/>
    </w:rPr>
  </w:style>
  <w:style w:type="paragraph" w:styleId="6f8">
    <w:name w:val="index 6"/>
    <w:basedOn w:val="a9"/>
    <w:next w:val="a9"/>
    <w:autoRedefine/>
    <w:semiHidden/>
    <w:rsid w:val="00830E48"/>
    <w:pPr>
      <w:suppressAutoHyphens w:val="0"/>
      <w:ind w:left="1440" w:hanging="240"/>
    </w:pPr>
    <w:rPr>
      <w:rFonts w:ascii="Times New Roman" w:eastAsia="Times New Roman" w:hAnsi="Times New Roman" w:cs="Times New Roman"/>
      <w:lang w:eastAsia="ru-RU"/>
    </w:rPr>
  </w:style>
  <w:style w:type="paragraph" w:styleId="7f1">
    <w:name w:val="index 7"/>
    <w:basedOn w:val="a9"/>
    <w:next w:val="a9"/>
    <w:autoRedefine/>
    <w:semiHidden/>
    <w:rsid w:val="00830E48"/>
    <w:pPr>
      <w:suppressAutoHyphens w:val="0"/>
      <w:ind w:left="1680" w:hanging="240"/>
    </w:pPr>
    <w:rPr>
      <w:rFonts w:ascii="Times New Roman" w:eastAsia="Times New Roman" w:hAnsi="Times New Roman" w:cs="Times New Roman"/>
      <w:lang w:eastAsia="ru-RU"/>
    </w:rPr>
  </w:style>
  <w:style w:type="paragraph" w:styleId="8f1">
    <w:name w:val="index 8"/>
    <w:basedOn w:val="a9"/>
    <w:next w:val="a9"/>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9"/>
    <w:next w:val="a9"/>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d"/>
    <w:autoRedefine/>
    <w:rsid w:val="00830E48"/>
    <w:pPr>
      <w:suppressAutoHyphens w:val="0"/>
      <w:ind w:firstLine="709"/>
    </w:pPr>
    <w:rPr>
      <w:rFonts w:ascii="Times New Roman" w:eastAsia="Times New Roman" w:hAnsi="Times New Roman" w:cs="Times New Roman"/>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fr.wikisource.org/wiki/Mazeppa" TargetMode="Externa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http://www.mydisser.com/search.html" TargetMode="Externa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mydisser.com/search.html"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diesel-ebooks.com/cgi-bin/item/parent-9781412150668"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1039</TotalTime>
  <Pages>39</Pages>
  <Words>9405</Words>
  <Characters>53612</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62892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290</cp:revision>
  <cp:lastPrinted>2009-02-06T08:36:00Z</cp:lastPrinted>
  <dcterms:created xsi:type="dcterms:W3CDTF">2015-03-22T11:10:00Z</dcterms:created>
  <dcterms:modified xsi:type="dcterms:W3CDTF">2015-03-30T09:48:00Z</dcterms:modified>
</cp:coreProperties>
</file>