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B8C99" w14:textId="77777777" w:rsidR="00704B63" w:rsidRDefault="00704B63" w:rsidP="00704B63">
      <w:pPr>
        <w:pStyle w:val="afffffffffffffffffffffffffff5"/>
        <w:rPr>
          <w:rFonts w:ascii="Verdana" w:hAnsi="Verdana"/>
          <w:color w:val="000000"/>
          <w:sz w:val="21"/>
          <w:szCs w:val="21"/>
        </w:rPr>
      </w:pPr>
      <w:r>
        <w:rPr>
          <w:rFonts w:ascii="Helvetica" w:hAnsi="Helvetica" w:cs="Helvetica"/>
          <w:b/>
          <w:bCs w:val="0"/>
          <w:color w:val="222222"/>
          <w:sz w:val="21"/>
          <w:szCs w:val="21"/>
        </w:rPr>
        <w:t>Бабанов, Александр Альбертович.</w:t>
      </w:r>
    </w:p>
    <w:p w14:paraId="4E9DA6DE" w14:textId="77777777" w:rsidR="00704B63" w:rsidRDefault="00704B63" w:rsidP="00704B6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Силовые институты в системе политической власти правового </w:t>
      </w:r>
      <w:proofErr w:type="gramStart"/>
      <w:r>
        <w:rPr>
          <w:rFonts w:ascii="Helvetica" w:hAnsi="Helvetica" w:cs="Helvetica"/>
          <w:caps/>
          <w:color w:val="222222"/>
          <w:sz w:val="21"/>
          <w:szCs w:val="21"/>
        </w:rPr>
        <w:t>государства :</w:t>
      </w:r>
      <w:proofErr w:type="gramEnd"/>
      <w:r>
        <w:rPr>
          <w:rFonts w:ascii="Helvetica" w:hAnsi="Helvetica" w:cs="Helvetica"/>
          <w:caps/>
          <w:color w:val="222222"/>
          <w:sz w:val="21"/>
          <w:szCs w:val="21"/>
        </w:rPr>
        <w:t xml:space="preserve"> на примере ВС и МВД Российской Федерации : диссертация ... доктора политических наук : 23.00.02 / Бабанов Александр Альбертович ; Погран. акад. Федер. службы безопасности РФ. - Москва, 2006. - 312 с.</w:t>
      </w:r>
    </w:p>
    <w:p w14:paraId="111771F6" w14:textId="77777777" w:rsidR="00704B63" w:rsidRDefault="00704B63" w:rsidP="00704B6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Бабанов, Александр Альбертович</w:t>
      </w:r>
    </w:p>
    <w:p w14:paraId="4B7B9FA4" w14:textId="77777777" w:rsidR="00704B63" w:rsidRDefault="00704B63" w:rsidP="00704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0A83609" w14:textId="77777777" w:rsidR="00704B63" w:rsidRDefault="00704B63" w:rsidP="00704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Политологический анализ сущности политической власти и силовых институтов в правовом государстве.</w:t>
      </w:r>
    </w:p>
    <w:p w14:paraId="302DE0D8" w14:textId="77777777" w:rsidR="00704B63" w:rsidRDefault="00704B63" w:rsidP="00704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Сущность политической власти в правовом государстве.</w:t>
      </w:r>
    </w:p>
    <w:p w14:paraId="6B1795AF" w14:textId="77777777" w:rsidR="00704B63" w:rsidRDefault="00704B63" w:rsidP="00704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Армия в системе политической власти правового государства.</w:t>
      </w:r>
    </w:p>
    <w:p w14:paraId="02D644E7" w14:textId="77777777" w:rsidR="00704B63" w:rsidRDefault="00704B63" w:rsidP="00704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roofErr w:type="gramStart"/>
      <w:r>
        <w:rPr>
          <w:rFonts w:ascii="Arial" w:hAnsi="Arial" w:cs="Arial"/>
          <w:color w:val="333333"/>
          <w:sz w:val="21"/>
          <w:szCs w:val="21"/>
        </w:rPr>
        <w:t>3.Органы</w:t>
      </w:r>
      <w:proofErr w:type="gramEnd"/>
      <w:r>
        <w:rPr>
          <w:rFonts w:ascii="Arial" w:hAnsi="Arial" w:cs="Arial"/>
          <w:color w:val="333333"/>
          <w:sz w:val="21"/>
          <w:szCs w:val="21"/>
        </w:rPr>
        <w:t xml:space="preserve"> внутренних дел как средство обеспечения внутренней безопасности страны.</w:t>
      </w:r>
    </w:p>
    <w:p w14:paraId="711DFBCD" w14:textId="77777777" w:rsidR="00704B63" w:rsidRDefault="00704B63" w:rsidP="00704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Основные компоненты взаимодействия силовых институтов и политической власти в правовом государстве.</w:t>
      </w:r>
    </w:p>
    <w:p w14:paraId="2651D5EC" w14:textId="77777777" w:rsidR="00704B63" w:rsidRDefault="00704B63" w:rsidP="00704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Механизм взаимодействия армии и системы политической власти и особенности его функционирования в правовом государстве.</w:t>
      </w:r>
    </w:p>
    <w:p w14:paraId="2C887F40" w14:textId="77777777" w:rsidR="00704B63" w:rsidRDefault="00704B63" w:rsidP="00704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Параметры взаимодействия МВД и системы политической власти.</w:t>
      </w:r>
    </w:p>
    <w:p w14:paraId="0B867CCA" w14:textId="77777777" w:rsidR="00704B63" w:rsidRDefault="00704B63" w:rsidP="00704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Особенности взаимодействия МВД, ВС РФ и политической власти на этапе строительства правового государства в России.</w:t>
      </w:r>
    </w:p>
    <w:p w14:paraId="416E103F" w14:textId="77777777" w:rsidR="00704B63" w:rsidRDefault="00704B63" w:rsidP="00704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Основные направления повышения эффективности функционирования силовых институтов и политической власти в современной России.</w:t>
      </w:r>
    </w:p>
    <w:p w14:paraId="367229F0" w14:textId="77777777" w:rsidR="00704B63" w:rsidRDefault="00704B63" w:rsidP="00704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Проблема оптимизации взаимодействия армии и политической власти в процессе реструктуризации ВС в России.</w:t>
      </w:r>
    </w:p>
    <w:p w14:paraId="54BFA8FD" w14:textId="77777777" w:rsidR="00704B63" w:rsidRDefault="00704B63" w:rsidP="00704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Функционирование МВД в современной России, его роль и место в системе политической власти.</w:t>
      </w:r>
    </w:p>
    <w:p w14:paraId="57C2D2B7" w14:textId="77777777" w:rsidR="00704B63" w:rsidRDefault="00704B63" w:rsidP="00704B6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Система гражданского контроля за деятельностью МВД и ВС РФ, как одно из направлений оптимизации их взаимодействия с политической властью в современной России.</w:t>
      </w:r>
    </w:p>
    <w:p w14:paraId="7823CDB0" w14:textId="15FB92D9" w:rsidR="00F37380" w:rsidRPr="00704B63" w:rsidRDefault="00F37380" w:rsidP="00704B63"/>
    <w:sectPr w:rsidR="00F37380" w:rsidRPr="00704B6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F36D4" w14:textId="77777777" w:rsidR="00A14986" w:rsidRDefault="00A14986">
      <w:pPr>
        <w:spacing w:after="0" w:line="240" w:lineRule="auto"/>
      </w:pPr>
      <w:r>
        <w:separator/>
      </w:r>
    </w:p>
  </w:endnote>
  <w:endnote w:type="continuationSeparator" w:id="0">
    <w:p w14:paraId="2D6F0471" w14:textId="77777777" w:rsidR="00A14986" w:rsidRDefault="00A14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BF457" w14:textId="77777777" w:rsidR="00A14986" w:rsidRDefault="00A14986"/>
    <w:p w14:paraId="63A964C0" w14:textId="77777777" w:rsidR="00A14986" w:rsidRDefault="00A14986"/>
    <w:p w14:paraId="748B0DF6" w14:textId="77777777" w:rsidR="00A14986" w:rsidRDefault="00A14986"/>
    <w:p w14:paraId="15A38C02" w14:textId="77777777" w:rsidR="00A14986" w:rsidRDefault="00A14986"/>
    <w:p w14:paraId="3E3EE319" w14:textId="77777777" w:rsidR="00A14986" w:rsidRDefault="00A14986"/>
    <w:p w14:paraId="0D9AFCAB" w14:textId="77777777" w:rsidR="00A14986" w:rsidRDefault="00A14986"/>
    <w:p w14:paraId="0DDBE3A5" w14:textId="77777777" w:rsidR="00A14986" w:rsidRDefault="00A1498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C4F4BC" wp14:editId="6EED7C2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04BE9" w14:textId="77777777" w:rsidR="00A14986" w:rsidRDefault="00A149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C4F4B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F04BE9" w14:textId="77777777" w:rsidR="00A14986" w:rsidRDefault="00A149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B8FB45" w14:textId="77777777" w:rsidR="00A14986" w:rsidRDefault="00A14986"/>
    <w:p w14:paraId="1E8C671A" w14:textId="77777777" w:rsidR="00A14986" w:rsidRDefault="00A14986"/>
    <w:p w14:paraId="0B5C0C8B" w14:textId="77777777" w:rsidR="00A14986" w:rsidRDefault="00A1498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BFE1CB" wp14:editId="0746007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CD1BF" w14:textId="77777777" w:rsidR="00A14986" w:rsidRDefault="00A14986"/>
                          <w:p w14:paraId="75B7780E" w14:textId="77777777" w:rsidR="00A14986" w:rsidRDefault="00A149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BFE1C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6CD1BF" w14:textId="77777777" w:rsidR="00A14986" w:rsidRDefault="00A14986"/>
                    <w:p w14:paraId="75B7780E" w14:textId="77777777" w:rsidR="00A14986" w:rsidRDefault="00A149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59D788" w14:textId="77777777" w:rsidR="00A14986" w:rsidRDefault="00A14986"/>
    <w:p w14:paraId="42AE6E99" w14:textId="77777777" w:rsidR="00A14986" w:rsidRDefault="00A14986">
      <w:pPr>
        <w:rPr>
          <w:sz w:val="2"/>
          <w:szCs w:val="2"/>
        </w:rPr>
      </w:pPr>
    </w:p>
    <w:p w14:paraId="38D5B687" w14:textId="77777777" w:rsidR="00A14986" w:rsidRDefault="00A14986"/>
    <w:p w14:paraId="79C835CD" w14:textId="77777777" w:rsidR="00A14986" w:rsidRDefault="00A14986">
      <w:pPr>
        <w:spacing w:after="0" w:line="240" w:lineRule="auto"/>
      </w:pPr>
    </w:p>
  </w:footnote>
  <w:footnote w:type="continuationSeparator" w:id="0">
    <w:p w14:paraId="07EBBDB6" w14:textId="77777777" w:rsidR="00A14986" w:rsidRDefault="00A14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86"/>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64652</TotalTime>
  <Pages>1</Pages>
  <Words>242</Words>
  <Characters>1385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1546</cp:revision>
  <cp:lastPrinted>2009-02-06T05:36:00Z</cp:lastPrinted>
  <dcterms:created xsi:type="dcterms:W3CDTF">2024-01-07T13:43:00Z</dcterms:created>
  <dcterms:modified xsi:type="dcterms:W3CDTF">2025-04-08T11:52:00Z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