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43F6E" w:rsidRDefault="00443F6E" w:rsidP="00443F6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Криминогенные дисфункции семьи как фактор преступности несовершеннолетних</w:t>
      </w:r>
    </w:p>
    <w:p w:rsidR="00443F6E" w:rsidRDefault="00443F6E" w:rsidP="00443F6E">
      <w:pPr>
        <w:spacing w:line="270" w:lineRule="atLeast"/>
        <w:rPr>
          <w:rFonts w:ascii="Verdana" w:hAnsi="Verdana"/>
          <w:b/>
          <w:bCs/>
          <w:color w:val="000000"/>
          <w:sz w:val="18"/>
          <w:szCs w:val="18"/>
        </w:rPr>
      </w:pPr>
      <w:r>
        <w:rPr>
          <w:rFonts w:ascii="Verdana" w:hAnsi="Verdana"/>
          <w:b/>
          <w:bCs/>
          <w:color w:val="000000"/>
          <w:sz w:val="18"/>
          <w:szCs w:val="18"/>
        </w:rPr>
        <w:t>Год: </w:t>
      </w:r>
    </w:p>
    <w:p w:rsidR="00443F6E" w:rsidRDefault="00443F6E" w:rsidP="00443F6E">
      <w:pPr>
        <w:spacing w:line="270" w:lineRule="atLeast"/>
        <w:rPr>
          <w:rFonts w:ascii="Verdana" w:hAnsi="Verdana"/>
          <w:color w:val="000000"/>
          <w:sz w:val="18"/>
          <w:szCs w:val="18"/>
        </w:rPr>
      </w:pPr>
      <w:r>
        <w:rPr>
          <w:rFonts w:ascii="Verdana" w:hAnsi="Verdana"/>
          <w:color w:val="000000"/>
          <w:sz w:val="18"/>
          <w:szCs w:val="18"/>
        </w:rPr>
        <w:t>2012</w:t>
      </w:r>
    </w:p>
    <w:p w:rsidR="00443F6E" w:rsidRDefault="00443F6E" w:rsidP="00443F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43F6E" w:rsidRDefault="00443F6E" w:rsidP="00443F6E">
      <w:pPr>
        <w:spacing w:line="270" w:lineRule="atLeast"/>
        <w:rPr>
          <w:rFonts w:ascii="Verdana" w:hAnsi="Verdana"/>
          <w:color w:val="000000"/>
          <w:sz w:val="18"/>
          <w:szCs w:val="18"/>
        </w:rPr>
      </w:pPr>
      <w:r>
        <w:rPr>
          <w:rFonts w:ascii="Verdana" w:hAnsi="Verdana"/>
          <w:color w:val="000000"/>
          <w:sz w:val="18"/>
          <w:szCs w:val="18"/>
        </w:rPr>
        <w:t>Иншакова, Мария Сергеевна</w:t>
      </w:r>
    </w:p>
    <w:p w:rsidR="00443F6E" w:rsidRDefault="00443F6E" w:rsidP="00443F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43F6E" w:rsidRDefault="00443F6E" w:rsidP="00443F6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43F6E" w:rsidRDefault="00443F6E" w:rsidP="00443F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43F6E" w:rsidRDefault="00443F6E" w:rsidP="00443F6E">
      <w:pPr>
        <w:spacing w:line="270" w:lineRule="atLeast"/>
        <w:rPr>
          <w:rFonts w:ascii="Verdana" w:hAnsi="Verdana"/>
          <w:color w:val="000000"/>
          <w:sz w:val="18"/>
          <w:szCs w:val="18"/>
        </w:rPr>
      </w:pPr>
      <w:r>
        <w:rPr>
          <w:rFonts w:ascii="Verdana" w:hAnsi="Verdana"/>
          <w:color w:val="000000"/>
          <w:sz w:val="18"/>
          <w:szCs w:val="18"/>
        </w:rPr>
        <w:t>Москва</w:t>
      </w:r>
    </w:p>
    <w:p w:rsidR="00443F6E" w:rsidRDefault="00443F6E" w:rsidP="00443F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43F6E" w:rsidRDefault="00443F6E" w:rsidP="00443F6E">
      <w:pPr>
        <w:spacing w:line="270" w:lineRule="atLeast"/>
        <w:rPr>
          <w:rFonts w:ascii="Verdana" w:hAnsi="Verdana"/>
          <w:color w:val="000000"/>
          <w:sz w:val="18"/>
          <w:szCs w:val="18"/>
        </w:rPr>
      </w:pPr>
      <w:r>
        <w:rPr>
          <w:rFonts w:ascii="Verdana" w:hAnsi="Verdana"/>
          <w:color w:val="000000"/>
          <w:sz w:val="18"/>
          <w:szCs w:val="18"/>
        </w:rPr>
        <w:t>12.00.08</w:t>
      </w:r>
    </w:p>
    <w:p w:rsidR="00443F6E" w:rsidRDefault="00443F6E" w:rsidP="00443F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43F6E" w:rsidRDefault="00443F6E" w:rsidP="00443F6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443F6E" w:rsidRDefault="00443F6E" w:rsidP="00443F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43F6E" w:rsidRDefault="00443F6E" w:rsidP="00443F6E">
      <w:pPr>
        <w:spacing w:line="270" w:lineRule="atLeast"/>
        <w:rPr>
          <w:rFonts w:ascii="Verdana" w:hAnsi="Verdana"/>
          <w:color w:val="000000"/>
          <w:sz w:val="18"/>
          <w:szCs w:val="18"/>
        </w:rPr>
      </w:pPr>
      <w:r>
        <w:rPr>
          <w:rFonts w:ascii="Verdana" w:hAnsi="Verdana"/>
          <w:color w:val="000000"/>
          <w:sz w:val="18"/>
          <w:szCs w:val="18"/>
        </w:rPr>
        <w:t>214</w:t>
      </w:r>
    </w:p>
    <w:p w:rsidR="00443F6E" w:rsidRDefault="00443F6E" w:rsidP="00443F6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Иншакова, Мария Сергеевна</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Семья как инструмент социализации: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Семья в современном обществе: криминологический аспект.</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Функции и</w:t>
      </w:r>
      <w:r>
        <w:rPr>
          <w:rStyle w:val="WW8Num3z0"/>
          <w:rFonts w:ascii="Verdana" w:hAnsi="Verdana"/>
          <w:color w:val="000000"/>
          <w:sz w:val="18"/>
          <w:szCs w:val="18"/>
        </w:rPr>
        <w:t> </w:t>
      </w:r>
      <w:r>
        <w:rPr>
          <w:rStyle w:val="WW8Num4z0"/>
          <w:rFonts w:ascii="Verdana" w:hAnsi="Verdana"/>
          <w:color w:val="4682B4"/>
          <w:sz w:val="18"/>
          <w:szCs w:val="18"/>
        </w:rPr>
        <w:t>дисфункции</w:t>
      </w:r>
      <w:r>
        <w:rPr>
          <w:rStyle w:val="WW8Num3z0"/>
          <w:rFonts w:ascii="Verdana" w:hAnsi="Verdana"/>
          <w:color w:val="000000"/>
          <w:sz w:val="18"/>
          <w:szCs w:val="18"/>
        </w:rPr>
        <w:t> </w:t>
      </w:r>
      <w:r>
        <w:rPr>
          <w:rFonts w:ascii="Verdana" w:hAnsi="Verdana"/>
          <w:color w:val="000000"/>
          <w:sz w:val="18"/>
          <w:szCs w:val="18"/>
        </w:rPr>
        <w:t>семьи как социального института.</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Дисфункции</w:t>
      </w:r>
      <w:r>
        <w:rPr>
          <w:rStyle w:val="WW8Num3z0"/>
          <w:rFonts w:ascii="Verdana" w:hAnsi="Verdana"/>
          <w:color w:val="000000"/>
          <w:sz w:val="18"/>
          <w:szCs w:val="18"/>
        </w:rPr>
        <w:t> </w:t>
      </w:r>
      <w:r>
        <w:rPr>
          <w:rStyle w:val="WW8Num4z0"/>
          <w:rFonts w:ascii="Verdana" w:hAnsi="Verdana"/>
          <w:color w:val="4682B4"/>
          <w:sz w:val="18"/>
          <w:szCs w:val="18"/>
        </w:rPr>
        <w:t>семьи</w:t>
      </w:r>
      <w:r>
        <w:rPr>
          <w:rStyle w:val="WW8Num3z0"/>
          <w:rFonts w:ascii="Verdana" w:hAnsi="Verdana"/>
          <w:color w:val="000000"/>
          <w:sz w:val="18"/>
          <w:szCs w:val="18"/>
        </w:rPr>
        <w:t> </w:t>
      </w:r>
      <w:r>
        <w:rPr>
          <w:rFonts w:ascii="Verdana" w:hAnsi="Verdana"/>
          <w:color w:val="000000"/>
          <w:sz w:val="18"/>
          <w:szCs w:val="18"/>
        </w:rPr>
        <w:t>и социальные механизмы их компенсации.</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дисфункций семьи.</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Социальные компенсаторные механизмы нейтрализации</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дисфункций семьи.</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Социальная компенсация криминогенных дисфункций семьи как направление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несовершеннолетних.</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Реализация компенсаторных механизмов, не связанных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ребёнка из семьи.</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Формы реализации компенсаторных механизмов, связанных с изъятием ребёнка из семьи.</w:t>
      </w:r>
    </w:p>
    <w:p w:rsidR="00443F6E" w:rsidRDefault="00443F6E" w:rsidP="00443F6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"Криминогенные дисфункции семьи как фактор преступности несовершеннолетних"</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Проблема поиска причин</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несовершеннолетних и путей её</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давно привлекает интерес учёных. Подростковая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является одной из наиболее значимых проблем общества. И это не случайно, поскольку от того, кем вырастут дети -</w:t>
      </w:r>
      <w:r>
        <w:rPr>
          <w:rStyle w:val="WW8Num3z0"/>
          <w:rFonts w:ascii="Verdana" w:hAnsi="Verdana"/>
          <w:color w:val="000000"/>
          <w:sz w:val="18"/>
          <w:szCs w:val="18"/>
        </w:rPr>
        <w:t> </w:t>
      </w:r>
      <w:r>
        <w:rPr>
          <w:rStyle w:val="WW8Num4z0"/>
          <w:rFonts w:ascii="Verdana" w:hAnsi="Verdana"/>
          <w:color w:val="4682B4"/>
          <w:sz w:val="18"/>
          <w:szCs w:val="18"/>
        </w:rPr>
        <w:t>преступниками</w:t>
      </w:r>
      <w:r>
        <w:rPr>
          <w:rStyle w:val="WW8Num3z0"/>
          <w:rFonts w:ascii="Verdana" w:hAnsi="Verdana"/>
          <w:color w:val="000000"/>
          <w:sz w:val="18"/>
          <w:szCs w:val="18"/>
        </w:rPr>
        <w:t> </w:t>
      </w:r>
      <w:r>
        <w:rPr>
          <w:rFonts w:ascii="Verdana" w:hAnsi="Verdana"/>
          <w:color w:val="000000"/>
          <w:sz w:val="18"/>
          <w:szCs w:val="18"/>
        </w:rPr>
        <w:t>или законопослушными гражданами - зависит будущее страны. Профилактика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является важным условием снижения уровня преступности в целом.</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совершённые несовершеннолетними, обусловлены дефектами семейного воспитания, дисфункциями семьи. Те дисфункции семьи, которые формируют у ребёнка отрицательные качества личности, обусловливающие выбор</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относятся к разряду</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Fonts w:ascii="Verdana" w:hAnsi="Verdana"/>
          <w:color w:val="000000"/>
          <w:sz w:val="18"/>
          <w:szCs w:val="18"/>
        </w:rPr>
        <w:t>. Они возникают в результате невыполнения семьёй основных функций в отношении детей: воспитания, образования, контроля, первичной социализации.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улучшения положения семей с детьми являются приоритетными в государственной социальной политике России последних лет. Д.А. Медведев на Втором форуме матерей Сибири в г. Новосибирске заявил, что государство намерено и далее проводить политику поддержки семей. Семья является высшей государственной ценностью, относится к высшим приоритетам деятельности государства1. Также Д.А. Медведев отмечал, что семья, а не государственные институты или что-нибудь иное, составляет основу гражданского общества. Именно в ней происходит решение всех проблем, которые остро стоят сегодня перед нашей страной2.</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наиболее острые проблемы детства решаются недостаточно активно. Сохраняется высокий уровень семейного неблагополучия. По</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Волкова М. Любовь по-русски // Российская газета. - Федеральный выпуск № 4590. - 2008. -15 февраля.</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Дмитрий Медведев отчитается перед народными избранниками. 12 января 2007 г. [Электронный ресурс]. - URL: http://www.usynovite.ru/massmedia/3Sx8m76589.html (дата обращения: 15.07.2010). данным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в 2011 г. на учёте подразделений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состояло 146,4 тыс. неблагополучных семей с точки зрения аморального поведения родителей1.</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Высоким остаётся число детей-сирот и детей, оставшихся без попечения родителей. В 2011 г. учтено 654,4 тыс. детей-сирот и детей, оставшихся без попечения родителей ( 2,6% детского населения), из них 82% стали социальными сиротами вследствие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родителей родительских прав (за последние пять лет число детей-сирот и детей, оставшихся без попечения родителей, сократилось на 8%, в 2007 г. число таких детей составляло 712,1 тыс.).</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Значительное число детей-сирот по-прежнему воспитывается в интернатных учреждениях, что лишает таких детей возможности успешной социализации. Численность детей-сирот и детей, оставшихся без попечения родителей, воспитывающихся в учреждениях интернатного типа, составила в 2011 г. 105,7 тыс. человек (в 2007 г. - 156 тыс. человек)".</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количество несовершеннолетних подвергается</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посягательствам со стороны взрослых, в том числе членов семьи; высока численность родителей, состоящих на учёте в органах внутренних дел в связи с</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воспитанием детей. По данным МВД России, в 2011 г. зарегистрировано 89,8 тыс. несовершеннолетних, пострадавших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(в 2007 г. - более 161,6 тыс. несовершеннолетних), из них погибло 1,6 тыс. детей, а 2,4 тыс. детей нанесен</w:t>
      </w:r>
      <w:r>
        <w:rPr>
          <w:rStyle w:val="WW8Num3z0"/>
          <w:rFonts w:ascii="Verdana" w:hAnsi="Verdana"/>
          <w:color w:val="000000"/>
          <w:sz w:val="18"/>
          <w:szCs w:val="18"/>
        </w:rPr>
        <w:t> </w:t>
      </w:r>
      <w:r>
        <w:rPr>
          <w:rStyle w:val="WW8Num4z0"/>
          <w:rFonts w:ascii="Verdana" w:hAnsi="Verdana"/>
          <w:color w:val="4682B4"/>
          <w:sz w:val="18"/>
          <w:szCs w:val="18"/>
        </w:rPr>
        <w:t>тяжкий</w:t>
      </w:r>
      <w:r>
        <w:rPr>
          <w:rStyle w:val="WW8Num3z0"/>
          <w:rFonts w:ascii="Verdana" w:hAnsi="Verdana"/>
          <w:color w:val="000000"/>
          <w:sz w:val="18"/>
          <w:szCs w:val="18"/>
        </w:rPr>
        <w:t> </w:t>
      </w:r>
      <w:r>
        <w:rPr>
          <w:rFonts w:ascii="Verdana" w:hAnsi="Verdana"/>
          <w:color w:val="000000"/>
          <w:sz w:val="18"/>
          <w:szCs w:val="18"/>
        </w:rPr>
        <w:t>вред здоровью (в 2007 г. - соответственно 2,5 тыс. и 2,8 тыс. детей).</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Остаётся высоким уровень подростковой преступности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Остро стоит проблема вовлечения детей в</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В 2011 г. на учёте в подразделениях по делам несовершеннолетних состояло 284,6 тыс. детей и подростков (в 2007 г.</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Статистическая форма № 180 МВД России.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в России. [Электронный ресурс]. - URL: http://www.usynovite.ru/statistics/ (дата обращения: 11.04.2012).</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334,4 тыс. детей и подростков).</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и при их соучастии</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в 2011 г. 71 910</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1.</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Дети и подростки относятся к уязвимой социальной группе. Их зависимость от взрослых требует, чтобы они имели надёжную защиту при наличии криминогенных дисфункций семьи. Одним из эффективных способов профилактики подростковой преступности является создание социальных механизмов компенсации криминогенных дисфункций семьи. Функции, которые не выполняются семьёй, должны быть реализованы иными социальными субъектами, дисфункции семьи - компенсированы социальными механизмами.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криминогенных дисфункций семьи является актуальным и перспективным. Разработка эффективных социальных механизмов компенсации криминогенных дисфункций семьи может рассматриваться как одно из направлений профилактики преступности несовершеннолетних. Данные компенсаторные механизмы позволят существенно минимизировать</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дисфункции семьи, что обусловит снижение уровня преступности.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и степень научной разработанности темы исследования.</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влияния семейного неблагополучия на преступность несовершеннолетних рассматривали многие учёные: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Ю.М. Антонян, М.М. Бабаев, С.А.</w:t>
      </w:r>
      <w:r>
        <w:rPr>
          <w:rStyle w:val="WW8Num3z0"/>
          <w:rFonts w:ascii="Verdana" w:hAnsi="Verdana"/>
          <w:color w:val="000000"/>
          <w:sz w:val="18"/>
          <w:szCs w:val="18"/>
        </w:rPr>
        <w:t> </w:t>
      </w:r>
      <w:r>
        <w:rPr>
          <w:rStyle w:val="WW8Num4z0"/>
          <w:rFonts w:ascii="Verdana" w:hAnsi="Verdana"/>
          <w:color w:val="4682B4"/>
          <w:sz w:val="18"/>
          <w:szCs w:val="18"/>
        </w:rPr>
        <w:t>Беличева</w:t>
      </w:r>
      <w:r>
        <w:rPr>
          <w:rFonts w:ascii="Verdana" w:hAnsi="Verdana"/>
          <w:color w:val="000000"/>
          <w:sz w:val="18"/>
          <w:szCs w:val="18"/>
        </w:rPr>
        <w:t>, Н.И. Ветров, Г.С. Гаверов, А.И.</w:t>
      </w:r>
      <w:r>
        <w:rPr>
          <w:rStyle w:val="WW8Num3z0"/>
          <w:rFonts w:ascii="Verdana" w:hAnsi="Verdana"/>
          <w:color w:val="000000"/>
          <w:sz w:val="18"/>
          <w:szCs w:val="18"/>
        </w:rPr>
        <w:t> </w:t>
      </w:r>
      <w:r>
        <w:rPr>
          <w:rStyle w:val="WW8Num4z0"/>
          <w:rFonts w:ascii="Verdana" w:hAnsi="Verdana"/>
          <w:color w:val="4682B4"/>
          <w:sz w:val="18"/>
          <w:szCs w:val="18"/>
        </w:rPr>
        <w:t>Долгова</w:t>
      </w:r>
      <w:r>
        <w:rPr>
          <w:rFonts w:ascii="Verdana" w:hAnsi="Verdana"/>
          <w:color w:val="000000"/>
          <w:sz w:val="18"/>
          <w:szCs w:val="18"/>
        </w:rPr>
        <w:t>, В.Д. Ермаков, К.Е. Игошев, Г.И.</w:t>
      </w:r>
      <w:r>
        <w:rPr>
          <w:rStyle w:val="WW8Num3z0"/>
          <w:rFonts w:ascii="Verdana" w:hAnsi="Verdana"/>
          <w:color w:val="000000"/>
          <w:sz w:val="18"/>
          <w:szCs w:val="18"/>
        </w:rPr>
        <w:t> </w:t>
      </w:r>
      <w:r>
        <w:rPr>
          <w:rStyle w:val="WW8Num4z0"/>
          <w:rFonts w:ascii="Verdana" w:hAnsi="Verdana"/>
          <w:color w:val="4682B4"/>
          <w:sz w:val="18"/>
          <w:szCs w:val="18"/>
        </w:rPr>
        <w:t>Забрянский</w:t>
      </w:r>
      <w:r>
        <w:rPr>
          <w:rFonts w:ascii="Verdana" w:hAnsi="Verdana"/>
          <w:color w:val="000000"/>
          <w:sz w:val="18"/>
          <w:szCs w:val="18"/>
        </w:rPr>
        <w:t>, Г.Л. Касторский, В.М. Кормщиков, М.С.</w:t>
      </w:r>
      <w:r>
        <w:rPr>
          <w:rStyle w:val="WW8Num3z0"/>
          <w:rFonts w:ascii="Verdana" w:hAnsi="Verdana"/>
          <w:color w:val="000000"/>
          <w:sz w:val="18"/>
          <w:szCs w:val="18"/>
        </w:rPr>
        <w:t> </w:t>
      </w:r>
      <w:r>
        <w:rPr>
          <w:rStyle w:val="WW8Num4z0"/>
          <w:rFonts w:ascii="Verdana" w:hAnsi="Verdana"/>
          <w:color w:val="4682B4"/>
          <w:sz w:val="18"/>
          <w:szCs w:val="18"/>
        </w:rPr>
        <w:t>Крутер</w:t>
      </w:r>
      <w:r>
        <w:rPr>
          <w:rFonts w:ascii="Verdana" w:hAnsi="Verdana"/>
          <w:color w:val="000000"/>
          <w:sz w:val="18"/>
          <w:szCs w:val="18"/>
        </w:rPr>
        <w:t>, Н.Ф. Кузнецова, А.И. Лебедева,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Г.М. Миньковский, Г.Г. Мошак, О.В.</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Fonts w:ascii="Verdana" w:hAnsi="Verdana"/>
          <w:color w:val="000000"/>
          <w:sz w:val="18"/>
          <w:szCs w:val="18"/>
        </w:rPr>
        <w:t>, С.Л. Сибиряков, B.C. Харламов, Д.А.</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и др.</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проблема влияния семьи на преступность несовершеннолетних рассматривалась в ряде диссертационных исследований: Е.В. Кошелевой (2005 г.), А.Э.</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(2007 г.) и др.</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См.: Состояние преступности: статистика // МВД России [Электронный ресурс]. - URL: http://www.mvd.ru/presscenter/statistics/reports/ (дата обращения: 03.07.2012).</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компенсирующих мер в структуре профилактики преступности несовершеннолетних подчёркивали ещё в 1970-х гг.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М.М. Бабаев. Однако в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данная проблема глубокой разработки не получила. Отличительной особенностью нашего исследования является опора на концепцию компенсаторных механизмов в системе мер профилактики преступности несовершеннолетних.</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несовершеннолетними преступлений, обусловленных влиянием криминогенных дисфункций семьи.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криминогенные дисфункции семьи; общественно-опасное поведение несовершеннолетних, обусловленное влиянием семейных криминогенных дисфункций; социальные механизмы компенсации криминогенных дисфункций семьи в системе мер профилактики преступности несовершеннолетних.</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разработка предложений по совершенствованию существующих и формированию новых социальных компенсаторных механизмов нейтрализации криминогенных дисфункций семьи, позволяющих повысить эффективность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несовершеннолетних.</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в диссертации достигается посредством решения следующих взаимосвязанных исследовательских задач:</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проанализировать тенденции трансформации семьи в современном обществе;</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исследовать семью как социальный институт, изучить её функции и дисфункции;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разработать концепцию криминогенных дисфункций семьи, влияющих на преступность несовершеннолетних;</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провести типологию семейных отношений, детерминирующих различные криминогенные дисфункции, и рассчитать коэффициент</w:t>
      </w:r>
      <w:r>
        <w:rPr>
          <w:rStyle w:val="WW8Num3z0"/>
          <w:rFonts w:ascii="Verdana" w:hAnsi="Verdana"/>
          <w:color w:val="000000"/>
          <w:sz w:val="18"/>
          <w:szCs w:val="18"/>
        </w:rPr>
        <w:t> </w:t>
      </w:r>
      <w:r>
        <w:rPr>
          <w:rStyle w:val="WW8Num4z0"/>
          <w:rFonts w:ascii="Verdana" w:hAnsi="Verdana"/>
          <w:color w:val="4682B4"/>
          <w:sz w:val="18"/>
          <w:szCs w:val="18"/>
        </w:rPr>
        <w:t>криминогенности</w:t>
      </w:r>
      <w:r>
        <w:rPr>
          <w:rStyle w:val="WW8Num3z0"/>
          <w:rFonts w:ascii="Verdana" w:hAnsi="Verdana"/>
          <w:color w:val="000000"/>
          <w:sz w:val="18"/>
          <w:szCs w:val="18"/>
        </w:rPr>
        <w:t> </w:t>
      </w:r>
      <w:r>
        <w:rPr>
          <w:rFonts w:ascii="Verdana" w:hAnsi="Verdana"/>
          <w:color w:val="000000"/>
          <w:sz w:val="18"/>
          <w:szCs w:val="18"/>
        </w:rPr>
        <w:t>дисфункций семьи;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исследовать социальные компенсаторные механизмы нейтрализации криминогенных дисфункций семьи;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проанализировать структуру деятельности различных социальных субъектов по компенсации криминогенных дисфункций семьи как направление профилактики преступности несовершеннолетних;</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обосновать формы реализации компенсаторных механизмов, не связанных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ребёнка из семьи;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обосновать формы реализации компенсаторных механизмов, связанных с изъятием ребёнка из семьи.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исследования составляет диалектико-материалистический метод познания.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криминогенных дисфункций семьи как фактор преступности несовершеннолетних объединяет научные положения философии, социологии, психологии, педагогики и криминологии о сущности общественных отношений в процессе социализации личности.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Методика исследования включала следующие методы познания: исторический, логический, сравнительно-правовой, системный, социологические методы (опрос в виде анкетирования, бесед, интервью; метод экспертных оценок), статистические методы (статистическое наблюдение, сводка и группировка, статистический анализ), контент-анализ (анализ документов комиссий по делам несовершеннолетних об условиях жизни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Fonts w:ascii="Verdana" w:hAnsi="Verdana"/>
          <w:color w:val="000000"/>
          <w:sz w:val="18"/>
          <w:szCs w:val="18"/>
        </w:rPr>
        <w:t>, изучение материалов уголовных дел), методы психологического анализа.</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работы составили монографические и диссертационные исследования</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Style w:val="WW8Num3z0"/>
          <w:rFonts w:ascii="Verdana" w:hAnsi="Verdana"/>
          <w:color w:val="000000"/>
          <w:sz w:val="18"/>
          <w:szCs w:val="18"/>
        </w:rPr>
        <w:t> </w:t>
      </w:r>
      <w:r>
        <w:rPr>
          <w:rFonts w:ascii="Verdana" w:hAnsi="Verdana"/>
          <w:color w:val="000000"/>
          <w:sz w:val="18"/>
          <w:szCs w:val="18"/>
        </w:rPr>
        <w:t>и правоведов (Г.А. Аванесова, А.И.</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Ю.М. Антоняна, М.М. Бабаева,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В.Д. Ермакова, К.Е. Игошева, Г.И.</w:t>
      </w:r>
      <w:r>
        <w:rPr>
          <w:rStyle w:val="WW8Num3z0"/>
          <w:rFonts w:ascii="Verdana" w:hAnsi="Verdana"/>
          <w:color w:val="000000"/>
          <w:sz w:val="18"/>
          <w:szCs w:val="18"/>
        </w:rPr>
        <w:t> </w:t>
      </w:r>
      <w:r>
        <w:rPr>
          <w:rStyle w:val="WW8Num4z0"/>
          <w:rFonts w:ascii="Verdana" w:hAnsi="Verdana"/>
          <w:color w:val="4682B4"/>
          <w:sz w:val="18"/>
          <w:szCs w:val="18"/>
        </w:rPr>
        <w:t>Забрянского</w:t>
      </w:r>
      <w:r>
        <w:rPr>
          <w:rFonts w:ascii="Verdana" w:hAnsi="Verdana"/>
          <w:color w:val="000000"/>
          <w:sz w:val="18"/>
          <w:szCs w:val="18"/>
        </w:rPr>
        <w:t>, В.М. Кормщикова, М.С. Крутера,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А.И. Лебедевой, В.В. Лунеева, Г.М.</w:t>
      </w:r>
      <w:r>
        <w:rPr>
          <w:rStyle w:val="WW8Num3z0"/>
          <w:rFonts w:ascii="Verdana" w:hAnsi="Verdana"/>
          <w:color w:val="000000"/>
          <w:sz w:val="18"/>
          <w:szCs w:val="18"/>
        </w:rPr>
        <w:t> </w:t>
      </w:r>
      <w:r>
        <w:rPr>
          <w:rStyle w:val="WW8Num4z0"/>
          <w:rFonts w:ascii="Verdana" w:hAnsi="Verdana"/>
          <w:color w:val="4682B4"/>
          <w:sz w:val="18"/>
          <w:szCs w:val="18"/>
        </w:rPr>
        <w:t>Миньковского</w:t>
      </w:r>
      <w:r>
        <w:rPr>
          <w:rFonts w:ascii="Verdana" w:hAnsi="Verdana"/>
          <w:color w:val="000000"/>
          <w:sz w:val="18"/>
          <w:szCs w:val="18"/>
        </w:rPr>
        <w:t>, Г.Г. Мошак, С.Л. Сибирякова, Д.А.</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и др.), социологов (С.И.</w:t>
      </w:r>
      <w:r>
        <w:rPr>
          <w:rStyle w:val="WW8Num3z0"/>
          <w:rFonts w:ascii="Verdana" w:hAnsi="Verdana"/>
          <w:color w:val="000000"/>
          <w:sz w:val="18"/>
          <w:szCs w:val="18"/>
        </w:rPr>
        <w:t> </w:t>
      </w:r>
      <w:r>
        <w:rPr>
          <w:rStyle w:val="WW8Num4z0"/>
          <w:rFonts w:ascii="Verdana" w:hAnsi="Verdana"/>
          <w:color w:val="4682B4"/>
          <w:sz w:val="18"/>
          <w:szCs w:val="18"/>
        </w:rPr>
        <w:t>Голода</w:t>
      </w:r>
      <w:r>
        <w:rPr>
          <w:rFonts w:ascii="Verdana" w:hAnsi="Verdana"/>
          <w:color w:val="000000"/>
          <w:sz w:val="18"/>
          <w:szCs w:val="18"/>
        </w:rPr>
        <w:t>,</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w:t>
      </w:r>
      <w:r>
        <w:rPr>
          <w:rStyle w:val="WW8Num3z0"/>
          <w:rFonts w:ascii="Verdana" w:hAnsi="Verdana"/>
          <w:color w:val="000000"/>
          <w:sz w:val="18"/>
          <w:szCs w:val="18"/>
        </w:rPr>
        <w:t> </w:t>
      </w:r>
      <w:r>
        <w:rPr>
          <w:rStyle w:val="WW8Num4z0"/>
          <w:rFonts w:ascii="Verdana" w:hAnsi="Verdana"/>
          <w:color w:val="4682B4"/>
          <w:sz w:val="18"/>
          <w:szCs w:val="18"/>
        </w:rPr>
        <w:t>Гурко</w:t>
      </w:r>
      <w:r>
        <w:rPr>
          <w:rFonts w:ascii="Verdana" w:hAnsi="Verdana"/>
          <w:color w:val="000000"/>
          <w:sz w:val="18"/>
          <w:szCs w:val="18"/>
        </w:rPr>
        <w:t>, Л.В. Карцевой, И.С. Кона и др.), психологов (С.А.</w:t>
      </w:r>
      <w:r>
        <w:rPr>
          <w:rStyle w:val="WW8Num3z0"/>
          <w:rFonts w:ascii="Verdana" w:hAnsi="Verdana"/>
          <w:color w:val="000000"/>
          <w:sz w:val="18"/>
          <w:szCs w:val="18"/>
        </w:rPr>
        <w:t> </w:t>
      </w:r>
      <w:r>
        <w:rPr>
          <w:rStyle w:val="WW8Num4z0"/>
          <w:rFonts w:ascii="Verdana" w:hAnsi="Verdana"/>
          <w:color w:val="4682B4"/>
          <w:sz w:val="18"/>
          <w:szCs w:val="18"/>
        </w:rPr>
        <w:t>Беличевой</w:t>
      </w:r>
      <w:r>
        <w:rPr>
          <w:rFonts w:ascii="Verdana" w:hAnsi="Verdana"/>
          <w:color w:val="000000"/>
          <w:sz w:val="18"/>
          <w:szCs w:val="18"/>
        </w:rPr>
        <w:t>, Л.И. Божович, Л.С. Выготского и др.).</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Уголовный кодекс Российской Федерации,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и др.</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данные опроса 350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возрасте от 14 до 18 лет (107 чел. - в воспитательной колонии в Ставрополе; 80 чел. - в воспитательной колонии в Липецке; 75 чел. - в воспитательной колонии в Барнауле; 88 чел. - в воспитательной колонии в Рязани), проведённого автором за период с 2009-2012 гг.;</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данные опроса 350</w:t>
      </w:r>
      <w:r>
        <w:rPr>
          <w:rStyle w:val="WW8Num3z0"/>
          <w:rFonts w:ascii="Verdana" w:hAnsi="Verdana"/>
          <w:color w:val="000000"/>
          <w:sz w:val="18"/>
          <w:szCs w:val="18"/>
        </w:rPr>
        <w:t> </w:t>
      </w:r>
      <w:r>
        <w:rPr>
          <w:rStyle w:val="WW8Num4z0"/>
          <w:rFonts w:ascii="Verdana" w:hAnsi="Verdana"/>
          <w:color w:val="4682B4"/>
          <w:sz w:val="18"/>
          <w:szCs w:val="18"/>
        </w:rPr>
        <w:t>правопослушных</w:t>
      </w:r>
      <w:r>
        <w:rPr>
          <w:rStyle w:val="WW8Num3z0"/>
          <w:rFonts w:ascii="Verdana" w:hAnsi="Verdana"/>
          <w:color w:val="000000"/>
          <w:sz w:val="18"/>
          <w:szCs w:val="18"/>
        </w:rPr>
        <w:t> </w:t>
      </w:r>
      <w:r>
        <w:rPr>
          <w:rFonts w:ascii="Verdana" w:hAnsi="Verdana"/>
          <w:color w:val="000000"/>
          <w:sz w:val="18"/>
          <w:szCs w:val="18"/>
        </w:rPr>
        <w:t>подростков в возрасте от 14 до 18 лет из разных городов России, проведённого автором за период с 2010-2011 гг.;</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экспертные оценки 37 специалистов из числа учёных и практических работников социальной сферы, полученные автором за период с 2009-2012 гг.;</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данные опроса 120 родителей школьников, проведённого автором за период с 2010-2011 гг.;</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данные опроса правопослушных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возрасте от 16 до 24 лет (опрошено 250 чел.), в возрасте от 25 до 39 лет (опрошено 180 чел.), в возрасте от 40 до 55 лет (опрошено 170 чел.), в возрасте от 56 до 70 лет (опрошено 195 чел.), проведённого автором за период с 2010-2011 гг.;</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результаты изучения документов комиссий по делам несовершеннолетних об условиях жизни несовершеннолетних правонарушителей (70 личных дел), архивные уголовные дела (115), изученные автором за период с 2009-2011 гг. в отношении преступлений, совершённых несовершеннолетними, осуждёнными за различные виды преступлений.</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обеспечивались использованием апробированных в криминологии специальных научных методов с учётом соблюдения требований обеспечения репрезентативности для получения надёжных эмпирических данных. Официальные статистические данные Федеральной службы государственной статистики РФ за период с 1960-2011 гг., статистические обзоры региональных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собраний за период с 2006-2011 гг. обеспечили исследованию необходимую достоверность.</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на основе анализа негативных аспектов семейного воспитания, повлиявших на преступность несовершеннолетних, дано авторское определение криминогенных дисфункций семьи, предложена типология семейных отношений, детерминирующих различные криминогенные дисфункции, выявлены наиболее распространённые преступления, совершённые подростками из семей с той или иной</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дисфункцией, предложены социальные компенсаторные механизмы нейтрализации криминогенных дисфункций семьи.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Анализ тенденций семейно-брачных отношений в развитых странах показывает основной вектор трансформаций в данной сфере - роль семьи как института социализации постепенно уменьшается на фоне увеличения значимости такой её функции, как удовлетворение эмоциональных потребностей мужчины и женщины. Супружество, семья, родительство всё в большей мере дистанцируются друг от друга. Ряд признаков этого процесса наблюдается и в России.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углублённого анализа развития семейной сферы автором был рассчитан коэффициент устойчивости брака, который показывает соотношение между коэффициентом брачности и коэффициентом разводов, и рассчитывается путём деления коэффициента брачности на коэффициент разводов. Характерной особенностью развития социальных отношений в семейной сфере является уменьшение степени устойчивости брака (за последние 50 лет коэффициент устойчивости брака в России уменьшился в 4,5 раза).</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Нарушения в функциях семьи, которые создают повышенную вероятность формирования преступного поведения несовершеннолетних, в диссертации определяются как криминогенные дисфункции. Криминогенные дисфункции семьи - это те дисфункции, которые формируют у ребёнка </w:t>
      </w:r>
      <w:r>
        <w:rPr>
          <w:rFonts w:ascii="Verdana" w:hAnsi="Verdana"/>
          <w:color w:val="000000"/>
          <w:sz w:val="18"/>
          <w:szCs w:val="18"/>
        </w:rPr>
        <w:lastRenderedPageBreak/>
        <w:t>отрицательные качества личности, обусловливающие выбор преступного поведения. Они возникают в результате невыполнения семьёй основных функций по воспитанию, образованию, контролю, первичной социализации.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Величина криминогенности той или иной дисфункции семьи варьирует в зависимости от того, насколько эта дисфункция повышает вероятность выбора подростком преступных форм поведения. Коэффициент криминогенности дисфункции семьи - величина, показывающая, во сколько раз повышается вероятность возникновения преступного поведения у несовершеннолетних, воспитывавшихся в семье, в которой нарушены функции по воспитанию, образованию, контролю, первичной социализации. Данный коэффициент рассчитывается на основе вычисления соотношения распространённости той или иной дисфункции семьи в группе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и в группе несовершеннолетних, не</w:t>
      </w:r>
      <w:r>
        <w:rPr>
          <w:rStyle w:val="WW8Num3z0"/>
          <w:rFonts w:ascii="Verdana" w:hAnsi="Verdana"/>
          <w:color w:val="000000"/>
          <w:sz w:val="18"/>
          <w:szCs w:val="18"/>
        </w:rPr>
        <w:t> </w:t>
      </w:r>
      <w:r>
        <w:rPr>
          <w:rStyle w:val="WW8Num4z0"/>
          <w:rFonts w:ascii="Verdana" w:hAnsi="Verdana"/>
          <w:color w:val="4682B4"/>
          <w:sz w:val="18"/>
          <w:szCs w:val="18"/>
        </w:rPr>
        <w:t>совершавших</w:t>
      </w:r>
      <w:r>
        <w:rPr>
          <w:rStyle w:val="WW8Num3z0"/>
          <w:rFonts w:ascii="Verdana" w:hAnsi="Verdana"/>
          <w:color w:val="000000"/>
          <w:sz w:val="18"/>
          <w:szCs w:val="18"/>
        </w:rPr>
        <w:t> </w:t>
      </w:r>
      <w:r>
        <w:rPr>
          <w:rFonts w:ascii="Verdana" w:hAnsi="Verdana"/>
          <w:color w:val="000000"/>
          <w:sz w:val="18"/>
          <w:szCs w:val="18"/>
        </w:rPr>
        <w:t>преступлений.</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зависимости от величины коэффициента криминогенности дисфункций семьи в работе предложена типология семейных отношений, детерминирующих различные криминогенные дисфункции.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Сочетание криминогенных дисфункций семьи значительно повышает их негативное воздействие. Совокупность таких отрицательных факторов, как</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родителями алкоголем, применение насилия, жестокости по отношению к ребёнку, наличие</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у кого-либо из родственников встречается в 32% случаев в группе несовершеннолетних, совершивших</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В контрольной группе (правопослушные</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Fonts w:ascii="Verdana" w:hAnsi="Verdana"/>
          <w:color w:val="000000"/>
          <w:sz w:val="18"/>
          <w:szCs w:val="18"/>
        </w:rPr>
        <w:t>) эта дисфункция фиксируется лишь в 0,9% случаев. Расчётный коэффициент криминогенности данной семейной дисфункции составил 35. Среди этого контингента несовершеннолетних преступников доминируют</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(убийство, умышленное причинение</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вреда здоровью, изнасилование) и корыстно-насильственные преступления (</w:t>
      </w:r>
      <w:r>
        <w:rPr>
          <w:rStyle w:val="WW8Num4z0"/>
          <w:rFonts w:ascii="Verdana" w:hAnsi="Verdana"/>
          <w:color w:val="4682B4"/>
          <w:sz w:val="18"/>
          <w:szCs w:val="18"/>
        </w:rPr>
        <w:t>разбой</w:t>
      </w:r>
      <w:r>
        <w:rPr>
          <w:rFonts w:ascii="Verdana" w:hAnsi="Verdana"/>
          <w:color w:val="000000"/>
          <w:sz w:val="18"/>
          <w:szCs w:val="18"/>
        </w:rPr>
        <w:t>).</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Как направление профилактики преступности несовершеннолетних обосновано развитие и совершенствование социальных механизмов компенсации криминогенных дисфункций семьи. Функции, которые не выполняются семьёй, должны быть реализованы вне семьи, дисфункции семьи - компенсированы социальными механизмами. В качестве социальных компенсаторных механизмов можно рассматривать деятельность различных государственных органов и социальных институтов, выполняющих функции социализации детей и подростков - те функции, которые по тем или иным причинам не выполняют родители.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целью укрепления семьи и снижения уровня преступности несовершеннолетних обоснована необходимость развития в Российской Федерации института социального патроната (комплекс мер, направленных на создание нормальных условий для физического и нравственного развития ребёнка, сохранению за ним родительского попечения путём оказания семье педагогической, психологической, медицинской, социальной и иной помощи в воспитании, развитии и защите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обосновано предложение по дополнению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ст. 641 («</w:t>
      </w:r>
      <w:r>
        <w:rPr>
          <w:rStyle w:val="WW8Num4z0"/>
          <w:rFonts w:ascii="Verdana" w:hAnsi="Verdana"/>
          <w:color w:val="4682B4"/>
          <w:sz w:val="18"/>
          <w:szCs w:val="18"/>
        </w:rPr>
        <w:t>Социальный патронат</w:t>
      </w:r>
      <w:r>
        <w:rPr>
          <w:rFonts w:ascii="Verdana" w:hAnsi="Verdana"/>
          <w:color w:val="000000"/>
          <w:sz w:val="18"/>
          <w:szCs w:val="18"/>
        </w:rPr>
        <w:t>»), предусматривающей установление института социального патроната на федеральном уровне (в данный момент институт социального патроната функционирует лишь в отдельных регионах).</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диссертационного исследования разработан проект Федерального закона «</w:t>
      </w:r>
      <w:r>
        <w:rPr>
          <w:rStyle w:val="WW8Num4z0"/>
          <w:rFonts w:ascii="Verdana" w:hAnsi="Verdana"/>
          <w:color w:val="4682B4"/>
          <w:sz w:val="18"/>
          <w:szCs w:val="18"/>
        </w:rPr>
        <w:t>О социальном патронате</w:t>
      </w:r>
      <w:r>
        <w:rPr>
          <w:rFonts w:ascii="Verdana" w:hAnsi="Verdana"/>
          <w:color w:val="000000"/>
          <w:sz w:val="18"/>
          <w:szCs w:val="18"/>
        </w:rPr>
        <w:t>».</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диссертации обоснована система мер профилактики преступности несовершеннолетних, в основу которой положен принцип компенсации криминогенных дисфункций семьи как без</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ребёнка из семьи, так и с изъятием из неё.</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полученные в процессе исследования выводы расширяют и дополняют систему знаний о преступности несовершеннолетних, процессе</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подростков, проблемах профилактики преступности несовершеннолетних.</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 выводы настоящей работы могут быть использованы в качестве теоретической основы для дальнейших научных исследований по данной теме, а также при подготовке учебников и иных учебных и учебно-методических материалов по курсу «</w:t>
      </w:r>
      <w:r>
        <w:rPr>
          <w:rStyle w:val="WW8Num4z0"/>
          <w:rFonts w:ascii="Verdana" w:hAnsi="Verdana"/>
          <w:color w:val="4682B4"/>
          <w:sz w:val="18"/>
          <w:szCs w:val="18"/>
        </w:rPr>
        <w:t>Криминология</w:t>
      </w:r>
      <w:r>
        <w:rPr>
          <w:rFonts w:ascii="Verdana" w:hAnsi="Verdana"/>
          <w:color w:val="000000"/>
          <w:sz w:val="18"/>
          <w:szCs w:val="18"/>
        </w:rPr>
        <w:t>».</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определяется комплексом предложений по совершенствованию законодательства, специальных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направленных на профилактику преступности несовершеннолетних. Их реализация позволит повысить эффективность работы по профилактике преступлений несовершеннолетних. Материалы работы могут быть использованы в учебном процессе при преподавании курса криминологии, а также спецкурсов, посвящённых проблемам защиты прав несовершеннолетних.</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уголовного права и криминологии Федерального государственного бюджетного образовательного учреждения высшего профессионального образования «Российская правовая академия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Основные положения и выводы диссертации обсуждались на заседаниях кафедры, докладывались на научно-практических конференциях: Пятые Всероссийские Державинские чтения в 2009 г.,</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Актуальные проблемы современного права в научных исследованиях молодых учёных-юристов, посвящённой 40-летию Российской правовой академии Министерства юстиции Российской Федерации в 2010 г., Шестые Всероссийские Державинские чтения в 2010 г., Актуальные проблемы современного права в научных исследованиях молодых учёных-юристов в 2011 г., Седьмые Всероссийские Державинские чтения в 2011 г.</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подготовлено и опубликовано девять научных работ, в том числе четыре -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целью и задачами исследования и включает в себя введение, три главы, объединяющие шесть параграфов, заключение, список использованной литературы и приложения.</w:t>
      </w:r>
    </w:p>
    <w:p w:rsidR="00443F6E" w:rsidRDefault="00443F6E" w:rsidP="00443F6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Иншакова, Мария Сергеевна</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Проведённое нами исследование позволяет сделать ряд выводов. К наиболее важным из них относятся:</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Тенденции семейно-брачных отношений, наблюдаемые в развитых странах, проявляются и в России. В настоящий момент можно отметить следующие тенденции: повышение численности совместно живущих пар, не вступающих в брак; увеличение возможностей</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брака; распространение добрачных связей; увеличение числа неполных семей; увеличение числа детей, родившихся вне брака; распространение альтернативных типов брака; переход от расширенной семьи, в состав которой входило несколько поколений взрослых людей, к семье, состоящей из родителей (родителя) и детей. Роль семьи как института социализации постепенно уменьшается на фоне увеличения значимости такой её функции как удовлетворение эмоциональных потребностей мужчины и женщины. Ребёнок перестаёт быть центральным элементом семьи.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Отношение коэффициента брачности к коэффициенту разводов позволило рассчитать коэффициент устойчивости брака. Период, за который мы рассчитывали данный коэффициент, был взят с 1960 г. по 2010 г. Анализ показал снижение коэффициента устойчивости брака (с 8,1 - в 1960 г. до 1,8 -в 2010 г.).</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тенденций в семейной сфере с высокой долей вероятности прогнозируется рост</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несовершеннолетних. Можно констатировать, что в настоящий момент данные тенденции находятся на ранней стадии развития. В этой фазе организация социального воздействия на эти негативные процессы может оказаться наиболее продуктивной. В то же время, если</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данным негативным тенденциям своевременно не уделить достаточно внимания, они могут вступить в фазу интенсивного развития, а</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трансформации в семейной сфере -приобрести необратимый характер.</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Семья как социальный институт выполняет определённые социально значимые функции. Семья, которая не выполняет одну из своих функций, называется дисфункциональной. Способствовать нарушениям функций могут разные факторы: личностные особенности членов семьи, условия жизни, неполный состав семьи, недостаточный уровень знаний и навыков в культуре взаимоотношений и воспитании детей и др.</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 дисфункциям семьи относятся: нарушение воспитательной функции, выражающееся в ослаблении социализирующей функции или в её дефектности (например, недостаточное количество педагогических знаний и опыта у родителей по воспитанию ребёнка, негативное влияние родителей: алкоголизм, наркомания, аморальное поведение, формирование родителями</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качеств); нарушение хозяйственно-бытовой функции (нарушено поддержание физического здоровья ребёнка, нарушен уход за детьми); нарушение экономической функции (нарушена материальная поддержка одних членов семьи другими); нарушение функции первичного социального контроля (проявляется в нарушении поведения между членами семьи в различных сферах жизнедеятельности, в нарушении ответственности и обязательств между супругами, родителями и детьми, представителями старшего и среднего поколений); нарушение функции духовного общения; нарушение досуговой функции (отсутствие или недостаточная организация досуга семьёй); нарушение эмоциональной функции (нарушена функция психологической защиты, эмоциональной поддержки).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дисфункций семьи позволяет оценить некоторые из них в качестве криминогенных. Криминогенные дисфункции семьи - это те дисфункции, которые формируют у ребёнка отрицательные качества личности, обусловливающие выбор</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Криминогенные дисфункции семьи возникают в результате невыполнения семьёй основных функций по воспитанию, образованию, контролю, первичной социализации.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 менее чем в половине семей, в которых воспитывались</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Fonts w:ascii="Verdana" w:hAnsi="Verdana"/>
          <w:color w:val="000000"/>
          <w:sz w:val="18"/>
          <w:szCs w:val="18"/>
        </w:rPr>
        <w:t>, совершившие преступление, имели место устойчивые источники отрицательного примера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родителями алкоголем, частые ссоры, скандалы, драки, наличие судимых родственников), причём, как правило, в сочетании нескольких названных признаков. Тем самым проявлялось нарушение социализирующей функции семьи.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Такие факторы, как воспитание в неполной семье, плохие материальные условия жизни, воспитание в многодетной семье, низкий образовательный уровень родителей, педагогические просчёты в процессе воспитания подростка в механизме преступного поведения имеют косвенное, отсроченное действие. Данные факторы могут способствовать возникновению преступного поведения у подростков при наличии дополнительного источника отрицательных влияний.</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Сравнение условий семейного воспитания подростков,</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с условиями воспитания</w:t>
      </w:r>
      <w:r>
        <w:rPr>
          <w:rStyle w:val="WW8Num3z0"/>
          <w:rFonts w:ascii="Verdana" w:hAnsi="Verdana"/>
          <w:color w:val="000000"/>
          <w:sz w:val="18"/>
          <w:szCs w:val="18"/>
        </w:rPr>
        <w:t> </w:t>
      </w:r>
      <w:r>
        <w:rPr>
          <w:rStyle w:val="WW8Num4z0"/>
          <w:rFonts w:ascii="Verdana" w:hAnsi="Verdana"/>
          <w:color w:val="4682B4"/>
          <w:sz w:val="18"/>
          <w:szCs w:val="18"/>
        </w:rPr>
        <w:t>правопослушных</w:t>
      </w:r>
      <w:r>
        <w:rPr>
          <w:rStyle w:val="WW8Num3z0"/>
          <w:rFonts w:ascii="Verdana" w:hAnsi="Verdana"/>
          <w:color w:val="000000"/>
          <w:sz w:val="18"/>
          <w:szCs w:val="18"/>
        </w:rPr>
        <w:t> </w:t>
      </w:r>
      <w:r>
        <w:rPr>
          <w:rFonts w:ascii="Verdana" w:hAnsi="Verdana"/>
          <w:color w:val="000000"/>
          <w:sz w:val="18"/>
          <w:szCs w:val="18"/>
        </w:rPr>
        <w:t>сверстников позволило выявить криминогенные дисфункции семьи и рассчитать коэффициент</w:t>
      </w:r>
      <w:r>
        <w:rPr>
          <w:rStyle w:val="WW8Num3z0"/>
          <w:rFonts w:ascii="Verdana" w:hAnsi="Verdana"/>
          <w:color w:val="000000"/>
          <w:sz w:val="18"/>
          <w:szCs w:val="18"/>
        </w:rPr>
        <w:t> </w:t>
      </w:r>
      <w:r>
        <w:rPr>
          <w:rStyle w:val="WW8Num4z0"/>
          <w:rFonts w:ascii="Verdana" w:hAnsi="Verdana"/>
          <w:color w:val="4682B4"/>
          <w:sz w:val="18"/>
          <w:szCs w:val="18"/>
        </w:rPr>
        <w:t>криминогенности</w:t>
      </w:r>
      <w:r>
        <w:rPr>
          <w:rStyle w:val="WW8Num3z0"/>
          <w:rFonts w:ascii="Verdana" w:hAnsi="Verdana"/>
          <w:color w:val="000000"/>
          <w:sz w:val="18"/>
          <w:szCs w:val="18"/>
        </w:rPr>
        <w:t> </w:t>
      </w:r>
      <w:r>
        <w:rPr>
          <w:rFonts w:ascii="Verdana" w:hAnsi="Verdana"/>
          <w:color w:val="000000"/>
          <w:sz w:val="18"/>
          <w:szCs w:val="18"/>
        </w:rPr>
        <w:t>дисфункций семьи. Коэффициент криминогенности дисфункции семьи - величина, показывающая, во сколько раз повышается вероятность возникновения преступного поведения у</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воспитывавшихся в семье, в которой нарушены функции по воспитанию, образованию, контролю, первичной социализации. Нами была разработана типология семейных отношений, детерминирующих различные криминогенные дисфункции: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тип семьи, в которой родители формируют криминогенные качества у ребёнка, склоняют его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По нашим расчётам коэффициент криминогенности данной дисфункции семьи равен 14. По результатам наших исследований доля таких семей в общей структуре семей с той или иной</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дисфункцией составляет 3%;</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тип семьи, в которой один из родителей или оба родителя употребляют наркотики. По нашим расчётам коэффициент криминогенности данной дисфункции семьи равен 13,5. По результатам наших исследований доля таких семей в общей структуре семей с той или иной криминогенной дисфункцией составляет 2,5%;</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тип семьи, в которой родители применяют насилие, жестокость по отношению к ребёнку. По нашим расчётам коэффициент криминогенности данной дисфункции семьи равен 12. По результатам наших исследований доля таких семей в общей структуре семей с той или иной криминогенной дисфункцией составляет 10%;</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тип семьи, в которой имеют</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 xml:space="preserve">родители либо другие родственники, которые прямо или косвенно оказывают негативное воздействие на взгляды и психику ребёнка и служат негативным примером. По нашим расчётам коэффициент криминогенности данной дисфункции </w:t>
      </w:r>
      <w:r>
        <w:rPr>
          <w:rFonts w:ascii="Verdana" w:hAnsi="Verdana"/>
          <w:color w:val="000000"/>
          <w:sz w:val="18"/>
          <w:szCs w:val="18"/>
        </w:rPr>
        <w:lastRenderedPageBreak/>
        <w:t>семьи равен 6. По результатам наших исследований доля таких семей в общей структуре семей с той или иной криминогенной дисфункцией составляет 20%;</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тип семьи, в которой оба родителя злоупотребляют алкоголем. По нашим расчётам коэффициент криминогенности данной дисфункции семьи равен 11. По результатам наших исследований доля таких семей в общей структуре семей с той или иной криминогенной дисфункцией составляет 9%;</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тип семьи, в которой один из родителей злоупотребляет алкоголем (мать/мачеха). По нашим расчётам коэффициент криминогенности данной дисфункции семьи равен 7,8. По результатам наших исследований доля таких семей в общей структуре семей с той или иной криминогенной дисфункцией составляет 11,5%;</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тип семьи, в которой один из родителей злоупотребляет алкоголем (отец/отчим). По нашим расчётам коэффициент криминогенности данной дисфункции семьи равен 1,7. По результатам наших исследований доля таких семей в общей структуре семей с той или иной криминогенной дисфункцией составляет 14%;</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тип семьи, в которой родители используют неправильные методы педагогического воздействия на ребёнка, не справляются с его воспитанием, утратили контроль над его поведением. По нашим расчётам коэффициент криминогенности данной дисфункции семьи равен 3. По результатам наших исследований доля таких семей в общей структуре семей с той или иной криминогенной дисфункцией составляет 30%.</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Одним из эффективных способов профилактики подростковой преступности является создание социальных механизмов компенсации криминогенных дисфункций семьи. Функции, которые не выполняются семьёй, должны быть реализованы вне семьи, дисфункции семьи -компенсированы социальными механизмами. Данные механизмы призваны дублировать некоторые функции семьи. Они направлены на своевременную компенсацию детям и подросткам потерь, которые вызваны семейным неблагополучием или утратой родительской семьи.</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целях построения и совершенствования системы профилактики преступности несовершеннолетних в России необходимо применение позитивного зарубежного опыта, а также позитивного опыта, существующего в регионах нашей страны, по формированию социальных компенсаторных механизмов как инструмента коррекции и минимизации криминогенных дисфункций семьи.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случае, когда семья является педагогически несостоятельной, предлагаем следующие формы реализации социальных механизмов компенсации криминогенной дисфункции, не связанных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ребёнка из семьи: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осуществление комплекса мер по улучшению воспитательной работы в школах (повышение роли педагогов, осуществление работы с «</w:t>
      </w:r>
      <w:r>
        <w:rPr>
          <w:rStyle w:val="WW8Num4z0"/>
          <w:rFonts w:ascii="Verdana" w:hAnsi="Verdana"/>
          <w:color w:val="4682B4"/>
          <w:sz w:val="18"/>
          <w:szCs w:val="18"/>
        </w:rPr>
        <w:t>трудными</w:t>
      </w:r>
      <w:r>
        <w:rPr>
          <w:rFonts w:ascii="Verdana" w:hAnsi="Verdana"/>
          <w:color w:val="000000"/>
          <w:sz w:val="18"/>
          <w:szCs w:val="18"/>
        </w:rPr>
        <w:t>», педагогически запущенными подростками, усиление контроля за их успеваемостью и дисциплиной);</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оказание педагогической помощи родителям (организация и проведение лекториев для родителей по воспитанию детей в школах);</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улучшение организации досуга несовершеннолетних;</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временной занятости подростков;</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 института наставничества, проведение шефской работы с «</w:t>
      </w:r>
      <w:r>
        <w:rPr>
          <w:rStyle w:val="WW8Num4z0"/>
          <w:rFonts w:ascii="Verdana" w:hAnsi="Verdana"/>
          <w:color w:val="4682B4"/>
          <w:sz w:val="18"/>
          <w:szCs w:val="18"/>
        </w:rPr>
        <w:t>трудными</w:t>
      </w:r>
      <w:r>
        <w:rPr>
          <w:rFonts w:ascii="Verdana" w:hAnsi="Verdana"/>
          <w:color w:val="000000"/>
          <w:sz w:val="18"/>
          <w:szCs w:val="18"/>
        </w:rPr>
        <w:t>» подростками;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организация спортивно-трудовых лагерей для «</w:t>
      </w:r>
      <w:r>
        <w:rPr>
          <w:rStyle w:val="WW8Num4z0"/>
          <w:rFonts w:ascii="Verdana" w:hAnsi="Verdana"/>
          <w:color w:val="4682B4"/>
          <w:sz w:val="18"/>
          <w:szCs w:val="18"/>
        </w:rPr>
        <w:t>трудных</w:t>
      </w:r>
      <w:r>
        <w:rPr>
          <w:rFonts w:ascii="Verdana" w:hAnsi="Verdana"/>
          <w:color w:val="000000"/>
          <w:sz w:val="18"/>
          <w:szCs w:val="18"/>
        </w:rPr>
        <w:t>» подростков;</w:t>
      </w:r>
    </w:p>
    <w:p w:rsidR="00443F6E" w:rsidRDefault="00443F6E" w:rsidP="00443F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социального патроната семьи (оказание семье социально-педагогической помощи).</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отношении семей, в которых родители злоупотребляют алкоголем, употребляют наркотики, аморально ведут себя, имеют судимость и прямо или косвенно оказывают</w:t>
      </w:r>
      <w:r>
        <w:rPr>
          <w:rStyle w:val="WW8Num3z0"/>
          <w:rFonts w:ascii="Verdana" w:hAnsi="Verdana"/>
          <w:color w:val="000000"/>
          <w:sz w:val="18"/>
          <w:szCs w:val="18"/>
        </w:rPr>
        <w:t> </w:t>
      </w:r>
      <w:r>
        <w:rPr>
          <w:rStyle w:val="WW8Num4z0"/>
          <w:rFonts w:ascii="Verdana" w:hAnsi="Verdana"/>
          <w:color w:val="4682B4"/>
          <w:sz w:val="18"/>
          <w:szCs w:val="18"/>
        </w:rPr>
        <w:t>криминогенное</w:t>
      </w:r>
      <w:r>
        <w:rPr>
          <w:rStyle w:val="WW8Num3z0"/>
          <w:rFonts w:ascii="Verdana" w:hAnsi="Verdana"/>
          <w:color w:val="000000"/>
          <w:sz w:val="18"/>
          <w:szCs w:val="18"/>
        </w:rPr>
        <w:t> </w:t>
      </w:r>
      <w:r>
        <w:rPr>
          <w:rFonts w:ascii="Verdana" w:hAnsi="Verdana"/>
          <w:color w:val="000000"/>
          <w:sz w:val="18"/>
          <w:szCs w:val="18"/>
        </w:rPr>
        <w:t>воздействие на ребёнка, но при этом отсутствуют достаточные основания для ограничения или</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родителей (одного из них) родительских прав, предлагается устанавливать социальный патронат. С целыо оказания помощи семье в воспитании подростка социальный патронат устанавливается при наличии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родителей (одного из них) или иных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 xml:space="preserve">представителей несовершеннолетнего об установлении социального патроната, если </w:t>
      </w:r>
      <w:r>
        <w:rPr>
          <w:rFonts w:ascii="Verdana" w:hAnsi="Verdana"/>
          <w:color w:val="000000"/>
          <w:sz w:val="18"/>
          <w:szCs w:val="18"/>
        </w:rPr>
        <w:lastRenderedPageBreak/>
        <w:t>они не справляются с воспитанием ребёнка, утратили контроль над его поведением. Социальный патронат - комплекс мер, направленных на создание нормальных условий для физического и нравственного развития ребёнка, сохранению за ним родительского попечения путём оказания семье педагогической, психологической, медицинской, социальной и иной помощи в воспитании, развитии и защите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w:t>
      </w:r>
    </w:p>
    <w:p w:rsidR="00443F6E" w:rsidRDefault="00443F6E" w:rsidP="00443F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При дефектности воспитательной функции семьи требуется применение особых социальных компенсаторных механизмов. Предлагаем развивать и совершенствовать институт замещающих семей (приёмные, патронатные семьи) и помещать в эти семьи несовершеннолетних, оставшихся без попечения родителей по причине того, что родители жестоко обращались с ними, формировали у них криминогенные качества, склоняли их к совершению</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Государство должно создавать механизмы, компенсирующие ребёнку всё то, что он утратил ввиду неблагополучных условий воспитания в родительской семье.</w:t>
      </w:r>
    </w:p>
    <w:p w:rsidR="00443F6E" w:rsidRDefault="00443F6E" w:rsidP="00443F6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Иншакова, Мария Сергеевна, 2012 год</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12.01.1993 // Российская газета. 1993. -№ 237. - 25 декабря.</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 63-Ф3 // Собрание законодательства РФ. 1996. - № 25. - Ст. 2954.</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Семейный кодекс Российской Федерации от 29.12.1995 // Собрание законодательства РФ. 1996. - № 1. - Ст. 16.</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 Собрание законодательства РФ. 2002. -№ 1 (ч. I). - Ст. 1.</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РФ от 24.07.1998 № 124-ФЗ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ребёнка в Российской Федерации» // Собрание законодательства Российской Федерации, 1998. - № 31. - Ст. 3802.</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24.06.1999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 Собрание законодательства РФ. 1999. - № 26. - Ст. 3177.</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24.04.2008 № 48-ФЗ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 Собрание законодательства РФ. 2008. - № 17. - Ст. 1755.</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г. Москвы от 07.04.1999 № 16 «О профилактике безнадзорности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в городе Москве»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Московской городской Думы. 1999. - № 7.</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г. Москвы от 13.04.2005 № 12 «Об организации деятельности комиссий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и защите их прав» // Ведомости Московской городской Думы. 2005. - № 5. - Ст. 67.</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г. Москвы от 14.04.2010 № 12 «Об организации</w:t>
      </w:r>
      <w:r>
        <w:rPr>
          <w:rStyle w:val="WW8Num3z0"/>
          <w:rFonts w:ascii="Verdana" w:hAnsi="Verdana"/>
          <w:color w:val="000000"/>
          <w:sz w:val="18"/>
          <w:szCs w:val="18"/>
        </w:rPr>
        <w:t> </w:t>
      </w:r>
      <w:r>
        <w:rPr>
          <w:rStyle w:val="WW8Num4z0"/>
          <w:rFonts w:ascii="Verdana" w:hAnsi="Verdana"/>
          <w:color w:val="4682B4"/>
          <w:sz w:val="18"/>
          <w:szCs w:val="18"/>
        </w:rPr>
        <w:t>опеки</w:t>
      </w:r>
      <w:r>
        <w:rPr>
          <w:rFonts w:ascii="Verdana" w:hAnsi="Verdana"/>
          <w:color w:val="000000"/>
          <w:sz w:val="18"/>
          <w:szCs w:val="18"/>
        </w:rPr>
        <w:t>, попечительства и патронажа в городе Москве» // Ведомости Московской городской Думы. 2010. - № 6. - Ст. 134.</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Томской области от 29.12.2007 № 318-03 «Об организации и осуществлении деятельности по опеке и попечительству в Томской области» // Официальные ведомости Государственной Думы Томской области. 2007. - № 11 (133)-П.</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14.05.1996 № 712 «</w:t>
      </w:r>
      <w:r>
        <w:rPr>
          <w:rStyle w:val="WW8Num4z0"/>
          <w:rFonts w:ascii="Verdana" w:hAnsi="Verdana"/>
          <w:color w:val="4682B4"/>
          <w:sz w:val="18"/>
          <w:szCs w:val="18"/>
        </w:rPr>
        <w:t>Об основных направлениях государственной семейной политики</w:t>
      </w:r>
      <w:r>
        <w:rPr>
          <w:rFonts w:ascii="Verdana" w:hAnsi="Verdana"/>
          <w:color w:val="000000"/>
          <w:sz w:val="18"/>
          <w:szCs w:val="18"/>
        </w:rPr>
        <w:t>» // Собрание законодательства РФ. 1996. - № 21. - Ст. 2460.</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01.09.2009 № 986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ребёнка» // Собрание законодательства РФ. 2009. - № 36. - Ст. 4312.</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Указ Президента Российской Федерации от 01.06.2012 № 761 «О национальной стратегии действий в интересах детей на 2012-2017 годы» // Собрание законодательства РФ. 2012. - № 23. - Ст. 2994.</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Москвы от 20.09.2011 № 433-ПП «О мерах по обеспечению реализации Закона города Москвы от 14 апреля 2010 г. № 12 «Об организации опеки, попечительства и патронажа в городе</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Распоряжение Правительства Москвы от 16.03.2009 № 425-РП «О мерах по реализации основных положений доклада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ребёнка в городе Москве» // Вестник Мэра и Правительства Москвы. 2009. - № 19.</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Монографин, книги, учебники, сборники, словари</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 Г.А. Аванесов.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1980. - 528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Вицин С.Е. Прогнозирование и организация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Г.А. Аванесов, С.Е.</w:t>
      </w:r>
      <w:r>
        <w:rPr>
          <w:rStyle w:val="WW8Num3z0"/>
          <w:rFonts w:ascii="Verdana" w:hAnsi="Verdana"/>
          <w:color w:val="000000"/>
          <w:sz w:val="18"/>
          <w:szCs w:val="18"/>
        </w:rPr>
        <w:t> </w:t>
      </w:r>
      <w:r>
        <w:rPr>
          <w:rStyle w:val="WW8Num4z0"/>
          <w:rFonts w:ascii="Verdana" w:hAnsi="Verdana"/>
          <w:color w:val="4682B4"/>
          <w:sz w:val="18"/>
          <w:szCs w:val="18"/>
        </w:rPr>
        <w:t>Вицин</w:t>
      </w:r>
      <w:r>
        <w:rPr>
          <w:rFonts w:ascii="Verdana" w:hAnsi="Verdana"/>
          <w:color w:val="000000"/>
          <w:sz w:val="18"/>
          <w:szCs w:val="18"/>
        </w:rPr>
        <w:t>. М.: Знание, 1972. -244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Акбаров</w:t>
      </w:r>
      <w:r>
        <w:rPr>
          <w:rStyle w:val="WW8Num3z0"/>
          <w:rFonts w:ascii="Verdana" w:hAnsi="Verdana"/>
          <w:color w:val="000000"/>
          <w:sz w:val="18"/>
          <w:szCs w:val="18"/>
        </w:rPr>
        <w:t> </w:t>
      </w:r>
      <w:r>
        <w:rPr>
          <w:rFonts w:ascii="Verdana" w:hAnsi="Verdana"/>
          <w:color w:val="000000"/>
          <w:sz w:val="18"/>
          <w:szCs w:val="18"/>
        </w:rPr>
        <w:t>Н.Г.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несовершеннолетних: региональные проблемы борьбы и профилактики / Н.Г. Акбаров. Казань: Изд-во Казан-го ун-та, 1999. - 168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Актуальные проблемы профилактики безнадзорности и правонарушений</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учеб. пособие / A.C.</w:t>
      </w:r>
      <w:r>
        <w:rPr>
          <w:rStyle w:val="WW8Num3z0"/>
          <w:rFonts w:ascii="Verdana" w:hAnsi="Verdana"/>
          <w:color w:val="000000"/>
          <w:sz w:val="18"/>
          <w:szCs w:val="18"/>
        </w:rPr>
        <w:t> </w:t>
      </w:r>
      <w:r>
        <w:rPr>
          <w:rStyle w:val="WW8Num4z0"/>
          <w:rFonts w:ascii="Verdana" w:hAnsi="Verdana"/>
          <w:color w:val="4682B4"/>
          <w:sz w:val="18"/>
          <w:szCs w:val="18"/>
        </w:rPr>
        <w:t>Бланков</w:t>
      </w:r>
      <w:r>
        <w:rPr>
          <w:rFonts w:ascii="Verdana" w:hAnsi="Verdana"/>
          <w:color w:val="000000"/>
          <w:sz w:val="18"/>
          <w:szCs w:val="18"/>
        </w:rPr>
        <w:t>, И.А. Бурмистров, Н.И. Крюкова и др.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1999. - 55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Style w:val="WW8Num3z0"/>
          <w:rFonts w:ascii="Verdana" w:hAnsi="Verdana"/>
          <w:color w:val="000000"/>
          <w:sz w:val="18"/>
          <w:szCs w:val="18"/>
        </w:rPr>
        <w:t> </w:t>
      </w:r>
      <w:r>
        <w:rPr>
          <w:rFonts w:ascii="Verdana" w:hAnsi="Verdana"/>
          <w:color w:val="000000"/>
          <w:sz w:val="18"/>
          <w:szCs w:val="18"/>
        </w:rPr>
        <w:t>Р.В. Семейные отношения (криминологический анализ): монография / Р.В. Аллахвердова, Ф.Ю.</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Е.О. Финько. М.: ЮИ МВД РФ, 2002. - 164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 А.И. Алексеев. 2-е изд., испр. и доп. - М.:</w:t>
      </w:r>
      <w:r>
        <w:rPr>
          <w:rStyle w:val="WW8Num3z0"/>
          <w:rFonts w:ascii="Verdana" w:hAnsi="Verdana"/>
          <w:color w:val="000000"/>
          <w:sz w:val="18"/>
          <w:szCs w:val="18"/>
        </w:rPr>
        <w:t> </w:t>
      </w:r>
      <w:r>
        <w:rPr>
          <w:rStyle w:val="WW8Num4z0"/>
          <w:rFonts w:ascii="Verdana" w:hAnsi="Verdana"/>
          <w:color w:val="4682B4"/>
          <w:sz w:val="18"/>
          <w:szCs w:val="18"/>
        </w:rPr>
        <w:t>ЦЮЛ</w:t>
      </w:r>
      <w:r>
        <w:rPr>
          <w:rStyle w:val="WW8Num3z0"/>
          <w:rFonts w:ascii="Verdana" w:hAnsi="Verdana"/>
          <w:color w:val="000000"/>
          <w:sz w:val="18"/>
          <w:szCs w:val="18"/>
        </w:rPr>
        <w:t> </w:t>
      </w:r>
      <w:r>
        <w:rPr>
          <w:rFonts w:ascii="Verdana" w:hAnsi="Verdana"/>
          <w:color w:val="000000"/>
          <w:sz w:val="18"/>
          <w:szCs w:val="18"/>
        </w:rPr>
        <w:t>«Щит», 2001. - 332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Жестокость в нашей жизни /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М.: Инфра-М, 1995.-320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Профилактика правонарушений / Ю.М. Антонян,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М.: общество «</w:t>
      </w:r>
      <w:r>
        <w:rPr>
          <w:rStyle w:val="WW8Num4z0"/>
          <w:rFonts w:ascii="Verdana" w:hAnsi="Verdana"/>
          <w:color w:val="4682B4"/>
          <w:sz w:val="18"/>
          <w:szCs w:val="18"/>
        </w:rPr>
        <w:t>Знание</w:t>
      </w:r>
      <w:r>
        <w:rPr>
          <w:rFonts w:ascii="Verdana" w:hAnsi="Verdana"/>
          <w:color w:val="000000"/>
          <w:sz w:val="18"/>
          <w:szCs w:val="18"/>
        </w:rPr>
        <w:t>» РСФСР, 1978. - 41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Психология преступника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преступлений / Ю.М. Антонян, М.И.</w:t>
      </w:r>
      <w:r>
        <w:rPr>
          <w:rStyle w:val="WW8Num3z0"/>
          <w:rFonts w:ascii="Verdana" w:hAnsi="Verdana"/>
          <w:color w:val="000000"/>
          <w:sz w:val="18"/>
          <w:szCs w:val="18"/>
        </w:rPr>
        <w:t> </w:t>
      </w:r>
      <w:r>
        <w:rPr>
          <w:rStyle w:val="WW8Num4z0"/>
          <w:rFonts w:ascii="Verdana" w:hAnsi="Verdana"/>
          <w:color w:val="4682B4"/>
          <w:sz w:val="18"/>
          <w:szCs w:val="18"/>
        </w:rPr>
        <w:t>Еникеев</w:t>
      </w:r>
      <w:r>
        <w:rPr>
          <w:rFonts w:ascii="Verdana" w:hAnsi="Verdana"/>
          <w:color w:val="000000"/>
          <w:sz w:val="18"/>
          <w:szCs w:val="18"/>
        </w:rPr>
        <w:t>, В.Е. Эминов. М.: Юрист, 1996.-335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Психология убийства / Ю.М. Антонян. М.: Изд-воЮристъ, 1997.-303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Неблагоприятные условия формирования личности в детстве и вопросы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(Психологические механизмы насильственного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 Ю.М. Антонян, Е.Г.</w:t>
      </w:r>
      <w:r>
        <w:rPr>
          <w:rStyle w:val="WW8Num3z0"/>
          <w:rFonts w:ascii="Verdana" w:hAnsi="Verdana"/>
          <w:color w:val="000000"/>
          <w:sz w:val="18"/>
          <w:szCs w:val="18"/>
        </w:rPr>
        <w:t> </w:t>
      </w:r>
      <w:r>
        <w:rPr>
          <w:rStyle w:val="WW8Num4z0"/>
          <w:rFonts w:ascii="Verdana" w:hAnsi="Verdana"/>
          <w:color w:val="4682B4"/>
          <w:sz w:val="18"/>
          <w:szCs w:val="18"/>
        </w:rPr>
        <w:t>Самовичев</w:t>
      </w:r>
      <w:r>
        <w:rPr>
          <w:rFonts w:ascii="Verdana" w:hAnsi="Verdana"/>
          <w:color w:val="000000"/>
          <w:sz w:val="18"/>
          <w:szCs w:val="18"/>
        </w:rPr>
        <w:t>. М.: ВНИИ МВД СССР, 1983. - 80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Отрицание цивилизации: каннибализм, инцест,</w:t>
      </w:r>
      <w:r>
        <w:rPr>
          <w:rStyle w:val="WW8Num3z0"/>
          <w:rFonts w:ascii="Verdana" w:hAnsi="Verdana"/>
          <w:color w:val="000000"/>
          <w:sz w:val="18"/>
          <w:szCs w:val="18"/>
        </w:rPr>
        <w:t> </w:t>
      </w:r>
      <w:r>
        <w:rPr>
          <w:rStyle w:val="WW8Num4z0"/>
          <w:rFonts w:ascii="Verdana" w:hAnsi="Verdana"/>
          <w:color w:val="4682B4"/>
          <w:sz w:val="18"/>
          <w:szCs w:val="18"/>
        </w:rPr>
        <w:t>детоубийство</w:t>
      </w:r>
      <w:r>
        <w:rPr>
          <w:rFonts w:ascii="Verdana" w:hAnsi="Verdana"/>
          <w:color w:val="000000"/>
          <w:sz w:val="18"/>
          <w:szCs w:val="18"/>
        </w:rPr>
        <w:t>, тоталитаризм / Ю.М. Антонян. М.: Логос, 2003. - 256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Предупреждение преступности несовершеннолетних / Ю.М. Антонян. М.: общество «</w:t>
      </w:r>
      <w:r>
        <w:rPr>
          <w:rStyle w:val="WW8Num4z0"/>
          <w:rFonts w:ascii="Verdana" w:hAnsi="Verdana"/>
          <w:color w:val="4682B4"/>
          <w:sz w:val="18"/>
          <w:szCs w:val="18"/>
        </w:rPr>
        <w:t>Знание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1982.-40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Психологические отчуждения личности 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Генезис и профилактика дезаптивных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Ю.М. Антонян. Ереван: Айастан, 1987. - 206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Арон Р. История социологии в Западной Европе 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Р. Арон. М.: Наука, 1993. - 347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Молодёжная преступность / М.М.</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М.С. Крутер. М.: Юристъ, 2006. - 382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A.A. Система профилактики правонарушений несовершеннолетних: монография / A.A. Бакаев. М.: ВНИИ МВД России, 2003.- 139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Баркер Р. Практика социальной работы / Р. Баркер; сокр. пер. с англ. М.: Ин-т соц. работы, 1994. - 658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Беличева</w:t>
      </w:r>
      <w:r>
        <w:rPr>
          <w:rStyle w:val="WW8Num3z0"/>
          <w:rFonts w:ascii="Verdana" w:hAnsi="Verdana"/>
          <w:color w:val="000000"/>
          <w:sz w:val="18"/>
          <w:szCs w:val="18"/>
        </w:rPr>
        <w:t> </w:t>
      </w:r>
      <w:r>
        <w:rPr>
          <w:rFonts w:ascii="Verdana" w:hAnsi="Verdana"/>
          <w:color w:val="000000"/>
          <w:sz w:val="18"/>
          <w:szCs w:val="18"/>
        </w:rPr>
        <w:t>С.А. Основы превентивной психологии / С.А. Беличева. М.: Ред.-изд. центр Консорциума «</w:t>
      </w:r>
      <w:r>
        <w:rPr>
          <w:rStyle w:val="WW8Num4z0"/>
          <w:rFonts w:ascii="Verdana" w:hAnsi="Verdana"/>
          <w:color w:val="4682B4"/>
          <w:sz w:val="18"/>
          <w:szCs w:val="18"/>
        </w:rPr>
        <w:t>Социальное здоровье России</w:t>
      </w:r>
      <w:r>
        <w:rPr>
          <w:rFonts w:ascii="Verdana" w:hAnsi="Verdana"/>
          <w:color w:val="000000"/>
          <w:sz w:val="18"/>
          <w:szCs w:val="18"/>
        </w:rPr>
        <w:t>», 1994. -221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Беличева</w:t>
      </w:r>
      <w:r>
        <w:rPr>
          <w:rStyle w:val="WW8Num3z0"/>
          <w:rFonts w:ascii="Verdana" w:hAnsi="Verdana"/>
          <w:color w:val="000000"/>
          <w:sz w:val="18"/>
          <w:szCs w:val="18"/>
        </w:rPr>
        <w:t> </w:t>
      </w:r>
      <w:r>
        <w:rPr>
          <w:rFonts w:ascii="Verdana" w:hAnsi="Verdana"/>
          <w:color w:val="000000"/>
          <w:sz w:val="18"/>
          <w:szCs w:val="18"/>
        </w:rPr>
        <w:t>С.А. Психологическое обеспечение социальной работы и превентивной практики в России / С.А. Беличева. М.: Ред.-изд. центр Консорциума «</w:t>
      </w:r>
      <w:r>
        <w:rPr>
          <w:rStyle w:val="WW8Num4z0"/>
          <w:rFonts w:ascii="Verdana" w:hAnsi="Verdana"/>
          <w:color w:val="4682B4"/>
          <w:sz w:val="18"/>
          <w:szCs w:val="18"/>
        </w:rPr>
        <w:t>Социальное здоровье России</w:t>
      </w:r>
      <w:r>
        <w:rPr>
          <w:rFonts w:ascii="Verdana" w:hAnsi="Verdana"/>
          <w:color w:val="000000"/>
          <w:sz w:val="18"/>
          <w:szCs w:val="18"/>
        </w:rPr>
        <w:t>», 2004. - 235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Беличева</w:t>
      </w:r>
      <w:r>
        <w:rPr>
          <w:rStyle w:val="WW8Num3z0"/>
          <w:rFonts w:ascii="Verdana" w:hAnsi="Verdana"/>
          <w:color w:val="000000"/>
          <w:sz w:val="18"/>
          <w:szCs w:val="18"/>
        </w:rPr>
        <w:t> </w:t>
      </w:r>
      <w:r>
        <w:rPr>
          <w:rFonts w:ascii="Verdana" w:hAnsi="Verdana"/>
          <w:color w:val="000000"/>
          <w:sz w:val="18"/>
          <w:szCs w:val="18"/>
        </w:rPr>
        <w:t>С.А. Социально-педагогическая поддержка детей и семей группы риска: межведомственный подход / С.А. Беличева. М.: Ред.-изд. центр Консорциума «</w:t>
      </w:r>
      <w:r>
        <w:rPr>
          <w:rStyle w:val="WW8Num4z0"/>
          <w:rFonts w:ascii="Verdana" w:hAnsi="Verdana"/>
          <w:color w:val="4682B4"/>
          <w:sz w:val="18"/>
          <w:szCs w:val="18"/>
        </w:rPr>
        <w:t>Социальное здоровье России</w:t>
      </w:r>
      <w:r>
        <w:rPr>
          <w:rFonts w:ascii="Verdana" w:hAnsi="Verdana"/>
          <w:color w:val="000000"/>
          <w:sz w:val="18"/>
          <w:szCs w:val="18"/>
        </w:rPr>
        <w:t>», 2006. - 111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Беличева</w:t>
      </w:r>
      <w:r>
        <w:rPr>
          <w:rStyle w:val="WW8Num3z0"/>
          <w:rFonts w:ascii="Verdana" w:hAnsi="Verdana"/>
          <w:color w:val="000000"/>
          <w:sz w:val="18"/>
          <w:szCs w:val="18"/>
        </w:rPr>
        <w:t> </w:t>
      </w:r>
      <w:r>
        <w:rPr>
          <w:rFonts w:ascii="Verdana" w:hAnsi="Verdana"/>
          <w:color w:val="000000"/>
          <w:sz w:val="18"/>
          <w:szCs w:val="18"/>
        </w:rPr>
        <w:t>С.А. Социальная профилактика отклоняющегося поведения несовершеннолетних как комплекс охранно-защитных мер / С.А. Беличева, В.М.</w:t>
      </w:r>
      <w:r>
        <w:rPr>
          <w:rStyle w:val="WW8Num3z0"/>
          <w:rFonts w:ascii="Verdana" w:hAnsi="Verdana"/>
          <w:color w:val="000000"/>
          <w:sz w:val="18"/>
          <w:szCs w:val="18"/>
        </w:rPr>
        <w:t> </w:t>
      </w:r>
      <w:r>
        <w:rPr>
          <w:rStyle w:val="WW8Num4z0"/>
          <w:rFonts w:ascii="Verdana" w:hAnsi="Verdana"/>
          <w:color w:val="4682B4"/>
          <w:sz w:val="18"/>
          <w:szCs w:val="18"/>
        </w:rPr>
        <w:t>Фокин</w:t>
      </w:r>
      <w:r>
        <w:rPr>
          <w:rFonts w:ascii="Verdana" w:hAnsi="Verdana"/>
          <w:color w:val="000000"/>
          <w:sz w:val="18"/>
          <w:szCs w:val="18"/>
        </w:rPr>
        <w:t>. М.: Ред.-изд. центр Консорциума «</w:t>
      </w:r>
      <w:r>
        <w:rPr>
          <w:rStyle w:val="WW8Num4z0"/>
          <w:rFonts w:ascii="Verdana" w:hAnsi="Verdana"/>
          <w:color w:val="4682B4"/>
          <w:sz w:val="18"/>
          <w:szCs w:val="18"/>
        </w:rPr>
        <w:t>Социальное здоровье России</w:t>
      </w:r>
      <w:r>
        <w:rPr>
          <w:rFonts w:ascii="Verdana" w:hAnsi="Verdana"/>
          <w:color w:val="000000"/>
          <w:sz w:val="18"/>
          <w:szCs w:val="18"/>
        </w:rPr>
        <w:t>», 1993. - 62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Божович</w:t>
      </w:r>
      <w:r>
        <w:rPr>
          <w:rStyle w:val="WW8Num3z0"/>
          <w:rFonts w:ascii="Verdana" w:hAnsi="Verdana"/>
          <w:color w:val="000000"/>
          <w:sz w:val="18"/>
          <w:szCs w:val="18"/>
        </w:rPr>
        <w:t> </w:t>
      </w:r>
      <w:r>
        <w:rPr>
          <w:rFonts w:ascii="Verdana" w:hAnsi="Verdana"/>
          <w:color w:val="000000"/>
          <w:sz w:val="18"/>
          <w:szCs w:val="18"/>
        </w:rPr>
        <w:t>Л.И. Личность и её формирование в детском возрасте. (Психологическое исследование) / Л.И. Божович. М.: Просвещение, 1968. -464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Божович</w:t>
      </w:r>
      <w:r>
        <w:rPr>
          <w:rStyle w:val="WW8Num3z0"/>
          <w:rFonts w:ascii="Verdana" w:hAnsi="Verdana"/>
          <w:color w:val="000000"/>
          <w:sz w:val="18"/>
          <w:szCs w:val="18"/>
        </w:rPr>
        <w:t> </w:t>
      </w:r>
      <w:r>
        <w:rPr>
          <w:rFonts w:ascii="Verdana" w:hAnsi="Verdana"/>
          <w:color w:val="000000"/>
          <w:sz w:val="18"/>
          <w:szCs w:val="18"/>
        </w:rPr>
        <w:t>Л.И. Психологическое изучение детей в школе-интернате / Л.И Божович. М.: Педагогика, 1960. - 110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Большая советская энциклопедия. В 30 т. М.: Советская энциклопедия, 1976. - Т. 8, 23, 28.</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Борьба с вовлечением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 И.П. Лановенко, Т.С.</w:t>
      </w:r>
      <w:r>
        <w:rPr>
          <w:rStyle w:val="WW8Num3z0"/>
          <w:rFonts w:ascii="Verdana" w:hAnsi="Verdana"/>
          <w:color w:val="000000"/>
          <w:sz w:val="18"/>
          <w:szCs w:val="18"/>
        </w:rPr>
        <w:t> </w:t>
      </w:r>
      <w:r>
        <w:rPr>
          <w:rStyle w:val="WW8Num4z0"/>
          <w:rFonts w:ascii="Verdana" w:hAnsi="Verdana"/>
          <w:color w:val="4682B4"/>
          <w:sz w:val="18"/>
          <w:szCs w:val="18"/>
        </w:rPr>
        <w:t>Борило</w:t>
      </w:r>
      <w:r>
        <w:rPr>
          <w:rFonts w:ascii="Verdana" w:hAnsi="Verdana"/>
          <w:color w:val="000000"/>
          <w:sz w:val="18"/>
          <w:szCs w:val="18"/>
        </w:rPr>
        <w:t>, Ф.Г. Бурчак и др. Киев: Изд-во Наукова думка, 1986. - 255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Бреева</w:t>
      </w:r>
      <w:r>
        <w:rPr>
          <w:rStyle w:val="WW8Num3z0"/>
          <w:rFonts w:ascii="Verdana" w:hAnsi="Verdana"/>
          <w:color w:val="000000"/>
          <w:sz w:val="18"/>
          <w:szCs w:val="18"/>
        </w:rPr>
        <w:t> </w:t>
      </w:r>
      <w:r>
        <w:rPr>
          <w:rFonts w:ascii="Verdana" w:hAnsi="Verdana"/>
          <w:color w:val="000000"/>
          <w:sz w:val="18"/>
          <w:szCs w:val="18"/>
        </w:rPr>
        <w:t>Е.Б. Дети в современном обществе / Е.Б. Бреева. М.: Эдиториал УрСС, 1999.-212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Теория и практика борьбы с преступностью в Великобритании / О.Н. Ведерникова. М.: Рос.</w:t>
      </w:r>
      <w:r>
        <w:rPr>
          <w:rStyle w:val="WW8Num3z0"/>
          <w:rFonts w:ascii="Verdana" w:hAnsi="Verdana"/>
          <w:color w:val="000000"/>
          <w:sz w:val="18"/>
          <w:szCs w:val="18"/>
        </w:rPr>
        <w:t> </w:t>
      </w:r>
      <w:r>
        <w:rPr>
          <w:rStyle w:val="WW8Num4z0"/>
          <w:rFonts w:ascii="Verdana" w:hAnsi="Verdana"/>
          <w:color w:val="4682B4"/>
          <w:sz w:val="18"/>
          <w:szCs w:val="18"/>
        </w:rPr>
        <w:t>криминолог</w:t>
      </w:r>
      <w:r>
        <w:rPr>
          <w:rFonts w:ascii="Verdana" w:hAnsi="Verdana"/>
          <w:color w:val="000000"/>
          <w:sz w:val="18"/>
          <w:szCs w:val="18"/>
        </w:rPr>
        <w:t>, ассоц., 2001. -344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Вельчев А.Д. Подросток и</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 А.Д. Вельчев, Г.Г.</w:t>
      </w:r>
      <w:r>
        <w:rPr>
          <w:rStyle w:val="WW8Num3z0"/>
          <w:rFonts w:ascii="Verdana" w:hAnsi="Verdana"/>
          <w:color w:val="000000"/>
          <w:sz w:val="18"/>
          <w:szCs w:val="18"/>
        </w:rPr>
        <w:t> </w:t>
      </w:r>
      <w:r>
        <w:rPr>
          <w:rStyle w:val="WW8Num4z0"/>
          <w:rFonts w:ascii="Verdana" w:hAnsi="Verdana"/>
          <w:color w:val="4682B4"/>
          <w:sz w:val="18"/>
          <w:szCs w:val="18"/>
        </w:rPr>
        <w:t>Мошак</w:t>
      </w:r>
      <w:r>
        <w:rPr>
          <w:rStyle w:val="WW8Num3z0"/>
          <w:rFonts w:ascii="Verdana" w:hAnsi="Verdana"/>
          <w:color w:val="000000"/>
          <w:sz w:val="18"/>
          <w:szCs w:val="18"/>
        </w:rPr>
        <w:t> </w:t>
      </w:r>
      <w:r>
        <w:rPr>
          <w:rFonts w:ascii="Verdana" w:hAnsi="Verdana"/>
          <w:color w:val="000000"/>
          <w:sz w:val="18"/>
          <w:szCs w:val="18"/>
        </w:rPr>
        <w:t>/ под ред. Г.И. Костаки. Кишинев: Картя молдовеняскэ, 1990. - 83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Вермеш</w:t>
      </w:r>
      <w:r>
        <w:rPr>
          <w:rStyle w:val="WW8Num3z0"/>
          <w:rFonts w:ascii="Verdana" w:hAnsi="Verdana"/>
          <w:color w:val="000000"/>
          <w:sz w:val="18"/>
          <w:szCs w:val="18"/>
        </w:rPr>
        <w:t> </w:t>
      </w:r>
      <w:r>
        <w:rPr>
          <w:rFonts w:ascii="Verdana" w:hAnsi="Verdana"/>
          <w:color w:val="000000"/>
          <w:sz w:val="18"/>
          <w:szCs w:val="18"/>
        </w:rPr>
        <w:t>М. Основные проблемы криминологии / М. Вермеш; пер. с венг. М.: Прогресс, 1978. - 272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Криминологическая характеристика правонарушений молодёжного возраста: учебное пособие / Н.И. Ветров. -М.: Акад.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1981.-116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Выготский JI.C. Собрание сочинений. В 6 т. Т. 4. / JT.C. Выготский. — М.: Педагогика, 1984.</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Гавров</w:t>
      </w:r>
      <w:r>
        <w:rPr>
          <w:rStyle w:val="WW8Num3z0"/>
          <w:rFonts w:ascii="Verdana" w:hAnsi="Verdana"/>
          <w:color w:val="000000"/>
          <w:sz w:val="18"/>
          <w:szCs w:val="18"/>
        </w:rPr>
        <w:t> </w:t>
      </w:r>
      <w:r>
        <w:rPr>
          <w:rFonts w:ascii="Verdana" w:hAnsi="Verdana"/>
          <w:color w:val="000000"/>
          <w:sz w:val="18"/>
          <w:szCs w:val="18"/>
        </w:rPr>
        <w:t>С.Н. Историческое изменение институтов семьи и брака: Учебное пособие / С.Н. Гавров. М.:</w:t>
      </w:r>
      <w:r>
        <w:rPr>
          <w:rStyle w:val="WW8Num3z0"/>
          <w:rFonts w:ascii="Verdana" w:hAnsi="Verdana"/>
          <w:color w:val="000000"/>
          <w:sz w:val="18"/>
          <w:szCs w:val="18"/>
        </w:rPr>
        <w:t> </w:t>
      </w:r>
      <w:r>
        <w:rPr>
          <w:rStyle w:val="WW8Num4z0"/>
          <w:rFonts w:ascii="Verdana" w:hAnsi="Verdana"/>
          <w:color w:val="4682B4"/>
          <w:sz w:val="18"/>
          <w:szCs w:val="18"/>
        </w:rPr>
        <w:t>НИЦ</w:t>
      </w:r>
      <w:r>
        <w:rPr>
          <w:rStyle w:val="WW8Num3z0"/>
          <w:rFonts w:ascii="Verdana" w:hAnsi="Verdana"/>
          <w:color w:val="000000"/>
          <w:sz w:val="18"/>
          <w:szCs w:val="18"/>
        </w:rPr>
        <w:t> </w:t>
      </w:r>
      <w:r>
        <w:rPr>
          <w:rFonts w:ascii="Verdana" w:hAnsi="Verdana"/>
          <w:color w:val="000000"/>
          <w:sz w:val="18"/>
          <w:szCs w:val="18"/>
        </w:rPr>
        <w:t>МГУДТ, 2009. - С. 134.</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Григович</w:t>
      </w:r>
      <w:r>
        <w:rPr>
          <w:rStyle w:val="WW8Num3z0"/>
          <w:rFonts w:ascii="Verdana" w:hAnsi="Verdana"/>
          <w:color w:val="000000"/>
          <w:sz w:val="18"/>
          <w:szCs w:val="18"/>
        </w:rPr>
        <w:t> </w:t>
      </w:r>
      <w:r>
        <w:rPr>
          <w:rFonts w:ascii="Verdana" w:hAnsi="Verdana"/>
          <w:color w:val="000000"/>
          <w:sz w:val="18"/>
          <w:szCs w:val="18"/>
        </w:rPr>
        <w:t>И.Н. Синдром жестокого обращения с ребенком. Общие вопросы и физическое насилие: учебное пособие для студентов и врачей / И.Н. Григович. Петрозаводск: Изд-во ПетрГУ, 2000. - 79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Гурко</w:t>
      </w:r>
      <w:r>
        <w:rPr>
          <w:rStyle w:val="WW8Num3z0"/>
          <w:rFonts w:ascii="Verdana" w:hAnsi="Verdana"/>
          <w:color w:val="000000"/>
          <w:sz w:val="18"/>
          <w:szCs w:val="18"/>
        </w:rPr>
        <w:t> </w:t>
      </w:r>
      <w:r>
        <w:rPr>
          <w:rFonts w:ascii="Verdana" w:hAnsi="Verdana"/>
          <w:color w:val="000000"/>
          <w:sz w:val="18"/>
          <w:szCs w:val="18"/>
        </w:rPr>
        <w:t>Т.А. Родительство: социологический аспект / Т.А. Гурко. -М.: Центр общечеловеческих ценностей, 2003. 160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Дети в России. 2009: стат. сб. / ЮНИСЕФ, Росстат. М.:</w:t>
      </w:r>
      <w:r>
        <w:rPr>
          <w:rStyle w:val="WW8Num3z0"/>
          <w:rFonts w:ascii="Verdana" w:hAnsi="Verdana"/>
          <w:color w:val="000000"/>
          <w:sz w:val="18"/>
          <w:szCs w:val="18"/>
        </w:rPr>
        <w:t> </w:t>
      </w:r>
      <w:r>
        <w:rPr>
          <w:rStyle w:val="WW8Num4z0"/>
          <w:rFonts w:ascii="Verdana" w:hAnsi="Verdana"/>
          <w:color w:val="4682B4"/>
          <w:sz w:val="18"/>
          <w:szCs w:val="18"/>
        </w:rPr>
        <w:t>ИИЦ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Статистика России</w:t>
      </w:r>
      <w:r>
        <w:rPr>
          <w:rFonts w:ascii="Verdana" w:hAnsi="Verdana"/>
          <w:color w:val="000000"/>
          <w:sz w:val="18"/>
          <w:szCs w:val="18"/>
        </w:rPr>
        <w:t>», 2010.-121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Социально-психологические аспекты преступности несовершеннолетних / А.И. Долгова.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- 160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Н.П. Генетика, поведение, ответственность: О природе</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поступков и путях их предупреждения / Н.П. Дубинин,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В.Н. Кудрявцев. 2-е изд., переработ, и доп. - М.: Политиздат, 1989.-351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Жеребенков</w:t>
      </w:r>
      <w:r>
        <w:rPr>
          <w:rStyle w:val="WW8Num3z0"/>
          <w:rFonts w:ascii="Verdana" w:hAnsi="Verdana"/>
          <w:color w:val="000000"/>
          <w:sz w:val="18"/>
          <w:szCs w:val="18"/>
        </w:rPr>
        <w:t> </w:t>
      </w:r>
      <w:r>
        <w:rPr>
          <w:rFonts w:ascii="Verdana" w:hAnsi="Verdana"/>
          <w:color w:val="000000"/>
          <w:sz w:val="18"/>
          <w:szCs w:val="18"/>
        </w:rPr>
        <w:t>В.А. Изучение преступности несовершеннолетних девушек и организация индивидуальной профилактики: учебное пособие / В.А.</w:t>
      </w:r>
      <w:r>
        <w:rPr>
          <w:rStyle w:val="WW8Num3z0"/>
          <w:rFonts w:ascii="Verdana" w:hAnsi="Verdana"/>
          <w:color w:val="000000"/>
          <w:sz w:val="18"/>
          <w:szCs w:val="18"/>
        </w:rPr>
        <w:t> </w:t>
      </w:r>
      <w:r>
        <w:rPr>
          <w:rStyle w:val="WW8Num4z0"/>
          <w:rFonts w:ascii="Verdana" w:hAnsi="Verdana"/>
          <w:color w:val="4682B4"/>
          <w:sz w:val="18"/>
          <w:szCs w:val="18"/>
        </w:rPr>
        <w:t>Жеребенков</w:t>
      </w:r>
      <w:r>
        <w:rPr>
          <w:rFonts w:ascii="Verdana" w:hAnsi="Verdana"/>
          <w:color w:val="000000"/>
          <w:sz w:val="18"/>
          <w:szCs w:val="18"/>
        </w:rPr>
        <w:t>, С.Г. Огай. М.: ИМПЭ им. A.C.</w:t>
      </w:r>
      <w:r>
        <w:rPr>
          <w:rStyle w:val="WW8Num3z0"/>
          <w:rFonts w:ascii="Verdana" w:hAnsi="Verdana"/>
          <w:color w:val="000000"/>
          <w:sz w:val="18"/>
          <w:szCs w:val="18"/>
        </w:rPr>
        <w:t> </w:t>
      </w:r>
      <w:r>
        <w:rPr>
          <w:rStyle w:val="WW8Num4z0"/>
          <w:rFonts w:ascii="Verdana" w:hAnsi="Verdana"/>
          <w:color w:val="4682B4"/>
          <w:sz w:val="18"/>
          <w:szCs w:val="18"/>
        </w:rPr>
        <w:t>Грибоедова</w:t>
      </w:r>
      <w:r>
        <w:rPr>
          <w:rFonts w:ascii="Verdana" w:hAnsi="Verdana"/>
          <w:color w:val="000000"/>
          <w:sz w:val="18"/>
          <w:szCs w:val="18"/>
        </w:rPr>
        <w:t>, 2003. - 83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Жигарев</w:t>
      </w:r>
      <w:r>
        <w:rPr>
          <w:rStyle w:val="WW8Num3z0"/>
          <w:rFonts w:ascii="Verdana" w:hAnsi="Verdana"/>
          <w:color w:val="000000"/>
          <w:sz w:val="18"/>
          <w:szCs w:val="18"/>
        </w:rPr>
        <w:t> </w:t>
      </w:r>
      <w:r>
        <w:rPr>
          <w:rFonts w:ascii="Verdana" w:hAnsi="Verdana"/>
          <w:color w:val="000000"/>
          <w:sz w:val="18"/>
          <w:szCs w:val="18"/>
        </w:rPr>
        <w:t>Е.С. Криминологическая характеристика несовершеннолетних и организация их правового воспитания: учебное пособие / Е.С. Жигарев. М.: МВШ МВД СССР, 1990. - 79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Забрянский</w:t>
      </w:r>
      <w:r>
        <w:rPr>
          <w:rStyle w:val="WW8Num3z0"/>
          <w:rFonts w:ascii="Verdana" w:hAnsi="Verdana"/>
          <w:color w:val="000000"/>
          <w:sz w:val="18"/>
          <w:szCs w:val="18"/>
        </w:rPr>
        <w:t> </w:t>
      </w:r>
      <w:r>
        <w:rPr>
          <w:rFonts w:ascii="Verdana" w:hAnsi="Verdana"/>
          <w:color w:val="000000"/>
          <w:sz w:val="18"/>
          <w:szCs w:val="18"/>
        </w:rPr>
        <w:t>Г.И. Изучение и предупреждение преступности несовершеннолетних: учебное пособие / Г.И.</w:t>
      </w:r>
      <w:r>
        <w:rPr>
          <w:rStyle w:val="WW8Num3z0"/>
          <w:rFonts w:ascii="Verdana" w:hAnsi="Verdana"/>
          <w:color w:val="000000"/>
          <w:sz w:val="18"/>
          <w:szCs w:val="18"/>
        </w:rPr>
        <w:t> </w:t>
      </w:r>
      <w:r>
        <w:rPr>
          <w:rStyle w:val="WW8Num4z0"/>
          <w:rFonts w:ascii="Verdana" w:hAnsi="Verdana"/>
          <w:color w:val="4682B4"/>
          <w:sz w:val="18"/>
          <w:szCs w:val="18"/>
        </w:rPr>
        <w:t>Забрянский</w:t>
      </w:r>
      <w:r>
        <w:rPr>
          <w:rFonts w:ascii="Verdana" w:hAnsi="Verdana"/>
          <w:color w:val="000000"/>
          <w:sz w:val="18"/>
          <w:szCs w:val="18"/>
        </w:rPr>
        <w:t>. Краснодар: Кубанский государственный университет, 1979. - 102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Забрянский</w:t>
      </w:r>
      <w:r>
        <w:rPr>
          <w:rStyle w:val="WW8Num3z0"/>
          <w:rFonts w:ascii="Verdana" w:hAnsi="Verdana"/>
          <w:color w:val="000000"/>
          <w:sz w:val="18"/>
          <w:szCs w:val="18"/>
        </w:rPr>
        <w:t> </w:t>
      </w:r>
      <w:r>
        <w:rPr>
          <w:rFonts w:ascii="Verdana" w:hAnsi="Verdana"/>
          <w:color w:val="000000"/>
          <w:sz w:val="18"/>
          <w:szCs w:val="18"/>
        </w:rPr>
        <w:t>Г.И. Модель региональной программы предупреждения преступности несовершеннолетних / Г.И. Забрянский, E.H.</w:t>
      </w:r>
      <w:r>
        <w:rPr>
          <w:rStyle w:val="WW8Num3z0"/>
          <w:rFonts w:ascii="Verdana" w:hAnsi="Verdana"/>
          <w:color w:val="000000"/>
          <w:sz w:val="18"/>
          <w:szCs w:val="18"/>
        </w:rPr>
        <w:t> </w:t>
      </w:r>
      <w:r>
        <w:rPr>
          <w:rStyle w:val="WW8Num4z0"/>
          <w:rFonts w:ascii="Verdana" w:hAnsi="Verdana"/>
          <w:color w:val="4682B4"/>
          <w:sz w:val="18"/>
          <w:szCs w:val="18"/>
        </w:rPr>
        <w:t>Савинкова</w:t>
      </w:r>
      <w:r>
        <w:rPr>
          <w:rFonts w:ascii="Verdana" w:hAnsi="Verdana"/>
          <w:color w:val="000000"/>
          <w:sz w:val="18"/>
          <w:szCs w:val="18"/>
        </w:rPr>
        <w:t>. М., 1996. - 44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Забрянский</w:t>
      </w:r>
      <w:r>
        <w:rPr>
          <w:rStyle w:val="WW8Num3z0"/>
          <w:rFonts w:ascii="Verdana" w:hAnsi="Verdana"/>
          <w:color w:val="000000"/>
          <w:sz w:val="18"/>
          <w:szCs w:val="18"/>
        </w:rPr>
        <w:t> </w:t>
      </w:r>
      <w:r>
        <w:rPr>
          <w:rFonts w:ascii="Verdana" w:hAnsi="Verdana"/>
          <w:color w:val="000000"/>
          <w:sz w:val="18"/>
          <w:szCs w:val="18"/>
        </w:rPr>
        <w:t>Г.И. Социология преступности несовершеннолетних / Г.И. Забрянский. Мн.: Минсктиппроект, 1997. - 174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Злобина O.IO. Организация помощи семье в ситуации домашнего насилия / 0.10. Злобина, И.Я.</w:t>
      </w:r>
      <w:r>
        <w:rPr>
          <w:rStyle w:val="WW8Num3z0"/>
          <w:rFonts w:ascii="Verdana" w:hAnsi="Verdana"/>
          <w:color w:val="000000"/>
          <w:sz w:val="18"/>
          <w:szCs w:val="18"/>
        </w:rPr>
        <w:t> </w:t>
      </w:r>
      <w:r>
        <w:rPr>
          <w:rStyle w:val="WW8Num4z0"/>
          <w:rFonts w:ascii="Verdana" w:hAnsi="Verdana"/>
          <w:color w:val="4682B4"/>
          <w:sz w:val="18"/>
          <w:szCs w:val="18"/>
        </w:rPr>
        <w:t>Шевцова</w:t>
      </w:r>
      <w:r>
        <w:rPr>
          <w:rFonts w:ascii="Verdana" w:hAnsi="Verdana"/>
          <w:color w:val="000000"/>
          <w:sz w:val="18"/>
          <w:szCs w:val="18"/>
        </w:rPr>
        <w:t>, Ю.В. Солодун. Иркутск: Изд-во</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Оперативная типография «</w:t>
      </w:r>
      <w:r>
        <w:rPr>
          <w:rStyle w:val="WW8Num4z0"/>
          <w:rFonts w:ascii="Verdana" w:hAnsi="Verdana"/>
          <w:color w:val="4682B4"/>
          <w:sz w:val="18"/>
          <w:szCs w:val="18"/>
        </w:rPr>
        <w:t>На Чехова</w:t>
      </w:r>
      <w:r>
        <w:rPr>
          <w:rFonts w:ascii="Verdana" w:hAnsi="Verdana"/>
          <w:color w:val="000000"/>
          <w:sz w:val="18"/>
          <w:szCs w:val="18"/>
        </w:rPr>
        <w:t>», 2004. - 252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Миньковский Г.М. Семья, дети, школа / К.Е.</w:t>
      </w:r>
      <w:r>
        <w:rPr>
          <w:rStyle w:val="WW8Num3z0"/>
          <w:rFonts w:ascii="Verdana" w:hAnsi="Verdana"/>
          <w:color w:val="000000"/>
          <w:sz w:val="18"/>
          <w:szCs w:val="18"/>
        </w:rPr>
        <w:t> </w:t>
      </w:r>
      <w:r>
        <w:rPr>
          <w:rStyle w:val="WW8Num4z0"/>
          <w:rFonts w:ascii="Verdana" w:hAnsi="Verdana"/>
          <w:color w:val="4682B4"/>
          <w:sz w:val="18"/>
          <w:szCs w:val="18"/>
        </w:rPr>
        <w:t>Игошев</w:t>
      </w:r>
      <w:r>
        <w:rPr>
          <w:rFonts w:ascii="Verdana" w:hAnsi="Verdana"/>
          <w:color w:val="000000"/>
          <w:sz w:val="18"/>
          <w:szCs w:val="18"/>
        </w:rPr>
        <w:t>, Г.М. Миньковский. М.: Юрид. лит., 1989. - 448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А.Н. Социальная среда в генезисе преступного поведения (особенности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несовершеннолетних под влиянием социальной микросреды): монография / А.Н. Ильяшенко. М.: ВНИИ МВД России, 2001.- 86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 С.М. Иншаков. М.: Издательская группа ИНФРА М - НОРМА, 1997. - 383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 И.И. Карпец. М.: Рос право, 1992. - 431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Колесникова</w:t>
      </w:r>
      <w:r>
        <w:rPr>
          <w:rStyle w:val="WW8Num3z0"/>
          <w:rFonts w:ascii="Verdana" w:hAnsi="Verdana"/>
          <w:color w:val="000000"/>
          <w:sz w:val="18"/>
          <w:szCs w:val="18"/>
        </w:rPr>
        <w:t> </w:t>
      </w:r>
      <w:r>
        <w:rPr>
          <w:rFonts w:ascii="Verdana" w:hAnsi="Verdana"/>
          <w:color w:val="000000"/>
          <w:sz w:val="18"/>
          <w:szCs w:val="18"/>
        </w:rPr>
        <w:t>Г.И. Социология и психология семьи / Г.И. Колесникова, И.А.</w:t>
      </w:r>
      <w:r>
        <w:rPr>
          <w:rStyle w:val="WW8Num3z0"/>
          <w:rFonts w:ascii="Verdana" w:hAnsi="Verdana"/>
          <w:color w:val="000000"/>
          <w:sz w:val="18"/>
          <w:szCs w:val="18"/>
        </w:rPr>
        <w:t> </w:t>
      </w:r>
      <w:r>
        <w:rPr>
          <w:rStyle w:val="WW8Num4z0"/>
          <w:rFonts w:ascii="Verdana" w:hAnsi="Verdana"/>
          <w:color w:val="4682B4"/>
          <w:sz w:val="18"/>
          <w:szCs w:val="18"/>
        </w:rPr>
        <w:t>Кабарухина</w:t>
      </w:r>
      <w:r>
        <w:rPr>
          <w:rFonts w:ascii="Verdana" w:hAnsi="Verdana"/>
          <w:color w:val="000000"/>
          <w:sz w:val="18"/>
          <w:szCs w:val="18"/>
        </w:rPr>
        <w:t>, В.Н. Мирошниченко. Ростон н/Д: Феникс, 2007. - 508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Открытие «Я» / И.С. Кон. М.: Политиздат, 1978.156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Ребенок и общество / И.С. Кон. М.: Академия, 2003.336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Кормщиков</w:t>
      </w:r>
      <w:r>
        <w:rPr>
          <w:rStyle w:val="WW8Num3z0"/>
          <w:rFonts w:ascii="Verdana" w:hAnsi="Verdana"/>
          <w:color w:val="000000"/>
          <w:sz w:val="18"/>
          <w:szCs w:val="18"/>
        </w:rPr>
        <w:t> </w:t>
      </w:r>
      <w:r>
        <w:rPr>
          <w:rFonts w:ascii="Verdana" w:hAnsi="Verdana"/>
          <w:color w:val="000000"/>
          <w:sz w:val="18"/>
          <w:szCs w:val="18"/>
        </w:rPr>
        <w:t>В.М. Криминология семейного неблагополучия / В.М. Кормщиков. Пермь: Кн. изд-во, 1987. - 180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Косевич</w:t>
      </w:r>
      <w:r>
        <w:rPr>
          <w:rStyle w:val="WW8Num3z0"/>
          <w:rFonts w:ascii="Verdana" w:hAnsi="Verdana"/>
          <w:color w:val="000000"/>
          <w:sz w:val="18"/>
          <w:szCs w:val="18"/>
        </w:rPr>
        <w:t> </w:t>
      </w:r>
      <w:r>
        <w:rPr>
          <w:rFonts w:ascii="Verdana" w:hAnsi="Verdana"/>
          <w:color w:val="000000"/>
          <w:sz w:val="18"/>
          <w:szCs w:val="18"/>
        </w:rPr>
        <w:t>Н.Р. Профилактика преступности несовершеннолетних в малых и средних городах: учебное пособие / Н.Р. Косевич. М.: Издательство «Щит-М», 2004. - 270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Краткий словарь по социологии / под общ. ред. Д.М.</w:t>
      </w:r>
      <w:r>
        <w:rPr>
          <w:rStyle w:val="WW8Num3z0"/>
          <w:rFonts w:ascii="Verdana" w:hAnsi="Verdana"/>
          <w:color w:val="000000"/>
          <w:sz w:val="18"/>
          <w:szCs w:val="18"/>
        </w:rPr>
        <w:t> </w:t>
      </w:r>
      <w:r>
        <w:rPr>
          <w:rStyle w:val="WW8Num4z0"/>
          <w:rFonts w:ascii="Verdana" w:hAnsi="Verdana"/>
          <w:color w:val="4682B4"/>
          <w:sz w:val="18"/>
          <w:szCs w:val="18"/>
        </w:rPr>
        <w:t>Гвишиани</w:t>
      </w:r>
      <w:r>
        <w:rPr>
          <w:rFonts w:ascii="Verdana" w:hAnsi="Verdana"/>
          <w:color w:val="000000"/>
          <w:sz w:val="18"/>
          <w:szCs w:val="18"/>
        </w:rPr>
        <w:t>, Н.И. Лапина. М.: Политиздат, 1989. - 479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H.A. Беляев, И.В.</w:t>
      </w:r>
      <w:r>
        <w:rPr>
          <w:rStyle w:val="WW8Num3z0"/>
          <w:rFonts w:ascii="Verdana" w:hAnsi="Verdana"/>
          <w:color w:val="000000"/>
          <w:sz w:val="18"/>
          <w:szCs w:val="18"/>
        </w:rPr>
        <w:t> </w:t>
      </w:r>
      <w:r>
        <w:rPr>
          <w:rStyle w:val="WW8Num4z0"/>
          <w:rFonts w:ascii="Verdana" w:hAnsi="Verdana"/>
          <w:color w:val="4682B4"/>
          <w:sz w:val="18"/>
          <w:szCs w:val="18"/>
        </w:rPr>
        <w:t>Волгарева</w:t>
      </w:r>
      <w:r>
        <w:rPr>
          <w:rFonts w:ascii="Verdana" w:hAnsi="Verdana"/>
          <w:color w:val="000000"/>
          <w:sz w:val="18"/>
          <w:szCs w:val="18"/>
        </w:rPr>
        <w:t>, Н.М. Кропачёв и др. / под ред. ВВ. Орехова. СПб.: Изд-во С.-Петербургского университета, 1992.-211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Криминология: учебник для вузов / под общей ред. А.И. Долговой. М., 2001. - 784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Криминология / под ред. В.К.</w:t>
      </w:r>
      <w:r>
        <w:rPr>
          <w:rStyle w:val="WW8Num3z0"/>
          <w:rFonts w:ascii="Verdana" w:hAnsi="Verdana"/>
          <w:color w:val="000000"/>
          <w:sz w:val="18"/>
          <w:szCs w:val="18"/>
        </w:rPr>
        <w:t> </w:t>
      </w:r>
      <w:r>
        <w:rPr>
          <w:rStyle w:val="WW8Num4z0"/>
          <w:rFonts w:ascii="Verdana" w:hAnsi="Verdana"/>
          <w:color w:val="4682B4"/>
          <w:sz w:val="18"/>
          <w:szCs w:val="18"/>
        </w:rPr>
        <w:t>Звирбуля</w:t>
      </w:r>
      <w:r>
        <w:rPr>
          <w:rFonts w:ascii="Verdana" w:hAnsi="Verdana"/>
          <w:color w:val="000000"/>
          <w:sz w:val="18"/>
          <w:szCs w:val="18"/>
        </w:rPr>
        <w:t>, Н.Ф. Кузнецовой, Г.М. Миньковского. -М.: Юрид. лит., 1979. 304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Криминология: учебник / под ред. проф.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проф. В.В. Лунеева.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- 640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Криминология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«Юрид. лит.», 1976.- 168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 Юрист, 1995. - 512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Криминология: учебник для вузов / под ред. проф. В.Д.</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2006. - 528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Криминология / пер. с англ.; под ред. Дж. Ф. Шели. СПб.: Питер, 2003.-864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Кроник</w:t>
      </w:r>
      <w:r>
        <w:rPr>
          <w:rStyle w:val="WW8Num3z0"/>
          <w:rFonts w:ascii="Verdana" w:hAnsi="Verdana"/>
          <w:color w:val="000000"/>
          <w:sz w:val="18"/>
          <w:szCs w:val="18"/>
        </w:rPr>
        <w:t> </w:t>
      </w:r>
      <w:r>
        <w:rPr>
          <w:rFonts w:ascii="Verdana" w:hAnsi="Verdana"/>
          <w:color w:val="000000"/>
          <w:sz w:val="18"/>
          <w:szCs w:val="18"/>
        </w:rPr>
        <w:t>A.A. В главных ролях: Вы, Мы, Он, Ты, Я: Психология значимых отношений / A.A. Кроник, Е.А. Кроник. М., 1989. - 356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 Н.Ф. Кузнецова / под ред. В.Н. Кудрявцева. М.: Изд-во Моск. ун-та, 1984. -200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Кун Д. Основы психологии: все</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поведения человека / Д. Кун.-СПб., 2004.-864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Лангмейер И. Психическая депривация в детском возрасте / И. Лангмейер, 3. Матейчек. Прага: Авиценум, Медицинское издательство, 1984.-334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Лисевич</w:t>
      </w:r>
      <w:r>
        <w:rPr>
          <w:rStyle w:val="WW8Num3z0"/>
          <w:rFonts w:ascii="Verdana" w:hAnsi="Verdana"/>
          <w:color w:val="000000"/>
          <w:sz w:val="18"/>
          <w:szCs w:val="18"/>
        </w:rPr>
        <w:t> </w:t>
      </w:r>
      <w:r>
        <w:rPr>
          <w:rFonts w:ascii="Verdana" w:hAnsi="Verdana"/>
          <w:color w:val="000000"/>
          <w:sz w:val="18"/>
          <w:szCs w:val="18"/>
        </w:rPr>
        <w:t>И.С. Традиционная китайская культура: очерки истории мировой культуры / И.С. Лисевич. М., 1997. - 344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Курс мировой и российской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учебник. В 2 т. Т. I. Общая часть /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М.: Издательство Юрайт, 2011. -1003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Курс мировой и российской криминологии: учебник. В 2 т. Т. II.</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В.В. Лунеев.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 -872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 В.В. Лунеев. 2-е изд.,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.-912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A.C. О воспитании / A.C. Макаренко. М.: Политиздат, 1988. - 256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A.C. Собрание сочинений. В 7 т. Т. 4. / A.C. Макаренко. М.: Изд-во Акад. пед. наук РСФСР, 1957. - 588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Профилактика правонарушений среди молодёжи / Г.М. Миньковский. Киев.: «</w:t>
      </w:r>
      <w:r>
        <w:rPr>
          <w:rStyle w:val="WW8Num4z0"/>
          <w:rFonts w:ascii="Verdana" w:hAnsi="Verdana"/>
          <w:color w:val="4682B4"/>
          <w:sz w:val="18"/>
          <w:szCs w:val="18"/>
        </w:rPr>
        <w:t>Вища школа</w:t>
      </w:r>
      <w:r>
        <w:rPr>
          <w:rFonts w:ascii="Verdana" w:hAnsi="Verdana"/>
          <w:color w:val="000000"/>
          <w:sz w:val="18"/>
          <w:szCs w:val="18"/>
        </w:rPr>
        <w:t>», 1985. - 55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Профилактика правонарушений среди несовершеннолетних / Г.М. Миньковский, А.П.</w:t>
      </w:r>
      <w:r>
        <w:rPr>
          <w:rStyle w:val="WW8Num3z0"/>
          <w:rFonts w:ascii="Verdana" w:hAnsi="Verdana"/>
          <w:color w:val="000000"/>
          <w:sz w:val="18"/>
          <w:szCs w:val="18"/>
        </w:rPr>
        <w:t> </w:t>
      </w:r>
      <w:r>
        <w:rPr>
          <w:rStyle w:val="WW8Num4z0"/>
          <w:rFonts w:ascii="Verdana" w:hAnsi="Verdana"/>
          <w:color w:val="4682B4"/>
          <w:sz w:val="18"/>
          <w:szCs w:val="18"/>
        </w:rPr>
        <w:t>Тузов</w:t>
      </w:r>
      <w:r>
        <w:rPr>
          <w:rFonts w:ascii="Verdana" w:hAnsi="Verdana"/>
          <w:color w:val="000000"/>
          <w:sz w:val="18"/>
          <w:szCs w:val="18"/>
        </w:rPr>
        <w:t>. Киев: Политиздат Украины, 1987.-215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Уголовно-правовые средства борьбы с</w:t>
      </w:r>
      <w:r>
        <w:rPr>
          <w:rStyle w:val="WW8Num3z0"/>
          <w:rFonts w:ascii="Verdana" w:hAnsi="Verdana"/>
          <w:color w:val="000000"/>
          <w:sz w:val="18"/>
          <w:szCs w:val="18"/>
        </w:rPr>
        <w:t> </w:t>
      </w:r>
      <w:r>
        <w:rPr>
          <w:rStyle w:val="WW8Num4z0"/>
          <w:rFonts w:ascii="Verdana" w:hAnsi="Verdana"/>
          <w:color w:val="4682B4"/>
          <w:sz w:val="18"/>
          <w:szCs w:val="18"/>
        </w:rPr>
        <w:t>наркотизмом</w:t>
      </w:r>
      <w:r>
        <w:rPr>
          <w:rStyle w:val="WW8Num3z0"/>
          <w:rFonts w:ascii="Verdana" w:hAnsi="Verdana"/>
          <w:color w:val="000000"/>
          <w:sz w:val="18"/>
          <w:szCs w:val="18"/>
        </w:rPr>
        <w:t> </w:t>
      </w:r>
      <w:r>
        <w:rPr>
          <w:rFonts w:ascii="Verdana" w:hAnsi="Verdana"/>
          <w:color w:val="000000"/>
          <w:sz w:val="18"/>
          <w:szCs w:val="18"/>
        </w:rPr>
        <w:t>в России: учеб. пособие / Г.М. Миньковский,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В.П. Ревин. М.: Академия МВД России, 1994. - 99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Молодёжь в России. 2010: стат. сб. / ЮНИСЕФ, Росстат. М.: ИИЦ «</w:t>
      </w:r>
      <w:r>
        <w:rPr>
          <w:rStyle w:val="WW8Num4z0"/>
          <w:rFonts w:ascii="Verdana" w:hAnsi="Verdana"/>
          <w:color w:val="4682B4"/>
          <w:sz w:val="18"/>
          <w:szCs w:val="18"/>
        </w:rPr>
        <w:t>Статистика России</w:t>
      </w:r>
      <w:r>
        <w:rPr>
          <w:rFonts w:ascii="Verdana" w:hAnsi="Verdana"/>
          <w:color w:val="000000"/>
          <w:sz w:val="18"/>
          <w:szCs w:val="18"/>
        </w:rPr>
        <w:t>», 2010.- 166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Монсон П. Современная западная социология: теория, традиции, перспективы / П. Монсон. СПб.: Нотабене, 1992. - 445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Мошак</w:t>
      </w:r>
      <w:r>
        <w:rPr>
          <w:rStyle w:val="WW8Num3z0"/>
          <w:rFonts w:ascii="Verdana" w:hAnsi="Verdana"/>
          <w:color w:val="000000"/>
          <w:sz w:val="18"/>
          <w:szCs w:val="18"/>
        </w:rPr>
        <w:t> </w:t>
      </w:r>
      <w:r>
        <w:rPr>
          <w:rFonts w:ascii="Verdana" w:hAnsi="Verdana"/>
          <w:color w:val="000000"/>
          <w:sz w:val="18"/>
          <w:szCs w:val="18"/>
        </w:rPr>
        <w:t>Г.Г. Преступление в семье: истоки и профилактика / Г.Г. Мошак. Кишинев: Картя Молдовеняскэ, 1989. - 158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Нагаев</w:t>
      </w:r>
      <w:r>
        <w:rPr>
          <w:rStyle w:val="WW8Num3z0"/>
          <w:rFonts w:ascii="Verdana" w:hAnsi="Verdana"/>
          <w:color w:val="000000"/>
          <w:sz w:val="18"/>
          <w:szCs w:val="18"/>
        </w:rPr>
        <w:t> </w:t>
      </w:r>
      <w:r>
        <w:rPr>
          <w:rFonts w:ascii="Verdana" w:hAnsi="Verdana"/>
          <w:color w:val="000000"/>
          <w:sz w:val="18"/>
          <w:szCs w:val="18"/>
        </w:rPr>
        <w:t>В.В. Ювенальная юстиция. Социальные проблемы: учеб. пособие для студентов вузов / В.В. Нагаев. М.: ЮНИТИ-ДАНА: Закон и право, 2011. - 255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Педагогическая психология: учебное пособие / под ред. Л.А.</w:t>
      </w:r>
      <w:r>
        <w:rPr>
          <w:rStyle w:val="WW8Num3z0"/>
          <w:rFonts w:ascii="Verdana" w:hAnsi="Verdana"/>
          <w:color w:val="000000"/>
          <w:sz w:val="18"/>
          <w:szCs w:val="18"/>
        </w:rPr>
        <w:t> </w:t>
      </w:r>
      <w:r>
        <w:rPr>
          <w:rStyle w:val="WW8Num4z0"/>
          <w:rFonts w:ascii="Verdana" w:hAnsi="Verdana"/>
          <w:color w:val="4682B4"/>
          <w:sz w:val="18"/>
          <w:szCs w:val="18"/>
        </w:rPr>
        <w:t>Регуш</w:t>
      </w:r>
      <w:r>
        <w:rPr>
          <w:rFonts w:ascii="Verdana" w:hAnsi="Verdana"/>
          <w:color w:val="000000"/>
          <w:sz w:val="18"/>
          <w:szCs w:val="18"/>
        </w:rPr>
        <w:t>, A.B. Орловой. СПб.: Питер, 2011. -416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Перетокина</w:t>
      </w:r>
      <w:r>
        <w:rPr>
          <w:rStyle w:val="WW8Num3z0"/>
          <w:rFonts w:ascii="Verdana" w:hAnsi="Verdana"/>
          <w:color w:val="000000"/>
          <w:sz w:val="18"/>
          <w:szCs w:val="18"/>
        </w:rPr>
        <w:t> </w:t>
      </w:r>
      <w:r>
        <w:rPr>
          <w:rFonts w:ascii="Verdana" w:hAnsi="Verdana"/>
          <w:color w:val="000000"/>
          <w:sz w:val="18"/>
          <w:szCs w:val="18"/>
        </w:rPr>
        <w:t>H.H. Насильственные преступления несовершеннолетних женского пола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учеб. пособие / под ред. проф. С.Я. Лебедева. М., МосУ МВД России, 2003.-91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Полякова</w:t>
      </w:r>
      <w:r>
        <w:rPr>
          <w:rStyle w:val="WW8Num3z0"/>
          <w:rFonts w:ascii="Verdana" w:hAnsi="Verdana"/>
          <w:color w:val="000000"/>
          <w:sz w:val="18"/>
          <w:szCs w:val="18"/>
        </w:rPr>
        <w:t> </w:t>
      </w:r>
      <w:r>
        <w:rPr>
          <w:rFonts w:ascii="Verdana" w:hAnsi="Verdana"/>
          <w:color w:val="000000"/>
          <w:sz w:val="18"/>
          <w:szCs w:val="18"/>
        </w:rPr>
        <w:t>Н.И. Система предупреждения преступности несовершеннолетних: история и современность: монография / Н.И. Полякова.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2010.- 180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несовершеннолетних. Криминология: учебник / под ред. В.Н. Кудрявцева и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М.: Юрист, 1999.-678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среди социальных подсистем. Новая концепция и отрасли криминологии / под ред. Д.А. Шестакова.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- 353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Профилактика преступлений: учебное пособие / Ю.Д.</w:t>
      </w:r>
      <w:r>
        <w:rPr>
          <w:rStyle w:val="WW8Num3z0"/>
          <w:rFonts w:ascii="Verdana" w:hAnsi="Verdana"/>
          <w:color w:val="000000"/>
          <w:sz w:val="18"/>
          <w:szCs w:val="18"/>
        </w:rPr>
        <w:t> </w:t>
      </w:r>
      <w:r>
        <w:rPr>
          <w:rStyle w:val="WW8Num4z0"/>
          <w:rFonts w:ascii="Verdana" w:hAnsi="Verdana"/>
          <w:color w:val="4682B4"/>
          <w:sz w:val="18"/>
          <w:szCs w:val="18"/>
        </w:rPr>
        <w:t>Блувштейн</w:t>
      </w:r>
      <w:r>
        <w:rPr>
          <w:rFonts w:ascii="Verdana" w:hAnsi="Verdana"/>
          <w:color w:val="000000"/>
          <w:sz w:val="18"/>
          <w:szCs w:val="18"/>
        </w:rPr>
        <w:t>, М.И. Зырин, В.В. Романов и др. Минск: Университетское, 1986.-287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Реальная Россия: социальная стратификация современного российского общества. М.: «</w:t>
      </w:r>
      <w:r>
        <w:rPr>
          <w:rStyle w:val="WW8Num4z0"/>
          <w:rFonts w:ascii="Verdana" w:hAnsi="Verdana"/>
          <w:color w:val="4682B4"/>
          <w:sz w:val="18"/>
          <w:szCs w:val="18"/>
        </w:rPr>
        <w:t>Журнал Эксперт</w:t>
      </w:r>
      <w:r>
        <w:rPr>
          <w:rFonts w:ascii="Verdana" w:hAnsi="Verdana"/>
          <w:color w:val="000000"/>
          <w:sz w:val="18"/>
          <w:szCs w:val="18"/>
        </w:rPr>
        <w:t>», 2006. - 680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энциклопедия / под общ. ред. проф. А.И. Долговой. М.: Изд-во НОРМА (Издательская группа НОРМА -ИНФРА М), 2000. - 808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Россия в цифрах. 2010: краткий статистический сборник / Росстат -М„ 2010.-558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Сибиряков C.J1. Предупреждение девиантного поведения молодёжи (методологические и прикладные проблемы) / C.J1. Сибиряков. -Волгоград:</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МВД РФ, 1998. 156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Сибиряков C.JI. Ребёнок в опасности (как предупредить беду: наркоманию, пьянство, насилие, преступность.) / C.JI. Сибиряков.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- 114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Социологический словарь / Н. Аберкромби, С. Хилл, Б.С.</w:t>
      </w:r>
      <w:r>
        <w:rPr>
          <w:rStyle w:val="WW8Num3z0"/>
          <w:rFonts w:ascii="Verdana" w:hAnsi="Verdana"/>
          <w:color w:val="000000"/>
          <w:sz w:val="18"/>
          <w:szCs w:val="18"/>
        </w:rPr>
        <w:t> </w:t>
      </w:r>
      <w:r>
        <w:rPr>
          <w:rStyle w:val="WW8Num4z0"/>
          <w:rFonts w:ascii="Verdana" w:hAnsi="Verdana"/>
          <w:color w:val="4682B4"/>
          <w:sz w:val="18"/>
          <w:szCs w:val="18"/>
        </w:rPr>
        <w:t>Тернер</w:t>
      </w:r>
      <w:r>
        <w:rPr>
          <w:rFonts w:ascii="Verdana" w:hAnsi="Verdana"/>
          <w:color w:val="000000"/>
          <w:sz w:val="18"/>
          <w:szCs w:val="18"/>
        </w:rPr>
        <w:t>; пер. с англ. М.: ЗАО Издательство «</w:t>
      </w:r>
      <w:r>
        <w:rPr>
          <w:rStyle w:val="WW8Num4z0"/>
          <w:rFonts w:ascii="Verdana" w:hAnsi="Verdana"/>
          <w:color w:val="4682B4"/>
          <w:sz w:val="18"/>
          <w:szCs w:val="18"/>
        </w:rPr>
        <w:t>Экономика</w:t>
      </w:r>
      <w:r>
        <w:rPr>
          <w:rFonts w:ascii="Verdana" w:hAnsi="Verdana"/>
          <w:color w:val="000000"/>
          <w:sz w:val="18"/>
          <w:szCs w:val="18"/>
        </w:rPr>
        <w:t>», 2004. - 620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Социология молодежи: учеб. пособие / Ю.Г.</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В.И. Добреньков, Ф.Д. Кадария и др. / под ред. проф. Ю.Г. Волкова. Ростов-н/Д.: Феникс, 2001. - 576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Российской Федерации и работа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2009 год: информ.-аналитич. доклад / под общ. ред.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М., 2010. - 334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Состояние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Российской Федерации и работа органов прокуратуры. 2010 год: информ.-аналитич. доклад / под общ. ред. И.Э. Звечаровского. М., 2011. - С. 338.</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Социальная психология личности / под ред. М.И.Бобнева, Е.В.</w:t>
      </w:r>
      <w:r>
        <w:rPr>
          <w:rStyle w:val="WW8Num3z0"/>
          <w:rFonts w:ascii="Verdana" w:hAnsi="Verdana"/>
          <w:color w:val="000000"/>
          <w:sz w:val="18"/>
          <w:szCs w:val="18"/>
        </w:rPr>
        <w:t> </w:t>
      </w:r>
      <w:r>
        <w:rPr>
          <w:rStyle w:val="WW8Num4z0"/>
          <w:rFonts w:ascii="Verdana" w:hAnsi="Verdana"/>
          <w:color w:val="4682B4"/>
          <w:sz w:val="18"/>
          <w:szCs w:val="18"/>
        </w:rPr>
        <w:t>Шорохова</w:t>
      </w:r>
      <w:r>
        <w:rPr>
          <w:rStyle w:val="WW8Num3z0"/>
          <w:rFonts w:ascii="Verdana" w:hAnsi="Verdana"/>
          <w:color w:val="000000"/>
          <w:sz w:val="18"/>
          <w:szCs w:val="18"/>
        </w:rPr>
        <w:t> </w:t>
      </w:r>
      <w:r>
        <w:rPr>
          <w:rFonts w:ascii="Verdana" w:hAnsi="Verdana"/>
          <w:color w:val="000000"/>
          <w:sz w:val="18"/>
          <w:szCs w:val="18"/>
        </w:rPr>
        <w:t>М.: Изд-во «</w:t>
      </w:r>
      <w:r>
        <w:rPr>
          <w:rStyle w:val="WW8Num4z0"/>
          <w:rFonts w:ascii="Verdana" w:hAnsi="Verdana"/>
          <w:color w:val="4682B4"/>
          <w:sz w:val="18"/>
          <w:szCs w:val="18"/>
        </w:rPr>
        <w:t>Наука</w:t>
      </w:r>
      <w:r>
        <w:rPr>
          <w:rFonts w:ascii="Verdana" w:hAnsi="Verdana"/>
          <w:color w:val="000000"/>
          <w:sz w:val="18"/>
          <w:szCs w:val="18"/>
        </w:rPr>
        <w:t>», 1979. - 344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Толстой JI.H. Собрание сочинений. В 22 т. Т. 22. Дневники / JI.H. Толстой. М.: Худож. лит., 1985. - 559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Тюрина</w:t>
      </w:r>
      <w:r>
        <w:rPr>
          <w:rStyle w:val="WW8Num3z0"/>
          <w:rFonts w:ascii="Verdana" w:hAnsi="Verdana"/>
          <w:color w:val="000000"/>
          <w:sz w:val="18"/>
          <w:szCs w:val="18"/>
        </w:rPr>
        <w:t> </w:t>
      </w:r>
      <w:r>
        <w:rPr>
          <w:rFonts w:ascii="Verdana" w:hAnsi="Verdana"/>
          <w:color w:val="000000"/>
          <w:sz w:val="18"/>
          <w:szCs w:val="18"/>
        </w:rPr>
        <w:t>Э.И. Социальная работа с семьёй и детьми / Э.И. Тюрина, Н.Ю.</w:t>
      </w:r>
      <w:r>
        <w:rPr>
          <w:rStyle w:val="WW8Num3z0"/>
          <w:rFonts w:ascii="Verdana" w:hAnsi="Verdana"/>
          <w:color w:val="000000"/>
          <w:sz w:val="18"/>
          <w:szCs w:val="18"/>
        </w:rPr>
        <w:t> </w:t>
      </w:r>
      <w:r>
        <w:rPr>
          <w:rStyle w:val="WW8Num4z0"/>
          <w:rFonts w:ascii="Verdana" w:hAnsi="Verdana"/>
          <w:color w:val="4682B4"/>
          <w:sz w:val="18"/>
          <w:szCs w:val="18"/>
        </w:rPr>
        <w:t>Кучукова</w:t>
      </w:r>
      <w:r>
        <w:rPr>
          <w:rFonts w:ascii="Verdana" w:hAnsi="Verdana"/>
          <w:color w:val="000000"/>
          <w:sz w:val="18"/>
          <w:szCs w:val="18"/>
        </w:rPr>
        <w:t>, Е.А. Пенцова. М.: Издательский центр «</w:t>
      </w:r>
      <w:r>
        <w:rPr>
          <w:rStyle w:val="WW8Num4z0"/>
          <w:rFonts w:ascii="Verdana" w:hAnsi="Verdana"/>
          <w:color w:val="4682B4"/>
          <w:sz w:val="18"/>
          <w:szCs w:val="18"/>
        </w:rPr>
        <w:t>Академия</w:t>
      </w:r>
      <w:r>
        <w:rPr>
          <w:rFonts w:ascii="Verdana" w:hAnsi="Verdana"/>
          <w:color w:val="000000"/>
          <w:sz w:val="18"/>
          <w:szCs w:val="18"/>
        </w:rPr>
        <w:t>», 2009. - 288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Уголовная политика России прошлое, настоящее, будущее / Сборник информационных материалов. Вып. 1. - М., 1997. - 68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Уэда К. Преступность и криминология в современной Японии / УэдаК.-М., 1989.-256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Общественная опасность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 В.Д. Филимонов.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1970. - 278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Философская энциклопедия. В 5 т. Т. 5. М.: Советская энциклопедия, 1970. - 740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Фильченков</w:t>
      </w:r>
      <w:r>
        <w:rPr>
          <w:rStyle w:val="WW8Num3z0"/>
          <w:rFonts w:ascii="Verdana" w:hAnsi="Verdana"/>
          <w:color w:val="000000"/>
          <w:sz w:val="18"/>
          <w:szCs w:val="18"/>
        </w:rPr>
        <w:t> </w:t>
      </w:r>
      <w:r>
        <w:rPr>
          <w:rFonts w:ascii="Verdana" w:hAnsi="Verdana"/>
          <w:color w:val="000000"/>
          <w:sz w:val="18"/>
          <w:szCs w:val="18"/>
        </w:rPr>
        <w:t>Г.И. Обеспечение контроля за поведением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условно и к лишению</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 отсрочкой исполнения приговора: учеб. пособие / Фильченков Г.И. М.: ВНИИ МВД России, 1995. - 64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Фокс В. Введение в</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Style w:val="WW8Num3z0"/>
          <w:rFonts w:ascii="Verdana" w:hAnsi="Verdana"/>
          <w:color w:val="000000"/>
          <w:sz w:val="18"/>
          <w:szCs w:val="18"/>
        </w:rPr>
        <w:t> </w:t>
      </w:r>
      <w:r>
        <w:rPr>
          <w:rFonts w:ascii="Verdana" w:hAnsi="Verdana"/>
          <w:color w:val="000000"/>
          <w:sz w:val="18"/>
          <w:szCs w:val="18"/>
        </w:rPr>
        <w:t>/ В. Фокс; пер. с англ. М.: Прогресс, 1980.- 312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Фромм Э. Анатомия человеческой деструктивности / Э. Фромм. -М.: Республика, 1994. 447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Фромм Э. Бегство от свободы / Э. Фромм. М.: ACT, 2009.284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Фромм Э. Человек для себя / Э. Фромм. Мн.: Изд. В.П.</w:t>
      </w:r>
      <w:r>
        <w:rPr>
          <w:rStyle w:val="WW8Num3z0"/>
          <w:rFonts w:ascii="Verdana" w:hAnsi="Verdana"/>
          <w:color w:val="000000"/>
          <w:sz w:val="18"/>
          <w:szCs w:val="18"/>
        </w:rPr>
        <w:t> </w:t>
      </w:r>
      <w:r>
        <w:rPr>
          <w:rStyle w:val="WW8Num4z0"/>
          <w:rFonts w:ascii="Verdana" w:hAnsi="Verdana"/>
          <w:color w:val="4682B4"/>
          <w:sz w:val="18"/>
          <w:szCs w:val="18"/>
        </w:rPr>
        <w:t>Ильин</w:t>
      </w:r>
      <w:r>
        <w:rPr>
          <w:rFonts w:ascii="Verdana" w:hAnsi="Verdana"/>
          <w:color w:val="000000"/>
          <w:sz w:val="18"/>
          <w:szCs w:val="18"/>
        </w:rPr>
        <w:t>, 1997.-205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Харчев</w:t>
      </w:r>
      <w:r>
        <w:rPr>
          <w:rStyle w:val="WW8Num3z0"/>
          <w:rFonts w:ascii="Verdana" w:hAnsi="Verdana"/>
          <w:color w:val="000000"/>
          <w:sz w:val="18"/>
          <w:szCs w:val="18"/>
        </w:rPr>
        <w:t> </w:t>
      </w:r>
      <w:r>
        <w:rPr>
          <w:rFonts w:ascii="Verdana" w:hAnsi="Verdana"/>
          <w:color w:val="000000"/>
          <w:sz w:val="18"/>
          <w:szCs w:val="18"/>
        </w:rPr>
        <w:t>А.Г. Брак и семья в СССР / А.Г. Харчев. 2-е изд., перераб. и доп. - М.: Мысль, 1979. - 365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Холыст</w:t>
      </w:r>
      <w:r>
        <w:rPr>
          <w:rStyle w:val="WW8Num3z0"/>
          <w:rFonts w:ascii="Verdana" w:hAnsi="Verdana"/>
          <w:color w:val="000000"/>
          <w:sz w:val="18"/>
          <w:szCs w:val="18"/>
        </w:rPr>
        <w:t> </w:t>
      </w:r>
      <w:r>
        <w:rPr>
          <w:rFonts w:ascii="Verdana" w:hAnsi="Verdana"/>
          <w:color w:val="000000"/>
          <w:sz w:val="18"/>
          <w:szCs w:val="18"/>
        </w:rPr>
        <w:t>Б. Криминология. Основные проблемы / Б. Холыст. М.: Юрид. лит., 1980.-263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учебник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Юристъ, 1999. - 511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Семейная криминология: Криминофамилистика / Д.А. Шестаков. 2-е изд. -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-389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Семейная криминология: семья конфликт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Д.А. Шестаков. - СПб.: Изд-во С.-Петербургского университета, 1996. - 264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Шибутани Т. Социальная психология / Т. Шибутани. М.: Прогресс, 1969.- 534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Г.Й. Криминология / Г.Й. Шнайдер; пер. с нем. М.: Издательская группа «</w:t>
      </w:r>
      <w:r>
        <w:rPr>
          <w:rStyle w:val="WW8Num4z0"/>
          <w:rFonts w:ascii="Verdana" w:hAnsi="Verdana"/>
          <w:color w:val="4682B4"/>
          <w:sz w:val="18"/>
          <w:szCs w:val="18"/>
        </w:rPr>
        <w:t>Прогресс</w:t>
      </w:r>
      <w:r>
        <w:rPr>
          <w:rFonts w:ascii="Verdana" w:hAnsi="Verdana"/>
          <w:color w:val="000000"/>
          <w:sz w:val="18"/>
          <w:szCs w:val="18"/>
        </w:rPr>
        <w:t>» - «</w:t>
      </w:r>
      <w:r>
        <w:rPr>
          <w:rStyle w:val="WW8Num4z0"/>
          <w:rFonts w:ascii="Verdana" w:hAnsi="Verdana"/>
          <w:color w:val="4682B4"/>
          <w:sz w:val="18"/>
          <w:szCs w:val="18"/>
        </w:rPr>
        <w:t>Универс</w:t>
      </w:r>
      <w:r>
        <w:rPr>
          <w:rFonts w:ascii="Verdana" w:hAnsi="Verdana"/>
          <w:color w:val="000000"/>
          <w:sz w:val="18"/>
          <w:szCs w:val="18"/>
        </w:rPr>
        <w:t>», 1994. - 504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Шнейдер</w:t>
      </w:r>
      <w:r>
        <w:rPr>
          <w:rStyle w:val="WW8Num3z0"/>
          <w:rFonts w:ascii="Verdana" w:hAnsi="Verdana"/>
          <w:color w:val="000000"/>
          <w:sz w:val="18"/>
          <w:szCs w:val="18"/>
        </w:rPr>
        <w:t> </w:t>
      </w:r>
      <w:r>
        <w:rPr>
          <w:rFonts w:ascii="Verdana" w:hAnsi="Verdana"/>
          <w:color w:val="000000"/>
          <w:sz w:val="18"/>
          <w:szCs w:val="18"/>
        </w:rPr>
        <w:t>Л.Б. Девиантное поведение детей и подростков / Л.Б. Шнейдер. 2-е изд. - М.: Академический Проект; Гаудеамус, 2007. - 336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Шнейдер</w:t>
      </w:r>
      <w:r>
        <w:rPr>
          <w:rStyle w:val="WW8Num3z0"/>
          <w:rFonts w:ascii="Verdana" w:hAnsi="Verdana"/>
          <w:color w:val="000000"/>
          <w:sz w:val="18"/>
          <w:szCs w:val="18"/>
        </w:rPr>
        <w:t> </w:t>
      </w:r>
      <w:r>
        <w:rPr>
          <w:rFonts w:ascii="Verdana" w:hAnsi="Verdana"/>
          <w:color w:val="000000"/>
          <w:sz w:val="18"/>
          <w:szCs w:val="18"/>
        </w:rPr>
        <w:t>Л.Б. Психология семейных отношений. Курс лекций / Л.Б. Шнейдер. -М.: Апрель-Пресс, Изд-во ЭКСМО-Пресс, 2000. 512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Шнейдер</w:t>
      </w:r>
      <w:r>
        <w:rPr>
          <w:rStyle w:val="WW8Num3z0"/>
          <w:rFonts w:ascii="Verdana" w:hAnsi="Verdana"/>
          <w:color w:val="000000"/>
          <w:sz w:val="18"/>
          <w:szCs w:val="18"/>
        </w:rPr>
        <w:t> </w:t>
      </w:r>
      <w:r>
        <w:rPr>
          <w:rFonts w:ascii="Verdana" w:hAnsi="Verdana"/>
          <w:color w:val="000000"/>
          <w:sz w:val="18"/>
          <w:szCs w:val="18"/>
        </w:rPr>
        <w:t>Л.Б. Семейная психология: учеб. пособие для вузов / Л.Б. Шнейдер. 4-е изд. - М.: Академический Проект; Трикста, 2008. - 736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Эйдемиллер</w:t>
      </w:r>
      <w:r>
        <w:rPr>
          <w:rStyle w:val="WW8Num3z0"/>
          <w:rFonts w:ascii="Verdana" w:hAnsi="Verdana"/>
          <w:color w:val="000000"/>
          <w:sz w:val="18"/>
          <w:szCs w:val="18"/>
        </w:rPr>
        <w:t> </w:t>
      </w:r>
      <w:r>
        <w:rPr>
          <w:rFonts w:ascii="Verdana" w:hAnsi="Verdana"/>
          <w:color w:val="000000"/>
          <w:sz w:val="18"/>
          <w:szCs w:val="18"/>
        </w:rPr>
        <w:t>Э.Г. Семейная психотерапия / Э.Г. Эйдемиллер, В.В.</w:t>
      </w:r>
      <w:r>
        <w:rPr>
          <w:rStyle w:val="WW8Num3z0"/>
          <w:rFonts w:ascii="Verdana" w:hAnsi="Verdana"/>
          <w:color w:val="000000"/>
          <w:sz w:val="18"/>
          <w:szCs w:val="18"/>
        </w:rPr>
        <w:t> </w:t>
      </w:r>
      <w:r>
        <w:rPr>
          <w:rStyle w:val="WW8Num4z0"/>
          <w:rFonts w:ascii="Verdana" w:hAnsi="Verdana"/>
          <w:color w:val="4682B4"/>
          <w:sz w:val="18"/>
          <w:szCs w:val="18"/>
        </w:rPr>
        <w:t>Юстицкий</w:t>
      </w:r>
      <w:r>
        <w:rPr>
          <w:rFonts w:ascii="Verdana" w:hAnsi="Verdana"/>
          <w:color w:val="000000"/>
          <w:sz w:val="18"/>
          <w:szCs w:val="18"/>
        </w:rPr>
        <w:t>. Л.: Медицина, 1990. - 192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Энгельс Ф. Происхождение семьи, частной собственности и государства / Ф. Энгельс. СПб: Азбука, 2009. - 256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Энциклопедический социологический словарь / общ. ред. академика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Осипова Г .В. М., 1995. - 940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Эриксон Э. Идентичность: юность и кризис / Э. Эриксон / общ. ред. A.B. Толстых. М.: Прогресс, 1996. - 344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Теория криминологии и социальная практика / A.M. Яковлев. М.: Наука, 1985. - 244 с.1.</w:t>
      </w:r>
      <w:r>
        <w:rPr>
          <w:rStyle w:val="WW8Num3z0"/>
          <w:rFonts w:ascii="Verdana" w:hAnsi="Verdana"/>
          <w:color w:val="000000"/>
          <w:sz w:val="18"/>
          <w:szCs w:val="18"/>
        </w:rPr>
        <w:t> </w:t>
      </w:r>
      <w:r>
        <w:rPr>
          <w:rStyle w:val="WW8Num4z0"/>
          <w:rFonts w:ascii="Verdana" w:hAnsi="Verdana"/>
          <w:color w:val="4682B4"/>
          <w:sz w:val="18"/>
          <w:szCs w:val="18"/>
        </w:rPr>
        <w:t>Статьи</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Криминогенная роль психологического отчуждения личности / Ю.М. Антонян // Советское государство и право. -1988.-№8.-С. 52-59.</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Апарина</w:t>
      </w:r>
      <w:r>
        <w:rPr>
          <w:rStyle w:val="WW8Num3z0"/>
          <w:rFonts w:ascii="Verdana" w:hAnsi="Verdana"/>
          <w:color w:val="000000"/>
          <w:sz w:val="18"/>
          <w:szCs w:val="18"/>
        </w:rPr>
        <w:t> </w:t>
      </w:r>
      <w:r>
        <w:rPr>
          <w:rFonts w:ascii="Verdana" w:hAnsi="Verdana"/>
          <w:color w:val="000000"/>
          <w:sz w:val="18"/>
          <w:szCs w:val="18"/>
        </w:rPr>
        <w:t>A.B. Проблемы социально-правовой защиты детей и молодежи в современных условиях / A.B. Апарина // Диалог. 1998. - С. 2728.</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A.B. В моде паиньки / A.B. Баранов // Комсомольская правда. - 1989. - 17 окт.</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Белявская</w:t>
      </w:r>
      <w:r>
        <w:rPr>
          <w:rStyle w:val="WW8Num3z0"/>
          <w:rFonts w:ascii="Verdana" w:hAnsi="Verdana"/>
          <w:color w:val="000000"/>
          <w:sz w:val="18"/>
          <w:szCs w:val="18"/>
        </w:rPr>
        <w:t> </w:t>
      </w:r>
      <w:r>
        <w:rPr>
          <w:rFonts w:ascii="Verdana" w:hAnsi="Verdana"/>
          <w:color w:val="000000"/>
          <w:sz w:val="18"/>
          <w:szCs w:val="18"/>
        </w:rPr>
        <w:t>O.A. Концепции причин преступности несовершеннолетних в японской криминологии: основные направления (аналитический обзор) / Белявская O.A. // Актуальные проблемы буржуазной криминологии. Вып. 3. Сборник обзоров. -М., 1983. С. 66-91.</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Брайцева</w:t>
      </w:r>
      <w:r>
        <w:rPr>
          <w:rStyle w:val="WW8Num3z0"/>
          <w:rFonts w:ascii="Verdana" w:hAnsi="Verdana"/>
          <w:color w:val="000000"/>
          <w:sz w:val="18"/>
          <w:szCs w:val="18"/>
        </w:rPr>
        <w:t> </w:t>
      </w:r>
      <w:r>
        <w:rPr>
          <w:rFonts w:ascii="Verdana" w:hAnsi="Verdana"/>
          <w:color w:val="000000"/>
          <w:sz w:val="18"/>
          <w:szCs w:val="18"/>
        </w:rPr>
        <w:t>Е.А. Предупреждение преступлений и иных правонарушений,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несовершеннолетними / Е.А. Брайцева //</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Проблемы преступности несовершеннолетних: учебно-методическое пособие. Часть I / под общ. ред. проф. JI.A. Соловьева. Смоленск: Смоленский регион, 2002. - С. 88-99.</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Веретенников</w:t>
      </w:r>
      <w:r>
        <w:rPr>
          <w:rStyle w:val="WW8Num3z0"/>
          <w:rFonts w:ascii="Verdana" w:hAnsi="Verdana"/>
          <w:color w:val="000000"/>
          <w:sz w:val="18"/>
          <w:szCs w:val="18"/>
        </w:rPr>
        <w:t> </w:t>
      </w:r>
      <w:r>
        <w:rPr>
          <w:rFonts w:ascii="Verdana" w:hAnsi="Verdana"/>
          <w:color w:val="000000"/>
          <w:sz w:val="18"/>
          <w:szCs w:val="18"/>
        </w:rPr>
        <w:t>A.B. К вопросу о формах устройства детей, оставшихся без попечения родителей / A.B. Веретенников // Законодательство и экономика. 2010. - № 2. - С. 68-70.</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Габиани</w:t>
      </w:r>
      <w:r>
        <w:rPr>
          <w:rStyle w:val="WW8Num3z0"/>
          <w:rFonts w:ascii="Verdana" w:hAnsi="Verdana"/>
          <w:color w:val="000000"/>
          <w:sz w:val="18"/>
          <w:szCs w:val="18"/>
        </w:rPr>
        <w:t> </w:t>
      </w:r>
      <w:r>
        <w:rPr>
          <w:rFonts w:ascii="Verdana" w:hAnsi="Verdana"/>
          <w:color w:val="000000"/>
          <w:sz w:val="18"/>
          <w:szCs w:val="18"/>
        </w:rPr>
        <w:t>A.A. Кто такие наркоманы? / A.A.</w:t>
      </w:r>
      <w:r>
        <w:rPr>
          <w:rStyle w:val="WW8Num3z0"/>
          <w:rFonts w:ascii="Verdana" w:hAnsi="Verdana"/>
          <w:color w:val="000000"/>
          <w:sz w:val="18"/>
          <w:szCs w:val="18"/>
        </w:rPr>
        <w:t> </w:t>
      </w:r>
      <w:r>
        <w:rPr>
          <w:rStyle w:val="WW8Num4z0"/>
          <w:rFonts w:ascii="Verdana" w:hAnsi="Verdana"/>
          <w:color w:val="4682B4"/>
          <w:sz w:val="18"/>
          <w:szCs w:val="18"/>
        </w:rPr>
        <w:t>Габиани</w:t>
      </w:r>
      <w:r>
        <w:rPr>
          <w:rStyle w:val="WW8Num3z0"/>
          <w:rFonts w:ascii="Verdana" w:hAnsi="Verdana"/>
          <w:color w:val="000000"/>
          <w:sz w:val="18"/>
          <w:szCs w:val="18"/>
        </w:rPr>
        <w:t> </w:t>
      </w:r>
      <w:r>
        <w:rPr>
          <w:rFonts w:ascii="Verdana" w:hAnsi="Verdana"/>
          <w:color w:val="000000"/>
          <w:sz w:val="18"/>
          <w:szCs w:val="18"/>
        </w:rPr>
        <w:t>// Социологические исследования. 1992. - №2. - С. 80-81.</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Гаверов</w:t>
      </w:r>
      <w:r>
        <w:rPr>
          <w:rStyle w:val="WW8Num3z0"/>
          <w:rFonts w:ascii="Verdana" w:hAnsi="Verdana"/>
          <w:color w:val="000000"/>
          <w:sz w:val="18"/>
          <w:szCs w:val="18"/>
        </w:rPr>
        <w:t> </w:t>
      </w:r>
      <w:r>
        <w:rPr>
          <w:rFonts w:ascii="Verdana" w:hAnsi="Verdana"/>
          <w:color w:val="000000"/>
          <w:sz w:val="18"/>
          <w:szCs w:val="18"/>
        </w:rPr>
        <w:t>Г.С. К вопросу о типологии (классификации)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 Г.С. Гаверов // Проблемы повышения эффективности борьбы с преступностью. Иркутск: Изд-во Иркут. ун-та, 1983. - С. 90-95.</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Институт семьи в системе «девиантность -социальный контроль» / Я.И. Гилинский // Криминология: вчера, сегодня, завтра. Труды Санкт-Петербургского криминологического клуба. - 2002. -№1 (2).-С. 34-41.</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Голод</w:t>
      </w:r>
      <w:r>
        <w:rPr>
          <w:rStyle w:val="WW8Num3z0"/>
          <w:rFonts w:ascii="Verdana" w:hAnsi="Verdana"/>
          <w:color w:val="000000"/>
          <w:sz w:val="18"/>
          <w:szCs w:val="18"/>
        </w:rPr>
        <w:t> </w:t>
      </w:r>
      <w:r>
        <w:rPr>
          <w:rFonts w:ascii="Verdana" w:hAnsi="Verdana"/>
          <w:color w:val="000000"/>
          <w:sz w:val="18"/>
          <w:szCs w:val="18"/>
        </w:rPr>
        <w:t>С.И. Социально-демографический анализ состояния и эволюции семьи / С.И. Голод // Социологические исследования. 2008. -№ 1.-C.4ÍM9.</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Гончарова Т. Неблагополучные семьи и работа с ними / Т. Гончарова // Народное образование. 2002 - № 6. - С. 98.</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Горячева</w:t>
      </w:r>
      <w:r>
        <w:rPr>
          <w:rStyle w:val="WW8Num3z0"/>
          <w:rFonts w:ascii="Verdana" w:hAnsi="Verdana"/>
          <w:color w:val="000000"/>
          <w:sz w:val="18"/>
          <w:szCs w:val="18"/>
        </w:rPr>
        <w:t> </w:t>
      </w:r>
      <w:r>
        <w:rPr>
          <w:rFonts w:ascii="Verdana" w:hAnsi="Verdana"/>
          <w:color w:val="000000"/>
          <w:sz w:val="18"/>
          <w:szCs w:val="18"/>
        </w:rPr>
        <w:t xml:space="preserve">С.П. Мы будем использовать в интересах детей все имеющиеся в нашем распоряжении возможности / С.П. Горячева // Права ребёнка. 2001. - № 2 (6). - С. 1 </w:t>
      </w:r>
      <w:r>
        <w:rPr>
          <w:rFonts w:ascii="Arial" w:hAnsi="Arial" w:cs="Arial"/>
          <w:color w:val="000000"/>
          <w:sz w:val="18"/>
          <w:szCs w:val="18"/>
        </w:rPr>
        <w:t>■</w:t>
      </w:r>
      <w:r>
        <w:rPr>
          <w:rFonts w:ascii="Verdana" w:hAnsi="Verdana"/>
          <w:color w:val="000000"/>
          <w:sz w:val="18"/>
          <w:szCs w:val="18"/>
        </w:rPr>
        <w:t>4-17.</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Гурко</w:t>
      </w:r>
      <w:r>
        <w:rPr>
          <w:rStyle w:val="WW8Num3z0"/>
          <w:rFonts w:ascii="Verdana" w:hAnsi="Verdana"/>
          <w:color w:val="000000"/>
          <w:sz w:val="18"/>
          <w:szCs w:val="18"/>
        </w:rPr>
        <w:t> </w:t>
      </w:r>
      <w:r>
        <w:rPr>
          <w:rFonts w:ascii="Verdana" w:hAnsi="Verdana"/>
          <w:color w:val="000000"/>
          <w:sz w:val="18"/>
          <w:szCs w:val="18"/>
        </w:rPr>
        <w:t>Т.А. Особенности развития личности подростков в различных типах семей / Т.А. Гурко // Социологические исследования. -1996.-№3.-С. 81-91.</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Дружинин</w:t>
      </w:r>
      <w:r>
        <w:rPr>
          <w:rStyle w:val="WW8Num3z0"/>
          <w:rFonts w:ascii="Verdana" w:hAnsi="Verdana"/>
          <w:color w:val="000000"/>
          <w:sz w:val="18"/>
          <w:szCs w:val="18"/>
        </w:rPr>
        <w:t> </w:t>
      </w:r>
      <w:r>
        <w:rPr>
          <w:rFonts w:ascii="Verdana" w:hAnsi="Verdana"/>
          <w:color w:val="000000"/>
          <w:sz w:val="18"/>
          <w:szCs w:val="18"/>
        </w:rPr>
        <w:t>Е.И. Фостерная семья форма реабилитации детей, оставшихся без попечения родителей / Е.И. Дружинин // Семья в России: Научный общественно-политический журнал. - 2004. -№ 2. - С. 36-40.</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Захаров С. Перспективы рождаемости в России: второй демографический переход / С. Захаров // Отечественные записки. 2005. -№ 3. - С. 124-140.</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Социальное и биологическое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поведении: о психофизиологических особенностях / Н.Г. Иванов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1993. - № 9. - С. 25-26.</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Каневский JI.JI. Актуальные проблемы совершенствования ранней профилактики преступности и иных правонарушений несовершеннолетних / JI.JI. Каневский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М.: Изд-во С.Петербург. ун-та, 1999. -№ 1.-С. 151-159.</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Карцева</w:t>
      </w:r>
      <w:r>
        <w:rPr>
          <w:rStyle w:val="WW8Num3z0"/>
          <w:rFonts w:ascii="Verdana" w:hAnsi="Verdana"/>
          <w:color w:val="000000"/>
          <w:sz w:val="18"/>
          <w:szCs w:val="18"/>
        </w:rPr>
        <w:t> </w:t>
      </w:r>
      <w:r>
        <w:rPr>
          <w:rFonts w:ascii="Verdana" w:hAnsi="Verdana"/>
          <w:color w:val="000000"/>
          <w:sz w:val="18"/>
          <w:szCs w:val="18"/>
        </w:rPr>
        <w:t>Л.В. Модель семьи в условиях трансформации российского общества / Л.В. Карцева // Социологические исследования. -2003.-№7.-С. 92-100.</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Коатс Д. Будущее семьи / Д. Коатс // Впереди XXI век: перспективы, прогнозы, футурологи. Антология современной классической прогностики. 1952-1999. М.: Academia, 2000. - С. 452-455.</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Леонова</w:t>
      </w:r>
      <w:r>
        <w:rPr>
          <w:rStyle w:val="WW8Num3z0"/>
          <w:rFonts w:ascii="Verdana" w:hAnsi="Verdana"/>
          <w:color w:val="000000"/>
          <w:sz w:val="18"/>
          <w:szCs w:val="18"/>
        </w:rPr>
        <w:t> </w:t>
      </w:r>
      <w:r>
        <w:rPr>
          <w:rFonts w:ascii="Verdana" w:hAnsi="Verdana"/>
          <w:color w:val="000000"/>
          <w:sz w:val="18"/>
          <w:szCs w:val="18"/>
        </w:rPr>
        <w:t>O.A. Социально-реабилитационный центр для несовершеннолетних с. Дубовское Ростовской области (опыт работы клуба «</w:t>
      </w:r>
      <w:r>
        <w:rPr>
          <w:rStyle w:val="WW8Num4z0"/>
          <w:rFonts w:ascii="Verdana" w:hAnsi="Verdana"/>
          <w:color w:val="4682B4"/>
          <w:sz w:val="18"/>
          <w:szCs w:val="18"/>
        </w:rPr>
        <w:t>Семья</w:t>
      </w:r>
      <w:r>
        <w:rPr>
          <w:rFonts w:ascii="Verdana" w:hAnsi="Verdana"/>
          <w:color w:val="000000"/>
          <w:sz w:val="18"/>
          <w:szCs w:val="18"/>
        </w:rPr>
        <w:t>») / O.A. Леонова // Семья в России: научный общественно-политический журнал. 2008. - № 4. - С. 113-115.</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Лисовский</w:t>
      </w:r>
      <w:r>
        <w:rPr>
          <w:rStyle w:val="WW8Num3z0"/>
          <w:rFonts w:ascii="Verdana" w:hAnsi="Verdana"/>
          <w:color w:val="000000"/>
          <w:sz w:val="18"/>
          <w:szCs w:val="18"/>
        </w:rPr>
        <w:t> </w:t>
      </w:r>
      <w:r>
        <w:rPr>
          <w:rFonts w:ascii="Verdana" w:hAnsi="Verdana"/>
          <w:color w:val="000000"/>
          <w:sz w:val="18"/>
          <w:szCs w:val="18"/>
        </w:rPr>
        <w:t>В.Т. Динамика социальных изменений (опыт сравнительных социологических исследований российской молодёжи) / В.Т. Лисовский // Социологические исследования. 1998. — № 5. - С. 99-104.</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Ловцова Н. «</w:t>
      </w:r>
      <w:r>
        <w:rPr>
          <w:rStyle w:val="WW8Num4z0"/>
          <w:rFonts w:ascii="Verdana" w:hAnsi="Verdana"/>
          <w:color w:val="4682B4"/>
          <w:sz w:val="18"/>
          <w:szCs w:val="18"/>
        </w:rPr>
        <w:t>Здоровая, благополучная семья опора государства</w:t>
      </w:r>
      <w:r>
        <w:rPr>
          <w:rFonts w:ascii="Verdana" w:hAnsi="Verdana"/>
          <w:color w:val="000000"/>
          <w:sz w:val="18"/>
          <w:szCs w:val="18"/>
        </w:rPr>
        <w:t>»? Тендерный анализ семейной социальной политики / Н. Ловцова // Журнал исследований социальной политики. - 2004. - Т. 1., № 3/4. - С. 323-340.</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в СССР: основные тенденции и закономерности / В.В. Лунеев // Советское государство и право. 1991. -№ 8. - С. 90-97.</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Неблагополучная семья и</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поведение подростков / Г.М. Миньковский // Социологические исследования. 1982. -№2.-С. 105-113.</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Некоторые вопросы изучения преступности несовершеннолетних / Г.М. Миньковский // Предупреждение преступности несовершеннолетних. -М.: Юрид. лит., 1965. С. 24-49.</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Митрикас</w:t>
      </w:r>
      <w:r>
        <w:rPr>
          <w:rStyle w:val="WW8Num3z0"/>
          <w:rFonts w:ascii="Verdana" w:hAnsi="Verdana"/>
          <w:color w:val="000000"/>
          <w:sz w:val="18"/>
          <w:szCs w:val="18"/>
        </w:rPr>
        <w:t> </w:t>
      </w:r>
      <w:r>
        <w:rPr>
          <w:rFonts w:ascii="Verdana" w:hAnsi="Verdana"/>
          <w:color w:val="000000"/>
          <w:sz w:val="18"/>
          <w:szCs w:val="18"/>
        </w:rPr>
        <w:t>A.A. Семья как ценность: состояние и перспективы изменений ценностного выбора в странах Европы / A.A. Митрикас // Социологические исследования. 2004. - № 5. - С. 65-73.</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Носков</w:t>
      </w:r>
      <w:r>
        <w:rPr>
          <w:rStyle w:val="WW8Num3z0"/>
          <w:rFonts w:ascii="Verdana" w:hAnsi="Verdana"/>
          <w:color w:val="000000"/>
          <w:sz w:val="18"/>
          <w:szCs w:val="18"/>
        </w:rPr>
        <w:t> </w:t>
      </w:r>
      <w:r>
        <w:rPr>
          <w:rFonts w:ascii="Verdana" w:hAnsi="Verdana"/>
          <w:color w:val="000000"/>
          <w:sz w:val="18"/>
          <w:szCs w:val="18"/>
        </w:rPr>
        <w:t>Г.Б. О совершенствовании государственной системы профилактики преступности несовершеннолетних / Г.Б. Носков // Образование и общество. 2001. - №3(9). - С. 5.</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Об эффективности программ</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трудных подростков // Проблемы преступности в капиталистических странах. 1986. -№ 10.-С. 37-43.</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 современной семье и её воспитательном потенциале / О.В.</w:t>
      </w:r>
      <w:r>
        <w:rPr>
          <w:rStyle w:val="WW8Num3z0"/>
          <w:rFonts w:ascii="Verdana" w:hAnsi="Verdana"/>
          <w:color w:val="000000"/>
          <w:sz w:val="18"/>
          <w:szCs w:val="18"/>
        </w:rPr>
        <w:t> </w:t>
      </w:r>
      <w:r>
        <w:rPr>
          <w:rStyle w:val="WW8Num4z0"/>
          <w:rFonts w:ascii="Verdana" w:hAnsi="Verdana"/>
          <w:color w:val="4682B4"/>
          <w:sz w:val="18"/>
          <w:szCs w:val="18"/>
        </w:rPr>
        <w:t>Кумачева</w:t>
      </w:r>
      <w:r>
        <w:rPr>
          <w:rFonts w:ascii="Verdana" w:hAnsi="Verdana"/>
          <w:color w:val="000000"/>
          <w:sz w:val="18"/>
          <w:szCs w:val="18"/>
        </w:rPr>
        <w:t>, Е.А. Марыганова, О.Л. Петрякова и др. // Социологические исследования. 2010. - № 7. - С. 49-55.</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В.А. Наркотизация в России шаг до национальной катастрофы / В.А. Попов, 0.10. Кондратьев // Социологические исследования. - 1998. - № 8. - С. 65-68.</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Почагина О. Семья: новые формы иные ценности / О. Почагина // Отечественные записки. - 2008. - №3. - С. 234-246.</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Style w:val="WW8Num3z0"/>
          <w:rFonts w:ascii="Verdana" w:hAnsi="Verdana"/>
          <w:color w:val="000000"/>
          <w:sz w:val="18"/>
          <w:szCs w:val="18"/>
        </w:rPr>
        <w:t> </w:t>
      </w:r>
      <w:r>
        <w:rPr>
          <w:rFonts w:ascii="Verdana" w:hAnsi="Verdana"/>
          <w:color w:val="000000"/>
          <w:sz w:val="18"/>
          <w:szCs w:val="18"/>
        </w:rPr>
        <w:t>О.В. Дети, преступность и духовно-нравственное состояние общества / О.В.</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Style w:val="WW8Num3z0"/>
          <w:rFonts w:ascii="Verdana" w:hAnsi="Verdana"/>
          <w:color w:val="000000"/>
          <w:sz w:val="18"/>
          <w:szCs w:val="18"/>
        </w:rPr>
        <w:t> </w:t>
      </w:r>
      <w:r>
        <w:rPr>
          <w:rFonts w:ascii="Verdana" w:hAnsi="Verdana"/>
          <w:color w:val="000000"/>
          <w:sz w:val="18"/>
          <w:szCs w:val="18"/>
        </w:rPr>
        <w:t>// Преступность и духовность. М.: Рос. криминолог, ассоц., 2008. - С. 211-229.</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Style w:val="WW8Num3z0"/>
          <w:rFonts w:ascii="Verdana" w:hAnsi="Verdana"/>
          <w:color w:val="000000"/>
          <w:sz w:val="18"/>
          <w:szCs w:val="18"/>
        </w:rPr>
        <w:t> </w:t>
      </w:r>
      <w:r>
        <w:rPr>
          <w:rFonts w:ascii="Verdana" w:hAnsi="Verdana"/>
          <w:color w:val="000000"/>
          <w:sz w:val="18"/>
          <w:szCs w:val="18"/>
        </w:rPr>
        <w:t>О.В. Применение уголовно-правовых норм, направленных против жестокого обращения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 О.В. Пристанская // Журнал российского права. 2001. - № 8. - С. 112-122.</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Сабитова</w:t>
      </w:r>
      <w:r>
        <w:rPr>
          <w:rStyle w:val="WW8Num3z0"/>
          <w:rFonts w:ascii="Verdana" w:hAnsi="Verdana"/>
          <w:color w:val="000000"/>
          <w:sz w:val="18"/>
          <w:szCs w:val="18"/>
        </w:rPr>
        <w:t> </w:t>
      </w:r>
      <w:r>
        <w:rPr>
          <w:rFonts w:ascii="Verdana" w:hAnsi="Verdana"/>
          <w:color w:val="000000"/>
          <w:sz w:val="18"/>
          <w:szCs w:val="18"/>
        </w:rPr>
        <w:t>Г.В. Российская семья в условиях перемен / Г.В. Сабитова // Семья и дети в современной России: Материалы Всероссийской научно-практической конференции. 26-27 октября 2006 г. М.: Государственный</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семьи и воспитания, 2006. - С. 56-62.</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Социальная система предупреждения преступлений / А.Б. Сахаров // Советское государство и право. 1972. - № 11. - С. 66-72.</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 Фрайди П. Преступность молодёжи и ее предупреждение: стратегия воздействия / П. Фрайди //</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исследования в мире.-М.: Манускрипт, 1995.-С. 171-178.</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Харламов</w:t>
      </w:r>
      <w:r>
        <w:rPr>
          <w:rStyle w:val="WW8Num3z0"/>
          <w:rFonts w:ascii="Verdana" w:hAnsi="Verdana"/>
          <w:color w:val="000000"/>
          <w:sz w:val="18"/>
          <w:szCs w:val="18"/>
        </w:rPr>
        <w:t> </w:t>
      </w:r>
      <w:r>
        <w:rPr>
          <w:rFonts w:ascii="Verdana" w:hAnsi="Verdana"/>
          <w:color w:val="000000"/>
          <w:sz w:val="18"/>
          <w:szCs w:val="18"/>
        </w:rPr>
        <w:t>B.C. Российские дети преступники и жертвы (аспект уголовной статистики) // Криминология: вчера, сегодня, завтра. Труды Санкт-Петербургского криминологического клуба. - 2006. - № 2 (11). -С. 83-90.</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Авторефераты диссертаций и диссертации</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Баёрюнас З.В. Опыт социально-педагогического иссдедования семьи и подростка-правонарушителя: Автореф. дисс. . канд. пед. наук. М., 1972.- 17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Бажанова</w:t>
      </w:r>
      <w:r>
        <w:rPr>
          <w:rStyle w:val="WW8Num3z0"/>
          <w:rFonts w:ascii="Verdana" w:hAnsi="Verdana"/>
          <w:color w:val="000000"/>
          <w:sz w:val="18"/>
          <w:szCs w:val="18"/>
        </w:rPr>
        <w:t> </w:t>
      </w:r>
      <w:r>
        <w:rPr>
          <w:rFonts w:ascii="Verdana" w:hAnsi="Verdana"/>
          <w:color w:val="000000"/>
          <w:sz w:val="18"/>
          <w:szCs w:val="18"/>
        </w:rPr>
        <w:t>О.С. Системный подход к организации педагогической поддержки семьи нетипичного ребёнка: Автореф. дисс. . канд. пед. наук. -Саратов, 2003.-23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Т.Е. Общение: актуальные проблемы теории и социальной практики (Сравнительный анализ зарубежного и отечественного опыта). Автореф. дисс. . канд. филос. наук. -М., 2001.-21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Ермолаев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семьи: проблемы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правоприменения и пути их разрешения: Автореф. дисс. . канд. юрид. наук. Краснодар, 2009. - 26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Ислентьева</w:t>
      </w:r>
      <w:r>
        <w:rPr>
          <w:rStyle w:val="WW8Num3z0"/>
          <w:rFonts w:ascii="Verdana" w:hAnsi="Verdana"/>
          <w:color w:val="000000"/>
          <w:sz w:val="18"/>
          <w:szCs w:val="18"/>
        </w:rPr>
        <w:t> </w:t>
      </w:r>
      <w:r>
        <w:rPr>
          <w:rFonts w:ascii="Verdana" w:hAnsi="Verdana"/>
          <w:color w:val="000000"/>
          <w:sz w:val="18"/>
          <w:szCs w:val="18"/>
        </w:rPr>
        <w:t>В.Н. Отклоняющееся поведение подростков как социальная проблема современного российского общества: Дис. . канд. социол. наук. Н. Новгород, 2004. - 134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Карпу шина М.В. Рецидивная преступность среди женщин, освободившихся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и проблемы её предупреждения: Дис. канд. юрид. наук. Рязань, 2012. - 245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Коряковцева</w:t>
      </w:r>
      <w:r>
        <w:rPr>
          <w:rStyle w:val="WW8Num3z0"/>
          <w:rFonts w:ascii="Verdana" w:hAnsi="Verdana"/>
          <w:color w:val="000000"/>
          <w:sz w:val="18"/>
          <w:szCs w:val="18"/>
        </w:rPr>
        <w:t> </w:t>
      </w:r>
      <w:r>
        <w:rPr>
          <w:rFonts w:ascii="Verdana" w:hAnsi="Verdana"/>
          <w:color w:val="000000"/>
          <w:sz w:val="18"/>
          <w:szCs w:val="18"/>
        </w:rPr>
        <w:t>O.A. Социально-педагогическое сопровождение молодой семьи: Автореф. дисс. . канд. пед. наук. Кострома, 2002. -21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Кошелева</w:t>
      </w:r>
      <w:r>
        <w:rPr>
          <w:rStyle w:val="WW8Num3z0"/>
          <w:rFonts w:ascii="Verdana" w:hAnsi="Verdana"/>
          <w:color w:val="000000"/>
          <w:sz w:val="18"/>
          <w:szCs w:val="18"/>
        </w:rPr>
        <w:t> </w:t>
      </w:r>
      <w:r>
        <w:rPr>
          <w:rFonts w:ascii="Verdana" w:hAnsi="Verdana"/>
          <w:color w:val="000000"/>
          <w:sz w:val="18"/>
          <w:szCs w:val="18"/>
        </w:rPr>
        <w:t>Е.В. Криминологическое изучение влияния социально-негативных свойств семьи на преступность несовершеннолетних. Дис. . канд. юрид. наук. М., 2005. - 191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А.И. Семья несовершеннолетнего правонарушителя как объект профилактики преступлений: Дис. . канд. юрид. наук. М., 2000. -151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Личность несовершеннолетнего преступника и современные проблемы борьбы с преступностью несовершеннолетних в СССР. Дис. докт. юрид. наук. М., 1972. - 610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Н.Х. Семья как объект социально-философского исследования (Эволюция семейных отношений на рубеже ХХ-ХХ1 столетий). Автореферат дисс. . канд. филос. наук. СПб., 2000. - 22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Т.П. Совершенствование системы предупреждения преступлений и иных правонарушений несовершеннолетних в РФ: Дис. . канд. юрид. наук. М., 2003. - 215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А.Э. Семейное неблагополучие в системе детерминации преступного поведения несовершеннолетних. Дис. канд. юрид. наук. М., 2007. - 226 с.</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Сибиряков C.JI. Предупреждение девиантного поведения молодёжи (методологические и прикладные проблемы): Дис. . док. юрид. наук. -М., 1998.- 195 с.1. Иностранная литература</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Bronfenbrenner U. Discovering what families do. In: Blankenhorn D., Bayme S., Elstain J. (Eds.). Rebuilding the nest: a new commitment to the American family. Milwaukee, WI, 1990.</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Cooly C. Human nature and social order. N.Y., 1962.</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Cornish, E. The future of the family: Intimacy in an age of loneliness. The Futurist, 1979.</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Curran D., Cook S. Growing Fears, Rising Crime: Juveniles and China's Justice System // Crime and Delinquency. 1993, V. 39, no 3, pp. 307-312.</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Hatter A. Significant others // Amer. Sociol. Rev., 1953, no 2.</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Mead G. Mind, self and society. Chicago, 1934.</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Smith T. Evolution de la famille aux Etats-Unis // Futuribles. 2000, no 255.</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Sutherland E. Principles of criminology, 1955.</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Wagatsuma H. Some aspects of the contemporary Japanese family: once confusion, now fatherless? In: Family // Daedalus. 1977. V. 106, no 2, pp. 181-210.1. Интернет-источники</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Блэкборн P. Семейные и социальные корреляты преступности // Электронный ресурс. URL: http://narcom.rn/parents/parents/45.html</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Всероссийская перепись населения 2002 г. Электронный ресурс.- URL: http://www.perepis2002.ru/ct/html/TOM0602.htm</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204. Всероссийская перепись населения 2010 г. Электронный ресурс.- URL: http://www.perepis-2010.ru/resultsofthecensus/</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Государственный доклад Минздравсоцразвития РФ «О положении детей в Российской Федерации. 2010 год». Электронный ресурс.1. URL:http://base.consultant.ru/cons/cgi/online.cgi?req=doc;base=EXP;n=521845</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Демоскоп Weekly: Демографический еженедельник: 15 новых независимых государств. Доля внебрачных рождений (на 100 родившихся), 1960-2011 гг. Электронный ресурс. URL: http://www.demoscope.ru/weekly/ssp/sngemb.php</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История возникновения и опыт функционирования фостерных семей Электронный ресурс. URL: http://www.rae.ru/monographs/95-3180</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ребёнка Электронный ресурс. URL: http://www.rfdeti.ru/content.php?id=21</w:t>
      </w:r>
    </w:p>
    <w:p w:rsidR="00443F6E" w:rsidRPr="00443F6E" w:rsidRDefault="00443F6E" w:rsidP="00443F6E">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 xml:space="preserve">в России Электронный ресурс. </w:t>
      </w:r>
      <w:r w:rsidRPr="00443F6E">
        <w:rPr>
          <w:rFonts w:ascii="Verdana" w:hAnsi="Verdana"/>
          <w:color w:val="000000"/>
          <w:sz w:val="18"/>
          <w:szCs w:val="18"/>
          <w:lang w:val="en-US"/>
        </w:rPr>
        <w:t>URL: http://www.usynovite.ru/statistics/2011/</w:t>
      </w:r>
    </w:p>
    <w:p w:rsidR="00443F6E" w:rsidRDefault="00443F6E" w:rsidP="00443F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Электронная версия</w:t>
      </w:r>
      <w:r>
        <w:rPr>
          <w:rStyle w:val="WW8Num3z0"/>
          <w:rFonts w:ascii="Verdana" w:hAnsi="Verdana"/>
          <w:color w:val="000000"/>
          <w:sz w:val="18"/>
          <w:szCs w:val="18"/>
        </w:rPr>
        <w:t> </w:t>
      </w:r>
      <w:r>
        <w:rPr>
          <w:rStyle w:val="WW8Num4z0"/>
          <w:rFonts w:ascii="Verdana" w:hAnsi="Verdana"/>
          <w:color w:val="4682B4"/>
          <w:sz w:val="18"/>
          <w:szCs w:val="18"/>
        </w:rPr>
        <w:t>бюллетеня</w:t>
      </w:r>
      <w:r>
        <w:rPr>
          <w:rStyle w:val="WW8Num3z0"/>
          <w:rFonts w:ascii="Verdana" w:hAnsi="Verdana"/>
          <w:color w:val="000000"/>
          <w:sz w:val="18"/>
          <w:szCs w:val="18"/>
        </w:rPr>
        <w:t> </w:t>
      </w:r>
      <w:r>
        <w:rPr>
          <w:rFonts w:ascii="Verdana" w:hAnsi="Verdana"/>
          <w:color w:val="000000"/>
          <w:sz w:val="18"/>
          <w:szCs w:val="18"/>
        </w:rPr>
        <w:t>Население и общество // Институт демографии Государственного университета Высшей школы экономики Электронный ресурс. - URL: http://demoscope.ru/weekly/app/app4013 .php</w:t>
      </w:r>
    </w:p>
    <w:p w:rsidR="00A11253" w:rsidRDefault="00443F6E" w:rsidP="00443F6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171907">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4CE" w:rsidRDefault="009D54CE">
      <w:r>
        <w:separator/>
      </w:r>
    </w:p>
  </w:endnote>
  <w:endnote w:type="continuationSeparator" w:id="0">
    <w:p w:rsidR="009D54CE" w:rsidRDefault="009D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4CE" w:rsidRDefault="009D54CE">
      <w:r>
        <w:separator/>
      </w:r>
    </w:p>
  </w:footnote>
  <w:footnote w:type="continuationSeparator" w:id="0">
    <w:p w:rsidR="009D54CE" w:rsidRDefault="009D5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54CE"/>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9CBB-2039-4142-856F-A1BF2C0B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8934</TotalTime>
  <Pages>17</Pages>
  <Words>9182</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2273</cp:revision>
  <cp:lastPrinted>2009-02-06T08:36:00Z</cp:lastPrinted>
  <dcterms:created xsi:type="dcterms:W3CDTF">2015-03-22T11:10:00Z</dcterms:created>
  <dcterms:modified xsi:type="dcterms:W3CDTF">2015-09-23T06:48:00Z</dcterms:modified>
</cp:coreProperties>
</file>