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F76B" w14:textId="1396BBA1" w:rsidR="00F4382E" w:rsidRPr="00A3496C" w:rsidRDefault="00A3496C" w:rsidP="00A3496C">
      <w:r>
        <w:rPr>
          <w:rFonts w:ascii="Verdana" w:hAnsi="Verdana"/>
          <w:b/>
          <w:bCs/>
          <w:color w:val="000000"/>
          <w:shd w:val="clear" w:color="auto" w:fill="FFFFFF"/>
        </w:rPr>
        <w:t>Бибик Валерій Васильович. Фармакотерапія порушень функцій фето-плацентарного комплексу при загрозі переривання вагітності у першороділь зрілого віку за допомогою тіотриазоліну та магне-В6: дисертація канд. мед. наук: 14.01.28 / АМН України; Інститут фармакології та токсикології. - К., 2003.</w:t>
      </w:r>
    </w:p>
    <w:sectPr w:rsidR="00F4382E" w:rsidRPr="00A349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48A5" w14:textId="77777777" w:rsidR="00836436" w:rsidRDefault="00836436">
      <w:pPr>
        <w:spacing w:after="0" w:line="240" w:lineRule="auto"/>
      </w:pPr>
      <w:r>
        <w:separator/>
      </w:r>
    </w:p>
  </w:endnote>
  <w:endnote w:type="continuationSeparator" w:id="0">
    <w:p w14:paraId="3765835C" w14:textId="77777777" w:rsidR="00836436" w:rsidRDefault="0083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7811F" w14:textId="77777777" w:rsidR="00836436" w:rsidRDefault="00836436">
      <w:pPr>
        <w:spacing w:after="0" w:line="240" w:lineRule="auto"/>
      </w:pPr>
      <w:r>
        <w:separator/>
      </w:r>
    </w:p>
  </w:footnote>
  <w:footnote w:type="continuationSeparator" w:id="0">
    <w:p w14:paraId="6E336B98" w14:textId="77777777" w:rsidR="00836436" w:rsidRDefault="0083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64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436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123483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4760</cp:revision>
  <dcterms:created xsi:type="dcterms:W3CDTF">2024-06-20T08:51:00Z</dcterms:created>
  <dcterms:modified xsi:type="dcterms:W3CDTF">2025-01-20T16:21:00Z</dcterms:modified>
  <cp:category/>
</cp:coreProperties>
</file>