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Содержание</w:t>
      </w: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ОГЛАВЛЕНИЕ</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Введение</w:t>
      </w:r>
      <w:r w:rsidRPr="00CD4FDF">
        <w:rPr>
          <w:rFonts w:ascii="Trebuchet MS" w:eastAsia="Times New Roman" w:hAnsi="Trebuchet MS" w:cs="Times New Roman"/>
          <w:color w:val="000000"/>
          <w:kern w:val="0"/>
          <w:sz w:val="18"/>
          <w:szCs w:val="18"/>
          <w:lang w:eastAsia="ru-RU"/>
        </w:rPr>
        <w:t>...4</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Глава</w:t>
      </w:r>
      <w:r w:rsidRPr="00CD4FDF">
        <w:rPr>
          <w:rFonts w:ascii="Trebuchet MS" w:eastAsia="Times New Roman" w:hAnsi="Trebuchet MS" w:cs="Times New Roman"/>
          <w:color w:val="000000"/>
          <w:kern w:val="0"/>
          <w:sz w:val="18"/>
          <w:szCs w:val="18"/>
          <w:lang w:eastAsia="ru-RU"/>
        </w:rPr>
        <w:t xml:space="preserve"> I. </w:t>
      </w:r>
      <w:r w:rsidRPr="00CD4FDF">
        <w:rPr>
          <w:rFonts w:ascii="Trebuchet MS" w:eastAsia="Times New Roman" w:hAnsi="Trebuchet MS" w:cs="Times New Roman" w:hint="eastAsia"/>
          <w:color w:val="000000"/>
          <w:kern w:val="0"/>
          <w:sz w:val="18"/>
          <w:szCs w:val="18"/>
          <w:lang w:eastAsia="ru-RU"/>
        </w:rPr>
        <w:t>Источники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история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изучения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погребальной</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обрядности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саргатской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культуры</w:t>
      </w:r>
      <w:r w:rsidRPr="00CD4FDF">
        <w:rPr>
          <w:rFonts w:ascii="Trebuchet MS" w:eastAsia="Times New Roman" w:hAnsi="Trebuchet MS" w:cs="Times New Roman"/>
          <w:color w:val="000000"/>
          <w:kern w:val="0"/>
          <w:sz w:val="18"/>
          <w:szCs w:val="18"/>
          <w:lang w:eastAsia="ru-RU"/>
        </w:rPr>
        <w:t>...10</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 xml:space="preserve">1.1. </w:t>
      </w:r>
      <w:r w:rsidRPr="00CD4FDF">
        <w:rPr>
          <w:rFonts w:ascii="Trebuchet MS" w:eastAsia="Times New Roman" w:hAnsi="Trebuchet MS" w:cs="Times New Roman" w:hint="eastAsia"/>
          <w:color w:val="000000"/>
          <w:kern w:val="0"/>
          <w:sz w:val="18"/>
          <w:szCs w:val="18"/>
          <w:lang w:eastAsia="ru-RU"/>
        </w:rPr>
        <w:t>Очерк</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истории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изучения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саргатской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погребальной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обрядности</w:t>
      </w:r>
      <w:r w:rsidRPr="00CD4FDF">
        <w:rPr>
          <w:rFonts w:ascii="Trebuchet MS" w:eastAsia="Times New Roman" w:hAnsi="Trebuchet MS" w:cs="Times New Roman"/>
          <w:color w:val="000000"/>
          <w:kern w:val="0"/>
          <w:sz w:val="18"/>
          <w:szCs w:val="18"/>
          <w:lang w:eastAsia="ru-RU"/>
        </w:rPr>
        <w:t>...10</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 xml:space="preserve">1.2. </w:t>
      </w:r>
      <w:r w:rsidRPr="00CD4FDF">
        <w:rPr>
          <w:rFonts w:ascii="Trebuchet MS" w:eastAsia="Times New Roman" w:hAnsi="Trebuchet MS" w:cs="Times New Roman" w:hint="eastAsia"/>
          <w:color w:val="000000"/>
          <w:kern w:val="0"/>
          <w:sz w:val="18"/>
          <w:szCs w:val="18"/>
          <w:lang w:eastAsia="ru-RU"/>
        </w:rPr>
        <w:t>Характеристика</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источников</w:t>
      </w:r>
      <w:r w:rsidRPr="00CD4FDF">
        <w:rPr>
          <w:rFonts w:ascii="Trebuchet MS" w:eastAsia="Times New Roman" w:hAnsi="Trebuchet MS" w:cs="Times New Roman"/>
          <w:color w:val="000000"/>
          <w:kern w:val="0"/>
          <w:sz w:val="18"/>
          <w:szCs w:val="18"/>
          <w:lang w:eastAsia="ru-RU"/>
        </w:rPr>
        <w:t>...30</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 xml:space="preserve">1.3. </w:t>
      </w:r>
      <w:r w:rsidRPr="00CD4FDF">
        <w:rPr>
          <w:rFonts w:ascii="Trebuchet MS" w:eastAsia="Times New Roman" w:hAnsi="Trebuchet MS" w:cs="Times New Roman" w:hint="eastAsia"/>
          <w:color w:val="000000"/>
          <w:kern w:val="0"/>
          <w:sz w:val="18"/>
          <w:szCs w:val="18"/>
          <w:lang w:eastAsia="ru-RU"/>
        </w:rPr>
        <w:t>Проблема</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представительности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курганного</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способа</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погребения</w:t>
      </w:r>
      <w:r w:rsidRPr="00CD4FDF">
        <w:rPr>
          <w:rFonts w:ascii="Trebuchet MS" w:eastAsia="Times New Roman" w:hAnsi="Trebuchet MS" w:cs="Times New Roman"/>
          <w:color w:val="000000"/>
          <w:kern w:val="0"/>
          <w:sz w:val="18"/>
          <w:szCs w:val="18"/>
          <w:lang w:eastAsia="ru-RU"/>
        </w:rPr>
        <w:t>...37</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Глава</w:t>
      </w:r>
      <w:r w:rsidRPr="00CD4FDF">
        <w:rPr>
          <w:rFonts w:ascii="Trebuchet MS" w:eastAsia="Times New Roman" w:hAnsi="Trebuchet MS" w:cs="Times New Roman"/>
          <w:color w:val="000000"/>
          <w:kern w:val="0"/>
          <w:sz w:val="18"/>
          <w:szCs w:val="18"/>
          <w:lang w:eastAsia="ru-RU"/>
        </w:rPr>
        <w:t xml:space="preserve"> II. </w:t>
      </w:r>
      <w:r w:rsidRPr="00CD4FDF">
        <w:rPr>
          <w:rFonts w:ascii="Trebuchet MS" w:eastAsia="Times New Roman" w:hAnsi="Trebuchet MS" w:cs="Times New Roman" w:hint="eastAsia"/>
          <w:color w:val="000000"/>
          <w:kern w:val="0"/>
          <w:sz w:val="18"/>
          <w:szCs w:val="18"/>
          <w:lang w:eastAsia="ru-RU"/>
        </w:rPr>
        <w:t>Теоретические</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подходы</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к</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изучению</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погребальной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обрядности</w:t>
      </w:r>
      <w:r w:rsidRPr="00CD4FDF">
        <w:rPr>
          <w:rFonts w:ascii="Trebuchet MS" w:eastAsia="Times New Roman" w:hAnsi="Trebuchet MS" w:cs="Times New Roman"/>
          <w:color w:val="000000"/>
          <w:kern w:val="0"/>
          <w:sz w:val="18"/>
          <w:szCs w:val="18"/>
          <w:lang w:eastAsia="ru-RU"/>
        </w:rPr>
        <w:t>...44</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И</w:t>
      </w:r>
      <w:r w:rsidRPr="00CD4FDF">
        <w:rPr>
          <w:rFonts w:ascii="Trebuchet MS" w:eastAsia="Times New Roman" w:hAnsi="Trebuchet MS" w:cs="Times New Roman"/>
          <w:color w:val="000000"/>
          <w:kern w:val="0"/>
          <w:sz w:val="18"/>
          <w:szCs w:val="18"/>
          <w:lang w:eastAsia="ru-RU"/>
        </w:rPr>
        <w:t xml:space="preserve">. 1. </w:t>
      </w:r>
      <w:r w:rsidRPr="00CD4FDF">
        <w:rPr>
          <w:rFonts w:ascii="Trebuchet MS" w:eastAsia="Times New Roman" w:hAnsi="Trebuchet MS" w:cs="Times New Roman" w:hint="eastAsia"/>
          <w:color w:val="000000"/>
          <w:kern w:val="0"/>
          <w:sz w:val="18"/>
          <w:szCs w:val="18"/>
          <w:lang w:eastAsia="ru-RU"/>
        </w:rPr>
        <w:t>Обзор</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англо</w:t>
      </w:r>
      <w:r w:rsidRPr="00CD4FDF">
        <w:rPr>
          <w:rFonts w:ascii="Trebuchet MS" w:eastAsia="Times New Roman" w:hAnsi="Trebuchet MS" w:cs="Times New Roman"/>
          <w:color w:val="000000"/>
          <w:kern w:val="0"/>
          <w:sz w:val="18"/>
          <w:szCs w:val="18"/>
          <w:lang w:eastAsia="ru-RU"/>
        </w:rPr>
        <w:t>-</w:t>
      </w:r>
      <w:r w:rsidRPr="00CD4FDF">
        <w:rPr>
          <w:rFonts w:ascii="Trebuchet MS" w:eastAsia="Times New Roman" w:hAnsi="Trebuchet MS" w:cs="Times New Roman" w:hint="eastAsia"/>
          <w:color w:val="000000"/>
          <w:kern w:val="0"/>
          <w:sz w:val="18"/>
          <w:szCs w:val="18"/>
          <w:lang w:eastAsia="ru-RU"/>
        </w:rPr>
        <w:t>американской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литературы</w:t>
      </w:r>
      <w:r w:rsidRPr="00CD4FDF">
        <w:rPr>
          <w:rFonts w:ascii="Trebuchet MS" w:eastAsia="Times New Roman" w:hAnsi="Trebuchet MS" w:cs="Times New Roman"/>
          <w:color w:val="000000"/>
          <w:kern w:val="0"/>
          <w:sz w:val="18"/>
          <w:szCs w:val="18"/>
          <w:lang w:eastAsia="ru-RU"/>
        </w:rPr>
        <w:t>...46</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П</w:t>
      </w:r>
      <w:r w:rsidRPr="00CD4FDF">
        <w:rPr>
          <w:rFonts w:ascii="Trebuchet MS" w:eastAsia="Times New Roman" w:hAnsi="Trebuchet MS" w:cs="Times New Roman"/>
          <w:color w:val="000000"/>
          <w:kern w:val="0"/>
          <w:sz w:val="18"/>
          <w:szCs w:val="18"/>
          <w:lang w:eastAsia="ru-RU"/>
        </w:rPr>
        <w:t xml:space="preserve">.2. </w:t>
      </w:r>
      <w:r w:rsidRPr="00CD4FDF">
        <w:rPr>
          <w:rFonts w:ascii="Trebuchet MS" w:eastAsia="Times New Roman" w:hAnsi="Trebuchet MS" w:cs="Times New Roman" w:hint="eastAsia"/>
          <w:color w:val="000000"/>
          <w:kern w:val="0"/>
          <w:sz w:val="18"/>
          <w:szCs w:val="18"/>
          <w:lang w:eastAsia="ru-RU"/>
        </w:rPr>
        <w:t>Краткий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обзор</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российской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литературы</w:t>
      </w:r>
      <w:r w:rsidRPr="00CD4FDF">
        <w:rPr>
          <w:rFonts w:ascii="Trebuchet MS" w:eastAsia="Times New Roman" w:hAnsi="Trebuchet MS" w:cs="Times New Roman"/>
          <w:color w:val="000000"/>
          <w:kern w:val="0"/>
          <w:sz w:val="18"/>
          <w:szCs w:val="18"/>
          <w:lang w:eastAsia="ru-RU"/>
        </w:rPr>
        <w:t>...65</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Глава</w:t>
      </w:r>
      <w:r w:rsidRPr="00CD4FDF">
        <w:rPr>
          <w:rFonts w:ascii="Trebuchet MS" w:eastAsia="Times New Roman" w:hAnsi="Trebuchet MS" w:cs="Times New Roman"/>
          <w:color w:val="000000"/>
          <w:kern w:val="0"/>
          <w:sz w:val="18"/>
          <w:szCs w:val="18"/>
          <w:lang w:eastAsia="ru-RU"/>
        </w:rPr>
        <w:t xml:space="preserve"> III. </w:t>
      </w:r>
      <w:r w:rsidRPr="00CD4FDF">
        <w:rPr>
          <w:rFonts w:ascii="Trebuchet MS" w:eastAsia="Times New Roman" w:hAnsi="Trebuchet MS" w:cs="Times New Roman" w:hint="eastAsia"/>
          <w:color w:val="000000"/>
          <w:kern w:val="0"/>
          <w:sz w:val="18"/>
          <w:szCs w:val="18"/>
          <w:lang w:eastAsia="ru-RU"/>
        </w:rPr>
        <w:t>Возрастные</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тендерные</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аспекты</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саргатской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погребальной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практики</w:t>
      </w:r>
      <w:r w:rsidRPr="00CD4FDF">
        <w:rPr>
          <w:rFonts w:ascii="Trebuchet MS" w:eastAsia="Times New Roman" w:hAnsi="Trebuchet MS" w:cs="Times New Roman"/>
          <w:color w:val="000000"/>
          <w:kern w:val="0"/>
          <w:sz w:val="18"/>
          <w:szCs w:val="18"/>
          <w:lang w:eastAsia="ru-RU"/>
        </w:rPr>
        <w:t>...73</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 xml:space="preserve">III. 1. </w:t>
      </w:r>
      <w:r w:rsidRPr="00CD4FDF">
        <w:rPr>
          <w:rFonts w:ascii="Trebuchet MS" w:eastAsia="Times New Roman" w:hAnsi="Trebuchet MS" w:cs="Times New Roman" w:hint="eastAsia"/>
          <w:color w:val="000000"/>
          <w:kern w:val="0"/>
          <w:sz w:val="18"/>
          <w:szCs w:val="18"/>
          <w:lang w:eastAsia="ru-RU"/>
        </w:rPr>
        <w:t>Возрастная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структура</w:t>
      </w:r>
      <w:r w:rsidRPr="00CD4FDF">
        <w:rPr>
          <w:rFonts w:ascii="Trebuchet MS" w:eastAsia="Times New Roman" w:hAnsi="Trebuchet MS" w:cs="Times New Roman"/>
          <w:color w:val="000000"/>
          <w:kern w:val="0"/>
          <w:sz w:val="18"/>
          <w:szCs w:val="18"/>
          <w:lang w:eastAsia="ru-RU"/>
        </w:rPr>
        <w:t>...73</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Ш</w:t>
      </w:r>
      <w:r w:rsidRPr="00CD4FDF">
        <w:rPr>
          <w:rFonts w:ascii="Trebuchet MS" w:eastAsia="Times New Roman" w:hAnsi="Trebuchet MS" w:cs="Times New Roman"/>
          <w:color w:val="000000"/>
          <w:kern w:val="0"/>
          <w:sz w:val="18"/>
          <w:szCs w:val="18"/>
          <w:lang w:eastAsia="ru-RU"/>
        </w:rPr>
        <w:t xml:space="preserve">.2. </w:t>
      </w:r>
      <w:r w:rsidRPr="00CD4FDF">
        <w:rPr>
          <w:rFonts w:ascii="Trebuchet MS" w:eastAsia="Times New Roman" w:hAnsi="Trebuchet MS" w:cs="Times New Roman" w:hint="eastAsia"/>
          <w:color w:val="000000"/>
          <w:kern w:val="0"/>
          <w:sz w:val="18"/>
          <w:szCs w:val="18"/>
          <w:lang w:eastAsia="ru-RU"/>
        </w:rPr>
        <w:t>Тендерная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структура</w:t>
      </w:r>
      <w:r w:rsidRPr="00CD4FDF">
        <w:rPr>
          <w:rFonts w:ascii="Trebuchet MS" w:eastAsia="Times New Roman" w:hAnsi="Trebuchet MS" w:cs="Times New Roman"/>
          <w:color w:val="000000"/>
          <w:kern w:val="0"/>
          <w:sz w:val="18"/>
          <w:szCs w:val="18"/>
          <w:lang w:eastAsia="ru-RU"/>
        </w:rPr>
        <w:t>...,. .95</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Глава</w:t>
      </w:r>
      <w:r w:rsidRPr="00CD4FDF">
        <w:rPr>
          <w:rFonts w:ascii="Trebuchet MS" w:eastAsia="Times New Roman" w:hAnsi="Trebuchet MS" w:cs="Times New Roman"/>
          <w:color w:val="000000"/>
          <w:kern w:val="0"/>
          <w:sz w:val="18"/>
          <w:szCs w:val="18"/>
          <w:lang w:eastAsia="ru-RU"/>
        </w:rPr>
        <w:t xml:space="preserve"> IV. "</w:t>
      </w:r>
      <w:r w:rsidRPr="00CD4FDF">
        <w:rPr>
          <w:rFonts w:ascii="Trebuchet MS" w:eastAsia="Times New Roman" w:hAnsi="Trebuchet MS" w:cs="Times New Roman" w:hint="eastAsia"/>
          <w:color w:val="000000"/>
          <w:kern w:val="0"/>
          <w:sz w:val="18"/>
          <w:szCs w:val="18"/>
          <w:lang w:eastAsia="ru-RU"/>
        </w:rPr>
        <w:t>Вертикальные</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горизонтальные</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аспекты</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саргатской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погребальной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практики</w:t>
      </w:r>
      <w:r w:rsidRPr="00CD4FDF">
        <w:rPr>
          <w:rFonts w:ascii="Trebuchet MS" w:eastAsia="Times New Roman" w:hAnsi="Trebuchet MS" w:cs="Times New Roman"/>
          <w:color w:val="000000"/>
          <w:kern w:val="0"/>
          <w:sz w:val="18"/>
          <w:szCs w:val="18"/>
          <w:lang w:eastAsia="ru-RU"/>
        </w:rPr>
        <w:t>...125</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 xml:space="preserve">IV. 1. </w:t>
      </w:r>
      <w:r w:rsidRPr="00CD4FDF">
        <w:rPr>
          <w:rFonts w:ascii="Trebuchet MS" w:eastAsia="Times New Roman" w:hAnsi="Trebuchet MS" w:cs="Times New Roman" w:hint="eastAsia"/>
          <w:color w:val="000000"/>
          <w:kern w:val="0"/>
          <w:sz w:val="18"/>
          <w:szCs w:val="18"/>
          <w:lang w:eastAsia="ru-RU"/>
        </w:rPr>
        <w:t>Вертикальная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структура</w:t>
      </w:r>
      <w:r w:rsidRPr="00CD4FDF">
        <w:rPr>
          <w:rFonts w:ascii="Trebuchet MS" w:eastAsia="Times New Roman" w:hAnsi="Trebuchet MS" w:cs="Times New Roman"/>
          <w:color w:val="000000"/>
          <w:kern w:val="0"/>
          <w:sz w:val="18"/>
          <w:szCs w:val="18"/>
          <w:lang w:eastAsia="ru-RU"/>
        </w:rPr>
        <w:t>...125</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lastRenderedPageBreak/>
        <w:t xml:space="preserve">IV.2. </w:t>
      </w:r>
      <w:r w:rsidRPr="00CD4FDF">
        <w:rPr>
          <w:rFonts w:ascii="Trebuchet MS" w:eastAsia="Times New Roman" w:hAnsi="Trebuchet MS" w:cs="Times New Roman" w:hint="eastAsia"/>
          <w:color w:val="000000"/>
          <w:kern w:val="0"/>
          <w:sz w:val="18"/>
          <w:szCs w:val="18"/>
          <w:lang w:eastAsia="ru-RU"/>
        </w:rPr>
        <w:t>Вопросы</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реконструкции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родства</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горизонтальных</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связей</w:t>
      </w:r>
      <w:r w:rsidRPr="00CD4FDF">
        <w:rPr>
          <w:rFonts w:ascii="Trebuchet MS" w:eastAsia="Times New Roman" w:hAnsi="Trebuchet MS" w:cs="Times New Roman"/>
          <w:color w:val="000000"/>
          <w:kern w:val="0"/>
          <w:sz w:val="18"/>
          <w:szCs w:val="18"/>
          <w:lang w:eastAsia="ru-RU"/>
        </w:rPr>
        <w:t>...144</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Глава</w:t>
      </w:r>
      <w:r w:rsidRPr="00CD4FDF">
        <w:rPr>
          <w:rFonts w:ascii="Trebuchet MS" w:eastAsia="Times New Roman" w:hAnsi="Trebuchet MS" w:cs="Times New Roman"/>
          <w:color w:val="000000"/>
          <w:kern w:val="0"/>
          <w:sz w:val="18"/>
          <w:szCs w:val="18"/>
          <w:lang w:eastAsia="ru-RU"/>
        </w:rPr>
        <w:t xml:space="preserve"> V. </w:t>
      </w:r>
      <w:r w:rsidRPr="00CD4FDF">
        <w:rPr>
          <w:rFonts w:ascii="Trebuchet MS" w:eastAsia="Times New Roman" w:hAnsi="Trebuchet MS" w:cs="Times New Roman" w:hint="eastAsia"/>
          <w:color w:val="000000"/>
          <w:kern w:val="0"/>
          <w:sz w:val="18"/>
          <w:szCs w:val="18"/>
          <w:lang w:eastAsia="ru-RU"/>
        </w:rPr>
        <w:t>Интерпретация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погребальных</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памятников</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саргатской</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культуры</w:t>
      </w:r>
      <w:r w:rsidRPr="00CD4FDF">
        <w:rPr>
          <w:rFonts w:ascii="Trebuchet MS" w:eastAsia="Times New Roman" w:hAnsi="Trebuchet MS" w:cs="Times New Roman"/>
          <w:color w:val="000000"/>
          <w:kern w:val="0"/>
          <w:sz w:val="18"/>
          <w:szCs w:val="18"/>
          <w:lang w:eastAsia="ru-RU"/>
        </w:rPr>
        <w:t>...152</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 xml:space="preserve">V.I. </w:t>
      </w:r>
      <w:r w:rsidRPr="00CD4FDF">
        <w:rPr>
          <w:rFonts w:ascii="Trebuchet MS" w:eastAsia="Times New Roman" w:hAnsi="Trebuchet MS" w:cs="Times New Roman" w:hint="eastAsia"/>
          <w:color w:val="000000"/>
          <w:kern w:val="0"/>
          <w:sz w:val="18"/>
          <w:szCs w:val="18"/>
          <w:lang w:eastAsia="ru-RU"/>
        </w:rPr>
        <w:t>Пространственная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организация</w:t>
      </w:r>
      <w:r w:rsidRPr="00CD4FDF">
        <w:rPr>
          <w:rFonts w:ascii="Trebuchet MS" w:eastAsia="Times New Roman" w:hAnsi="Trebuchet MS" w:cs="Times New Roman"/>
          <w:color w:val="000000"/>
          <w:kern w:val="0"/>
          <w:sz w:val="18"/>
          <w:szCs w:val="18"/>
          <w:lang w:eastAsia="ru-RU"/>
        </w:rPr>
        <w:t>...152</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 xml:space="preserve">V.2. </w:t>
      </w:r>
      <w:r w:rsidRPr="00CD4FDF">
        <w:rPr>
          <w:rFonts w:ascii="Trebuchet MS" w:eastAsia="Times New Roman" w:hAnsi="Trebuchet MS" w:cs="Times New Roman" w:hint="eastAsia"/>
          <w:color w:val="000000"/>
          <w:kern w:val="0"/>
          <w:sz w:val="18"/>
          <w:szCs w:val="18"/>
          <w:lang w:eastAsia="ru-RU"/>
        </w:rPr>
        <w:t>Проблема</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отражения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социальных</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структур</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в</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саргатских</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2</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3</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погребальных</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памятниках</w:t>
      </w:r>
      <w:r w:rsidRPr="00CD4FDF">
        <w:rPr>
          <w:rFonts w:ascii="Trebuchet MS" w:eastAsia="Times New Roman" w:hAnsi="Trebuchet MS" w:cs="Times New Roman"/>
          <w:color w:val="000000"/>
          <w:kern w:val="0"/>
          <w:sz w:val="18"/>
          <w:szCs w:val="18"/>
          <w:lang w:eastAsia="ru-RU"/>
        </w:rPr>
        <w:t>...160</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color w:val="000000"/>
          <w:kern w:val="0"/>
          <w:sz w:val="18"/>
          <w:szCs w:val="18"/>
          <w:lang w:eastAsia="ru-RU"/>
        </w:rPr>
        <w:t xml:space="preserve">V.3. </w:t>
      </w:r>
      <w:r w:rsidRPr="00CD4FDF">
        <w:rPr>
          <w:rFonts w:ascii="Trebuchet MS" w:eastAsia="Times New Roman" w:hAnsi="Trebuchet MS" w:cs="Times New Roman" w:hint="eastAsia"/>
          <w:color w:val="000000"/>
          <w:kern w:val="0"/>
          <w:sz w:val="18"/>
          <w:szCs w:val="18"/>
          <w:lang w:eastAsia="ru-RU"/>
        </w:rPr>
        <w:t>Погребальная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обрядность</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оценка</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уровня</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сложности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общества</w:t>
      </w:r>
      <w:r w:rsidRPr="00CD4FDF">
        <w:rPr>
          <w:rFonts w:ascii="Trebuchet MS" w:eastAsia="Times New Roman" w:hAnsi="Trebuchet MS" w:cs="Times New Roman"/>
          <w:color w:val="000000"/>
          <w:kern w:val="0"/>
          <w:sz w:val="18"/>
          <w:szCs w:val="18"/>
          <w:lang w:eastAsia="ru-RU"/>
        </w:rPr>
        <w:t>...174</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Заключение</w:t>
      </w:r>
      <w:r w:rsidRPr="00CD4FDF">
        <w:rPr>
          <w:rFonts w:ascii="Trebuchet MS" w:eastAsia="Times New Roman" w:hAnsi="Trebuchet MS" w:cs="Times New Roman"/>
          <w:color w:val="000000"/>
          <w:kern w:val="0"/>
          <w:sz w:val="18"/>
          <w:szCs w:val="18"/>
          <w:lang w:eastAsia="ru-RU"/>
        </w:rPr>
        <w:t>...181</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D4FDF" w:rsidRPr="00CD4FDF" w:rsidRDefault="00CD4FDF" w:rsidP="00CD4FDF">
      <w:pPr>
        <w:rPr>
          <w:rFonts w:ascii="Trebuchet MS" w:eastAsia="Times New Roman" w:hAnsi="Trebuchet MS" w:cs="Times New Roman"/>
          <w:color w:val="000000"/>
          <w:kern w:val="0"/>
          <w:sz w:val="18"/>
          <w:szCs w:val="18"/>
          <w:lang w:eastAsia="ru-RU"/>
        </w:rPr>
      </w:pPr>
      <w:r w:rsidRPr="00CD4FDF">
        <w:rPr>
          <w:rFonts w:ascii="Trebuchet MS" w:eastAsia="Times New Roman" w:hAnsi="Trebuchet MS" w:cs="Times New Roman" w:hint="eastAsia"/>
          <w:color w:val="000000"/>
          <w:kern w:val="0"/>
          <w:sz w:val="18"/>
          <w:szCs w:val="18"/>
          <w:lang w:eastAsia="ru-RU"/>
        </w:rPr>
        <w:t>Список</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источников</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и</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литературы</w:t>
      </w:r>
      <w:r w:rsidRPr="00CD4FDF">
        <w:rPr>
          <w:rFonts w:ascii="Trebuchet MS" w:eastAsia="Times New Roman" w:hAnsi="Trebuchet MS" w:cs="Times New Roman"/>
          <w:color w:val="000000"/>
          <w:kern w:val="0"/>
          <w:sz w:val="18"/>
          <w:szCs w:val="18"/>
          <w:lang w:eastAsia="ru-RU"/>
        </w:rPr>
        <w:t>...186</w:t>
      </w:r>
    </w:p>
    <w:p w:rsidR="00CD4FDF" w:rsidRPr="00CD4FDF" w:rsidRDefault="00CD4FDF" w:rsidP="00CD4FDF">
      <w:pPr>
        <w:rPr>
          <w:rFonts w:ascii="Trebuchet MS" w:eastAsia="Times New Roman" w:hAnsi="Trebuchet MS" w:cs="Times New Roman"/>
          <w:color w:val="000000"/>
          <w:kern w:val="0"/>
          <w:sz w:val="18"/>
          <w:szCs w:val="18"/>
          <w:lang w:eastAsia="ru-RU"/>
        </w:rPr>
      </w:pPr>
    </w:p>
    <w:p w:rsidR="00CF31FE" w:rsidRPr="00CD4FDF" w:rsidRDefault="00CD4FDF" w:rsidP="00CD4FDF">
      <w:r w:rsidRPr="00CD4FDF">
        <w:rPr>
          <w:rFonts w:ascii="Trebuchet MS" w:eastAsia="Times New Roman" w:hAnsi="Trebuchet MS" w:cs="Times New Roman" w:hint="eastAsia"/>
          <w:color w:val="000000"/>
          <w:kern w:val="0"/>
          <w:sz w:val="18"/>
          <w:szCs w:val="18"/>
          <w:lang w:eastAsia="ru-RU"/>
        </w:rPr>
        <w:t>Список</w:t>
      </w:r>
      <w:r w:rsidRPr="00CD4FDF">
        <w:rPr>
          <w:rFonts w:ascii="Trebuchet MS" w:eastAsia="Times New Roman" w:hAnsi="Trebuchet MS" w:cs="Times New Roman"/>
          <w:color w:val="000000"/>
          <w:kern w:val="0"/>
          <w:sz w:val="18"/>
          <w:szCs w:val="18"/>
          <w:lang w:eastAsia="ru-RU"/>
        </w:rPr>
        <w:t xml:space="preserve"> </w:t>
      </w:r>
      <w:r w:rsidRPr="00CD4FDF">
        <w:rPr>
          <w:rFonts w:ascii="Trebuchet MS" w:eastAsia="Times New Roman" w:hAnsi="Trebuchet MS" w:cs="Times New Roman" w:hint="eastAsia"/>
          <w:color w:val="000000"/>
          <w:kern w:val="0"/>
          <w:sz w:val="18"/>
          <w:szCs w:val="18"/>
          <w:lang w:eastAsia="ru-RU"/>
        </w:rPr>
        <w:t>сокращений</w:t>
      </w:r>
      <w:r w:rsidRPr="00CD4FDF">
        <w:rPr>
          <w:rFonts w:ascii="Trebuchet MS" w:eastAsia="Times New Roman" w:hAnsi="Trebuchet MS" w:cs="Times New Roman"/>
          <w:color w:val="000000"/>
          <w:kern w:val="0"/>
          <w:sz w:val="18"/>
          <w:szCs w:val="18"/>
          <w:lang w:eastAsia="ru-RU"/>
        </w:rPr>
        <w:t>...217</w:t>
      </w:r>
      <w:bookmarkStart w:id="0" w:name="_GoBack"/>
      <w:bookmarkEnd w:id="0"/>
    </w:p>
    <w:sectPr w:rsidR="00CF31FE" w:rsidRPr="00CD4FD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C9E" w:rsidRDefault="00A86C9E">
      <w:pPr>
        <w:spacing w:after="0" w:line="240" w:lineRule="auto"/>
      </w:pPr>
      <w:r>
        <w:separator/>
      </w:r>
    </w:p>
  </w:endnote>
  <w:endnote w:type="continuationSeparator" w:id="0">
    <w:p w:rsidR="00A86C9E" w:rsidRDefault="00A8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C9E" w:rsidRDefault="00A86C9E"/>
    <w:p w:rsidR="00A86C9E" w:rsidRDefault="00A86C9E"/>
    <w:p w:rsidR="00A86C9E" w:rsidRDefault="00A86C9E"/>
    <w:p w:rsidR="00A86C9E" w:rsidRDefault="00A86C9E"/>
    <w:p w:rsidR="00A86C9E" w:rsidRDefault="00A86C9E"/>
    <w:p w:rsidR="00A86C9E" w:rsidRDefault="00A86C9E"/>
    <w:p w:rsidR="00A86C9E" w:rsidRDefault="00A86C9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C9E" w:rsidRDefault="00A86C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86C9E" w:rsidRDefault="00A86C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86C9E" w:rsidRDefault="00A86C9E"/>
    <w:p w:rsidR="00A86C9E" w:rsidRDefault="00A86C9E"/>
    <w:p w:rsidR="00A86C9E" w:rsidRDefault="00A86C9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C9E" w:rsidRDefault="00A86C9E"/>
                          <w:p w:rsidR="00A86C9E" w:rsidRDefault="00A86C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86C9E" w:rsidRDefault="00A86C9E"/>
                    <w:p w:rsidR="00A86C9E" w:rsidRDefault="00A86C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86C9E" w:rsidRDefault="00A86C9E"/>
    <w:p w:rsidR="00A86C9E" w:rsidRDefault="00A86C9E">
      <w:pPr>
        <w:rPr>
          <w:sz w:val="2"/>
          <w:szCs w:val="2"/>
        </w:rPr>
      </w:pPr>
    </w:p>
    <w:p w:rsidR="00A86C9E" w:rsidRDefault="00A86C9E"/>
    <w:p w:rsidR="00A86C9E" w:rsidRDefault="00A86C9E">
      <w:pPr>
        <w:spacing w:after="0" w:line="240" w:lineRule="auto"/>
      </w:pPr>
    </w:p>
  </w:footnote>
  <w:footnote w:type="continuationSeparator" w:id="0">
    <w:p w:rsidR="00A86C9E" w:rsidRDefault="00A8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9E"/>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06CF9-5B15-4E8C-BD86-013636C4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27241</TotalTime>
  <Pages>2</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1979</cp:revision>
  <cp:lastPrinted>2009-02-06T05:36:00Z</cp:lastPrinted>
  <dcterms:created xsi:type="dcterms:W3CDTF">2023-09-07T12:38:00Z</dcterms:created>
  <dcterms:modified xsi:type="dcterms:W3CDTF">2023-12-11T09:52:00Z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