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12" w:rsidRPr="00AF5912" w:rsidRDefault="00AF5912" w:rsidP="00AF5912">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AF5912">
        <w:rPr>
          <w:rFonts w:ascii="Arial" w:hAnsi="Arial" w:cs="Arial"/>
          <w:b/>
          <w:bCs/>
          <w:color w:val="000000"/>
          <w:kern w:val="0"/>
          <w:sz w:val="28"/>
          <w:szCs w:val="28"/>
          <w:lang w:eastAsia="ru-RU"/>
        </w:rPr>
        <w:t>Сідікі Олег Сайфуддін</w:t>
      </w:r>
      <w:r w:rsidRPr="00AF5912">
        <w:rPr>
          <w:rFonts w:ascii="Arial" w:hAnsi="Arial" w:cs="Arial"/>
          <w:color w:val="000000"/>
          <w:kern w:val="0"/>
          <w:sz w:val="28"/>
          <w:szCs w:val="28"/>
          <w:lang w:eastAsia="ru-RU"/>
        </w:rPr>
        <w:t xml:space="preserve">, аспірант Української академії друкарства, тема дисертації: « Інформаційна технологія двопараметричної автотипної тонопередачі для флексографічних друкарських систем », (126 Інформаційні системи та технології). Спеціалізована вчена рада ДФ 35.101.004 Української академії друкарства, </w:t>
      </w:r>
    </w:p>
    <w:p w:rsidR="00C26D80" w:rsidRPr="00AF5912" w:rsidRDefault="00C26D80" w:rsidP="00AF5912"/>
    <w:sectPr w:rsidR="00C26D80" w:rsidRPr="00AF591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AF5912" w:rsidRPr="00AF591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274A7-1294-4244-9690-4DDDB71F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Pages>
  <Words>45</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88</cp:revision>
  <cp:lastPrinted>2009-02-06T05:36:00Z</cp:lastPrinted>
  <dcterms:created xsi:type="dcterms:W3CDTF">2021-10-21T12:16:00Z</dcterms:created>
  <dcterms:modified xsi:type="dcterms:W3CDTF">2021-10-22T11:52:00Z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