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215875" w:rsidP="007F705C">
      <w:pPr>
        <w:jc w:val="both"/>
        <w:rPr>
          <w:rStyle w:val="afc"/>
          <w:color w:val="0070C0"/>
        </w:rPr>
      </w:pPr>
      <w:r w:rsidRPr="00ED1762">
        <w:rPr>
          <w:rFonts w:ascii="Verdana" w:hAnsi="Verdana"/>
          <w:color w:val="FF0000"/>
          <w:sz w:val="18"/>
          <w:szCs w:val="18"/>
        </w:rPr>
        <w:t>Для з</w:t>
      </w:r>
      <w:r w:rsidRPr="00ED1762">
        <w:rPr>
          <w:color w:val="FF0000"/>
        </w:rPr>
        <w:t xml:space="preserve">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6423A9" w:rsidRPr="006423A9" w:rsidRDefault="006423A9" w:rsidP="007F705C">
      <w:pPr>
        <w:jc w:val="both"/>
        <w:rPr>
          <w:rStyle w:val="afc"/>
          <w:color w:val="0070C0"/>
        </w:rPr>
      </w:pPr>
    </w:p>
    <w:p w:rsidR="00620987" w:rsidRDefault="00620987" w:rsidP="00620987">
      <w:pPr>
        <w:pStyle w:val="2fffe"/>
        <w:keepNext/>
        <w:keepLines/>
        <w:shd w:val="clear" w:color="auto" w:fill="auto"/>
        <w:spacing w:line="340" w:lineRule="exact"/>
        <w:rPr>
          <w:sz w:val="19"/>
          <w:szCs w:val="19"/>
        </w:rPr>
      </w:pPr>
      <w:bookmarkStart w:id="0" w:name="bookmark0"/>
      <w:bookmarkStart w:id="1" w:name="_GoBack"/>
      <w:bookmarkEnd w:id="1"/>
      <w:r>
        <w:rPr>
          <w:noProof/>
          <w:lang w:eastAsia="ru-RU"/>
        </w:rPr>
        <w:drawing>
          <wp:anchor distT="0" distB="0" distL="114300" distR="114300" simplePos="0" relativeHeight="251854848" behindDoc="1" locked="0" layoutInCell="1" allowOverlap="1" wp14:anchorId="46B86AA6" wp14:editId="2BE03DCB">
            <wp:simplePos x="0" y="0"/>
            <wp:positionH relativeFrom="page">
              <wp:posOffset>6691712</wp:posOffset>
            </wp:positionH>
            <wp:positionV relativeFrom="page">
              <wp:posOffset>601345</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t>Харьковский национальный университет им. В.Н. Каразина</w:t>
      </w:r>
      <w:bookmarkEnd w:id="0"/>
    </w:p>
    <w:p w:rsidR="00620987" w:rsidRDefault="00620987" w:rsidP="00620987">
      <w:pPr>
        <w:spacing w:line="240" w:lineRule="exact"/>
        <w:rPr>
          <w:sz w:val="19"/>
          <w:szCs w:val="19"/>
        </w:rPr>
      </w:pPr>
    </w:p>
    <w:p w:rsidR="00620987" w:rsidRDefault="00620987" w:rsidP="00620987">
      <w:pPr>
        <w:rPr>
          <w:sz w:val="2"/>
          <w:szCs w:val="2"/>
        </w:rPr>
        <w:sectPr w:rsidR="00620987">
          <w:type w:val="continuous"/>
          <w:pgSz w:w="16838" w:h="23810"/>
          <w:pgMar w:top="0" w:right="0" w:bottom="0" w:left="0" w:header="0" w:footer="3" w:gutter="0"/>
          <w:cols w:space="720"/>
          <w:noEndnote/>
          <w:docGrid w:linePitch="360"/>
        </w:sectPr>
      </w:pPr>
    </w:p>
    <w:p w:rsidR="00620987" w:rsidRDefault="00620987" w:rsidP="00620987">
      <w:pPr>
        <w:pStyle w:val="afffffffffffffffffff"/>
        <w:framePr w:w="1291" w:h="202" w:wrap="around" w:vAnchor="text" w:hAnchor="margin" w:x="447" w:y="63"/>
        <w:shd w:val="clear" w:color="auto" w:fill="auto"/>
        <w:spacing w:line="240" w:lineRule="exact"/>
      </w:pPr>
      <w:proofErr w:type="gramStart"/>
      <w:r>
        <w:rPr>
          <w:rStyle w:val="Exact"/>
          <w:spacing w:val="-10"/>
        </w:rPr>
        <w:t>правах</w:t>
      </w:r>
      <w:proofErr w:type="gramEnd"/>
      <w:r>
        <w:rPr>
          <w:rStyle w:val="Exact"/>
          <w:spacing w:val="-10"/>
        </w:rPr>
        <w:t xml:space="preserve"> пу</w:t>
      </w:r>
    </w:p>
    <w:p w:rsidR="00620987" w:rsidRDefault="00620987" w:rsidP="00620987">
      <w:pPr>
        <w:pStyle w:val="2fffff7"/>
        <w:framePr w:w="811" w:h="174" w:wrap="around" w:vAnchor="text" w:hAnchor="margin" w:x="1724" w:y="63"/>
        <w:shd w:val="clear" w:color="auto" w:fill="auto"/>
        <w:spacing w:line="180" w:lineRule="exact"/>
      </w:pPr>
      <w:r>
        <w:t>КОПИСІ</w:t>
      </w:r>
    </w:p>
    <w:p w:rsidR="00620987" w:rsidRDefault="00620987" w:rsidP="00620987">
      <w:pPr>
        <w:spacing w:line="280" w:lineRule="exact"/>
      </w:pPr>
      <w:r>
        <w:lastRenderedPageBreak/>
        <w:t>На</w:t>
      </w:r>
    </w:p>
    <w:p w:rsidR="00620987" w:rsidRDefault="00620987" w:rsidP="00620987">
      <w:pPr>
        <w:spacing w:line="280" w:lineRule="exact"/>
      </w:pPr>
      <w:r>
        <w:t>УДК 316.42 + 316.48</w:t>
      </w:r>
    </w:p>
    <w:p w:rsidR="00620987" w:rsidRDefault="00620987" w:rsidP="00620987">
      <w:pPr>
        <w:spacing w:line="280" w:lineRule="exact"/>
      </w:pPr>
    </w:p>
    <w:p w:rsidR="00620987" w:rsidRDefault="00620987" w:rsidP="00620987">
      <w:pPr>
        <w:spacing w:line="280" w:lineRule="exact"/>
      </w:pPr>
      <w:r>
        <w:t>МЕХАНИЗМ ВЛИЯНИЯ СОЦИАЛЬНЫХ ИЗМЕНЕНИЙ НА СОЦИАЛЬНУЮ НАПРЯЖЕННОСТЬ В СОВРЕМЕННОЙ УКРАИНЕ (на примере мегаполиса)</w:t>
      </w:r>
    </w:p>
    <w:p w:rsidR="00620987" w:rsidRDefault="00620987" w:rsidP="00620987">
      <w:pPr>
        <w:pStyle w:val="2ff6"/>
        <w:framePr w:w="5243" w:h="328" w:vSpace="706" w:wrap="around" w:vAnchor="text" w:hAnchor="margin" w:x="-4650" w:y="703"/>
        <w:shd w:val="clear" w:color="auto" w:fill="auto"/>
        <w:spacing w:line="320" w:lineRule="exact"/>
      </w:pPr>
      <w:r>
        <w:t>Чернявская Оксана Владимировна</w:t>
      </w:r>
    </w:p>
    <w:p w:rsidR="00620987" w:rsidRDefault="00620987" w:rsidP="00620987">
      <w:pPr>
        <w:spacing w:after="478" w:line="280" w:lineRule="exact"/>
        <w:ind w:left="40"/>
        <w:jc w:val="center"/>
      </w:pPr>
      <w:r>
        <w:t>Специальность 22.00.07 - социология управления</w:t>
      </w:r>
    </w:p>
    <w:p w:rsidR="00620987" w:rsidRDefault="00620987" w:rsidP="00620987">
      <w:pPr>
        <w:spacing w:after="904" w:line="485" w:lineRule="exact"/>
        <w:ind w:left="40"/>
        <w:jc w:val="center"/>
      </w:pPr>
      <w:r>
        <w:t>Диссертация на соискание ученой степени кандидата социологических наук</w:t>
      </w:r>
    </w:p>
    <w:p w:rsidR="00620987" w:rsidRDefault="00620987" w:rsidP="00620987">
      <w:pPr>
        <w:spacing w:line="480" w:lineRule="exact"/>
        <w:ind w:left="4560" w:right="260"/>
      </w:pPr>
      <w:r>
        <w:t>Научный руководитель: кандидат философских наук, доцент</w:t>
      </w:r>
    </w:p>
    <w:p w:rsidR="00620987" w:rsidRDefault="00620987" w:rsidP="00620987">
      <w:pPr>
        <w:spacing w:after="1540" w:line="480" w:lineRule="exact"/>
        <w:ind w:left="4560" w:right="900"/>
      </w:pPr>
      <w:r>
        <w:t>Николаевский Валерий Николаевич</w:t>
      </w:r>
    </w:p>
    <w:p w:rsidR="00620987" w:rsidRDefault="00620987" w:rsidP="00620987">
      <w:pPr>
        <w:spacing w:line="280" w:lineRule="exact"/>
        <w:ind w:left="2900"/>
        <w:sectPr w:rsidR="00620987">
          <w:type w:val="continuous"/>
          <w:pgSz w:w="16838" w:h="23810"/>
          <w:pgMar w:top="4502" w:right="3914" w:bottom="4502" w:left="4394" w:header="0" w:footer="3" w:gutter="0"/>
          <w:cols w:space="720"/>
          <w:noEndnote/>
          <w:docGrid w:linePitch="360"/>
        </w:sectPr>
      </w:pPr>
      <w:r>
        <w:t>Харьков - 2001</w:t>
      </w:r>
    </w:p>
    <w:p w:rsidR="00620987" w:rsidRDefault="00620987" w:rsidP="00620987">
      <w:pPr>
        <w:spacing w:line="280" w:lineRule="exact"/>
        <w:sectPr w:rsidR="00620987">
          <w:pgSz w:w="16838" w:h="23810"/>
          <w:pgMar w:top="4265" w:right="7034" w:bottom="4251" w:left="7490" w:header="0" w:footer="3" w:gutter="0"/>
          <w:cols w:space="720"/>
          <w:noEndnote/>
          <w:docGrid w:linePitch="360"/>
        </w:sectPr>
      </w:pPr>
      <w:r>
        <w:lastRenderedPageBreak/>
        <w:t>СОДЕРЖАНИЕ</w:t>
      </w:r>
    </w:p>
    <w:p w:rsidR="00620987" w:rsidRDefault="00620987" w:rsidP="00620987">
      <w:pPr>
        <w:spacing w:before="55" w:after="55" w:line="240" w:lineRule="exact"/>
        <w:rPr>
          <w:sz w:val="19"/>
          <w:szCs w:val="19"/>
        </w:rPr>
      </w:pPr>
    </w:p>
    <w:p w:rsidR="00620987" w:rsidRDefault="00620987" w:rsidP="00620987">
      <w:pPr>
        <w:rPr>
          <w:sz w:val="2"/>
          <w:szCs w:val="2"/>
        </w:rPr>
        <w:sectPr w:rsidR="00620987">
          <w:type w:val="continuous"/>
          <w:pgSz w:w="16838" w:h="23810"/>
          <w:pgMar w:top="0" w:right="0" w:bottom="0" w:left="0" w:header="0" w:footer="3" w:gutter="0"/>
          <w:cols w:space="720"/>
          <w:noEndnote/>
          <w:docGrid w:linePitch="360"/>
        </w:sectPr>
      </w:pPr>
    </w:p>
    <w:p w:rsidR="00620987" w:rsidRDefault="00620987" w:rsidP="00620987">
      <w:pPr>
        <w:pStyle w:val="3ff6"/>
        <w:framePr w:h="280" w:wrap="around" w:vAnchor="text" w:hAnchor="margin" w:x="9249" w:y="-7"/>
        <w:shd w:val="clear" w:color="auto" w:fill="auto"/>
        <w:spacing w:line="280" w:lineRule="exact"/>
        <w:ind w:left="100"/>
      </w:pPr>
      <w:r>
        <w:t>3</w:t>
      </w:r>
    </w:p>
    <w:p w:rsidR="00620987" w:rsidRDefault="00620987" w:rsidP="00620987">
      <w:pPr>
        <w:spacing w:after="438" w:line="280" w:lineRule="exact"/>
        <w:ind w:left="1260"/>
        <w:jc w:val="both"/>
      </w:pPr>
      <w:r>
        <w:lastRenderedPageBreak/>
        <w:t>ВВЕДЕНИЕ</w:t>
      </w:r>
    </w:p>
    <w:p w:rsidR="00620987" w:rsidRDefault="00620987" w:rsidP="00620987">
      <w:pPr>
        <w:pStyle w:val="2ff1"/>
        <w:tabs>
          <w:tab w:val="right" w:leader="dot" w:pos="9527"/>
        </w:tabs>
        <w:spacing w:before="0" w:after="173"/>
        <w:ind w:left="1260" w:right="40"/>
      </w:pPr>
      <w:r>
        <w:fldChar w:fldCharType="begin"/>
      </w:r>
      <w:r>
        <w:instrText xml:space="preserve"> TOC \o "1-5" \h \z </w:instrText>
      </w:r>
      <w:r>
        <w:fldChar w:fldCharType="separate"/>
      </w:r>
      <w:hyperlink w:anchor="bookmark1" w:tooltip="Current Document">
        <w:r>
          <w:t>РАЗДЕЛ 1. ТЕОРЕТИКО-МЕТОДОЛОГИЧЕСКИЕ ПОДХОДЫ К АНАЛИЗУ СОЦИАЛЬНОЙ НАПРЯЖЕННОСТИ</w:t>
        </w:r>
        <w:r>
          <w:tab/>
          <w:t>16</w:t>
        </w:r>
      </w:hyperlink>
    </w:p>
    <w:p w:rsidR="00620987" w:rsidRDefault="00620987" w:rsidP="001564B8">
      <w:pPr>
        <w:pStyle w:val="2ff1"/>
        <w:numPr>
          <w:ilvl w:val="0"/>
          <w:numId w:val="67"/>
        </w:numPr>
        <w:tabs>
          <w:tab w:val="clear" w:pos="9072"/>
          <w:tab w:val="right" w:leader="dot" w:pos="9527"/>
        </w:tabs>
        <w:suppressAutoHyphens w:val="0"/>
        <w:spacing w:before="0" w:after="0" w:line="480" w:lineRule="exact"/>
        <w:ind w:left="720" w:right="40" w:hanging="360"/>
        <w:jc w:val="both"/>
      </w:pPr>
      <w:r>
        <w:t xml:space="preserve"> Социально-философский, социально-психологический и индивидуально-психологический подходы к анализу социальной напряженности</w:t>
      </w:r>
      <w:r>
        <w:tab/>
        <w:t>17</w:t>
      </w:r>
    </w:p>
    <w:p w:rsidR="00620987" w:rsidRDefault="00620987" w:rsidP="001564B8">
      <w:pPr>
        <w:pStyle w:val="2ff1"/>
        <w:numPr>
          <w:ilvl w:val="0"/>
          <w:numId w:val="67"/>
        </w:numPr>
        <w:tabs>
          <w:tab w:val="clear" w:pos="9072"/>
          <w:tab w:val="right" w:leader="dot" w:pos="9527"/>
        </w:tabs>
        <w:suppressAutoHyphens w:val="0"/>
        <w:spacing w:before="0" w:after="0" w:line="480" w:lineRule="exact"/>
        <w:ind w:left="720" w:right="40" w:hanging="360"/>
        <w:jc w:val="both"/>
      </w:pPr>
      <w:r>
        <w:t xml:space="preserve"> Сравнительный анализ основных социологических концепций исследования социальной напряженности</w:t>
      </w:r>
      <w:r>
        <w:tab/>
        <w:t>31</w:t>
      </w:r>
    </w:p>
    <w:p w:rsidR="00620987" w:rsidRDefault="00620987" w:rsidP="00620987">
      <w:pPr>
        <w:pStyle w:val="2ff1"/>
        <w:tabs>
          <w:tab w:val="right" w:leader="dot" w:pos="9527"/>
        </w:tabs>
        <w:spacing w:before="0" w:after="307" w:line="480" w:lineRule="exact"/>
        <w:ind w:left="1260" w:firstLine="0"/>
      </w:pPr>
      <w:hyperlink w:anchor="bookmark3" w:tooltip="Current Document">
        <w:r>
          <w:t>Выводы</w:t>
        </w:r>
        <w:r>
          <w:tab/>
          <w:t>53</w:t>
        </w:r>
      </w:hyperlink>
    </w:p>
    <w:p w:rsidR="00620987" w:rsidRDefault="00620987" w:rsidP="00620987">
      <w:pPr>
        <w:pStyle w:val="2ff1"/>
        <w:spacing w:before="0" w:after="0"/>
        <w:ind w:left="1260"/>
      </w:pPr>
      <w:r>
        <w:t>РАЗДЕЛ 2. СОЦИАЛЬНАЯ НАПРЯЖЕННОСТЬ В УСЛОВИЯХ</w:t>
      </w:r>
    </w:p>
    <w:p w:rsidR="00620987" w:rsidRDefault="00620987" w:rsidP="00620987">
      <w:pPr>
        <w:pStyle w:val="2ff1"/>
        <w:tabs>
          <w:tab w:val="right" w:leader="dot" w:pos="9527"/>
        </w:tabs>
        <w:spacing w:before="0" w:after="0"/>
        <w:ind w:left="1260" w:firstLine="0"/>
      </w:pPr>
      <w:r>
        <w:t>ТРАНСФОРМИРУЮЩЕГОСЯ ОБЩЕСТВА</w:t>
      </w:r>
      <w:r>
        <w:tab/>
        <w:t>56</w:t>
      </w:r>
    </w:p>
    <w:p w:rsidR="00620987" w:rsidRDefault="00620987" w:rsidP="00620987">
      <w:pPr>
        <w:pStyle w:val="2ff1"/>
        <w:tabs>
          <w:tab w:val="right" w:leader="dot" w:pos="9527"/>
        </w:tabs>
        <w:spacing w:before="0" w:after="540"/>
        <w:ind w:left="1260" w:firstLine="0"/>
      </w:pPr>
      <w:hyperlink w:anchor="bookmark5" w:tooltip="Current Document">
        <w:r>
          <w:t>Выводы</w:t>
        </w:r>
        <w:r>
          <w:tab/>
          <w:t xml:space="preserve"> 85</w:t>
        </w:r>
      </w:hyperlink>
    </w:p>
    <w:p w:rsidR="00620987" w:rsidRDefault="00620987" w:rsidP="00620987">
      <w:pPr>
        <w:pStyle w:val="2ff1"/>
        <w:spacing w:before="0" w:after="0"/>
        <w:ind w:left="1260"/>
      </w:pPr>
      <w:r>
        <w:t xml:space="preserve">РАЗДЕЛ 3. СТРУКТУРА МЕХАНИЗМА ВЛИЯНИЯ </w:t>
      </w:r>
      <w:proofErr w:type="gramStart"/>
      <w:r>
        <w:t>СОЦИАЛЬНЫХ</w:t>
      </w:r>
      <w:proofErr w:type="gramEnd"/>
    </w:p>
    <w:p w:rsidR="00620987" w:rsidRDefault="00620987" w:rsidP="00620987">
      <w:pPr>
        <w:pStyle w:val="2ff1"/>
        <w:spacing w:before="0" w:after="0"/>
        <w:ind w:left="1260" w:firstLine="0"/>
      </w:pPr>
      <w:r>
        <w:t>ИЗМЕНЕНИЙ НА СОЦИАЛЬНУЮ НАПРЯЖЕННОСТЬ 87</w:t>
      </w:r>
    </w:p>
    <w:p w:rsidR="00620987" w:rsidRDefault="00620987" w:rsidP="00620987">
      <w:pPr>
        <w:pStyle w:val="2ff1"/>
        <w:tabs>
          <w:tab w:val="right" w:leader="dot" w:pos="9527"/>
        </w:tabs>
        <w:spacing w:before="0" w:after="360"/>
        <w:ind w:left="1260" w:firstLine="0"/>
      </w:pPr>
      <w:hyperlink w:anchor="bookmark13" w:tooltip="Current Document">
        <w:r>
          <w:t>Выводы</w:t>
        </w:r>
        <w:r>
          <w:tab/>
          <w:t>123</w:t>
        </w:r>
      </w:hyperlink>
    </w:p>
    <w:p w:rsidR="00620987" w:rsidRDefault="00620987" w:rsidP="00620987">
      <w:pPr>
        <w:pStyle w:val="2ff1"/>
        <w:spacing w:before="0" w:after="173"/>
        <w:ind w:left="1260" w:right="40"/>
      </w:pPr>
      <w:r>
        <w:t>РАЗДЕЛ 4. СОСТОЯНИЕ СОЦИАЛЬНОЙ НАПРЯЖЕННОСТИ В СОВРЕМЕННОМ МЕГАПОЛИСЕ В УКРАИНЕ (на примере изучения социально-политической ситуации в г. Харькове) 125</w:t>
      </w:r>
    </w:p>
    <w:p w:rsidR="00620987" w:rsidRDefault="00620987" w:rsidP="001564B8">
      <w:pPr>
        <w:pStyle w:val="2ff1"/>
        <w:numPr>
          <w:ilvl w:val="0"/>
          <w:numId w:val="68"/>
        </w:numPr>
        <w:tabs>
          <w:tab w:val="clear" w:pos="9072"/>
          <w:tab w:val="right" w:leader="dot" w:pos="9527"/>
        </w:tabs>
        <w:suppressAutoHyphens w:val="0"/>
        <w:spacing w:before="0" w:after="0" w:line="480" w:lineRule="exact"/>
        <w:ind w:left="1492" w:right="40" w:hanging="360"/>
        <w:jc w:val="both"/>
      </w:pPr>
      <w:r>
        <w:t xml:space="preserve"> Конфликтогенность массового сознания (потенциал социальной напряженности и его носители)</w:t>
      </w:r>
      <w:r>
        <w:tab/>
        <w:t>125</w:t>
      </w:r>
    </w:p>
    <w:p w:rsidR="00620987" w:rsidRDefault="00620987" w:rsidP="001564B8">
      <w:pPr>
        <w:pStyle w:val="2ff1"/>
        <w:numPr>
          <w:ilvl w:val="0"/>
          <w:numId w:val="68"/>
        </w:numPr>
        <w:tabs>
          <w:tab w:val="clear" w:pos="9072"/>
        </w:tabs>
        <w:suppressAutoHyphens w:val="0"/>
        <w:spacing w:before="0" w:after="0" w:line="480" w:lineRule="exact"/>
        <w:ind w:left="1492" w:right="0" w:hanging="360"/>
        <w:jc w:val="both"/>
      </w:pPr>
      <w:r>
        <w:t xml:space="preserve"> Детерминанты потенциала социальной напряженности 144</w:t>
      </w:r>
    </w:p>
    <w:p w:rsidR="00620987" w:rsidRDefault="00620987" w:rsidP="001564B8">
      <w:pPr>
        <w:pStyle w:val="5c"/>
        <w:widowControl w:val="0"/>
        <w:numPr>
          <w:ilvl w:val="0"/>
          <w:numId w:val="68"/>
        </w:numPr>
        <w:tabs>
          <w:tab w:val="right" w:leader="dot" w:pos="9527"/>
        </w:tabs>
        <w:suppressAutoHyphens w:val="0"/>
        <w:spacing w:line="480" w:lineRule="exact"/>
        <w:ind w:left="1492" w:right="40" w:hanging="360"/>
        <w:jc w:val="both"/>
      </w:pPr>
      <w:hyperlink w:anchor="bookmark17" w:tooltip="Current Document">
        <w:r>
          <w:rPr>
            <w:rStyle w:val="2f7"/>
          </w:rPr>
          <w:t xml:space="preserve"> Политические ресурсы стабилизационного потенциала субъектов</w:t>
        </w:r>
        <w:r>
          <w:rPr>
            <w:rStyle w:val="2f7"/>
          </w:rPr>
          <w:tab/>
          <w:t>151</w:t>
        </w:r>
      </w:hyperlink>
    </w:p>
    <w:p w:rsidR="00620987" w:rsidRDefault="00620987" w:rsidP="001564B8">
      <w:pPr>
        <w:pStyle w:val="5c"/>
        <w:widowControl w:val="0"/>
        <w:numPr>
          <w:ilvl w:val="0"/>
          <w:numId w:val="68"/>
        </w:numPr>
        <w:tabs>
          <w:tab w:val="right" w:leader="dot" w:pos="9527"/>
        </w:tabs>
        <w:suppressAutoHyphens w:val="0"/>
        <w:spacing w:line="480" w:lineRule="exact"/>
        <w:ind w:left="1492" w:hanging="360"/>
        <w:jc w:val="both"/>
      </w:pPr>
      <w:hyperlink w:anchor="bookmark19" w:tooltip="Current Document">
        <w:r>
          <w:rPr>
            <w:rStyle w:val="2f7"/>
          </w:rPr>
          <w:t xml:space="preserve"> Ценностно-нормативные ориентации харьковчан</w:t>
        </w:r>
        <w:r>
          <w:rPr>
            <w:rStyle w:val="2f7"/>
          </w:rPr>
          <w:tab/>
          <w:t>161</w:t>
        </w:r>
      </w:hyperlink>
    </w:p>
    <w:p w:rsidR="00620987" w:rsidRDefault="00620987" w:rsidP="00620987">
      <w:pPr>
        <w:pStyle w:val="2ff1"/>
        <w:tabs>
          <w:tab w:val="right" w:leader="dot" w:pos="9527"/>
        </w:tabs>
        <w:spacing w:before="0" w:after="0" w:line="480" w:lineRule="exact"/>
        <w:ind w:left="1260" w:firstLine="0"/>
      </w:pPr>
      <w:hyperlink w:anchor="bookmark20" w:tooltip="Current Document">
        <w:r>
          <w:t>Выводы</w:t>
        </w:r>
        <w:r>
          <w:tab/>
          <w:t>169</w:t>
        </w:r>
      </w:hyperlink>
    </w:p>
    <w:p w:rsidR="00620987" w:rsidRDefault="00620987" w:rsidP="00620987">
      <w:pPr>
        <w:pStyle w:val="2ff1"/>
        <w:tabs>
          <w:tab w:val="right" w:leader="dot" w:pos="9527"/>
        </w:tabs>
        <w:spacing w:before="0" w:after="0" w:line="475" w:lineRule="exact"/>
        <w:ind w:left="1260"/>
      </w:pPr>
      <w:r>
        <w:t>ЗАКЛЮЧЕНИЕ</w:t>
      </w:r>
      <w:r>
        <w:tab/>
        <w:t>172</w:t>
      </w:r>
    </w:p>
    <w:p w:rsidR="00620987" w:rsidRDefault="00620987" w:rsidP="00620987">
      <w:pPr>
        <w:pStyle w:val="2ff1"/>
        <w:tabs>
          <w:tab w:val="right" w:leader="dot" w:pos="9527"/>
        </w:tabs>
        <w:spacing w:before="0" w:after="0" w:line="475" w:lineRule="exact"/>
        <w:ind w:left="1260"/>
      </w:pPr>
      <w:r>
        <w:t>СПИСОК ИСПОЛЬЗОВАННОЙ ЛИТЕРАТУРЫ</w:t>
      </w:r>
      <w:r>
        <w:tab/>
        <w:t>178</w:t>
      </w:r>
    </w:p>
    <w:p w:rsidR="00620987" w:rsidRDefault="00620987" w:rsidP="00620987">
      <w:pPr>
        <w:pStyle w:val="2ff1"/>
        <w:tabs>
          <w:tab w:val="right" w:leader="dot" w:pos="9527"/>
        </w:tabs>
        <w:spacing w:before="0" w:after="0" w:line="475" w:lineRule="exact"/>
        <w:ind w:left="1260"/>
        <w:sectPr w:rsidR="00620987">
          <w:type w:val="continuous"/>
          <w:pgSz w:w="16838" w:h="23810"/>
          <w:pgMar w:top="5046" w:right="3607" w:bottom="3914" w:left="3506" w:header="0" w:footer="3" w:gutter="0"/>
          <w:cols w:space="720"/>
          <w:noEndnote/>
          <w:docGrid w:linePitch="360"/>
        </w:sectPr>
      </w:pPr>
      <w:hyperlink w:anchor="bookmark21" w:tooltip="Current Document">
        <w:r>
          <w:t>ПРИЛОЖЕНИЯ</w:t>
        </w:r>
        <w:r>
          <w:tab/>
          <w:t>198</w:t>
        </w:r>
      </w:hyperlink>
      <w:r>
        <w:fldChar w:fldCharType="end"/>
      </w:r>
    </w:p>
    <w:p w:rsidR="00620987" w:rsidRDefault="00620987" w:rsidP="00620987">
      <w:pPr>
        <w:pStyle w:val="4f4"/>
        <w:shd w:val="clear" w:color="auto" w:fill="auto"/>
        <w:spacing w:after="302" w:line="280" w:lineRule="exact"/>
      </w:pPr>
      <w:r>
        <w:lastRenderedPageBreak/>
        <w:t>ВВЕДЕНИЕ</w:t>
      </w:r>
    </w:p>
    <w:p w:rsidR="00620987" w:rsidRDefault="00620987" w:rsidP="00620987">
      <w:pPr>
        <w:spacing w:line="480" w:lineRule="exact"/>
        <w:ind w:left="20" w:right="20" w:firstLine="720"/>
        <w:jc w:val="both"/>
      </w:pPr>
      <w:r>
        <w:t>Актуальность темы. Рост конфликтности, напряженности социальных отношений в рамках всеобщих процессов модернизации и глобализации - общемировая тенденция к. XX - нач. XXI столетий. Украина, как и другие страны Восточной и Центральной Европы, переживает период радикальных и стремительных изменений, связанных в первую очередь с трансформацией всех сфер социальной жизни. Становление новых социальных отношений в Украине и других странах СНГ, в частности, складывается через множество конфликтов, которые развиваются на всех уровнях социальной организации и далеко не всегда достигают открытых (явных), более развитых, рациональных форм социальных отношений, когда возможен переговорный процесс и эффективное использование научных методов, разработанных в современной социологии конфликтов. Незрелость, неоформленность социального пространства и его субъектов, как следствие происходящих социальных процессов, также служит препятствием в развитии конструктивных форм социального взаимодействия.</w:t>
      </w:r>
    </w:p>
    <w:p w:rsidR="00620987" w:rsidRDefault="00620987" w:rsidP="00620987">
      <w:pPr>
        <w:spacing w:line="480" w:lineRule="exact"/>
        <w:ind w:left="20" w:right="20" w:firstLine="720"/>
        <w:jc w:val="both"/>
      </w:pPr>
      <w:r>
        <w:t>Вместе с тем, для успешного продвижения Украины по пути развития независимого, европейского государства, становления открытого, демократического, цивилизованного общества необходимым условием является сохранение социальной стабильности, социального порядка.</w:t>
      </w:r>
    </w:p>
    <w:p w:rsidR="00620987" w:rsidRDefault="00620987" w:rsidP="00620987">
      <w:pPr>
        <w:spacing w:line="480" w:lineRule="exact"/>
        <w:ind w:left="20" w:right="20" w:firstLine="720"/>
        <w:jc w:val="both"/>
      </w:pPr>
      <w:r>
        <w:t>Социальная напряженность - это специфический, очень чувствительный индикатор социальных кризисов, который существует там, где возникают и развиваются противоречия отношений, интересов, ценностей, идей и т.д. людей, социальных групп и институтов, общества в целом. Но, прежде всего, это показатель социальной стабильности, социального порядка в системе.</w:t>
      </w:r>
    </w:p>
    <w:p w:rsidR="00620987" w:rsidRDefault="00620987" w:rsidP="00620987">
      <w:pPr>
        <w:spacing w:line="480" w:lineRule="exact"/>
        <w:ind w:left="20" w:right="20" w:firstLine="720"/>
        <w:jc w:val="both"/>
      </w:pPr>
      <w:r>
        <w:t>В современных условиях потребность в урегулировании социальных конфликтов, в снижении их деструктивного потенциала более</w:t>
      </w:r>
      <w:proofErr w:type="gramStart"/>
      <w:r>
        <w:t>,</w:t>
      </w:r>
      <w:proofErr w:type="gramEnd"/>
      <w:r>
        <w:t xml:space="preserve"> чем очевидна. Именно поэтому ключевое значение имеют теоретические и эмпирические исследования социальной напряженности как явления, позволяющего прогнозировать социальные конфликты и, в определенной мере, управлять ими, выявляя факторы, способствующие снижению конфликтной активности. Нет сомнений, что происходящие ныне в Украине социальные изменения и существующая социальная напряженность - взаимосвязанные процессы. Вместе с тем, по нашему мнению, в современных условиях очень важно понимать характер и механизм этой связи, а именно механизм влияния (и не только </w:t>
      </w:r>
      <w:r>
        <w:lastRenderedPageBreak/>
        <w:t>негативного) социальных изменений на состояние социальной напряженности, его элементы, факторы. Таким образом, исследовательской проблемой выступает противоречие, которое заключается в потребностях общества, его институтов, знания механизма влияния трансформационных изменений на социальную напряженность и отсутствие научно-обоснованного представления о характере их взаимодействия, без чего невозможно оптимизировать управление трансформационными процессами со стороны государства, гражданского общества. Эти знания способствуют обогащению социологической теории и имеют практическое применение, так как дают возможность контролировать, корректировать и эффективно управлять социальным процессом в целом, ходом и направлением социальных изменений, помогут улучшить существующие и найти новые механизмы влияния социальных изменений на социальную напряженность.</w:t>
      </w:r>
    </w:p>
    <w:p w:rsidR="00620987" w:rsidRDefault="00620987" w:rsidP="00620987">
      <w:pPr>
        <w:spacing w:line="480" w:lineRule="exact"/>
        <w:ind w:left="20" w:right="20" w:firstLine="720"/>
        <w:jc w:val="both"/>
      </w:pPr>
      <w:r>
        <w:t>Степень научной разработанности проблемы. Вопросы социальной напряженности рассматривались в рамках целого ряда наук и научных направлений в социологии, в социальной философии, психологии, социальной психологии и других.</w:t>
      </w:r>
    </w:p>
    <w:p w:rsidR="00620987" w:rsidRDefault="00620987" w:rsidP="00620987">
      <w:pPr>
        <w:spacing w:line="480" w:lineRule="exact"/>
        <w:ind w:left="20" w:right="20" w:firstLine="720"/>
        <w:jc w:val="both"/>
      </w:pPr>
      <w:r>
        <w:t xml:space="preserve">Так, например, сердцевиной </w:t>
      </w:r>
      <w:r>
        <w:rPr>
          <w:rStyle w:val="-1pt0"/>
        </w:rPr>
        <w:t>социально-философского подхода</w:t>
      </w:r>
      <w:r>
        <w:t xml:space="preserve"> ко всем конфликтным явлениям, в том числе и к социальной напряженности, как неотъемлемого элемента всякого рода конфронтаций и противоборств, является проблема </w:t>
      </w:r>
      <w:r>
        <w:rPr>
          <w:rStyle w:val="-1pt0"/>
        </w:rPr>
        <w:t>социального противоречия</w:t>
      </w:r>
      <w:r>
        <w:t xml:space="preserve"> (Платон, Ф.Бэкон, Т.Гоббс, Ж.Руссо, И.Кант, Г.Гегель, К.Маркс, Ф.Ницше, А.Бергсон, Ж.-П.Сартр и др.).</w:t>
      </w:r>
    </w:p>
    <w:p w:rsidR="00620987" w:rsidRDefault="00620987" w:rsidP="00620987">
      <w:pPr>
        <w:spacing w:line="480" w:lineRule="exact"/>
        <w:ind w:left="20" w:right="20" w:firstLine="720"/>
        <w:jc w:val="both"/>
      </w:pPr>
      <w:r>
        <w:t xml:space="preserve">В психологии речь </w:t>
      </w:r>
      <w:proofErr w:type="gramStart"/>
      <w:r>
        <w:t>идет</w:t>
      </w:r>
      <w:proofErr w:type="gramEnd"/>
      <w:r>
        <w:t xml:space="preserve"> прежде всего о психической напряженности, которая рассматривается целым рядом научных направлений и школ как психическое состояние человека в целом и как характеристика доминирующего и текущего состояния, отражающая степень напряжения: психоаналитическое направление (З.Фрейд, К.Юнг, А.Адлер и др.), гуманистическая психология (К.Роджерс, А.Маслоу, Г.Олпорт и др.), экспериментальная психология (Э.Вебер, Г.Фехнер, В.</w:t>
      </w:r>
      <w:proofErr w:type="gramStart"/>
      <w:r>
        <w:t>Вундт и др.) гештальтпсихология (К.Левин и др.), бихевиоризм (К.Лорненц, Э.Торндайк, Н.Тринберг и др.), необихевиоризм (Э.Толмен, К.Халл, Б.Скинер и др.); в отечественной психологии:</w:t>
      </w:r>
      <w:proofErr w:type="gramEnd"/>
      <w:r>
        <w:t xml:space="preserve"> А.Леонтьев,</w:t>
      </w:r>
    </w:p>
    <w:p w:rsidR="00620987" w:rsidRDefault="00620987" w:rsidP="00620987">
      <w:pPr>
        <w:tabs>
          <w:tab w:val="left" w:pos="1191"/>
        </w:tabs>
        <w:spacing w:line="480" w:lineRule="exact"/>
        <w:ind w:left="20"/>
        <w:jc w:val="both"/>
      </w:pPr>
      <w:proofErr w:type="gramStart"/>
      <w:r>
        <w:t>А.Лурия, С.Рубинштейн, В.Мерлин, В.Мясшцев, Ф.Василюк, Н.Наенко и др.)</w:t>
      </w:r>
      <w:proofErr w:type="gramEnd"/>
    </w:p>
    <w:p w:rsidR="00620987" w:rsidRDefault="00620987" w:rsidP="00620987">
      <w:pPr>
        <w:tabs>
          <w:tab w:val="left" w:pos="5036"/>
        </w:tabs>
        <w:spacing w:line="480" w:lineRule="exact"/>
        <w:ind w:left="20" w:right="40" w:firstLine="740"/>
        <w:jc w:val="both"/>
      </w:pPr>
      <w:r>
        <w:t xml:space="preserve">В </w:t>
      </w:r>
      <w:r>
        <w:rPr>
          <w:rStyle w:val="-1pt0"/>
        </w:rPr>
        <w:t>социальной психологии напряженность</w:t>
      </w:r>
      <w:r>
        <w:t xml:space="preserve"> рассматривается чаще всего в двух ракурсах: 1) </w:t>
      </w:r>
      <w:r>
        <w:rPr>
          <w:rStyle w:val="-1pt0"/>
        </w:rPr>
        <w:t>межличностное взаимодействие в группок</w:t>
      </w:r>
      <w:r>
        <w:t xml:space="preserve"> («индивид- индивид», «индивид-группа» (У .Джеймс, Ч.Кули, Г.Хайманн, а также Г.Андреева, А.Макаренко, А.Петровский и др.), социометрическое направление </w:t>
      </w:r>
      <w:r>
        <w:lastRenderedPageBreak/>
        <w:t>(Дж. Морено, Э.Дженигс и др.) интеракционистское направление (Дж</w:t>
      </w:r>
      <w:proofErr w:type="gramStart"/>
      <w:r>
        <w:t>.М</w:t>
      </w:r>
      <w:proofErr w:type="gramEnd"/>
      <w:r>
        <w:t>ид, Т.Шибутани и др.), теории групповой динамики (К.Левин, Д.Креч, Л.Линдсей и др.), теоретико-игровой подход (М.Дойч и др.), теория организационных систем (Р.Бейк, Дж</w:t>
      </w:r>
      <w:proofErr w:type="gramStart"/>
      <w:r>
        <w:t>.М</w:t>
      </w:r>
      <w:proofErr w:type="gramEnd"/>
      <w:r>
        <w:t xml:space="preserve">утон, К.Томас и др.) и т.д.; и 2) </w:t>
      </w:r>
      <w:r>
        <w:rPr>
          <w:rStyle w:val="-1pt0"/>
        </w:rPr>
        <w:t xml:space="preserve">межгрупповое взаимодействие </w:t>
      </w:r>
      <w:r>
        <w:t>(«группа-группа», «группа-социум»:</w:t>
      </w:r>
      <w:r>
        <w:tab/>
      </w:r>
      <w:r>
        <w:rPr>
          <w:rStyle w:val="-1pt0"/>
        </w:rPr>
        <w:t>мотивационный подход,</w:t>
      </w:r>
      <w:r>
        <w:t xml:space="preserve"> (З.Фрейд,</w:t>
      </w:r>
    </w:p>
    <w:p w:rsidR="00620987" w:rsidRDefault="00620987" w:rsidP="00620987">
      <w:pPr>
        <w:spacing w:line="480" w:lineRule="exact"/>
        <w:ind w:left="20" w:right="40"/>
        <w:jc w:val="both"/>
      </w:pPr>
      <w:r>
        <w:t xml:space="preserve">Г.Лебон, У.Мак-Дугал, Л.Берковиц и др.), </w:t>
      </w:r>
      <w:r>
        <w:rPr>
          <w:rStyle w:val="-1pt0"/>
        </w:rPr>
        <w:t>ситуативный</w:t>
      </w:r>
      <w:r>
        <w:t xml:space="preserve"> (Г.Тэджфел, У.Бронфенбреннер, Д.Кэмбелл и др.), </w:t>
      </w:r>
      <w:r>
        <w:rPr>
          <w:rStyle w:val="-1pt0"/>
        </w:rPr>
        <w:t>когнитивный</w:t>
      </w:r>
      <w:r>
        <w:t xml:space="preserve"> (Дж</w:t>
      </w:r>
      <w:proofErr w:type="gramStart"/>
      <w:r>
        <w:t>.Т</w:t>
      </w:r>
      <w:proofErr w:type="gramEnd"/>
      <w:r>
        <w:t xml:space="preserve">эрнер, Г.Джайлс, П.Джонсон К.Ферпоссон и др.) и </w:t>
      </w:r>
      <w:r>
        <w:rPr>
          <w:rStyle w:val="-1pt0"/>
        </w:rPr>
        <w:t>деятельностный</w:t>
      </w:r>
      <w:r>
        <w:t xml:space="preserve"> (Л.Выготский, С.Рубинштейн, А.Леонтьев и др.)</w:t>
      </w:r>
    </w:p>
    <w:p w:rsidR="00620987" w:rsidRDefault="00620987" w:rsidP="00620987">
      <w:pPr>
        <w:tabs>
          <w:tab w:val="left" w:pos="6793"/>
        </w:tabs>
        <w:spacing w:line="480" w:lineRule="exact"/>
        <w:ind w:left="20" w:right="40" w:firstLine="740"/>
        <w:jc w:val="both"/>
      </w:pPr>
      <w:r>
        <w:t>В социологической науке фундамент в исследовании социальной напряженности заложили западные социологи:</w:t>
      </w:r>
      <w:r>
        <w:tab/>
        <w:t>Т.Парсонс, Р.Мертон,</w:t>
      </w:r>
    </w:p>
    <w:p w:rsidR="00620987" w:rsidRDefault="00620987" w:rsidP="00620987">
      <w:pPr>
        <w:spacing w:line="480" w:lineRule="exact"/>
        <w:ind w:left="20" w:right="40"/>
        <w:jc w:val="both"/>
      </w:pPr>
      <w:r>
        <w:t>Н.Смелзер (структурно-функциональный подход); Р.Дарендорф, Л.Козер, К.Боулдинг, Дж</w:t>
      </w:r>
      <w:proofErr w:type="gramStart"/>
      <w:r>
        <w:t>.Р</w:t>
      </w:r>
      <w:proofErr w:type="gramEnd"/>
      <w:r>
        <w:t>екс (конфликтной парадигмы); П.Блау, Дж.Хоманс (теория обмена); М.Леви, Г.Алмонд, Р.Даль, Ф.Риггс, У.Ростоу и др. (теории модернизации); Д.Белл, Г.Кан, А.Тоффлер, А.Турен, А.Этциони (концепции постиндустриального общества) и т.д.</w:t>
      </w:r>
    </w:p>
    <w:p w:rsidR="00620987" w:rsidRDefault="00620987" w:rsidP="00620987">
      <w:pPr>
        <w:spacing w:line="480" w:lineRule="exact"/>
        <w:ind w:left="20" w:right="40" w:firstLine="740"/>
        <w:jc w:val="both"/>
      </w:pPr>
      <w:proofErr w:type="gramStart"/>
      <w:r>
        <w:t>Непосредственное отношение к социальной напряженности имеют отдельные положения теорий коллективного поведения (Г.Блумер, Г.Тард, Г.Лебон); концепции социальных движений и революций (П.Сорокин,</w:t>
      </w:r>
      <w:proofErr w:type="gramEnd"/>
    </w:p>
    <w:p w:rsidR="00620987" w:rsidRDefault="00620987" w:rsidP="00620987">
      <w:pPr>
        <w:spacing w:line="470" w:lineRule="exact"/>
        <w:ind w:left="20" w:right="20"/>
        <w:jc w:val="both"/>
      </w:pPr>
      <w:r>
        <w:t>К.Ледедер, Дж</w:t>
      </w:r>
      <w:proofErr w:type="gramStart"/>
      <w:r>
        <w:t>.Б</w:t>
      </w:r>
      <w:proofErr w:type="gramEnd"/>
      <w:r>
        <w:t>ертон, Т.Боттомор, А.Марш, Д.Школьник, А. де Токвиль, К.Маркс, Палмер, Т.Мюллер, Т.Гур, и др); политической культуры (Г.Алмонд, С.Верба и др.) и другие.</w:t>
      </w:r>
    </w:p>
    <w:p w:rsidR="00620987" w:rsidRDefault="00620987" w:rsidP="00620987">
      <w:pPr>
        <w:spacing w:line="480" w:lineRule="exact"/>
        <w:ind w:left="20" w:right="20" w:firstLine="720"/>
        <w:jc w:val="both"/>
      </w:pPr>
      <w:r>
        <w:t xml:space="preserve">Социальная напряженность, как известно, имеет прямое отношение к социальным изменениям: является их следствием и детерминантой. </w:t>
      </w:r>
      <w:proofErr w:type="gramStart"/>
      <w:r>
        <w:t>Это отражают и классические концепции, связанные с анализом проблем социальных изменений (О.Конт, Г.Спенсер, Э.Дюргейм.</w:t>
      </w:r>
      <w:proofErr w:type="gramEnd"/>
      <w:r>
        <w:t xml:space="preserve"> М.Вебер, П.Сорокин, П.Штомка, Дж</w:t>
      </w:r>
      <w:proofErr w:type="gramStart"/>
      <w:r>
        <w:t>.А</w:t>
      </w:r>
      <w:proofErr w:type="gramEnd"/>
      <w:r>
        <w:t>лександер, Е.Тиринян, З.Бауман, К.Поппер, Р.Низбет Э.Гидденс, И.Валлерштайн и др.)</w:t>
      </w:r>
    </w:p>
    <w:p w:rsidR="00620987" w:rsidRDefault="00620987" w:rsidP="00620987">
      <w:pPr>
        <w:spacing w:line="480" w:lineRule="exact"/>
        <w:ind w:left="20" w:right="20" w:firstLine="720"/>
        <w:jc w:val="both"/>
      </w:pPr>
      <w:r>
        <w:t>Несмотря на многообразие работ в западной социологии, анализирующих и описывающих те или иные аспекты феномена социальной напряженности, основным их недостатком является то, что все они, главным образом, написаны в условиях стабильных, демократически и социально развитых обществ, т.е. в тех условиях, которые мы только пытаемся построить. Поэтому, они, безусловно, представляют научный интерес для исследователей постсоветского пространства, но не могут быть буквально применены в наших условиях, т.к. эти теоретические концепции не в состоянии решить ту глыбу проблем, которая накатилась на эти общества.</w:t>
      </w:r>
    </w:p>
    <w:p w:rsidR="00620987" w:rsidRDefault="00620987" w:rsidP="00620987">
      <w:pPr>
        <w:tabs>
          <w:tab w:val="right" w:pos="9682"/>
        </w:tabs>
        <w:spacing w:line="480" w:lineRule="exact"/>
        <w:ind w:left="20" w:right="20" w:firstLine="720"/>
        <w:jc w:val="both"/>
      </w:pPr>
      <w:r>
        <w:lastRenderedPageBreak/>
        <w:t>На постсоветском пространстве социальная напряженность как социальный феномен и проблема стала рассматриваться лишь с конца 80-х годов. Среди исследователей Украины и стран ближнего зарубежья по данной проблеме наибольшего внимания заслуживают работы:</w:t>
      </w:r>
      <w:r>
        <w:tab/>
        <w:t>А.Анцупова,</w:t>
      </w:r>
    </w:p>
    <w:p w:rsidR="00620987" w:rsidRDefault="00620987" w:rsidP="00620987">
      <w:pPr>
        <w:tabs>
          <w:tab w:val="left" w:pos="1887"/>
        </w:tabs>
        <w:spacing w:line="480" w:lineRule="exact"/>
        <w:ind w:left="20" w:right="20"/>
        <w:jc w:val="both"/>
      </w:pPr>
      <w:r>
        <w:t>А.Бандурки, А. Давыдова, П.Кукункова, Г.Осипова, В.Рукавишникова, Е.Головахи, Н.Паниной, И.Бекешкиной, М.Мшценко, В.Небоженко, Э.Клюенко, О.Даниленко, Е.Звонкова, Н.Лисицы и др. (теоретико</w:t>
      </w:r>
      <w:r>
        <w:softHyphen/>
        <w:t>методологическое направление); А.Здравомыслова, М.Назарова, Н.Сазонова,</w:t>
      </w:r>
    </w:p>
    <w:p w:rsidR="00620987" w:rsidRDefault="00620987" w:rsidP="00620987">
      <w:pPr>
        <w:tabs>
          <w:tab w:val="left" w:pos="1638"/>
        </w:tabs>
        <w:spacing w:line="480" w:lineRule="exact"/>
        <w:ind w:left="20" w:right="20"/>
        <w:jc w:val="both"/>
      </w:pPr>
      <w:r>
        <w:t>Н.Томенко, А.Черныш и т.д. (социально-политическая напряженность); Ю.Платонова, А.Зайцева, Е.Суименко, К.Кравченко и др. (напряженность в социально-экономической сфере); В.Иванова, О.Маруховской, Т.Рудницкой др. (межнациональная напряженность); П.Косухи, И.Мигович, О.Шубы и др.</w:t>
      </w:r>
    </w:p>
    <w:p w:rsidR="00620987" w:rsidRDefault="00620987" w:rsidP="00620987">
      <w:pPr>
        <w:spacing w:line="480" w:lineRule="exact"/>
        <w:ind w:left="20" w:right="20"/>
        <w:jc w:val="both"/>
      </w:pPr>
      <w:r>
        <w:t>(конфессиональная напряженность); Л.Герасиной, М.Панова и др. (социально</w:t>
      </w:r>
      <w:r>
        <w:softHyphen/>
        <w:t>правовая напряженность); Н.Саппы, Н.Пахомовой и др. (экологическая напряженность); С.Соловьева, М.Требина, В.Тепечкина, С.Янина и др. (социальная напряженность в армии); Н.Паниной, Е.Головахи, Л.Гордона, В.Казначеева, Л.Король, В.Николаевского, М.Шабановой и др. (социальное самочувствие и проблемы адаптации населения к новым условиям жизнедеятельности), а также и другие.</w:t>
      </w:r>
    </w:p>
    <w:p w:rsidR="00620987" w:rsidRDefault="00620987" w:rsidP="00620987">
      <w:pPr>
        <w:spacing w:line="480" w:lineRule="exact"/>
        <w:ind w:left="20" w:right="20" w:firstLine="720"/>
        <w:jc w:val="both"/>
      </w:pPr>
      <w:r>
        <w:t>Несмотря на достаточно большой интерес к социальной напряженности в отечественной социологии, ее исследование на всем постсоветском пространстве находится еще в начальной стадии. В Украине, в частности, защищена только одна кандидатская диссертация по социологии, специально посвященная социальной напряженности (Э.Юпоенко «Диагностика социальной напряженности» (Институт социологии Национальной академии наук Украины, г</w:t>
      </w:r>
      <w:proofErr w:type="gramStart"/>
      <w:r>
        <w:t>.К</w:t>
      </w:r>
      <w:proofErr w:type="gramEnd"/>
      <w:r>
        <w:t>иев, 1998 г,)).</w:t>
      </w:r>
    </w:p>
    <w:p w:rsidR="00620987" w:rsidRDefault="00620987" w:rsidP="00620987">
      <w:pPr>
        <w:spacing w:line="480" w:lineRule="exact"/>
        <w:ind w:left="20" w:right="20" w:firstLine="720"/>
        <w:jc w:val="both"/>
      </w:pPr>
      <w:r>
        <w:t>Теоретическим основанием диссертационного исследования стали также работы Т.Заславской, Л.Косалс, В.Пилипенко, Р.Рывкиной и др. авторов, в которых раскрывается сущность и принципы функционирования социальных механизмов.</w:t>
      </w:r>
    </w:p>
    <w:p w:rsidR="00620987" w:rsidRDefault="00620987" w:rsidP="00620987">
      <w:pPr>
        <w:spacing w:line="480" w:lineRule="exact"/>
        <w:ind w:left="20" w:right="20" w:firstLine="720"/>
        <w:jc w:val="both"/>
      </w:pPr>
      <w:r>
        <w:t>В качестве отдельного направления можно выделить исследования, посвященные социальной трансформации, изменениям в социальной структуре и связанным с ними социальной дифференциации и поляризации социальных групп: Т.Заславская, О.Куценко, С.Макеев, Е.Якуба и др.</w:t>
      </w:r>
    </w:p>
    <w:p w:rsidR="00620987" w:rsidRDefault="00620987" w:rsidP="00620987">
      <w:pPr>
        <w:spacing w:line="480" w:lineRule="exact"/>
        <w:ind w:left="20" w:right="20" w:firstLine="720"/>
        <w:jc w:val="both"/>
      </w:pPr>
      <w:r>
        <w:t xml:space="preserve">Отдавая должное и высоко оценивая научное и практическое значение исследований зарубежных и отечественных ученых, следует подчеркнуть, что теме, которая разрабатывается в </w:t>
      </w:r>
      <w:r>
        <w:lastRenderedPageBreak/>
        <w:t xml:space="preserve">диссертационной работе, в отечественной науке уделено пока недостаточное внимание. </w:t>
      </w:r>
      <w:proofErr w:type="gramStart"/>
      <w:r>
        <w:t>Обзор литературы дает основание констатировать, что к наиболее разработанным вопросам по социальной напряженности можно отнести: изучение ее структуры, признаков, влияния отдельных факторов (главным образом, политической культуры, депривации); исследование и измерение социального самочувствия и социальных настроений; анализ форм протеста в условиях перехода от тоталитарного общества к демократическому, и готовности населения к тем или иным из них.</w:t>
      </w:r>
      <w:proofErr w:type="gramEnd"/>
      <w:r>
        <w:t xml:space="preserve"> </w:t>
      </w:r>
      <w:proofErr w:type="gramStart"/>
      <w:r>
        <w:t>Малоизученными остаются вопросы, связанные с исследованием и анализом влияния социальных изменений на конфликтогенность массового сознания, механизмы и факторы этого влияния; формы проявления социальной напряженности (не только негативные) и закономерности ее динамики; механизм социальной напряженности; носители и субъекты данного социального феномена; измерение социальной напряженности; влияние средств массовой информации, политической информации, процессов глобализации, международной ситуации на социальную напряженность;</w:t>
      </w:r>
      <w:proofErr w:type="gramEnd"/>
      <w:r>
        <w:t xml:space="preserve"> и др.</w:t>
      </w:r>
    </w:p>
    <w:p w:rsidR="00620987" w:rsidRDefault="00620987" w:rsidP="00620987">
      <w:pPr>
        <w:spacing w:line="480" w:lineRule="exact"/>
        <w:ind w:left="20" w:right="20" w:firstLine="720"/>
        <w:jc w:val="both"/>
      </w:pPr>
      <w:r>
        <w:t xml:space="preserve">Социальные изменения, свидетелями которых мы все являемся, проходят крайне болезненно, вызывают массу проблем и трудностей, обостряющих социально-политический климат в социуме. Постоянно существующая социальная напряженность, конфликтность в обществе, периодические ее всплески и падения, в нынешних условиях, в частности в Украине, очевидно, являются следствием социальных изменений, которые, в свою очередь, есть, вне всякого сомнения, экстремальной, стрессовой ситуацией для всего без исключения населения страны. Социальная напряженность свидетельствует не только об обострении социально-экономических и социально-политических и других проблем в обществе, но также и о том, как проходит процесс социальной адаптации основной массы граждан в новых социальных условиях. При этом особенностью исторического момента является и то, что общество адаптируется к новым условиям, которые до конца еще не сформировались и также находятся в процессе становления и развития. </w:t>
      </w:r>
      <w:proofErr w:type="gramStart"/>
      <w:r>
        <w:t>На лицо противоречия между обществом и индивидом, внешними по отношению к нему (структурными) изменениями и изменениями, происходящими внутри самих индивидов, между "новыми" и "старыми" интересами, ценностями, целями, представлениями, идеалами и т.д., т.е. между социальными группами, являющимися их носителями.</w:t>
      </w:r>
      <w:proofErr w:type="gramEnd"/>
      <w:r>
        <w:t xml:space="preserve"> Они служат препятствием для протекания социальных изменений, дестабилизируют текущую ситуацию в стране в целом.</w:t>
      </w:r>
    </w:p>
    <w:p w:rsidR="00620987" w:rsidRDefault="00620987" w:rsidP="00620987">
      <w:pPr>
        <w:spacing w:line="480" w:lineRule="exact"/>
        <w:ind w:left="20" w:right="20"/>
        <w:jc w:val="both"/>
      </w:pPr>
      <w:r>
        <w:lastRenderedPageBreak/>
        <w:t>Вместе с тем необходимо учитывать и тот факт, что социальная напряженность, ее уровень являются результатом взаимодействия ее внутренних и внешних составляющих - деструктивных и стабилизационных механизмов. От того, какие из них преобладают, зависит стабильность в обществе в целом.</w:t>
      </w:r>
    </w:p>
    <w:p w:rsidR="00620987" w:rsidRDefault="00620987" w:rsidP="00620987">
      <w:pPr>
        <w:spacing w:line="480" w:lineRule="exact"/>
        <w:ind w:left="20" w:right="20" w:firstLine="720"/>
        <w:jc w:val="both"/>
      </w:pPr>
      <w:r>
        <w:t>Интерес к социальной напряженности, механизму влияния социальных изменений на нее, его элементам, формированию и функционированию, как было отмечено выше, обусловлен теми процессами социальной трансформации и модернизации, которые происходят ныне в Украине, а также специфическими особенностями современного переходного периода. Вместе с тем, как показывают исследования, наблюдается некоторая тождественность процессов в Украине, ряде стран СНГ и других постсоциалистических странах, что позволяет сравнивать их и проводить некоторые параллели.</w:t>
      </w:r>
    </w:p>
    <w:p w:rsidR="00620987" w:rsidRDefault="00620987" w:rsidP="00620987">
      <w:pPr>
        <w:spacing w:line="480" w:lineRule="exact"/>
        <w:ind w:left="20" w:right="20" w:firstLine="720"/>
        <w:jc w:val="both"/>
      </w:pPr>
      <w:r>
        <w:t>Таким образом, имеет место острая необходимость в исследовании социальной напряженности и механизмов влияния социальных изменений на нее. Актуальность данной проблемы для общества, его социальной стабильности, настоящего и будущего функционирования и развития, а также уровень ее разработанности в социологии - определили выбор темы диссертации, ее цель, задание и логику исследования.</w:t>
      </w:r>
    </w:p>
    <w:p w:rsidR="00620987" w:rsidRDefault="00620987" w:rsidP="00620987">
      <w:pPr>
        <w:tabs>
          <w:tab w:val="left" w:pos="4906"/>
        </w:tabs>
        <w:spacing w:line="480" w:lineRule="exact"/>
        <w:ind w:left="20" w:right="20" w:firstLine="720"/>
        <w:jc w:val="both"/>
      </w:pPr>
      <w:r>
        <w:t xml:space="preserve">Связь работы с научными программами, планами, темами. Тема работы непосредственно связана с научными темами кафедры прикладной социологии Харьковского национального университета им. В.Н. Каразина: «Социальное поведение людей при переходе от </w:t>
      </w:r>
      <w:proofErr w:type="gramStart"/>
      <w:r>
        <w:t>тоталитарного</w:t>
      </w:r>
      <w:proofErr w:type="gramEnd"/>
      <w:r>
        <w:t xml:space="preserve"> к демократическому обществу» (№</w:t>
      </w:r>
      <w:r>
        <w:tab/>
        <w:t>3-10-96), "Социологический анализ</w:t>
      </w:r>
    </w:p>
    <w:p w:rsidR="00620987" w:rsidRDefault="00620987" w:rsidP="00620987">
      <w:pPr>
        <w:spacing w:line="480" w:lineRule="exact"/>
        <w:ind w:left="20" w:right="20"/>
        <w:jc w:val="both"/>
      </w:pPr>
      <w:r>
        <w:t>политической культуры индустриального мегаполиса" (№ 3-10-98) и «Качество жизни в общенациональном и региональном измерении» (№ 3-10-2000).</w:t>
      </w:r>
    </w:p>
    <w:p w:rsidR="00620987" w:rsidRDefault="00620987" w:rsidP="00620987">
      <w:pPr>
        <w:spacing w:line="480" w:lineRule="exact"/>
        <w:ind w:left="20" w:right="20" w:firstLine="720"/>
        <w:jc w:val="both"/>
      </w:pPr>
      <w:r>
        <w:t xml:space="preserve">Цель и задачи исследования. </w:t>
      </w:r>
      <w:proofErr w:type="gramStart"/>
      <w:r>
        <w:t>Основной целью диссертационного исследования является выявление региональных факторов и элементов социального механизма влияния социальных изменений на социальную напряженность в индустриальном мегаполисе в условиях трансформирующегося общества и разработка на этой основе системы практических рекомендаций (для органов госадминистрации, городского самоуправления, СМИ и т.п.) по оптимизации процессов регулирования возникновения и развития социальной напряженности и социальных конфликтов.</w:t>
      </w:r>
      <w:proofErr w:type="gramEnd"/>
    </w:p>
    <w:p w:rsidR="00620987" w:rsidRDefault="00620987" w:rsidP="00620987">
      <w:pPr>
        <w:spacing w:line="485" w:lineRule="exact"/>
        <w:ind w:left="20" w:firstLine="720"/>
        <w:jc w:val="both"/>
      </w:pPr>
      <w:r>
        <w:t>Для реализации поставленной цели были определены следующие задачи:</w:t>
      </w:r>
    </w:p>
    <w:p w:rsidR="00620987" w:rsidRDefault="00620987" w:rsidP="001564B8">
      <w:pPr>
        <w:widowControl w:val="0"/>
        <w:numPr>
          <w:ilvl w:val="0"/>
          <w:numId w:val="69"/>
        </w:numPr>
        <w:suppressAutoHyphens w:val="0"/>
        <w:spacing w:line="485" w:lineRule="exact"/>
        <w:ind w:left="1209" w:right="40" w:hanging="360"/>
        <w:jc w:val="both"/>
      </w:pPr>
      <w:r>
        <w:lastRenderedPageBreak/>
        <w:t xml:space="preserve"> рассмотреть основные теоретико-методологические подходы к анализу социальной напряженности (социально-философский, социально</w:t>
      </w:r>
      <w:r>
        <w:softHyphen/>
        <w:t>психологический, индивидуально-психологический и социологический): выявить их особенности в ее определении и анализе, а также роль в изучении социальной напряженности взаимодействия социологии с другими науками;</w:t>
      </w:r>
    </w:p>
    <w:p w:rsidR="00620987" w:rsidRDefault="00620987" w:rsidP="001564B8">
      <w:pPr>
        <w:widowControl w:val="0"/>
        <w:numPr>
          <w:ilvl w:val="0"/>
          <w:numId w:val="69"/>
        </w:numPr>
        <w:suppressAutoHyphens w:val="0"/>
        <w:spacing w:line="485" w:lineRule="exact"/>
        <w:ind w:left="1209" w:right="40" w:hanging="360"/>
        <w:jc w:val="both"/>
      </w:pPr>
      <w:r>
        <w:t xml:space="preserve"> провести сравнительный анализ основных социологических концепций социальной напряженности западных и отечественных социологов; выявить основные тенденции и теоретико-методологические особенности исследования социальной напряженности в Украине в контексте происходящих социальных изменений;</w:t>
      </w:r>
    </w:p>
    <w:p w:rsidR="00620987" w:rsidRDefault="00620987" w:rsidP="001564B8">
      <w:pPr>
        <w:widowControl w:val="0"/>
        <w:numPr>
          <w:ilvl w:val="0"/>
          <w:numId w:val="69"/>
        </w:numPr>
        <w:suppressAutoHyphens w:val="0"/>
        <w:spacing w:line="485" w:lineRule="exact"/>
        <w:ind w:left="1209" w:right="40" w:hanging="360"/>
        <w:jc w:val="both"/>
      </w:pPr>
      <w:r>
        <w:t xml:space="preserve"> уточнить понятийный аппарат, что позволит определить характер и типы влияния социальных изменений на социальную напряженность;</w:t>
      </w:r>
    </w:p>
    <w:p w:rsidR="00620987" w:rsidRDefault="00620987" w:rsidP="001564B8">
      <w:pPr>
        <w:widowControl w:val="0"/>
        <w:numPr>
          <w:ilvl w:val="0"/>
          <w:numId w:val="69"/>
        </w:numPr>
        <w:suppressAutoHyphens w:val="0"/>
        <w:spacing w:line="485" w:lineRule="exact"/>
        <w:ind w:left="1209" w:right="40" w:hanging="360"/>
        <w:jc w:val="both"/>
      </w:pPr>
      <w:r>
        <w:t xml:space="preserve"> выявить механизм влияния социальных изменений на социальную напряженность, основные составляющие его элементы и факторы;</w:t>
      </w:r>
    </w:p>
    <w:p w:rsidR="00620987" w:rsidRDefault="00620987" w:rsidP="001564B8">
      <w:pPr>
        <w:widowControl w:val="0"/>
        <w:numPr>
          <w:ilvl w:val="0"/>
          <w:numId w:val="69"/>
        </w:numPr>
        <w:suppressAutoHyphens w:val="0"/>
        <w:spacing w:line="485" w:lineRule="exact"/>
        <w:ind w:left="1209" w:right="40" w:hanging="360"/>
        <w:jc w:val="both"/>
      </w:pPr>
      <w:r>
        <w:t xml:space="preserve"> на основе эмпирического исследования рассмотреть динамику потенциала социальной напряженности, проанализировать конфликтн</w:t>
      </w:r>
      <w:proofErr w:type="gramStart"/>
      <w:r>
        <w:t>о-</w:t>
      </w:r>
      <w:proofErr w:type="gramEnd"/>
      <w:r>
        <w:t xml:space="preserve"> протестный и социально-психологический потенциалы в мегаполисе;</w:t>
      </w:r>
    </w:p>
    <w:p w:rsidR="00620987" w:rsidRDefault="00620987" w:rsidP="00620987">
      <w:pPr>
        <w:tabs>
          <w:tab w:val="right" w:pos="9687"/>
        </w:tabs>
        <w:spacing w:line="485" w:lineRule="exact"/>
        <w:ind w:left="1460"/>
        <w:jc w:val="both"/>
      </w:pPr>
      <w:r>
        <w:t>выявить основных носителей потенциала</w:t>
      </w:r>
      <w:r>
        <w:tab/>
      </w:r>
      <w:proofErr w:type="gramStart"/>
      <w:r>
        <w:t>социальной</w:t>
      </w:r>
      <w:proofErr w:type="gramEnd"/>
    </w:p>
    <w:p w:rsidR="00620987" w:rsidRDefault="00620987" w:rsidP="00620987">
      <w:pPr>
        <w:spacing w:line="485" w:lineRule="exact"/>
        <w:ind w:left="20"/>
        <w:jc w:val="both"/>
      </w:pPr>
      <w:r>
        <w:t>напряженности в регионе, его социальную базу;</w:t>
      </w:r>
    </w:p>
    <w:p w:rsidR="00620987" w:rsidRDefault="00620987" w:rsidP="001564B8">
      <w:pPr>
        <w:widowControl w:val="0"/>
        <w:numPr>
          <w:ilvl w:val="0"/>
          <w:numId w:val="69"/>
        </w:numPr>
        <w:suppressAutoHyphens w:val="0"/>
        <w:spacing w:line="485" w:lineRule="exact"/>
        <w:ind w:left="1209" w:hanging="360"/>
        <w:jc w:val="both"/>
      </w:pPr>
      <w:r>
        <w:t xml:space="preserve"> выявить детерминанты социальной напряженности в регионе;</w:t>
      </w:r>
    </w:p>
    <w:p w:rsidR="00620987" w:rsidRDefault="00620987" w:rsidP="001564B8">
      <w:pPr>
        <w:widowControl w:val="0"/>
        <w:numPr>
          <w:ilvl w:val="0"/>
          <w:numId w:val="69"/>
        </w:numPr>
        <w:suppressAutoHyphens w:val="0"/>
        <w:spacing w:line="485" w:lineRule="exact"/>
        <w:ind w:left="1209" w:right="40" w:hanging="360"/>
        <w:jc w:val="both"/>
      </w:pPr>
      <w:r>
        <w:t xml:space="preserve"> проанализировать соотношение влияния социально-психологических, социальных и политических ресурсов в стабилизационном потенциале социальных субъектов в регионе;</w:t>
      </w:r>
    </w:p>
    <w:p w:rsidR="00620987" w:rsidRDefault="00620987" w:rsidP="001564B8">
      <w:pPr>
        <w:widowControl w:val="0"/>
        <w:numPr>
          <w:ilvl w:val="0"/>
          <w:numId w:val="69"/>
        </w:numPr>
        <w:suppressAutoHyphens w:val="0"/>
        <w:spacing w:line="466" w:lineRule="exact"/>
        <w:ind w:left="1209" w:right="40" w:hanging="360"/>
        <w:jc w:val="both"/>
      </w:pPr>
      <w:r>
        <w:t xml:space="preserve"> выявить изменения в массовом сознании и поведении разных социальных групп в условиях перехода от тоталитарного состояния к </w:t>
      </w:r>
      <w:proofErr w:type="gramStart"/>
      <w:r>
        <w:t>демократическому</w:t>
      </w:r>
      <w:proofErr w:type="gramEnd"/>
      <w:r>
        <w:t>;</w:t>
      </w:r>
    </w:p>
    <w:p w:rsidR="00620987" w:rsidRDefault="00620987" w:rsidP="001564B8">
      <w:pPr>
        <w:widowControl w:val="0"/>
        <w:numPr>
          <w:ilvl w:val="0"/>
          <w:numId w:val="69"/>
        </w:numPr>
        <w:suppressAutoHyphens w:val="0"/>
        <w:spacing w:line="480" w:lineRule="exact"/>
        <w:ind w:left="1209" w:right="40" w:hanging="360"/>
        <w:jc w:val="both"/>
      </w:pPr>
      <w:r>
        <w:t xml:space="preserve"> разработать рекомендации по оптимизации процессов регулирования социальной напряженности в исследуемом регионе.</w:t>
      </w:r>
    </w:p>
    <w:p w:rsidR="00620987" w:rsidRDefault="00620987" w:rsidP="00620987">
      <w:pPr>
        <w:spacing w:line="480" w:lineRule="exact"/>
        <w:ind w:left="20" w:right="40" w:firstLine="720"/>
        <w:jc w:val="both"/>
      </w:pPr>
      <w:r>
        <w:t xml:space="preserve">Объект и предмет исследования. </w:t>
      </w:r>
      <w:r>
        <w:rPr>
          <w:rStyle w:val="-1pt0"/>
        </w:rPr>
        <w:t>Объектом</w:t>
      </w:r>
      <w:r>
        <w:t xml:space="preserve"> исследования выступает взрослое население (старше 18 лет) украинского мегаполиса (на примере г.Харькова). </w:t>
      </w:r>
      <w:r>
        <w:rPr>
          <w:rStyle w:val="-1pt0"/>
        </w:rPr>
        <w:t>Предмет</w:t>
      </w:r>
      <w:r>
        <w:t xml:space="preserve"> исследования - механизм влияния социальных изменений на социальную напряженность в условиях трансформирующегося общества.</w:t>
      </w:r>
    </w:p>
    <w:p w:rsidR="00620987" w:rsidRDefault="00620987" w:rsidP="00620987">
      <w:pPr>
        <w:spacing w:line="485" w:lineRule="exact"/>
        <w:ind w:left="20" w:right="40" w:firstLine="720"/>
        <w:jc w:val="both"/>
      </w:pPr>
      <w:r>
        <w:t xml:space="preserve">Теоретико-методологические основы и эмпирическая база исследования. Изучение социальной напряженности и элементов механизма влияния на нее социальных изменений в </w:t>
      </w:r>
      <w:r>
        <w:lastRenderedPageBreak/>
        <w:t>рамках социологической концепции определялось базовыми положениями конфликтной парадигмы, которые изложены в концепциях "позитивно-функционального конфликта" Л.Козера, "конфликтной модели общества" Р.Дарендорфа, "общей теории конфликта" К.Боулдинга, "теории социальной конфликтности" Дж</w:t>
      </w:r>
      <w:proofErr w:type="gramStart"/>
      <w:r>
        <w:t>.Р</w:t>
      </w:r>
      <w:proofErr w:type="gramEnd"/>
      <w:r>
        <w:t>екса и т.д. Ведущей методологической основой выступают также идеи структурно</w:t>
      </w:r>
      <w:r>
        <w:softHyphen/>
        <w:t>функционального подхода и общие положения системного анализа.</w:t>
      </w:r>
    </w:p>
    <w:p w:rsidR="00620987" w:rsidRDefault="00620987" w:rsidP="00620987">
      <w:pPr>
        <w:spacing w:line="485" w:lineRule="exact"/>
        <w:ind w:left="20" w:right="40" w:firstLine="720"/>
        <w:jc w:val="both"/>
      </w:pPr>
      <w:r>
        <w:rPr>
          <w:rStyle w:val="-1pt0"/>
        </w:rPr>
        <w:t>Эмпирическую базу исследования</w:t>
      </w:r>
      <w:r>
        <w:t xml:space="preserve"> составляют материалы исследовательского проекта «Социально-политическая и коммуникативная ситуация в г.Харькове» (руководитель кандидат философских наук, профессор</w:t>
      </w:r>
    </w:p>
    <w:p w:rsidR="00620987" w:rsidRDefault="00620987" w:rsidP="00620987">
      <w:pPr>
        <w:tabs>
          <w:tab w:val="left" w:pos="2838"/>
        </w:tabs>
        <w:spacing w:line="485" w:lineRule="exact"/>
        <w:ind w:left="20" w:right="40"/>
        <w:jc w:val="both"/>
      </w:pPr>
      <w:r>
        <w:t xml:space="preserve">В.Н.Николаевский), проведенного кафедрой прикладной социологии Харьковского национального университета им. В.Н. Каразина при непосредственном участии автора в 1997-1998 г. г. Проект включает в себя два опроса общественного мнения взрослых харьковчан (февраль - март 1998 г., </w:t>
      </w:r>
      <w:proofErr w:type="gramStart"/>
      <w:r>
        <w:t>п</w:t>
      </w:r>
      <w:proofErr w:type="gramEnd"/>
      <w:r>
        <w:t xml:space="preserve"> = 937 и февраль - март 1999 г., п = 945; выборка случайная, многоступенчатая, районированная, с отбором домохозяйств по методу Киша, ошибка выборки составляет три процента).</w:t>
      </w:r>
    </w:p>
    <w:p w:rsidR="00620987" w:rsidRDefault="00620987" w:rsidP="00620987">
      <w:pPr>
        <w:tabs>
          <w:tab w:val="right" w:pos="9687"/>
        </w:tabs>
        <w:spacing w:line="480" w:lineRule="exact"/>
        <w:ind w:left="20" w:right="20" w:firstLine="720"/>
        <w:jc w:val="both"/>
      </w:pPr>
      <w:r>
        <w:rPr>
          <w:rStyle w:val="-1pt0"/>
        </w:rPr>
        <w:t>Методы исследования.</w:t>
      </w:r>
      <w:r>
        <w:t xml:space="preserve"> Основным методом получения эмпирической информации было выбрано интервью. Дополнительно использовались анализ статистической информации, вторичный анализ</w:t>
      </w:r>
      <w:r>
        <w:tab/>
        <w:t>исследований</w:t>
      </w:r>
    </w:p>
    <w:p w:rsidR="00620987" w:rsidRDefault="00620987" w:rsidP="00620987">
      <w:pPr>
        <w:spacing w:line="480" w:lineRule="exact"/>
        <w:ind w:left="20" w:right="20"/>
        <w:jc w:val="both"/>
      </w:pPr>
      <w:proofErr w:type="gramStart"/>
      <w:r>
        <w:t>Восточноукраинского Фонда социальных исследований, данных социологических исследований социологического факультета Харьковского национального университета им. В.Н. Каразина, контент-анализ местных газет («Время», «Вечерний Харьков», «Городская газета», «Событие») за октябрь 1997 г. - апрель 1998 г., октябрь 1998 г. - апрель 1999 г.).</w:t>
      </w:r>
      <w:proofErr w:type="gramEnd"/>
      <w:r>
        <w:t xml:space="preserve"> Для анализа эмпирической информации применялись факторный, типологический, корреляционный анализ и др.</w:t>
      </w:r>
    </w:p>
    <w:p w:rsidR="00620987" w:rsidRDefault="00620987" w:rsidP="00620987">
      <w:pPr>
        <w:spacing w:line="480" w:lineRule="exact"/>
        <w:ind w:left="20" w:right="20" w:firstLine="720"/>
        <w:jc w:val="both"/>
      </w:pPr>
      <w:r>
        <w:t xml:space="preserve">В диссертационной работе сформулированы следующие </w:t>
      </w:r>
      <w:r>
        <w:rPr>
          <w:rStyle w:val="-1pt0"/>
        </w:rPr>
        <w:t xml:space="preserve">гипотезы </w:t>
      </w:r>
      <w:r>
        <w:t>исследования:</w:t>
      </w:r>
    </w:p>
    <w:p w:rsidR="00620987" w:rsidRDefault="00620987" w:rsidP="001564B8">
      <w:pPr>
        <w:widowControl w:val="0"/>
        <w:numPr>
          <w:ilvl w:val="0"/>
          <w:numId w:val="69"/>
        </w:numPr>
        <w:suppressAutoHyphens w:val="0"/>
        <w:spacing w:line="480" w:lineRule="exact"/>
        <w:ind w:left="1209" w:right="20" w:hanging="360"/>
        <w:jc w:val="both"/>
      </w:pPr>
      <w:r>
        <w:t xml:space="preserve"> в современных условиях системной трансформации в постсоветских обществах основным источником социальной напряженности выступает социальное противоречие между институциональными изменениями и изменениями в культуре, которое особенно остро проявляется в рассогласовании между развитием политико-экономической и социально</w:t>
      </w:r>
      <w:r>
        <w:softHyphen/>
        <w:t>психологической сфер между стабилизационной способностью среды и стабилизационным потенциалом социальных субъектов;</w:t>
      </w:r>
    </w:p>
    <w:p w:rsidR="00620987" w:rsidRDefault="00620987" w:rsidP="001564B8">
      <w:pPr>
        <w:widowControl w:val="0"/>
        <w:numPr>
          <w:ilvl w:val="0"/>
          <w:numId w:val="69"/>
        </w:numPr>
        <w:suppressAutoHyphens w:val="0"/>
        <w:spacing w:line="480" w:lineRule="exact"/>
        <w:ind w:left="1209" w:right="20" w:hanging="360"/>
        <w:jc w:val="both"/>
      </w:pPr>
      <w:r>
        <w:t xml:space="preserve"> в нестабильных обществах решающую роль в сохранении социального порядка играет "стабилизационный потенциал социальных субъектов", а не "стабилизационная </w:t>
      </w:r>
      <w:r>
        <w:lastRenderedPageBreak/>
        <w:t>способность социальной среды";</w:t>
      </w:r>
    </w:p>
    <w:p w:rsidR="00620987" w:rsidRDefault="00620987" w:rsidP="001564B8">
      <w:pPr>
        <w:widowControl w:val="0"/>
        <w:numPr>
          <w:ilvl w:val="0"/>
          <w:numId w:val="69"/>
        </w:numPr>
        <w:suppressAutoHyphens w:val="0"/>
        <w:spacing w:line="480" w:lineRule="exact"/>
        <w:ind w:left="1209" w:right="20" w:hanging="360"/>
        <w:jc w:val="both"/>
      </w:pPr>
      <w:r>
        <w:t xml:space="preserve"> ведущую роль в "стабилизационном потенциале социальных субъектов" в Украине играет социально-психологический ресурс.</w:t>
      </w:r>
    </w:p>
    <w:p w:rsidR="00620987" w:rsidRDefault="00620987" w:rsidP="00620987">
      <w:pPr>
        <w:spacing w:line="480" w:lineRule="exact"/>
        <w:ind w:left="20" w:right="20" w:firstLine="720"/>
        <w:jc w:val="both"/>
      </w:pPr>
      <w:r>
        <w:t>Научная новизна полученных результатов. В диссертационном исследовании разработан комплексный социологический подход к социальной напряженности, который состоит в том, что этот социальный феномен является результатом взаимодействия внутренних и внешних составляющих, конструктивных и деструктивных стратегий поведения социальных субъектов, выявлено структуру механизма влияния социальных изменений на социальную напряженность, а именно:</w:t>
      </w:r>
    </w:p>
    <w:p w:rsidR="00620987" w:rsidRDefault="00620987" w:rsidP="001564B8">
      <w:pPr>
        <w:widowControl w:val="0"/>
        <w:numPr>
          <w:ilvl w:val="0"/>
          <w:numId w:val="69"/>
        </w:numPr>
        <w:suppressAutoHyphens w:val="0"/>
        <w:spacing w:line="480" w:lineRule="exact"/>
        <w:ind w:left="1209" w:right="20" w:hanging="360"/>
        <w:jc w:val="both"/>
      </w:pPr>
      <w:r>
        <w:t xml:space="preserve"> </w:t>
      </w:r>
      <w:proofErr w:type="gramStart"/>
      <w:r>
        <w:t xml:space="preserve">впервые предложено и проанализировано понятие </w:t>
      </w:r>
      <w:r>
        <w:rPr>
          <w:rStyle w:val="-1pt0"/>
        </w:rPr>
        <w:t>«механизм влияния социальных изменений на социальную напряженность»,</w:t>
      </w:r>
      <w:r>
        <w:t xml:space="preserve"> который представляет собой совокупность внешних и внутренних регуляторов, сложившихся под воздействием социальных изменений, в условиях социальной трансформации, отражающихся в общественном сознании и стимулирующих формирование, и развитие "потенциала социальной напряженности", регулирующих поведение носителей этого потенциала (отдельные индивиды, социальные группы, общности);</w:t>
      </w:r>
      <w:proofErr w:type="gramEnd"/>
      <w:r>
        <w:t xml:space="preserve"> предложена модель механизма влияния социальных изменений на социальную напряженность в условиях социальных трансформаций;</w:t>
      </w:r>
    </w:p>
    <w:p w:rsidR="00620987" w:rsidRDefault="00620987" w:rsidP="001564B8">
      <w:pPr>
        <w:widowControl w:val="0"/>
        <w:numPr>
          <w:ilvl w:val="0"/>
          <w:numId w:val="69"/>
        </w:numPr>
        <w:suppressAutoHyphens w:val="0"/>
        <w:spacing w:line="480" w:lineRule="exact"/>
        <w:ind w:left="1209" w:right="20" w:hanging="360"/>
        <w:jc w:val="both"/>
      </w:pPr>
      <w:r>
        <w:t xml:space="preserve"> </w:t>
      </w:r>
      <w:proofErr w:type="gramStart"/>
      <w:r>
        <w:t>впервые социальная напряженность рассмотрена как сложное социальное явление, которое включает в себя как стабилизационные, так и разрушительные механизмы; дана новая трактовка понятия «потенциал социальной напряженности», который определяется как совокупность еще не проявившихся, но существующих ресурсов социального субъекта, которые отражаются в его установках и уже используются им в латентной форме в ходе социальных изменений;</w:t>
      </w:r>
      <w:proofErr w:type="gramEnd"/>
    </w:p>
    <w:p w:rsidR="00620987" w:rsidRDefault="00620987" w:rsidP="001564B8">
      <w:pPr>
        <w:widowControl w:val="0"/>
        <w:numPr>
          <w:ilvl w:val="0"/>
          <w:numId w:val="69"/>
        </w:numPr>
        <w:suppressAutoHyphens w:val="0"/>
        <w:spacing w:line="480" w:lineRule="exact"/>
        <w:ind w:left="1209" w:right="20" w:hanging="360"/>
        <w:jc w:val="both"/>
      </w:pPr>
      <w:r>
        <w:t xml:space="preserve"> на основе анализа социальной напряженности с разных подходов (социологического, социально-философского, социально-психологического и индивидуально-психологического), обобщения опыта ее изучения как зарубежными, так и отечественными социологами получило дальнейшее развитие изучение социальной напряженности в украинском обществе в условиях социальной трансформации;</w:t>
      </w:r>
    </w:p>
    <w:p w:rsidR="00620987" w:rsidRDefault="00620987" w:rsidP="00620987">
      <w:pPr>
        <w:spacing w:line="480" w:lineRule="exact"/>
        <w:ind w:left="20" w:right="20" w:firstLine="1220"/>
        <w:jc w:val="both"/>
      </w:pPr>
      <w:r>
        <w:t xml:space="preserve">предложена интерпретация и анализ понятия </w:t>
      </w:r>
      <w:r>
        <w:rPr>
          <w:rStyle w:val="-1pt0"/>
        </w:rPr>
        <w:t>социальная напряженность,</w:t>
      </w:r>
      <w:r>
        <w:t xml:space="preserve"> под которой понимается особое состояние социальной системы (группы, общности, общества), находящейся в </w:t>
      </w:r>
      <w:r>
        <w:lastRenderedPageBreak/>
        <w:t>процессе социальных изменений, в основе которого лежит устойчивое чувство социальной неудовлетворенности, как следствие возникновения и развития социальных противоречий, отражающихся на состоянии общественного сознания и поведении социальных субъектов;</w:t>
      </w:r>
    </w:p>
    <w:p w:rsidR="00620987" w:rsidRDefault="00620987" w:rsidP="00620987">
      <w:pPr>
        <w:spacing w:line="485" w:lineRule="exact"/>
        <w:ind w:left="20" w:right="20" w:firstLine="1320"/>
        <w:jc w:val="both"/>
      </w:pPr>
      <w:r>
        <w:t>усовершенствована классификация факторов социальной напряженности: они объединены в две базовые группы: "стабилизационную способность социальной среды" и "стабилизационный потенциал социальных субъектов",</w:t>
      </w:r>
    </w:p>
    <w:p w:rsidR="00620987" w:rsidRDefault="00620987" w:rsidP="00620987">
      <w:pPr>
        <w:spacing w:line="485" w:lineRule="exact"/>
        <w:ind w:left="20" w:right="20" w:firstLine="720"/>
        <w:jc w:val="both"/>
      </w:pPr>
      <w:r>
        <w:t>- установлена зависимость стабилизационного потенциала социальных субъектов в регионе от их социальных, социально-психологических и политических ресурсов, определено соотношение их влияния; рассмотрена динамика социальной напряженности в регионе.</w:t>
      </w:r>
    </w:p>
    <w:p w:rsidR="00620987" w:rsidRDefault="00620987" w:rsidP="00620987">
      <w:pPr>
        <w:spacing w:line="485" w:lineRule="exact"/>
        <w:ind w:left="20" w:right="20" w:firstLine="720"/>
        <w:jc w:val="both"/>
      </w:pPr>
      <w:r>
        <w:t>Теоретическое и практическое значение результатов исследования. Раскрытые в диссертации положения и выводы вносят вклад в теоретическое и практическое изучение социальной напряженности, механизмов влияния на нее социальных изменений. Теоретическое значение полученных результатов состоит в разработке социологической концепции социальной напряженности, определения механизма влияния социальных изменений на социальную напряженность в условиях социальной трансформации, а также в возможности использования диссертационной работы автора для последующего изучения проблемы.</w:t>
      </w:r>
    </w:p>
    <w:p w:rsidR="00620987" w:rsidRDefault="00620987" w:rsidP="00620987">
      <w:pPr>
        <w:spacing w:line="485" w:lineRule="exact"/>
        <w:ind w:left="20" w:right="20" w:firstLine="720"/>
        <w:jc w:val="both"/>
      </w:pPr>
      <w:proofErr w:type="gramStart"/>
      <w:r>
        <w:t>Материалы диссертационного исследования использованы в учебном процессе (в курсах «Конфликтология», «Социология девиантного поведения»), а также могут быть использованы при разработке других программ и курсов, связанных с проблемами социальных конфликтов и социальной напряженности («Введение в конфликтологию», «Социология», «Социальное управление» и др.);</w:t>
      </w:r>
      <w:proofErr w:type="gramEnd"/>
    </w:p>
    <w:p w:rsidR="00620987" w:rsidRDefault="00620987" w:rsidP="00620987">
      <w:pPr>
        <w:spacing w:line="480" w:lineRule="exact"/>
        <w:ind w:left="20" w:right="20" w:firstLine="720"/>
        <w:jc w:val="both"/>
      </w:pPr>
      <w:r>
        <w:t>Полученные в ходе диссертации данные, предложения, выводы и рекомендации могут быть использованы для анализа социально-политической ситуации в регионе; при принятии управленческих решений, которые способствовали бы снижению социальной напряженности; для регулирования и прогнозирования возможных социальных конфликтов.</w:t>
      </w:r>
    </w:p>
    <w:p w:rsidR="00620987" w:rsidRDefault="00620987" w:rsidP="00620987">
      <w:pPr>
        <w:tabs>
          <w:tab w:val="left" w:pos="2708"/>
        </w:tabs>
        <w:spacing w:line="480" w:lineRule="exact"/>
        <w:ind w:left="20" w:right="20" w:firstLine="720"/>
        <w:jc w:val="both"/>
      </w:pPr>
      <w:r>
        <w:t xml:space="preserve">Апробация результатов исследования. Основные положения и результаты диссертационного исследования были представлены автором и обсуждались </w:t>
      </w:r>
      <w:proofErr w:type="gramStart"/>
      <w:r>
        <w:t>на</w:t>
      </w:r>
      <w:proofErr w:type="gramEnd"/>
      <w:r>
        <w:t>:</w:t>
      </w:r>
      <w:r>
        <w:tab/>
        <w:t>Международной научно-практической конференции</w:t>
      </w:r>
    </w:p>
    <w:p w:rsidR="00620987" w:rsidRDefault="00620987" w:rsidP="00620987">
      <w:pPr>
        <w:spacing w:line="480" w:lineRule="exact"/>
        <w:ind w:left="20" w:right="20"/>
        <w:jc w:val="both"/>
      </w:pPr>
      <w:r>
        <w:t xml:space="preserve">«Харьковские социологические чтения» (Харьков, 1997 г., 1998 г., 1999 г., 2000 г.); Международной летней школе молодых исследователей и преподавателей социальных дисциплин «Общество в </w:t>
      </w:r>
      <w:r>
        <w:lastRenderedPageBreak/>
        <w:t>переходный период: становление гражданского общества» (г</w:t>
      </w:r>
      <w:proofErr w:type="gramStart"/>
      <w:r>
        <w:t>.Я</w:t>
      </w:r>
      <w:proofErr w:type="gramEnd"/>
      <w:r>
        <w:t xml:space="preserve">лта, 1999 г.); Международной зимней школе социологов </w:t>
      </w:r>
      <w:r w:rsidRPr="008670A6">
        <w:rPr>
          <w:lang w:eastAsia="en-US" w:bidi="en-US"/>
        </w:rPr>
        <w:t>(</w:t>
      </w:r>
      <w:r>
        <w:rPr>
          <w:lang w:val="en-US" w:eastAsia="en-US" w:bidi="en-US"/>
        </w:rPr>
        <w:t>Winter</w:t>
      </w:r>
      <w:r w:rsidRPr="008670A6">
        <w:rPr>
          <w:lang w:eastAsia="en-US" w:bidi="en-US"/>
        </w:rPr>
        <w:t xml:space="preserve"> </w:t>
      </w:r>
      <w:r>
        <w:rPr>
          <w:lang w:val="en-US" w:eastAsia="en-US" w:bidi="en-US"/>
        </w:rPr>
        <w:t>School</w:t>
      </w:r>
      <w:r w:rsidRPr="008670A6">
        <w:rPr>
          <w:lang w:eastAsia="en-US" w:bidi="en-US"/>
        </w:rPr>
        <w:t xml:space="preserve"> </w:t>
      </w:r>
      <w:r>
        <w:rPr>
          <w:lang w:val="en-US" w:eastAsia="en-US" w:bidi="en-US"/>
        </w:rPr>
        <w:t>in</w:t>
      </w:r>
      <w:r w:rsidRPr="008670A6">
        <w:rPr>
          <w:lang w:eastAsia="en-US" w:bidi="en-US"/>
        </w:rPr>
        <w:t xml:space="preserve"> </w:t>
      </w:r>
      <w:r>
        <w:rPr>
          <w:lang w:val="en-US" w:eastAsia="en-US" w:bidi="en-US"/>
        </w:rPr>
        <w:t>Sociology</w:t>
      </w:r>
      <w:r w:rsidRPr="008670A6">
        <w:rPr>
          <w:lang w:eastAsia="en-US" w:bidi="en-US"/>
        </w:rPr>
        <w:t xml:space="preserve">) </w:t>
      </w:r>
      <w:r>
        <w:t xml:space="preserve">«Методы преподавания в социальных науках» в рамках СЕР </w:t>
      </w:r>
      <w:r w:rsidRPr="008670A6">
        <w:rPr>
          <w:lang w:eastAsia="en-US" w:bidi="en-US"/>
        </w:rPr>
        <w:t>(</w:t>
      </w:r>
      <w:r>
        <w:rPr>
          <w:lang w:val="en-US" w:eastAsia="en-US" w:bidi="en-US"/>
        </w:rPr>
        <w:t>Civic</w:t>
      </w:r>
      <w:r w:rsidRPr="008670A6">
        <w:rPr>
          <w:lang w:eastAsia="en-US" w:bidi="en-US"/>
        </w:rPr>
        <w:t xml:space="preserve"> </w:t>
      </w:r>
      <w:r>
        <w:rPr>
          <w:lang w:val="en-US" w:eastAsia="en-US" w:bidi="en-US"/>
        </w:rPr>
        <w:t>Education</w:t>
      </w:r>
      <w:r w:rsidRPr="008670A6">
        <w:rPr>
          <w:lang w:eastAsia="en-US" w:bidi="en-US"/>
        </w:rPr>
        <w:t xml:space="preserve"> </w:t>
      </w:r>
      <w:r>
        <w:rPr>
          <w:lang w:val="en-US" w:eastAsia="en-US" w:bidi="en-US"/>
        </w:rPr>
        <w:t>Project</w:t>
      </w:r>
      <w:r w:rsidRPr="008670A6">
        <w:rPr>
          <w:lang w:eastAsia="en-US" w:bidi="en-US"/>
        </w:rPr>
        <w:t xml:space="preserve">) </w:t>
      </w:r>
      <w:r>
        <w:t>(г. Харьков, 2000 г.); региональной научной конференции, организованной областной госадминистрацией «Актуальные проблемы современной науки в исследованиях молодых ученых г. Харькова» (г, Харьков, 2000 г.); Школе молодых социологов Украинского Института социальных исследований (г</w:t>
      </w:r>
      <w:proofErr w:type="gramStart"/>
      <w:r>
        <w:t>.К</w:t>
      </w:r>
      <w:proofErr w:type="gramEnd"/>
      <w:r>
        <w:t>иев, 2001 г.); теоретических семинарах социологического факультета Харьковского национального университета им. В.Н. Каразина; в рамках учебных курсов «Конфликтология», «Социология девиантного поведения», прочитанных в 1999-2001 гг. студентам социологического факультета Харьковского национального университета им. В.Н. Каразина.</w:t>
      </w:r>
    </w:p>
    <w:p w:rsidR="00620987" w:rsidRDefault="00620987" w:rsidP="00620987">
      <w:pPr>
        <w:spacing w:line="480" w:lineRule="exact"/>
        <w:ind w:left="20" w:right="20" w:firstLine="720"/>
        <w:jc w:val="both"/>
      </w:pPr>
      <w:r>
        <w:t>Публикации. Основные идеи и полученные в ходе диссертационного исследования отображены в семи статьях.</w:t>
      </w:r>
    </w:p>
    <w:p w:rsidR="00B00270" w:rsidRDefault="00620987" w:rsidP="00620987">
      <w:r>
        <w:t>Структура и объем диссертации. Диссертация состоит из введения, четырех разделов, заключения, приложений, списка использованных источников (256 позиций). Полный объем диссертации 238 с., объем основной части - 174 с., приложения</w:t>
      </w:r>
      <w:proofErr w:type="gramStart"/>
      <w:r>
        <w:t xml:space="preserve"> А</w:t>
      </w:r>
      <w:proofErr w:type="gramEnd"/>
      <w:r>
        <w:t xml:space="preserve"> и Б занимают 41 с., содержание работы проиллюстрировано 21 таблицей, 5 рисунками.</w:t>
      </w:r>
    </w:p>
    <w:p w:rsidR="00620987" w:rsidRDefault="00620987" w:rsidP="00620987"/>
    <w:p w:rsidR="00620987" w:rsidRDefault="00620987" w:rsidP="00620987"/>
    <w:p w:rsidR="00620987" w:rsidRDefault="00620987" w:rsidP="00620987"/>
    <w:p w:rsidR="00620987" w:rsidRDefault="00620987" w:rsidP="00620987">
      <w:pPr>
        <w:spacing w:after="482" w:line="280" w:lineRule="exact"/>
        <w:jc w:val="center"/>
      </w:pPr>
      <w:r>
        <w:t>ЗАКЛЮЧЕНИЕ</w:t>
      </w:r>
    </w:p>
    <w:p w:rsidR="00620987" w:rsidRDefault="00620987" w:rsidP="00620987">
      <w:pPr>
        <w:spacing w:line="480" w:lineRule="exact"/>
        <w:ind w:left="20" w:right="20" w:firstLine="720"/>
        <w:jc w:val="both"/>
      </w:pPr>
      <w:r>
        <w:t xml:space="preserve">Подводя </w:t>
      </w:r>
      <w:proofErr w:type="gramStart"/>
      <w:r>
        <w:t>итоги работы и обобщая</w:t>
      </w:r>
      <w:proofErr w:type="gramEnd"/>
      <w:r>
        <w:t xml:space="preserve"> результаты диссертационного исследования механизма влияния социальных изменений на социальную напряженность в современной Украине (на примере мегаполиса), необходимо отметить основные его результаты.</w:t>
      </w:r>
    </w:p>
    <w:p w:rsidR="00620987" w:rsidRDefault="00620987" w:rsidP="00620987">
      <w:pPr>
        <w:spacing w:line="480" w:lineRule="exact"/>
        <w:ind w:left="20" w:right="20" w:firstLine="720"/>
        <w:jc w:val="both"/>
      </w:pPr>
      <w:r>
        <w:t>Проблемная ситуация заключается в противоречии между существующей острой потребностью, особенно для постсоветских стран, в качественных социальных изменениях и нарушением социальной стабильности, обострением социальной напряженности, связанных с ними. Возникает острая необходимость в повышении эффективности регулирования этим процессом, для этого необходимо выяснить механизм влияния социальных изменений на социальную напряженность.</w:t>
      </w:r>
    </w:p>
    <w:p w:rsidR="00620987" w:rsidRDefault="00620987" w:rsidP="00620987">
      <w:pPr>
        <w:spacing w:line="480" w:lineRule="exact"/>
        <w:ind w:left="20" w:right="20" w:firstLine="720"/>
        <w:jc w:val="both"/>
      </w:pPr>
      <w:r>
        <w:t xml:space="preserve">В процессе исследования был выявлен и рассмотрен механизм влияния социальных изменений на СН, который представляет собой систему внешних и внутренних факторов регулирующих поведение социальных субъектов в процессе социальных изменений. Было отмечено, что в современных условиях системной трансформации посттоталитарных обществ </w:t>
      </w:r>
      <w:r>
        <w:lastRenderedPageBreak/>
        <w:t>формирование потенциала СН происходит под воздействием двух групп факторов, которые составляют "стабилизационную способность социальной среды" и "стабилизационный потенциал социальных субъектов" и отражают, соответственно, внутренние и внешние регуляторы поведения социальных субъектов.</w:t>
      </w:r>
    </w:p>
    <w:p w:rsidR="00620987" w:rsidRDefault="00620987" w:rsidP="00620987">
      <w:pPr>
        <w:spacing w:line="480" w:lineRule="exact"/>
        <w:ind w:left="20" w:right="20" w:firstLine="720"/>
        <w:jc w:val="both"/>
      </w:pPr>
      <w:r>
        <w:t>Углубленный социологический анализ социальной напряженности в современных условиях системной трансформации в посттоталитарных обществах, исследование особенностей этих социальных изменений позволяет сделать вывод о том, что влияние социальных изменений на социальную напряженность происходит за счет нарушения баланса между стабилизационным потенциалом социальных субъектов и стабилизационным способностью социальной среды. Их взаимодействие и взаимовлияние</w:t>
      </w:r>
    </w:p>
    <w:p w:rsidR="00620987" w:rsidRDefault="00620987" w:rsidP="00620987">
      <w:pPr>
        <w:tabs>
          <w:tab w:val="right" w:pos="7158"/>
          <w:tab w:val="right" w:pos="9673"/>
        </w:tabs>
        <w:spacing w:line="480" w:lineRule="exact"/>
        <w:ind w:left="20" w:right="20"/>
        <w:jc w:val="both"/>
      </w:pPr>
      <w:r>
        <w:t>порождает конкретные механизмы влияния социальных изменений на социальную напряженность, а именно:</w:t>
      </w:r>
      <w:r>
        <w:tab/>
        <w:t>социальную</w:t>
      </w:r>
      <w:r>
        <w:tab/>
        <w:t>дифференциацию,</w:t>
      </w:r>
    </w:p>
    <w:p w:rsidR="00620987" w:rsidRDefault="00620987" w:rsidP="00620987">
      <w:pPr>
        <w:spacing w:line="480" w:lineRule="exact"/>
        <w:ind w:left="20" w:right="20"/>
        <w:jc w:val="both"/>
      </w:pPr>
      <w:r>
        <w:t>социальную неудовлетворенность, политическую культуру (определенный ее уровень), ценностно-нормативные ориентации и социально-психологическую адаптацию (определенный ее уровень).</w:t>
      </w:r>
    </w:p>
    <w:p w:rsidR="00620987" w:rsidRDefault="00620987" w:rsidP="00620987">
      <w:pPr>
        <w:spacing w:line="480" w:lineRule="exact"/>
        <w:ind w:left="20" w:right="20" w:firstLine="720"/>
        <w:jc w:val="both"/>
      </w:pPr>
      <w:r>
        <w:t>В целом, как показали результаты исследования, современный момент - очень сложный и характеризуется повышенной нестабильностью ситуации. Было показано, что в современных условиях системной трансформации в постсоветских обществах основным источником социальной напряженности выступает социальное противоречие между институциональными изменениями и изменениями в культуре, которое особенно остро проявляется в рассогласовании между развитием политико-экономической и социально</w:t>
      </w:r>
      <w:r>
        <w:softHyphen/>
        <w:t>психологической сфер.</w:t>
      </w:r>
    </w:p>
    <w:p w:rsidR="00620987" w:rsidRDefault="00620987" w:rsidP="00620987">
      <w:pPr>
        <w:spacing w:line="480" w:lineRule="exact"/>
        <w:ind w:left="20" w:right="20" w:firstLine="720"/>
        <w:jc w:val="both"/>
      </w:pPr>
      <w:r>
        <w:t>Подтвердилась гипотеза о том, что в переходных обществах стабильность и социальный порядок поддерживается главным образом за счет ресурсов "стабилизационного потенциала социальных субъектов". Ведущую роль в нем принадлежит социально-психологическому ресурсу, в который входят ценностно-нормативные установки, социальное самочувствие, социальные настроения, психологическую устойчивость, умение жить в новых условиях, социальную активность, самостоятельность, и т.д.</w:t>
      </w:r>
    </w:p>
    <w:p w:rsidR="00620987" w:rsidRDefault="00620987" w:rsidP="00620987">
      <w:pPr>
        <w:spacing w:line="480" w:lineRule="exact"/>
        <w:ind w:left="20" w:right="20" w:firstLine="720"/>
        <w:jc w:val="both"/>
      </w:pPr>
      <w:r>
        <w:t xml:space="preserve">В результате проведенных исследований, установлено, что на нынешнем этапе социальных изменений в Украине произошли необратимые изменения в массовом сознании и поведении в сторону рыночных принципов и ценностей, идет постепенная социально-психологическая </w:t>
      </w:r>
      <w:r>
        <w:lastRenderedPageBreak/>
        <w:t>адаптация основной части населения к новым условиям. Трансформация социального поведения проходит по-разному в разнообразных социально-демографических группах.</w:t>
      </w:r>
    </w:p>
    <w:p w:rsidR="00620987" w:rsidRDefault="00620987" w:rsidP="00620987">
      <w:pPr>
        <w:spacing w:line="480" w:lineRule="exact"/>
        <w:ind w:left="20" w:right="20" w:firstLine="720"/>
        <w:jc w:val="both"/>
      </w:pPr>
      <w:r>
        <w:t>В качестве возможных направлений дальнейшего научного анализа социальной напряженности, механизмов влияния социальных изменений на нее, по мнению автора, могли бы быть следующие:</w:t>
      </w:r>
    </w:p>
    <w:p w:rsidR="00620987" w:rsidRDefault="00620987" w:rsidP="001564B8">
      <w:pPr>
        <w:widowControl w:val="0"/>
        <w:numPr>
          <w:ilvl w:val="0"/>
          <w:numId w:val="70"/>
        </w:numPr>
        <w:suppressAutoHyphens w:val="0"/>
        <w:spacing w:line="480" w:lineRule="exact"/>
        <w:ind w:left="360" w:right="20" w:hanging="360"/>
        <w:jc w:val="both"/>
      </w:pPr>
      <w:r>
        <w:t xml:space="preserve"> изучение проблемы социального терпения как фактора социальной напряженности в регионе и в стране;</w:t>
      </w:r>
    </w:p>
    <w:p w:rsidR="00620987" w:rsidRDefault="00620987" w:rsidP="001564B8">
      <w:pPr>
        <w:widowControl w:val="0"/>
        <w:numPr>
          <w:ilvl w:val="0"/>
          <w:numId w:val="70"/>
        </w:numPr>
        <w:tabs>
          <w:tab w:val="center" w:pos="3898"/>
          <w:tab w:val="left" w:pos="5328"/>
        </w:tabs>
        <w:suppressAutoHyphens w:val="0"/>
        <w:spacing w:line="480" w:lineRule="exact"/>
        <w:ind w:left="360" w:right="20" w:hanging="360"/>
        <w:jc w:val="both"/>
      </w:pPr>
      <w:r>
        <w:t xml:space="preserve"> более углубленное изучение предложенных элементов предложенного механизма:</w:t>
      </w:r>
      <w:r>
        <w:tab/>
        <w:t>социальной</w:t>
      </w:r>
      <w:r>
        <w:tab/>
        <w:t>дифференциации, социальной</w:t>
      </w:r>
    </w:p>
    <w:p w:rsidR="00620987" w:rsidRDefault="00620987" w:rsidP="00620987">
      <w:pPr>
        <w:spacing w:line="480" w:lineRule="exact"/>
        <w:ind w:left="1080" w:right="20"/>
        <w:jc w:val="both"/>
      </w:pPr>
      <w:r>
        <w:t>неудовлетворенности, политической культуры, ценностно</w:t>
      </w:r>
      <w:r>
        <w:softHyphen/>
        <w:t>нормативных ориентаций и социально-психологической адаптации, как отдельные механизмы влияния на социальную напряженность в современных условиях; исследование социального механизма процесса социальной напряженности;</w:t>
      </w:r>
    </w:p>
    <w:p w:rsidR="00620987" w:rsidRDefault="00620987" w:rsidP="001564B8">
      <w:pPr>
        <w:widowControl w:val="0"/>
        <w:numPr>
          <w:ilvl w:val="0"/>
          <w:numId w:val="70"/>
        </w:numPr>
        <w:suppressAutoHyphens w:val="0"/>
        <w:spacing w:line="480" w:lineRule="exact"/>
        <w:ind w:left="360" w:right="20" w:hanging="360"/>
        <w:jc w:val="both"/>
      </w:pPr>
      <w:r>
        <w:t xml:space="preserve"> исследование социальной напряженности не только как результата (следствия) социальных изменений, но и как их детерминанту, стимул. При этом следует акцентировать внимание не только на негативных, но и на позитивных направлениях ее влияния; продолжить изучение стабилизационного потенциала социальных субъектов;</w:t>
      </w:r>
    </w:p>
    <w:p w:rsidR="00620987" w:rsidRDefault="00620987" w:rsidP="001564B8">
      <w:pPr>
        <w:widowControl w:val="0"/>
        <w:numPr>
          <w:ilvl w:val="0"/>
          <w:numId w:val="70"/>
        </w:numPr>
        <w:suppressAutoHyphens w:val="0"/>
        <w:spacing w:line="480" w:lineRule="exact"/>
        <w:ind w:left="360" w:right="20" w:hanging="360"/>
        <w:jc w:val="both"/>
      </w:pPr>
      <w:r>
        <w:t xml:space="preserve"> исследовать роль новейших ПР-технологий в регулировании социальной напряженности, конфликтности в обществе, использование их в социальном управлении этими явлениями;</w:t>
      </w:r>
    </w:p>
    <w:p w:rsidR="00620987" w:rsidRDefault="00620987" w:rsidP="001564B8">
      <w:pPr>
        <w:widowControl w:val="0"/>
        <w:numPr>
          <w:ilvl w:val="0"/>
          <w:numId w:val="70"/>
        </w:numPr>
        <w:suppressAutoHyphens w:val="0"/>
        <w:spacing w:line="480" w:lineRule="exact"/>
        <w:ind w:left="360" w:right="20" w:hanging="360"/>
        <w:jc w:val="both"/>
      </w:pPr>
      <w:r>
        <w:t xml:space="preserve"> исследовать влияние внешних факторов (процессов глобализации, международных конфликтов и т.п.) на уровень социальной напряженности в Украине.</w:t>
      </w:r>
    </w:p>
    <w:p w:rsidR="00620987" w:rsidRDefault="00620987" w:rsidP="00620987">
      <w:pPr>
        <w:spacing w:line="480" w:lineRule="exact"/>
        <w:ind w:left="20" w:right="20" w:firstLine="700"/>
        <w:jc w:val="both"/>
      </w:pPr>
      <w:r>
        <w:t>Условия внешней среды и агенты социальных отношений в современных условиях не оказывают конструктивного воздействия на потенциал социальной напряженности в регионе.</w:t>
      </w:r>
    </w:p>
    <w:p w:rsidR="00620987" w:rsidRDefault="00620987" w:rsidP="00620987">
      <w:pPr>
        <w:spacing w:line="480" w:lineRule="exact"/>
        <w:ind w:left="20" w:right="20" w:firstLine="700"/>
        <w:jc w:val="both"/>
      </w:pPr>
      <w:r>
        <w:t>Учитывая все выше изложенное, мы предлагаем ряд рекомендаций (для органов госадминистрации, городского самоуправления, СМИ и т.п.), направленных на оптимизацию эффективности управления влиянием социальных изменений на СН, прогнозирования социальных конфликтов в регионе:</w:t>
      </w:r>
    </w:p>
    <w:p w:rsidR="00620987" w:rsidRDefault="00620987" w:rsidP="001564B8">
      <w:pPr>
        <w:widowControl w:val="0"/>
        <w:numPr>
          <w:ilvl w:val="0"/>
          <w:numId w:val="71"/>
        </w:numPr>
        <w:tabs>
          <w:tab w:val="left" w:pos="326"/>
        </w:tabs>
        <w:suppressAutoHyphens w:val="0"/>
        <w:spacing w:line="480" w:lineRule="exact"/>
        <w:ind w:left="720" w:right="20" w:hanging="360"/>
      </w:pPr>
      <w:r>
        <w:t xml:space="preserve">Необходимо регулярно и целенаправленно проводить мониторинги общественного мнения региона и своевременно реагировать </w:t>
      </w:r>
      <w:proofErr w:type="gramStart"/>
      <w:r>
        <w:t>на</w:t>
      </w:r>
      <w:proofErr w:type="gramEnd"/>
      <w:r>
        <w:t xml:space="preserve"> выявленные</w:t>
      </w:r>
    </w:p>
    <w:p w:rsidR="00620987" w:rsidRDefault="00620987" w:rsidP="00620987">
      <w:pPr>
        <w:spacing w:line="485" w:lineRule="exact"/>
        <w:ind w:left="380" w:right="20"/>
        <w:jc w:val="both"/>
      </w:pPr>
      <w:r>
        <w:lastRenderedPageBreak/>
        <w:t>актуальные проблемы. В частности, необходимо изучение потребностей и условий жизни разных социальных групп и слоев населения, их социального самочувствия, конфликтно-протестного потенциала, социально- политических настроений в регионе;</w:t>
      </w:r>
    </w:p>
    <w:p w:rsidR="00620987" w:rsidRDefault="00620987" w:rsidP="001564B8">
      <w:pPr>
        <w:widowControl w:val="0"/>
        <w:numPr>
          <w:ilvl w:val="0"/>
          <w:numId w:val="71"/>
        </w:numPr>
        <w:suppressAutoHyphens w:val="0"/>
        <w:spacing w:line="485" w:lineRule="exact"/>
        <w:ind w:left="720" w:right="20" w:hanging="360"/>
        <w:jc w:val="both"/>
      </w:pPr>
      <w:r>
        <w:t xml:space="preserve"> На основе полученной информации, следует разрабатывать и внедрять конкретные, долгосрочные региональные целенаправленные программы реальной социальной помощи малообеспеченным слоям общества (например, борьбы с бедностью, безработицей, помощь студентам-сиротам, повышения качества жизни горожан и т.д.) как за счет региональных средств, так и с привлечением общегосударственных ресурсов;</w:t>
      </w:r>
    </w:p>
    <w:p w:rsidR="00620987" w:rsidRDefault="00620987" w:rsidP="001564B8">
      <w:pPr>
        <w:widowControl w:val="0"/>
        <w:numPr>
          <w:ilvl w:val="0"/>
          <w:numId w:val="71"/>
        </w:numPr>
        <w:suppressAutoHyphens w:val="0"/>
        <w:spacing w:line="485" w:lineRule="exact"/>
        <w:ind w:left="720" w:right="20" w:hanging="360"/>
        <w:jc w:val="both"/>
      </w:pPr>
      <w:r>
        <w:t xml:space="preserve"> Целесообразно в системе регионального управления создание специального аналитического Центра, имеющего широкую сеть прямых и непрямых связей с административными единицами и населением региона, в задачи которого входило бы:</w:t>
      </w:r>
    </w:p>
    <w:p w:rsidR="00620987" w:rsidRDefault="00620987" w:rsidP="001564B8">
      <w:pPr>
        <w:widowControl w:val="0"/>
        <w:numPr>
          <w:ilvl w:val="0"/>
          <w:numId w:val="72"/>
        </w:numPr>
        <w:suppressAutoHyphens w:val="0"/>
        <w:spacing w:line="485" w:lineRule="exact"/>
        <w:ind w:left="720" w:right="20" w:hanging="360"/>
        <w:jc w:val="both"/>
      </w:pPr>
      <w:r>
        <w:t xml:space="preserve"> проводить аналитический анализ, принимаемых управленческих решений, и просчет возможных вариантов развития событий с целью исключения возникновения источников СН в настоящем и будущем;</w:t>
      </w:r>
    </w:p>
    <w:p w:rsidR="00620987" w:rsidRDefault="00620987" w:rsidP="001564B8">
      <w:pPr>
        <w:widowControl w:val="0"/>
        <w:numPr>
          <w:ilvl w:val="0"/>
          <w:numId w:val="72"/>
        </w:numPr>
        <w:suppressAutoHyphens w:val="0"/>
        <w:spacing w:line="485" w:lineRule="exact"/>
        <w:ind w:left="720" w:right="20" w:hanging="360"/>
        <w:jc w:val="both"/>
      </w:pPr>
      <w:r>
        <w:t xml:space="preserve"> прогнозировать появление "зон повышенной социальной напряженности";</w:t>
      </w:r>
    </w:p>
    <w:p w:rsidR="00620987" w:rsidRDefault="00620987" w:rsidP="001564B8">
      <w:pPr>
        <w:widowControl w:val="0"/>
        <w:numPr>
          <w:ilvl w:val="0"/>
          <w:numId w:val="72"/>
        </w:numPr>
        <w:suppressAutoHyphens w:val="0"/>
        <w:spacing w:line="480" w:lineRule="exact"/>
        <w:ind w:left="720" w:right="20" w:hanging="360"/>
        <w:jc w:val="both"/>
      </w:pPr>
      <w:r>
        <w:t xml:space="preserve"> делать научный анализ "недостатков" социальных институтов общественного устройства (как глобальных источников СН), недостатков национальной и региональной стратегии, осуществляемой властными структурами;</w:t>
      </w:r>
    </w:p>
    <w:p w:rsidR="00620987" w:rsidRDefault="00620987" w:rsidP="001564B8">
      <w:pPr>
        <w:widowControl w:val="0"/>
        <w:numPr>
          <w:ilvl w:val="0"/>
          <w:numId w:val="72"/>
        </w:numPr>
        <w:suppressAutoHyphens w:val="0"/>
        <w:spacing w:line="485" w:lineRule="exact"/>
        <w:ind w:left="720" w:right="20" w:hanging="360"/>
        <w:jc w:val="both"/>
      </w:pPr>
      <w:r>
        <w:t xml:space="preserve"> анализировать общественную реакцию на действия должностных лиц и органы власти в целом;</w:t>
      </w:r>
    </w:p>
    <w:p w:rsidR="00620987" w:rsidRDefault="00620987" w:rsidP="001564B8">
      <w:pPr>
        <w:widowControl w:val="0"/>
        <w:numPr>
          <w:ilvl w:val="0"/>
          <w:numId w:val="72"/>
        </w:numPr>
        <w:suppressAutoHyphens w:val="0"/>
        <w:spacing w:line="485" w:lineRule="exact"/>
        <w:ind w:left="720" w:right="20" w:hanging="360"/>
        <w:jc w:val="both"/>
      </w:pPr>
      <w:r>
        <w:t xml:space="preserve"> делать аналитический анализ источников уже прошедших социальных конфликтов и их устранения;</w:t>
      </w:r>
    </w:p>
    <w:p w:rsidR="00620987" w:rsidRDefault="00620987" w:rsidP="001564B8">
      <w:pPr>
        <w:widowControl w:val="0"/>
        <w:numPr>
          <w:ilvl w:val="0"/>
          <w:numId w:val="72"/>
        </w:numPr>
        <w:suppressAutoHyphens w:val="0"/>
        <w:spacing w:line="485" w:lineRule="exact"/>
        <w:ind w:left="720" w:right="20" w:hanging="360"/>
        <w:jc w:val="both"/>
      </w:pPr>
      <w:r>
        <w:t xml:space="preserve"> проводить социально-психологическую диагностику в регионе (социальные настроения, страхи и т.п.), а также прогнозирование социально</w:t>
      </w:r>
      <w:r>
        <w:softHyphen/>
        <w:t>психологических последствий социальных страхов и напряженности;</w:t>
      </w:r>
    </w:p>
    <w:p w:rsidR="00620987" w:rsidRDefault="00620987" w:rsidP="00620987">
      <w:pPr>
        <w:spacing w:line="480" w:lineRule="exact"/>
        <w:ind w:left="380" w:right="20" w:firstLine="800"/>
        <w:jc w:val="both"/>
      </w:pPr>
      <w:r>
        <w:t>♦ делать не только экономическую, юридическую и т.п., но и социально-психологическую экспертизу законопроектов, принимаемых на разных ветвях и уровнях власти;</w:t>
      </w:r>
    </w:p>
    <w:p w:rsidR="00620987" w:rsidRDefault="00620987" w:rsidP="001564B8">
      <w:pPr>
        <w:widowControl w:val="0"/>
        <w:numPr>
          <w:ilvl w:val="0"/>
          <w:numId w:val="71"/>
        </w:numPr>
        <w:suppressAutoHyphens w:val="0"/>
        <w:spacing w:after="56" w:line="480" w:lineRule="exact"/>
        <w:ind w:left="720" w:right="20" w:hanging="360"/>
        <w:jc w:val="both"/>
      </w:pPr>
      <w:r>
        <w:t xml:space="preserve"> Необходимо обеспечивать эффективное функционирование СМИ по снижению напряженности среди населения (правдивая подача информации, регулярные выступления руководителей, общение с представителями органов СМИ, своевременное информирование </w:t>
      </w:r>
      <w:r>
        <w:lastRenderedPageBreak/>
        <w:t>населения о принимаемых решениях, извещение граждан о результатах рассмотрения их обращений, обнародование статистической информации, результатов социологических исследований и т.д.);</w:t>
      </w:r>
    </w:p>
    <w:p w:rsidR="00620987" w:rsidRDefault="00620987" w:rsidP="001564B8">
      <w:pPr>
        <w:widowControl w:val="0"/>
        <w:numPr>
          <w:ilvl w:val="0"/>
          <w:numId w:val="71"/>
        </w:numPr>
        <w:suppressAutoHyphens w:val="0"/>
        <w:spacing w:after="64" w:line="485" w:lineRule="exact"/>
        <w:ind w:left="720" w:right="20" w:hanging="360"/>
        <w:jc w:val="both"/>
      </w:pPr>
      <w:r>
        <w:t xml:space="preserve"> Управленческим структурам нужны информационные кампании по пропаганде принимаемых решений. Для этой цели необходимо активно применять ПР-технологии;</w:t>
      </w:r>
    </w:p>
    <w:p w:rsidR="00620987" w:rsidRDefault="00620987" w:rsidP="001564B8">
      <w:pPr>
        <w:widowControl w:val="0"/>
        <w:numPr>
          <w:ilvl w:val="0"/>
          <w:numId w:val="71"/>
        </w:numPr>
        <w:suppressAutoHyphens w:val="0"/>
        <w:spacing w:after="60" w:line="480" w:lineRule="exact"/>
        <w:ind w:left="720" w:right="20" w:hanging="360"/>
        <w:jc w:val="both"/>
      </w:pPr>
      <w:r>
        <w:t xml:space="preserve"> Одной из целенаправленных форм влияния на СН является формирование у граждан психологической и духовной готовности к восприятию социальных изменений, глубокому, а не поверхностному освоению рыночных ценностей, новых образцов поведения, способности к самореализации в разных сферах жизни, формированию и принятию демократических идеалов и ценностей. Важную роль здесь должны играть не только институты управления, СМИ, семья и т.д., но и институты образования как средней, профессиональной, так и высшей школы;</w:t>
      </w:r>
    </w:p>
    <w:p w:rsidR="00620987" w:rsidRDefault="00620987" w:rsidP="001564B8">
      <w:pPr>
        <w:widowControl w:val="0"/>
        <w:numPr>
          <w:ilvl w:val="0"/>
          <w:numId w:val="71"/>
        </w:numPr>
        <w:suppressAutoHyphens w:val="0"/>
        <w:spacing w:line="480" w:lineRule="exact"/>
        <w:ind w:left="720" w:right="20" w:hanging="360"/>
        <w:jc w:val="both"/>
      </w:pPr>
      <w:r>
        <w:t xml:space="preserve"> Широкое использование демократических принципов управления: установление, поддержание и расширение контактов с гражданами и организациями, политическими партиями и движениями, бизне</w:t>
      </w:r>
      <w:proofErr w:type="gramStart"/>
      <w:r>
        <w:t>с-</w:t>
      </w:r>
      <w:proofErr w:type="gramEnd"/>
      <w:r>
        <w:t xml:space="preserve"> ассоциациями с целью привлечения общественности к решению проблем региона; участии в законотворческом процессе; совместной разработке и осуществлении социальных программ; вынесение наиболее важных проблем на референдум; демократический подход к выражению протеста различных политических сил в легитимных его формах и т.д.;</w:t>
      </w:r>
    </w:p>
    <w:p w:rsidR="00620987" w:rsidRDefault="00620987" w:rsidP="001564B8">
      <w:pPr>
        <w:widowControl w:val="0"/>
        <w:numPr>
          <w:ilvl w:val="0"/>
          <w:numId w:val="71"/>
        </w:numPr>
        <w:suppressAutoHyphens w:val="0"/>
        <w:spacing w:line="480" w:lineRule="exact"/>
        <w:ind w:left="720" w:right="20" w:hanging="360"/>
        <w:jc w:val="both"/>
      </w:pPr>
      <w:r>
        <w:t xml:space="preserve"> Необходимо расширение сети конфликтологического образования среди управленцев областной, городской, районных администраций, управлений, чиновников различных социальных служб и т.п. Анализ объективной ситуации показывает, что довольно часто непосредственными источниками недовольства населения являются не только задержки з/</w:t>
      </w:r>
      <w:proofErr w:type="gramStart"/>
      <w:r>
        <w:t>п</w:t>
      </w:r>
      <w:proofErr w:type="gramEnd"/>
      <w:r>
        <w:t>, пенсий, пособий и т.д., их мизерные размеры, но и сам процесс организации их получения, оформления и др. бюрократические моменты, хамство, формальное отношение к проблеме и т.п., которые возникают объективно или субъективно по вине конкретного чиновника, но экстраполируются гражданами на органы власти в целом;</w:t>
      </w:r>
    </w:p>
    <w:p w:rsidR="00620987" w:rsidRDefault="00620987" w:rsidP="001564B8">
      <w:pPr>
        <w:widowControl w:val="0"/>
        <w:numPr>
          <w:ilvl w:val="0"/>
          <w:numId w:val="71"/>
        </w:numPr>
        <w:suppressAutoHyphens w:val="0"/>
        <w:spacing w:line="480" w:lineRule="exact"/>
        <w:ind w:left="720" w:right="20" w:hanging="360"/>
        <w:jc w:val="both"/>
      </w:pPr>
      <w:r>
        <w:t xml:space="preserve"> Необходимо всесторонне использовать и поддерживать позитивный потенциал СН: поддерживать инновационные идеи и разработки в науке и технике, способствовать внедрению новых технологий, интеграции демократических социально-политических сил в регионе, полной реализации </w:t>
      </w:r>
      <w:proofErr w:type="gramStart"/>
      <w:r>
        <w:t>бизнес-ресурсов</w:t>
      </w:r>
      <w:proofErr w:type="gramEnd"/>
      <w:r>
        <w:t xml:space="preserve"> региона, возрождение культурных и спортивных традиций города и т.п.</w:t>
      </w:r>
    </w:p>
    <w:p w:rsidR="00620987" w:rsidRDefault="00620987" w:rsidP="00620987">
      <w:pPr>
        <w:spacing w:line="480" w:lineRule="exact"/>
        <w:ind w:left="20" w:right="20" w:firstLine="1080"/>
        <w:jc w:val="both"/>
        <w:sectPr w:rsidR="00620987">
          <w:type w:val="continuous"/>
          <w:pgSz w:w="16838" w:h="23810"/>
          <w:pgMar w:top="5093" w:right="2616" w:bottom="3946" w:left="4200" w:header="0" w:footer="3" w:gutter="0"/>
          <w:cols w:space="720"/>
          <w:noEndnote/>
          <w:docGrid w:linePitch="360"/>
        </w:sectPr>
      </w:pPr>
      <w:proofErr w:type="gramStart"/>
      <w:r>
        <w:lastRenderedPageBreak/>
        <w:t>Таким образом, можно отметить, что основной задачей социального управления в установлении эффективного регулирования уровня, социальной напряженности в современных условиях в украинском социуме является восстановление и поддержание баланса между внутренними и внешними регуляторами потенциала социальной напряженности, который, по мнению автора, достигается в большей мере не за счет борьбы с дестабилизационными моделями и стратегиями поведения социальных субъектов, а за счет всестороннего развития</w:t>
      </w:r>
      <w:proofErr w:type="gramEnd"/>
      <w:r>
        <w:t xml:space="preserve"> конструктивных их составляющих.</w:t>
      </w:r>
    </w:p>
    <w:p w:rsidR="00620987" w:rsidRDefault="00620987" w:rsidP="00620987">
      <w:pPr>
        <w:pStyle w:val="69"/>
        <w:shd w:val="clear" w:color="auto" w:fill="auto"/>
        <w:spacing w:before="0" w:after="477" w:line="280" w:lineRule="exact"/>
        <w:ind w:right="20"/>
        <w:jc w:val="center"/>
      </w:pPr>
      <w:r>
        <w:rPr>
          <w:b w:val="0"/>
          <w:bCs w:val="0"/>
          <w:lang w:val="uk-UA" w:eastAsia="uk-UA" w:bidi="uk-UA"/>
        </w:rPr>
        <w:lastRenderedPageBreak/>
        <w:t xml:space="preserve">СПИСОК </w:t>
      </w:r>
      <w:r>
        <w:rPr>
          <w:b w:val="0"/>
          <w:bCs w:val="0"/>
        </w:rPr>
        <w:t>ИСПОЛЬЗОВАННОЙ ЛИТЕРАТУРЫ</w:t>
      </w:r>
    </w:p>
    <w:p w:rsidR="00620987" w:rsidRDefault="00620987" w:rsidP="001564B8">
      <w:pPr>
        <w:widowControl w:val="0"/>
        <w:numPr>
          <w:ilvl w:val="0"/>
          <w:numId w:val="73"/>
        </w:numPr>
        <w:suppressAutoHyphens w:val="0"/>
        <w:spacing w:line="480" w:lineRule="exact"/>
        <w:ind w:left="380" w:right="20" w:firstLine="720"/>
        <w:jc w:val="both"/>
      </w:pPr>
      <w:r>
        <w:rPr>
          <w:rStyle w:val="0pt"/>
        </w:rPr>
        <w:t xml:space="preserve"> Агеев </w:t>
      </w:r>
      <w:r>
        <w:rPr>
          <w:rStyle w:val="0pt"/>
          <w:lang w:val="en-US" w:eastAsia="en-US" w:bidi="en-US"/>
        </w:rPr>
        <w:t>B</w:t>
      </w:r>
      <w:r w:rsidRPr="00AB0D22">
        <w:rPr>
          <w:rStyle w:val="0pt"/>
          <w:lang w:eastAsia="en-US" w:bidi="en-US"/>
        </w:rPr>
        <w:t>.</w:t>
      </w:r>
      <w:r>
        <w:rPr>
          <w:rStyle w:val="0pt"/>
          <w:lang w:val="en-US" w:eastAsia="en-US" w:bidi="en-US"/>
        </w:rPr>
        <w:t>C</w:t>
      </w:r>
      <w:r w:rsidRPr="00AB0D22">
        <w:rPr>
          <w:rStyle w:val="0pt"/>
          <w:lang w:eastAsia="en-US" w:bidi="en-US"/>
        </w:rPr>
        <w:t xml:space="preserve">. </w:t>
      </w:r>
      <w:r>
        <w:rPr>
          <w:rStyle w:val="0pt"/>
        </w:rPr>
        <w:t>Межгрупповое взаимодействие: социально-психологические проблемы. - М.: Издательство МГУ, 1990. - 240 с.</w:t>
      </w:r>
    </w:p>
    <w:p w:rsidR="00620987" w:rsidRDefault="00620987" w:rsidP="001564B8">
      <w:pPr>
        <w:widowControl w:val="0"/>
        <w:numPr>
          <w:ilvl w:val="0"/>
          <w:numId w:val="73"/>
        </w:numPr>
        <w:suppressAutoHyphens w:val="0"/>
        <w:spacing w:line="480" w:lineRule="exact"/>
        <w:ind w:left="380" w:firstLine="720"/>
        <w:jc w:val="both"/>
      </w:pPr>
      <w:r>
        <w:rPr>
          <w:rStyle w:val="0pt"/>
        </w:rPr>
        <w:t xml:space="preserve"> Агеев </w:t>
      </w:r>
      <w:r>
        <w:rPr>
          <w:rStyle w:val="0pt"/>
          <w:lang w:val="en-US" w:eastAsia="en-US" w:bidi="en-US"/>
        </w:rPr>
        <w:t>B</w:t>
      </w:r>
      <w:r w:rsidRPr="00AB0D22">
        <w:rPr>
          <w:rStyle w:val="0pt"/>
          <w:lang w:eastAsia="en-US" w:bidi="en-US"/>
        </w:rPr>
        <w:t>.</w:t>
      </w:r>
      <w:r>
        <w:rPr>
          <w:rStyle w:val="0pt"/>
          <w:lang w:val="en-US" w:eastAsia="en-US" w:bidi="en-US"/>
        </w:rPr>
        <w:t>C</w:t>
      </w:r>
      <w:r w:rsidRPr="00AB0D22">
        <w:rPr>
          <w:rStyle w:val="0pt"/>
          <w:lang w:eastAsia="en-US" w:bidi="en-US"/>
        </w:rPr>
        <w:t xml:space="preserve">. </w:t>
      </w:r>
      <w:r>
        <w:rPr>
          <w:rStyle w:val="0pt"/>
        </w:rPr>
        <w:t>Психология межгрупповых отношений. - М., 1983. -144 с.</w:t>
      </w:r>
    </w:p>
    <w:p w:rsidR="00620987" w:rsidRDefault="00620987" w:rsidP="001564B8">
      <w:pPr>
        <w:widowControl w:val="0"/>
        <w:numPr>
          <w:ilvl w:val="0"/>
          <w:numId w:val="73"/>
        </w:numPr>
        <w:suppressAutoHyphens w:val="0"/>
        <w:spacing w:line="480" w:lineRule="exact"/>
        <w:ind w:left="380" w:right="20" w:firstLine="720"/>
        <w:jc w:val="both"/>
      </w:pPr>
      <w:r>
        <w:rPr>
          <w:rStyle w:val="0pt"/>
        </w:rPr>
        <w:t xml:space="preserve"> Алексеенко </w:t>
      </w:r>
      <w:r>
        <w:rPr>
          <w:rStyle w:val="0pt"/>
          <w:lang w:val="uk-UA" w:eastAsia="uk-UA" w:bidi="uk-UA"/>
        </w:rPr>
        <w:t xml:space="preserve">І. Амбівалентність особистості і політичної системи в умовах кризового </w:t>
      </w:r>
      <w:proofErr w:type="gramStart"/>
      <w:r>
        <w:rPr>
          <w:rStyle w:val="0pt"/>
          <w:lang w:val="uk-UA" w:eastAsia="uk-UA" w:bidi="uk-UA"/>
        </w:rPr>
        <w:t>соц</w:t>
      </w:r>
      <w:proofErr w:type="gramEnd"/>
      <w:r>
        <w:rPr>
          <w:rStyle w:val="0pt"/>
          <w:lang w:val="uk-UA" w:eastAsia="uk-UA" w:bidi="uk-UA"/>
        </w:rPr>
        <w:t>іуму // Нова політика. - 1999. - №3. - С.30-32.</w:t>
      </w:r>
    </w:p>
    <w:p w:rsidR="00620987" w:rsidRDefault="00620987" w:rsidP="001564B8">
      <w:pPr>
        <w:widowControl w:val="0"/>
        <w:numPr>
          <w:ilvl w:val="0"/>
          <w:numId w:val="73"/>
        </w:numPr>
        <w:suppressAutoHyphens w:val="0"/>
        <w:spacing w:line="480" w:lineRule="exact"/>
        <w:ind w:left="380" w:right="20" w:firstLine="720"/>
        <w:jc w:val="both"/>
      </w:pPr>
      <w:r>
        <w:rPr>
          <w:rStyle w:val="0pt"/>
          <w:lang w:val="uk-UA" w:eastAsia="uk-UA" w:bidi="uk-UA"/>
        </w:rPr>
        <w:t xml:space="preserve"> </w:t>
      </w:r>
      <w:r>
        <w:rPr>
          <w:rStyle w:val="0pt"/>
        </w:rPr>
        <w:t xml:space="preserve">Алмонд </w:t>
      </w:r>
      <w:r>
        <w:rPr>
          <w:rStyle w:val="0pt"/>
          <w:lang w:val="uk-UA" w:eastAsia="uk-UA" w:bidi="uk-UA"/>
        </w:rPr>
        <w:t xml:space="preserve">Г.А., Верба </w:t>
      </w:r>
      <w:r>
        <w:rPr>
          <w:rStyle w:val="0pt"/>
        </w:rPr>
        <w:t xml:space="preserve">С. Гражданская </w:t>
      </w:r>
      <w:r>
        <w:rPr>
          <w:rStyle w:val="0pt"/>
          <w:lang w:val="uk-UA" w:eastAsia="uk-UA" w:bidi="uk-UA"/>
        </w:rPr>
        <w:t xml:space="preserve">культура </w:t>
      </w:r>
      <w:r>
        <w:rPr>
          <w:rStyle w:val="0pt"/>
        </w:rPr>
        <w:t xml:space="preserve">и стабильность </w:t>
      </w:r>
      <w:proofErr w:type="gramStart"/>
      <w:r>
        <w:rPr>
          <w:rStyle w:val="0pt"/>
        </w:rPr>
        <w:t>демократии</w:t>
      </w:r>
      <w:proofErr w:type="gramEnd"/>
      <w:r>
        <w:rPr>
          <w:rStyle w:val="0pt"/>
        </w:rPr>
        <w:t xml:space="preserve"> </w:t>
      </w:r>
      <w:r>
        <w:rPr>
          <w:rStyle w:val="0pt"/>
          <w:lang w:val="uk-UA" w:eastAsia="uk-UA" w:bidi="uk-UA"/>
        </w:rPr>
        <w:t xml:space="preserve">// </w:t>
      </w:r>
      <w:r>
        <w:rPr>
          <w:rStyle w:val="0pt"/>
        </w:rPr>
        <w:t>Политические исследования. - 1992. - №4. - С. 122-134.</w:t>
      </w:r>
    </w:p>
    <w:p w:rsidR="00620987" w:rsidRDefault="00620987" w:rsidP="001564B8">
      <w:pPr>
        <w:widowControl w:val="0"/>
        <w:numPr>
          <w:ilvl w:val="0"/>
          <w:numId w:val="73"/>
        </w:numPr>
        <w:suppressAutoHyphens w:val="0"/>
        <w:spacing w:line="480" w:lineRule="exact"/>
        <w:ind w:left="380" w:right="20" w:firstLine="720"/>
        <w:jc w:val="both"/>
      </w:pPr>
      <w:r>
        <w:rPr>
          <w:rStyle w:val="0pt"/>
        </w:rPr>
        <w:t xml:space="preserve"> Андреева Г.М. Социальная психология: Учебник для высших учебных заведений. - М.: Аспект Пресс, 2000. - 376 с.</w:t>
      </w:r>
    </w:p>
    <w:p w:rsidR="00620987" w:rsidRDefault="00620987" w:rsidP="001564B8">
      <w:pPr>
        <w:widowControl w:val="0"/>
        <w:numPr>
          <w:ilvl w:val="0"/>
          <w:numId w:val="73"/>
        </w:numPr>
        <w:suppressAutoHyphens w:val="0"/>
        <w:spacing w:line="480" w:lineRule="exact"/>
        <w:ind w:left="380" w:firstLine="720"/>
        <w:jc w:val="both"/>
      </w:pPr>
      <w:r>
        <w:rPr>
          <w:rStyle w:val="0pt"/>
        </w:rPr>
        <w:t xml:space="preserve"> Антология мировой философии. В 4 т. - М., 1971. - 760 с.</w:t>
      </w:r>
    </w:p>
    <w:p w:rsidR="00620987" w:rsidRDefault="00620987" w:rsidP="001564B8">
      <w:pPr>
        <w:widowControl w:val="0"/>
        <w:numPr>
          <w:ilvl w:val="0"/>
          <w:numId w:val="73"/>
        </w:numPr>
        <w:suppressAutoHyphens w:val="0"/>
        <w:spacing w:line="480" w:lineRule="exact"/>
        <w:ind w:left="380" w:firstLine="720"/>
        <w:jc w:val="both"/>
      </w:pPr>
      <w:r>
        <w:rPr>
          <w:rStyle w:val="0pt"/>
        </w:rPr>
        <w:t xml:space="preserve"> Анцупов А</w:t>
      </w:r>
      <w:proofErr w:type="gramStart"/>
      <w:r>
        <w:rPr>
          <w:rStyle w:val="0pt"/>
        </w:rPr>
        <w:t xml:space="preserve"> .</w:t>
      </w:r>
      <w:proofErr w:type="gramEnd"/>
      <w:r>
        <w:rPr>
          <w:rStyle w:val="0pt"/>
        </w:rPr>
        <w:t>Я. Конфликтология. - М. - 1998. - 287 с.</w:t>
      </w:r>
    </w:p>
    <w:p w:rsidR="00620987" w:rsidRDefault="00620987" w:rsidP="001564B8">
      <w:pPr>
        <w:widowControl w:val="0"/>
        <w:numPr>
          <w:ilvl w:val="0"/>
          <w:numId w:val="73"/>
        </w:numPr>
        <w:suppressAutoHyphens w:val="0"/>
        <w:spacing w:line="480" w:lineRule="exact"/>
        <w:ind w:left="380" w:right="20" w:firstLine="720"/>
        <w:jc w:val="both"/>
      </w:pPr>
      <w:r>
        <w:rPr>
          <w:rStyle w:val="0pt"/>
        </w:rPr>
        <w:t xml:space="preserve"> Арон Р. Этапы развития социологической мысли. - М.: Изд. группа «Прогресс-Политика», 1992. - 608 с.</w:t>
      </w:r>
    </w:p>
    <w:p w:rsidR="00620987" w:rsidRPr="00AB0D22" w:rsidRDefault="00620987" w:rsidP="001564B8">
      <w:pPr>
        <w:widowControl w:val="0"/>
        <w:numPr>
          <w:ilvl w:val="0"/>
          <w:numId w:val="73"/>
        </w:numPr>
        <w:suppressAutoHyphens w:val="0"/>
        <w:spacing w:line="480" w:lineRule="exact"/>
        <w:ind w:left="380" w:right="20" w:firstLine="720"/>
        <w:jc w:val="both"/>
        <w:rPr>
          <w:lang w:val="uk-UA"/>
        </w:rPr>
      </w:pPr>
      <w:r>
        <w:rPr>
          <w:rStyle w:val="0pt"/>
        </w:rPr>
        <w:t xml:space="preserve"> Афонин Е.А. </w:t>
      </w:r>
      <w:r>
        <w:rPr>
          <w:rStyle w:val="0pt"/>
          <w:lang w:val="uk-UA" w:eastAsia="uk-UA" w:bidi="uk-UA"/>
        </w:rPr>
        <w:t xml:space="preserve">Становлення Збройних </w:t>
      </w:r>
      <w:r>
        <w:rPr>
          <w:rStyle w:val="0pt"/>
        </w:rPr>
        <w:t xml:space="preserve">сил </w:t>
      </w:r>
      <w:r>
        <w:rPr>
          <w:rStyle w:val="0pt"/>
          <w:lang w:val="uk-UA" w:eastAsia="uk-UA" w:bidi="uk-UA"/>
        </w:rPr>
        <w:t xml:space="preserve">України: </w:t>
      </w:r>
      <w:proofErr w:type="gramStart"/>
      <w:r>
        <w:rPr>
          <w:rStyle w:val="0pt"/>
          <w:lang w:val="uk-UA" w:eastAsia="uk-UA" w:bidi="uk-UA"/>
        </w:rPr>
        <w:t>соц</w:t>
      </w:r>
      <w:proofErr w:type="gramEnd"/>
      <w:r>
        <w:rPr>
          <w:rStyle w:val="0pt"/>
          <w:lang w:val="uk-UA" w:eastAsia="uk-UA" w:bidi="uk-UA"/>
        </w:rPr>
        <w:t xml:space="preserve">іальні </w:t>
      </w:r>
      <w:r>
        <w:rPr>
          <w:rStyle w:val="0pt"/>
        </w:rPr>
        <w:t xml:space="preserve">та </w:t>
      </w:r>
      <w:r>
        <w:rPr>
          <w:rStyle w:val="0pt"/>
          <w:lang w:val="uk-UA" w:eastAsia="uk-UA" w:bidi="uk-UA"/>
        </w:rPr>
        <w:t xml:space="preserve">соціально- психологічні проблеми / </w:t>
      </w:r>
      <w:r>
        <w:rPr>
          <w:rStyle w:val="0pt"/>
        </w:rPr>
        <w:t xml:space="preserve">НАН </w:t>
      </w:r>
      <w:r>
        <w:rPr>
          <w:rStyle w:val="0pt"/>
          <w:lang w:val="uk-UA" w:eastAsia="uk-UA" w:bidi="uk-UA"/>
        </w:rPr>
        <w:t xml:space="preserve">України. Ін-т соціології: Відп. Ред. Л.В.Сохань, Л.Ф.Бурлачук. - </w:t>
      </w:r>
      <w:r>
        <w:rPr>
          <w:rStyle w:val="0pt"/>
          <w:lang w:val="de-DE" w:eastAsia="de-DE" w:bidi="de-DE"/>
        </w:rPr>
        <w:t xml:space="preserve">K.: </w:t>
      </w:r>
      <w:r>
        <w:rPr>
          <w:rStyle w:val="0pt"/>
          <w:lang w:val="uk-UA" w:eastAsia="uk-UA" w:bidi="uk-UA"/>
        </w:rPr>
        <w:t>Інтерграфік, 1994. - 304 с.</w:t>
      </w:r>
    </w:p>
    <w:p w:rsidR="00620987" w:rsidRDefault="00620987" w:rsidP="001564B8">
      <w:pPr>
        <w:widowControl w:val="0"/>
        <w:numPr>
          <w:ilvl w:val="0"/>
          <w:numId w:val="73"/>
        </w:numPr>
        <w:suppressAutoHyphens w:val="0"/>
        <w:spacing w:line="480" w:lineRule="exact"/>
        <w:ind w:left="380" w:right="20" w:firstLine="720"/>
        <w:jc w:val="both"/>
      </w:pPr>
      <w:r>
        <w:rPr>
          <w:rStyle w:val="0pt"/>
          <w:lang w:val="uk-UA" w:eastAsia="uk-UA" w:bidi="uk-UA"/>
        </w:rPr>
        <w:t xml:space="preserve">Ахиезер </w:t>
      </w:r>
      <w:r>
        <w:rPr>
          <w:rStyle w:val="0pt"/>
          <w:lang w:val="de-DE" w:eastAsia="de-DE" w:bidi="de-DE"/>
        </w:rPr>
        <w:t xml:space="preserve">A.C. </w:t>
      </w:r>
      <w:r>
        <w:rPr>
          <w:rStyle w:val="0pt"/>
        </w:rPr>
        <w:t xml:space="preserve">Россия: </w:t>
      </w:r>
      <w:r>
        <w:rPr>
          <w:rStyle w:val="0pt"/>
          <w:lang w:val="uk-UA" w:eastAsia="uk-UA" w:bidi="uk-UA"/>
        </w:rPr>
        <w:t xml:space="preserve">критика </w:t>
      </w:r>
      <w:r>
        <w:rPr>
          <w:rStyle w:val="0pt"/>
        </w:rPr>
        <w:t xml:space="preserve">исторического опыта. </w:t>
      </w:r>
      <w:r>
        <w:rPr>
          <w:rStyle w:val="0pt"/>
          <w:lang w:val="uk-UA" w:eastAsia="uk-UA" w:bidi="uk-UA"/>
        </w:rPr>
        <w:t xml:space="preserve">- </w:t>
      </w:r>
      <w:r>
        <w:rPr>
          <w:rStyle w:val="0pt"/>
        </w:rPr>
        <w:t>М., 1991. - Т. III. - С. 145-146.</w:t>
      </w:r>
    </w:p>
    <w:p w:rsidR="00620987" w:rsidRDefault="00620987" w:rsidP="001564B8">
      <w:pPr>
        <w:widowControl w:val="0"/>
        <w:numPr>
          <w:ilvl w:val="0"/>
          <w:numId w:val="73"/>
        </w:numPr>
        <w:suppressAutoHyphens w:val="0"/>
        <w:spacing w:line="480" w:lineRule="exact"/>
        <w:ind w:left="380" w:right="20" w:firstLine="720"/>
        <w:jc w:val="both"/>
      </w:pPr>
      <w:r>
        <w:rPr>
          <w:rStyle w:val="0pt"/>
        </w:rPr>
        <w:t xml:space="preserve">Бабенко С.С. Трансформирующееся общество как тип общественного устройства России и Украины // </w:t>
      </w:r>
      <w:r>
        <w:rPr>
          <w:rStyle w:val="0pt"/>
          <w:lang w:val="uk-UA" w:eastAsia="uk-UA" w:bidi="uk-UA"/>
        </w:rPr>
        <w:t xml:space="preserve">Харків: Видавничий </w:t>
      </w:r>
      <w:r>
        <w:rPr>
          <w:rStyle w:val="0pt"/>
        </w:rPr>
        <w:t xml:space="preserve">центр </w:t>
      </w:r>
      <w:r>
        <w:rPr>
          <w:rStyle w:val="0pt"/>
          <w:lang w:val="uk-UA" w:eastAsia="uk-UA" w:bidi="uk-UA"/>
        </w:rPr>
        <w:t>Харківського національного університету ім. В.Н.Каразіна, 1999. - С. 20-25.</w:t>
      </w:r>
    </w:p>
    <w:p w:rsidR="00620987" w:rsidRDefault="00620987" w:rsidP="001564B8">
      <w:pPr>
        <w:widowControl w:val="0"/>
        <w:numPr>
          <w:ilvl w:val="0"/>
          <w:numId w:val="73"/>
        </w:numPr>
        <w:suppressAutoHyphens w:val="0"/>
        <w:spacing w:line="480" w:lineRule="exact"/>
        <w:ind w:right="20" w:firstLine="720"/>
        <w:jc w:val="center"/>
      </w:pPr>
      <w:r>
        <w:rPr>
          <w:rStyle w:val="0pt"/>
        </w:rPr>
        <w:t xml:space="preserve">Бакиров </w:t>
      </w:r>
      <w:r>
        <w:rPr>
          <w:rStyle w:val="0pt"/>
          <w:lang w:val="de-DE" w:eastAsia="de-DE" w:bidi="de-DE"/>
        </w:rPr>
        <w:t xml:space="preserve">B.C. </w:t>
      </w:r>
      <w:r>
        <w:rPr>
          <w:rStyle w:val="0pt"/>
        </w:rPr>
        <w:t xml:space="preserve">Ценностное сознание и активизация человеческого фактора. - Харьков: Выща шк. Изд-во при Харьковском </w:t>
      </w:r>
      <w:proofErr w:type="gramStart"/>
      <w:r>
        <w:rPr>
          <w:rStyle w:val="0pt"/>
        </w:rPr>
        <w:t>гос. университете</w:t>
      </w:r>
      <w:proofErr w:type="gramEnd"/>
      <w:r>
        <w:rPr>
          <w:rStyle w:val="0pt"/>
        </w:rPr>
        <w:t xml:space="preserve"> - 1988. - 147 с.</w:t>
      </w:r>
    </w:p>
    <w:p w:rsidR="00620987" w:rsidRDefault="00620987" w:rsidP="001564B8">
      <w:pPr>
        <w:widowControl w:val="0"/>
        <w:numPr>
          <w:ilvl w:val="0"/>
          <w:numId w:val="73"/>
        </w:numPr>
        <w:suppressAutoHyphens w:val="0"/>
        <w:spacing w:line="480" w:lineRule="exact"/>
        <w:ind w:left="380" w:firstLine="720"/>
        <w:jc w:val="both"/>
      </w:pPr>
      <w:r>
        <w:rPr>
          <w:rStyle w:val="0pt"/>
          <w:lang w:val="uk-UA" w:eastAsia="uk-UA" w:bidi="uk-UA"/>
        </w:rPr>
        <w:t xml:space="preserve">Бандурка </w:t>
      </w:r>
      <w:r>
        <w:rPr>
          <w:rStyle w:val="0pt"/>
          <w:lang w:val="en-US" w:eastAsia="en-US" w:bidi="en-US"/>
        </w:rPr>
        <w:t>A</w:t>
      </w:r>
      <w:r w:rsidRPr="00AB0D22">
        <w:rPr>
          <w:rStyle w:val="0pt"/>
          <w:lang w:eastAsia="en-US" w:bidi="en-US"/>
        </w:rPr>
        <w:t>.</w:t>
      </w:r>
      <w:r>
        <w:rPr>
          <w:rStyle w:val="0pt"/>
          <w:lang w:val="en-US" w:eastAsia="en-US" w:bidi="en-US"/>
        </w:rPr>
        <w:t>M</w:t>
      </w:r>
      <w:r w:rsidRPr="00AB0D22">
        <w:rPr>
          <w:rStyle w:val="0pt"/>
          <w:lang w:eastAsia="en-US" w:bidi="en-US"/>
        </w:rPr>
        <w:t xml:space="preserve">. </w:t>
      </w:r>
      <w:r>
        <w:rPr>
          <w:rStyle w:val="0pt"/>
        </w:rPr>
        <w:t>Конфликтология. - Харьков. - 1996. - 268 с.</w:t>
      </w:r>
    </w:p>
    <w:p w:rsidR="00620987" w:rsidRDefault="00620987" w:rsidP="001564B8">
      <w:pPr>
        <w:widowControl w:val="0"/>
        <w:numPr>
          <w:ilvl w:val="0"/>
          <w:numId w:val="73"/>
        </w:numPr>
        <w:suppressAutoHyphens w:val="0"/>
        <w:spacing w:line="480" w:lineRule="exact"/>
        <w:ind w:left="380" w:right="20" w:firstLine="720"/>
        <w:jc w:val="both"/>
      </w:pPr>
      <w:r>
        <w:rPr>
          <w:rStyle w:val="0pt"/>
        </w:rPr>
        <w:t>Баразгова Е.С. Американская социология (традиции и современность). Курс лекций. Екатеринбург: "Деловая книга", Бишкек: ''Одиссей". - 1997. - 176 с.;</w:t>
      </w:r>
    </w:p>
    <w:p w:rsidR="00620987" w:rsidRDefault="00620987" w:rsidP="001564B8">
      <w:pPr>
        <w:widowControl w:val="0"/>
        <w:numPr>
          <w:ilvl w:val="0"/>
          <w:numId w:val="73"/>
        </w:numPr>
        <w:suppressAutoHyphens w:val="0"/>
        <w:spacing w:line="480" w:lineRule="exact"/>
        <w:ind w:left="380" w:right="20" w:firstLine="720"/>
        <w:jc w:val="both"/>
      </w:pPr>
      <w:r>
        <w:rPr>
          <w:rStyle w:val="0pt"/>
          <w:lang w:val="uk-UA" w:eastAsia="uk-UA" w:bidi="uk-UA"/>
        </w:rPr>
        <w:t xml:space="preserve">Бекешкіна </w:t>
      </w:r>
      <w:r>
        <w:rPr>
          <w:rStyle w:val="0pt"/>
          <w:lang w:val="en-US" w:eastAsia="en-US" w:bidi="en-US"/>
        </w:rPr>
        <w:t>I</w:t>
      </w:r>
      <w:r w:rsidRPr="00AB0D22">
        <w:rPr>
          <w:rStyle w:val="0pt"/>
          <w:lang w:eastAsia="en-US" w:bidi="en-US"/>
        </w:rPr>
        <w:t xml:space="preserve">. </w:t>
      </w:r>
      <w:r>
        <w:rPr>
          <w:rStyle w:val="0pt"/>
        </w:rPr>
        <w:t xml:space="preserve">Е. </w:t>
      </w:r>
      <w:r>
        <w:rPr>
          <w:rStyle w:val="0pt"/>
          <w:lang w:val="uk-UA" w:eastAsia="uk-UA" w:bidi="uk-UA"/>
        </w:rPr>
        <w:t xml:space="preserve">Конфліктологічний </w:t>
      </w:r>
      <w:proofErr w:type="gramStart"/>
      <w:r>
        <w:rPr>
          <w:rStyle w:val="0pt"/>
          <w:lang w:val="uk-UA" w:eastAsia="uk-UA" w:bidi="uk-UA"/>
        </w:rPr>
        <w:t>п</w:t>
      </w:r>
      <w:proofErr w:type="gramEnd"/>
      <w:r>
        <w:rPr>
          <w:rStyle w:val="0pt"/>
          <w:lang w:val="uk-UA" w:eastAsia="uk-UA" w:bidi="uk-UA"/>
        </w:rPr>
        <w:t xml:space="preserve">ідхід </w:t>
      </w:r>
      <w:r>
        <w:rPr>
          <w:rStyle w:val="0pt"/>
        </w:rPr>
        <w:t xml:space="preserve">до </w:t>
      </w:r>
      <w:r>
        <w:rPr>
          <w:rStyle w:val="0pt"/>
          <w:lang w:val="uk-UA" w:eastAsia="uk-UA" w:bidi="uk-UA"/>
        </w:rPr>
        <w:t xml:space="preserve">сучасної ситуації </w:t>
      </w:r>
      <w:r>
        <w:rPr>
          <w:rStyle w:val="0pt"/>
        </w:rPr>
        <w:t xml:space="preserve">в </w:t>
      </w:r>
      <w:r>
        <w:rPr>
          <w:rStyle w:val="0pt"/>
          <w:lang w:val="uk-UA" w:eastAsia="uk-UA" w:bidi="uk-UA"/>
        </w:rPr>
        <w:t xml:space="preserve">Україні. </w:t>
      </w:r>
      <w:r>
        <w:rPr>
          <w:rStyle w:val="0pt"/>
        </w:rPr>
        <w:t xml:space="preserve">- </w:t>
      </w:r>
      <w:r>
        <w:rPr>
          <w:rStyle w:val="0pt"/>
          <w:lang w:val="de-DE" w:eastAsia="de-DE" w:bidi="de-DE"/>
        </w:rPr>
        <w:t xml:space="preserve">K.: </w:t>
      </w:r>
      <w:r>
        <w:rPr>
          <w:rStyle w:val="0pt"/>
          <w:lang w:val="uk-UA" w:eastAsia="uk-UA" w:bidi="uk-UA"/>
        </w:rPr>
        <w:t xml:space="preserve">Абрис, </w:t>
      </w:r>
      <w:r>
        <w:rPr>
          <w:rStyle w:val="0pt"/>
          <w:lang w:val="de-DE" w:eastAsia="de-DE" w:bidi="de-DE"/>
        </w:rPr>
        <w:t xml:space="preserve">1994. - 48 </w:t>
      </w:r>
      <w:r>
        <w:rPr>
          <w:rStyle w:val="0pt"/>
        </w:rPr>
        <w:t>с.</w:t>
      </w:r>
    </w:p>
    <w:p w:rsidR="00620987" w:rsidRDefault="00620987" w:rsidP="001564B8">
      <w:pPr>
        <w:widowControl w:val="0"/>
        <w:numPr>
          <w:ilvl w:val="0"/>
          <w:numId w:val="73"/>
        </w:numPr>
        <w:suppressAutoHyphens w:val="0"/>
        <w:spacing w:line="485" w:lineRule="exact"/>
        <w:ind w:left="380" w:right="20" w:firstLine="720"/>
        <w:jc w:val="both"/>
      </w:pPr>
      <w:r>
        <w:rPr>
          <w:rStyle w:val="0pt"/>
          <w:lang w:val="uk-UA" w:eastAsia="uk-UA" w:bidi="uk-UA"/>
        </w:rPr>
        <w:t xml:space="preserve">Бекешкіна </w:t>
      </w:r>
      <w:r>
        <w:rPr>
          <w:rStyle w:val="0pt"/>
          <w:lang w:val="en-US" w:eastAsia="en-US" w:bidi="en-US"/>
        </w:rPr>
        <w:t>I</w:t>
      </w:r>
      <w:r w:rsidRPr="00AB0D22">
        <w:rPr>
          <w:rStyle w:val="0pt"/>
          <w:lang w:eastAsia="en-US" w:bidi="en-US"/>
        </w:rPr>
        <w:t>.</w:t>
      </w:r>
      <w:r>
        <w:rPr>
          <w:rStyle w:val="0pt"/>
          <w:lang w:val="en-US" w:eastAsia="en-US" w:bidi="en-US"/>
        </w:rPr>
        <w:t>E</w:t>
      </w:r>
      <w:r w:rsidRPr="00AB0D22">
        <w:rPr>
          <w:rStyle w:val="0pt"/>
          <w:lang w:eastAsia="en-US" w:bidi="en-US"/>
        </w:rPr>
        <w:t xml:space="preserve">. </w:t>
      </w:r>
      <w:r>
        <w:rPr>
          <w:rStyle w:val="0pt"/>
          <w:lang w:val="uk-UA" w:eastAsia="uk-UA" w:bidi="uk-UA"/>
        </w:rPr>
        <w:t>Громадська думка щодо готовності населення до соціального протесту// Політичний портрет України. - К., 1993. - № 4. - 43 с.</w:t>
      </w:r>
    </w:p>
    <w:p w:rsidR="00620987" w:rsidRDefault="00620987" w:rsidP="001564B8">
      <w:pPr>
        <w:widowControl w:val="0"/>
        <w:numPr>
          <w:ilvl w:val="0"/>
          <w:numId w:val="73"/>
        </w:numPr>
        <w:suppressAutoHyphens w:val="0"/>
        <w:spacing w:line="485" w:lineRule="exact"/>
        <w:ind w:left="380" w:right="20" w:firstLine="720"/>
        <w:jc w:val="both"/>
      </w:pPr>
      <w:r>
        <w:rPr>
          <w:rStyle w:val="0pt"/>
          <w:lang w:val="uk-UA" w:eastAsia="uk-UA" w:bidi="uk-UA"/>
        </w:rPr>
        <w:lastRenderedPageBreak/>
        <w:t xml:space="preserve"> </w:t>
      </w:r>
      <w:r>
        <w:rPr>
          <w:rStyle w:val="0pt"/>
        </w:rPr>
        <w:t xml:space="preserve">Беккер Г., </w:t>
      </w:r>
      <w:r>
        <w:rPr>
          <w:rStyle w:val="0pt"/>
          <w:lang w:val="uk-UA" w:eastAsia="uk-UA" w:bidi="uk-UA"/>
        </w:rPr>
        <w:t xml:space="preserve">Босков </w:t>
      </w:r>
      <w:r>
        <w:rPr>
          <w:rStyle w:val="0pt"/>
        </w:rPr>
        <w:t xml:space="preserve">А. Современная социологическая теория </w:t>
      </w:r>
      <w:r>
        <w:rPr>
          <w:rStyle w:val="0pt"/>
          <w:lang w:val="uk-UA" w:eastAsia="uk-UA" w:bidi="uk-UA"/>
        </w:rPr>
        <w:t xml:space="preserve">в </w:t>
      </w:r>
      <w:r>
        <w:rPr>
          <w:rStyle w:val="0pt"/>
        </w:rPr>
        <w:t>ее преемственности и изменении. - М.: Издательство иностранной литературы, 1961.-895 с.</w:t>
      </w:r>
    </w:p>
    <w:p w:rsidR="00620987" w:rsidRDefault="00620987" w:rsidP="001564B8">
      <w:pPr>
        <w:widowControl w:val="0"/>
        <w:numPr>
          <w:ilvl w:val="0"/>
          <w:numId w:val="73"/>
        </w:numPr>
        <w:suppressAutoHyphens w:val="0"/>
        <w:spacing w:line="485" w:lineRule="exact"/>
        <w:ind w:left="380" w:right="20" w:firstLine="720"/>
        <w:jc w:val="both"/>
      </w:pPr>
      <w:r>
        <w:rPr>
          <w:rStyle w:val="0pt"/>
        </w:rPr>
        <w:t>Блау П.М. Различные точки зрения на соц. структуру и их общий знаменатель // Американская социологическая мысль: Тексты / Под</w:t>
      </w:r>
      <w:proofErr w:type="gramStart"/>
      <w:r>
        <w:rPr>
          <w:rStyle w:val="0pt"/>
        </w:rPr>
        <w:t>.</w:t>
      </w:r>
      <w:proofErr w:type="gramEnd"/>
      <w:r>
        <w:rPr>
          <w:rStyle w:val="0pt"/>
        </w:rPr>
        <w:t xml:space="preserve"> </w:t>
      </w:r>
      <w:proofErr w:type="gramStart"/>
      <w:r>
        <w:rPr>
          <w:rStyle w:val="0pt"/>
        </w:rPr>
        <w:t>р</w:t>
      </w:r>
      <w:proofErr w:type="gramEnd"/>
      <w:r>
        <w:rPr>
          <w:rStyle w:val="0pt"/>
        </w:rPr>
        <w:t>ед.</w:t>
      </w:r>
    </w:p>
    <w:p w:rsidR="00620987" w:rsidRDefault="00620987" w:rsidP="00620987">
      <w:pPr>
        <w:tabs>
          <w:tab w:val="left" w:pos="985"/>
          <w:tab w:val="left" w:pos="985"/>
        </w:tabs>
        <w:spacing w:line="485" w:lineRule="exact"/>
        <w:ind w:left="380"/>
        <w:jc w:val="both"/>
      </w:pPr>
      <w:r>
        <w:rPr>
          <w:rStyle w:val="0pt"/>
        </w:rPr>
        <w:t>В.И. Добренькова. - М., 1996. - С. 7-28.</w:t>
      </w:r>
    </w:p>
    <w:p w:rsidR="00620987" w:rsidRDefault="00620987" w:rsidP="001564B8">
      <w:pPr>
        <w:widowControl w:val="0"/>
        <w:numPr>
          <w:ilvl w:val="0"/>
          <w:numId w:val="73"/>
        </w:numPr>
        <w:suppressAutoHyphens w:val="0"/>
        <w:spacing w:line="485" w:lineRule="exact"/>
        <w:ind w:left="380" w:right="20" w:firstLine="720"/>
        <w:jc w:val="both"/>
      </w:pPr>
      <w:r>
        <w:rPr>
          <w:rStyle w:val="0pt"/>
        </w:rPr>
        <w:t>Блумер Г. Коллективное поведение // Американская социологическая мысль: Тексты / Под</w:t>
      </w:r>
      <w:proofErr w:type="gramStart"/>
      <w:r>
        <w:rPr>
          <w:rStyle w:val="0pt"/>
        </w:rPr>
        <w:t>.</w:t>
      </w:r>
      <w:proofErr w:type="gramEnd"/>
      <w:r>
        <w:rPr>
          <w:rStyle w:val="0pt"/>
        </w:rPr>
        <w:t xml:space="preserve"> </w:t>
      </w:r>
      <w:proofErr w:type="gramStart"/>
      <w:r>
        <w:rPr>
          <w:rStyle w:val="0pt"/>
        </w:rPr>
        <w:t>р</w:t>
      </w:r>
      <w:proofErr w:type="gramEnd"/>
      <w:r>
        <w:rPr>
          <w:rStyle w:val="0pt"/>
        </w:rPr>
        <w:t>ед. В.И. Добренькова. - М., 1996. - С. 166-212.</w:t>
      </w:r>
    </w:p>
    <w:p w:rsidR="00620987" w:rsidRDefault="00620987" w:rsidP="001564B8">
      <w:pPr>
        <w:widowControl w:val="0"/>
        <w:numPr>
          <w:ilvl w:val="0"/>
          <w:numId w:val="73"/>
        </w:numPr>
        <w:suppressAutoHyphens w:val="0"/>
        <w:spacing w:line="485" w:lineRule="exact"/>
        <w:ind w:left="380" w:right="20" w:firstLine="720"/>
        <w:jc w:val="both"/>
      </w:pPr>
      <w:r>
        <w:rPr>
          <w:rStyle w:val="0pt"/>
        </w:rPr>
        <w:t>Бойков В.Э. Бумеранг социального самочувствия // Социологические исследования. - 1998. - №1. - С.87-90.</w:t>
      </w:r>
    </w:p>
    <w:p w:rsidR="00620987" w:rsidRDefault="00620987" w:rsidP="001564B8">
      <w:pPr>
        <w:widowControl w:val="0"/>
        <w:numPr>
          <w:ilvl w:val="0"/>
          <w:numId w:val="73"/>
        </w:numPr>
        <w:suppressAutoHyphens w:val="0"/>
        <w:spacing w:line="485" w:lineRule="exact"/>
        <w:ind w:left="380" w:right="20" w:firstLine="720"/>
        <w:jc w:val="both"/>
      </w:pPr>
      <w:r>
        <w:rPr>
          <w:rStyle w:val="0pt"/>
        </w:rPr>
        <w:t xml:space="preserve">Большой толковый социологический словарь </w:t>
      </w:r>
      <w:r w:rsidRPr="00AB0D22">
        <w:rPr>
          <w:rStyle w:val="0pt"/>
          <w:lang w:eastAsia="en-US" w:bidi="en-US"/>
        </w:rPr>
        <w:t>(</w:t>
      </w:r>
      <w:r>
        <w:rPr>
          <w:rStyle w:val="0pt"/>
          <w:lang w:val="en-US" w:eastAsia="en-US" w:bidi="en-US"/>
        </w:rPr>
        <w:t>Collins</w:t>
      </w:r>
      <w:r w:rsidRPr="00AB0D22">
        <w:rPr>
          <w:rStyle w:val="0pt"/>
          <w:lang w:eastAsia="en-US" w:bidi="en-US"/>
        </w:rPr>
        <w:t xml:space="preserve">). </w:t>
      </w:r>
      <w:r>
        <w:rPr>
          <w:rStyle w:val="0pt"/>
        </w:rPr>
        <w:t xml:space="preserve">Том 2 (П-Я): Пер. с англ. - М.: Вече, </w:t>
      </w:r>
      <w:r>
        <w:rPr>
          <w:rStyle w:val="0pt"/>
          <w:lang w:val="en-US" w:eastAsia="en-US" w:bidi="en-US"/>
        </w:rPr>
        <w:t>ACT</w:t>
      </w:r>
      <w:r w:rsidRPr="00AB0D22">
        <w:rPr>
          <w:rStyle w:val="0pt"/>
          <w:lang w:eastAsia="en-US" w:bidi="en-US"/>
        </w:rPr>
        <w:t xml:space="preserve">, </w:t>
      </w:r>
      <w:r>
        <w:rPr>
          <w:rStyle w:val="0pt"/>
        </w:rPr>
        <w:t>1999. - 528 с.</w:t>
      </w:r>
    </w:p>
    <w:p w:rsidR="00620987" w:rsidRDefault="00620987" w:rsidP="001564B8">
      <w:pPr>
        <w:widowControl w:val="0"/>
        <w:numPr>
          <w:ilvl w:val="0"/>
          <w:numId w:val="73"/>
        </w:numPr>
        <w:suppressAutoHyphens w:val="0"/>
        <w:spacing w:line="485" w:lineRule="exact"/>
        <w:ind w:left="380" w:right="20" w:firstLine="720"/>
        <w:jc w:val="both"/>
      </w:pPr>
      <w:r>
        <w:rPr>
          <w:rStyle w:val="0pt"/>
        </w:rPr>
        <w:t xml:space="preserve">Бубан </w:t>
      </w:r>
      <w:r>
        <w:rPr>
          <w:rStyle w:val="0pt"/>
          <w:lang w:val="en-US" w:eastAsia="en-US" w:bidi="en-US"/>
        </w:rPr>
        <w:t>JI</w:t>
      </w:r>
      <w:r w:rsidRPr="00AB0D22">
        <w:rPr>
          <w:rStyle w:val="0pt"/>
          <w:lang w:eastAsia="en-US" w:bidi="en-US"/>
        </w:rPr>
        <w:t>.</w:t>
      </w:r>
      <w:r>
        <w:rPr>
          <w:rStyle w:val="0pt"/>
          <w:lang w:val="en-US" w:eastAsia="en-US" w:bidi="en-US"/>
        </w:rPr>
        <w:t>C</w:t>
      </w:r>
      <w:r w:rsidRPr="00AB0D22">
        <w:rPr>
          <w:rStyle w:val="0pt"/>
          <w:lang w:eastAsia="en-US" w:bidi="en-US"/>
        </w:rPr>
        <w:t xml:space="preserve">. </w:t>
      </w:r>
      <w:r>
        <w:rPr>
          <w:rStyle w:val="0pt"/>
        </w:rPr>
        <w:t>Межнациональные отношения и межконфессиональные противоречия (региональный аспект) // Социологические исследования. -</w:t>
      </w:r>
    </w:p>
    <w:p w:rsidR="00620987" w:rsidRDefault="00620987" w:rsidP="001564B8">
      <w:pPr>
        <w:widowControl w:val="0"/>
        <w:numPr>
          <w:ilvl w:val="0"/>
          <w:numId w:val="74"/>
        </w:numPr>
        <w:tabs>
          <w:tab w:val="left" w:pos="1156"/>
        </w:tabs>
        <w:suppressAutoHyphens w:val="0"/>
        <w:spacing w:line="485" w:lineRule="exact"/>
        <w:ind w:left="360" w:hanging="360"/>
        <w:jc w:val="both"/>
      </w:pPr>
      <w:r>
        <w:rPr>
          <w:rStyle w:val="0pt"/>
        </w:rPr>
        <w:t>-№4.-С. 97-102.</w:t>
      </w:r>
    </w:p>
    <w:p w:rsidR="00620987" w:rsidRDefault="00620987" w:rsidP="00620987">
      <w:pPr>
        <w:spacing w:line="485" w:lineRule="exact"/>
        <w:ind w:left="380" w:right="20" w:hanging="360"/>
        <w:jc w:val="both"/>
      </w:pPr>
      <w:r>
        <w:rPr>
          <w:rStyle w:val="0pt"/>
        </w:rPr>
        <w:t>23 .Буржуазная социология на исходе XX века: Критика новейших тенденций</w:t>
      </w:r>
      <w:proofErr w:type="gramStart"/>
      <w:r>
        <w:rPr>
          <w:rStyle w:val="0pt"/>
        </w:rPr>
        <w:t xml:space="preserve"> / П</w:t>
      </w:r>
      <w:proofErr w:type="gramEnd"/>
      <w:r>
        <w:rPr>
          <w:rStyle w:val="0pt"/>
        </w:rPr>
        <w:t>од ред. В.Н. Иванова. - М.: Изд-во "Наука", 1986. - 279 с.</w:t>
      </w:r>
    </w:p>
    <w:p w:rsidR="00620987" w:rsidRDefault="00620987" w:rsidP="001564B8">
      <w:pPr>
        <w:widowControl w:val="0"/>
        <w:numPr>
          <w:ilvl w:val="0"/>
          <w:numId w:val="75"/>
        </w:numPr>
        <w:suppressAutoHyphens w:val="0"/>
        <w:spacing w:line="485" w:lineRule="exact"/>
        <w:ind w:right="20" w:firstLine="360"/>
        <w:jc w:val="both"/>
      </w:pPr>
      <w:r>
        <w:rPr>
          <w:rStyle w:val="0pt"/>
        </w:rPr>
        <w:t>Вайнштейн Г.И. Массовое сознание и социальный протест в условиях современного капитализма. - М.: Наука, 1990. - 169 с.</w:t>
      </w:r>
    </w:p>
    <w:p w:rsidR="00620987" w:rsidRDefault="00620987" w:rsidP="001564B8">
      <w:pPr>
        <w:widowControl w:val="0"/>
        <w:numPr>
          <w:ilvl w:val="0"/>
          <w:numId w:val="75"/>
        </w:numPr>
        <w:suppressAutoHyphens w:val="0"/>
        <w:spacing w:line="485" w:lineRule="exact"/>
        <w:ind w:right="20" w:firstLine="360"/>
        <w:jc w:val="both"/>
      </w:pPr>
      <w:r>
        <w:rPr>
          <w:rStyle w:val="0pt"/>
        </w:rPr>
        <w:t>Василюк Ф.Е. Психология переживания: Анализ преодоления критической ситуации. - М.: Изд-во МГУ, 1984. - 200 с.</w:t>
      </w:r>
    </w:p>
    <w:p w:rsidR="00620987" w:rsidRDefault="00620987" w:rsidP="001564B8">
      <w:pPr>
        <w:widowControl w:val="0"/>
        <w:numPr>
          <w:ilvl w:val="0"/>
          <w:numId w:val="75"/>
        </w:numPr>
        <w:suppressAutoHyphens w:val="0"/>
        <w:spacing w:line="485" w:lineRule="exact"/>
        <w:ind w:right="20" w:firstLine="360"/>
        <w:jc w:val="both"/>
      </w:pPr>
      <w:r>
        <w:rPr>
          <w:rStyle w:val="0pt"/>
        </w:rPr>
        <w:t>Введение в философию. Курс лекций 41. Под редакцией проф. Е.Н.Мануйлова. - X.: ХВУ, 1995. - С. 109.</w:t>
      </w:r>
    </w:p>
    <w:p w:rsidR="00620987" w:rsidRDefault="00620987" w:rsidP="001564B8">
      <w:pPr>
        <w:widowControl w:val="0"/>
        <w:numPr>
          <w:ilvl w:val="0"/>
          <w:numId w:val="75"/>
        </w:numPr>
        <w:suppressAutoHyphens w:val="0"/>
        <w:spacing w:line="485" w:lineRule="exact"/>
        <w:ind w:firstLine="360"/>
        <w:jc w:val="both"/>
      </w:pPr>
      <w:r>
        <w:rPr>
          <w:rStyle w:val="0pt"/>
        </w:rPr>
        <w:t>Вебер М. Избранные произведения. - М.: Прогресс, 1990. - 808 с.</w:t>
      </w:r>
    </w:p>
    <w:p w:rsidR="00620987" w:rsidRDefault="00620987" w:rsidP="001564B8">
      <w:pPr>
        <w:widowControl w:val="0"/>
        <w:numPr>
          <w:ilvl w:val="0"/>
          <w:numId w:val="75"/>
        </w:numPr>
        <w:suppressAutoHyphens w:val="0"/>
        <w:spacing w:line="485" w:lineRule="exact"/>
        <w:ind w:right="20" w:firstLine="360"/>
        <w:jc w:val="both"/>
        <w:sectPr w:rsidR="00620987">
          <w:headerReference w:type="even" r:id="rId11"/>
          <w:headerReference w:type="default" r:id="rId12"/>
          <w:headerReference w:type="first" r:id="rId13"/>
          <w:pgSz w:w="16838" w:h="23810"/>
          <w:pgMar w:top="5093" w:right="2616" w:bottom="3946" w:left="4200" w:header="0" w:footer="3" w:gutter="0"/>
          <w:cols w:space="720"/>
          <w:noEndnote/>
          <w:titlePg/>
          <w:docGrid w:linePitch="360"/>
        </w:sectPr>
      </w:pPr>
      <w:r>
        <w:rPr>
          <w:rStyle w:val="0pt"/>
          <w:lang w:val="uk-UA" w:eastAsia="uk-UA" w:bidi="uk-UA"/>
        </w:rPr>
        <w:t xml:space="preserve">Віхрова В.І. Соціальній механізм управління освітою за умов переходу до ринку: загально-соціологічний аналіз: Автор, дис... </w:t>
      </w:r>
      <w:r>
        <w:rPr>
          <w:rStyle w:val="0pt"/>
        </w:rPr>
        <w:t xml:space="preserve">канд. соц. </w:t>
      </w:r>
      <w:r>
        <w:rPr>
          <w:rStyle w:val="0pt"/>
          <w:lang w:val="uk-UA" w:eastAsia="uk-UA" w:bidi="uk-UA"/>
        </w:rPr>
        <w:t xml:space="preserve">наук: 22.00.06. -X.-1997.-19 </w:t>
      </w:r>
      <w:r>
        <w:rPr>
          <w:rStyle w:val="0pt"/>
        </w:rPr>
        <w:t>с.</w:t>
      </w:r>
    </w:p>
    <w:p w:rsidR="00620987" w:rsidRDefault="00620987" w:rsidP="001564B8">
      <w:pPr>
        <w:widowControl w:val="0"/>
        <w:numPr>
          <w:ilvl w:val="0"/>
          <w:numId w:val="75"/>
        </w:numPr>
        <w:suppressAutoHyphens w:val="0"/>
        <w:spacing w:line="480" w:lineRule="exact"/>
        <w:ind w:right="20" w:firstLine="360"/>
        <w:jc w:val="both"/>
      </w:pPr>
      <w:r>
        <w:rPr>
          <w:rStyle w:val="0pt"/>
        </w:rPr>
        <w:lastRenderedPageBreak/>
        <w:t>Волович В.Г. Человек в экстремальных условиях природной среды. - М.: Мысль, 1980.- 190 с.</w:t>
      </w:r>
    </w:p>
    <w:p w:rsidR="00620987" w:rsidRDefault="00620987" w:rsidP="001564B8">
      <w:pPr>
        <w:widowControl w:val="0"/>
        <w:numPr>
          <w:ilvl w:val="0"/>
          <w:numId w:val="75"/>
        </w:numPr>
        <w:suppressAutoHyphens w:val="0"/>
        <w:spacing w:line="480" w:lineRule="exact"/>
        <w:ind w:right="20" w:firstLine="360"/>
        <w:jc w:val="both"/>
      </w:pPr>
      <w:r>
        <w:rPr>
          <w:rStyle w:val="0pt"/>
        </w:rPr>
        <w:t>Галин И.А. Социальное самочувствие // Социологический словарь. К.: Политиздат Украины. - С. 352.</w:t>
      </w:r>
    </w:p>
    <w:p w:rsidR="00620987" w:rsidRDefault="00620987" w:rsidP="001564B8">
      <w:pPr>
        <w:widowControl w:val="0"/>
        <w:numPr>
          <w:ilvl w:val="0"/>
          <w:numId w:val="75"/>
        </w:numPr>
        <w:suppressAutoHyphens w:val="0"/>
        <w:spacing w:line="480" w:lineRule="exact"/>
        <w:ind w:firstLine="360"/>
        <w:jc w:val="both"/>
      </w:pPr>
      <w:r>
        <w:rPr>
          <w:rStyle w:val="0pt"/>
        </w:rPr>
        <w:t>Ганзен В.А. Системные описания в психологии. Л.: ЛГУ. - 1984. - 175 с.</w:t>
      </w:r>
    </w:p>
    <w:p w:rsidR="00620987" w:rsidRDefault="00620987" w:rsidP="001564B8">
      <w:pPr>
        <w:widowControl w:val="0"/>
        <w:numPr>
          <w:ilvl w:val="0"/>
          <w:numId w:val="75"/>
        </w:numPr>
        <w:tabs>
          <w:tab w:val="center" w:pos="2588"/>
          <w:tab w:val="left" w:pos="3322"/>
        </w:tabs>
        <w:suppressAutoHyphens w:val="0"/>
        <w:spacing w:line="480" w:lineRule="exact"/>
        <w:ind w:right="20" w:firstLine="360"/>
        <w:jc w:val="both"/>
      </w:pPr>
      <w:r>
        <w:rPr>
          <w:rStyle w:val="0pt"/>
          <w:lang w:val="uk-UA" w:eastAsia="uk-UA" w:bidi="uk-UA"/>
        </w:rPr>
        <w:t xml:space="preserve">Герасіна </w:t>
      </w:r>
      <w:r>
        <w:rPr>
          <w:rStyle w:val="0pt"/>
        </w:rPr>
        <w:t xml:space="preserve">Л.М., Панов </w:t>
      </w:r>
      <w:r>
        <w:rPr>
          <w:rStyle w:val="0pt"/>
          <w:lang w:val="uk-UA" w:eastAsia="uk-UA" w:bidi="uk-UA"/>
        </w:rPr>
        <w:t>М.І. Проблеми соціології юридичного конфлікту // Методологія, теорія та практика соціологічного аналізу сучастного суспільства:</w:t>
      </w:r>
      <w:r>
        <w:rPr>
          <w:rStyle w:val="0pt"/>
          <w:lang w:val="uk-UA" w:eastAsia="uk-UA" w:bidi="uk-UA"/>
        </w:rPr>
        <w:tab/>
        <w:t>Збірник</w:t>
      </w:r>
      <w:r>
        <w:rPr>
          <w:rStyle w:val="0pt"/>
          <w:lang w:val="uk-UA" w:eastAsia="uk-UA" w:bidi="uk-UA"/>
        </w:rPr>
        <w:tab/>
        <w:t>наукових праць. - Харків: Видавничий центр</w:t>
      </w:r>
    </w:p>
    <w:p w:rsidR="00620987" w:rsidRDefault="00620987" w:rsidP="00620987">
      <w:pPr>
        <w:spacing w:line="480" w:lineRule="exact"/>
        <w:ind w:left="380"/>
      </w:pPr>
      <w:r>
        <w:rPr>
          <w:rStyle w:val="0pt"/>
          <w:lang w:val="uk-UA" w:eastAsia="uk-UA" w:bidi="uk-UA"/>
        </w:rPr>
        <w:t>Харківського національного університету ім. В.Н.Каразіна, 1999. - С. 155-159.</w:t>
      </w:r>
    </w:p>
    <w:p w:rsidR="00620987" w:rsidRDefault="00620987" w:rsidP="001564B8">
      <w:pPr>
        <w:widowControl w:val="0"/>
        <w:numPr>
          <w:ilvl w:val="0"/>
          <w:numId w:val="75"/>
        </w:numPr>
        <w:suppressAutoHyphens w:val="0"/>
        <w:spacing w:line="480" w:lineRule="exact"/>
        <w:ind w:firstLine="360"/>
        <w:jc w:val="both"/>
      </w:pPr>
      <w:r>
        <w:rPr>
          <w:rStyle w:val="0pt"/>
          <w:lang w:val="uk-UA" w:eastAsia="uk-UA" w:bidi="uk-UA"/>
        </w:rPr>
        <w:t>Гідденс Е. "Соціологія" - К., Основи, 1999. - 726 с.</w:t>
      </w:r>
    </w:p>
    <w:p w:rsidR="00620987" w:rsidRDefault="00620987" w:rsidP="001564B8">
      <w:pPr>
        <w:widowControl w:val="0"/>
        <w:numPr>
          <w:ilvl w:val="0"/>
          <w:numId w:val="75"/>
        </w:numPr>
        <w:suppressAutoHyphens w:val="0"/>
        <w:spacing w:line="480" w:lineRule="exact"/>
        <w:ind w:right="20" w:firstLine="360"/>
        <w:jc w:val="both"/>
      </w:pPr>
      <w:r>
        <w:rPr>
          <w:rStyle w:val="0pt"/>
          <w:lang w:val="uk-UA" w:eastAsia="uk-UA" w:bidi="uk-UA"/>
        </w:rPr>
        <w:t xml:space="preserve">Головаха Е.И, </w:t>
      </w:r>
      <w:r>
        <w:rPr>
          <w:rStyle w:val="0pt"/>
        </w:rPr>
        <w:t xml:space="preserve">Панина </w:t>
      </w:r>
      <w:r>
        <w:rPr>
          <w:rStyle w:val="0pt"/>
          <w:lang w:val="uk-UA" w:eastAsia="uk-UA" w:bidi="uk-UA"/>
        </w:rPr>
        <w:t xml:space="preserve">Н.В. </w:t>
      </w:r>
      <w:r>
        <w:rPr>
          <w:rStyle w:val="0pt"/>
        </w:rPr>
        <w:t>Потенциал протеста украинского общества // Социологические исследования. - 1999. - № 10. - С.31-41.</w:t>
      </w:r>
    </w:p>
    <w:p w:rsidR="00620987" w:rsidRDefault="00620987" w:rsidP="001564B8">
      <w:pPr>
        <w:widowControl w:val="0"/>
        <w:numPr>
          <w:ilvl w:val="0"/>
          <w:numId w:val="75"/>
        </w:numPr>
        <w:suppressAutoHyphens w:val="0"/>
        <w:spacing w:line="480" w:lineRule="exact"/>
        <w:ind w:right="20" w:firstLine="360"/>
        <w:jc w:val="both"/>
      </w:pPr>
      <w:r>
        <w:rPr>
          <w:rStyle w:val="0pt"/>
        </w:rPr>
        <w:t>Головаха Е.И. Панина Н.В. Социальное безумие. История, теория и современная практика. - К.: Абрис, 1994. - 168 с.</w:t>
      </w:r>
    </w:p>
    <w:p w:rsidR="00620987" w:rsidRDefault="00620987" w:rsidP="001564B8">
      <w:pPr>
        <w:widowControl w:val="0"/>
        <w:numPr>
          <w:ilvl w:val="0"/>
          <w:numId w:val="75"/>
        </w:numPr>
        <w:suppressAutoHyphens w:val="0"/>
        <w:spacing w:line="480" w:lineRule="exact"/>
        <w:ind w:right="20" w:firstLine="360"/>
        <w:jc w:val="both"/>
      </w:pPr>
      <w:r>
        <w:rPr>
          <w:rStyle w:val="0pt"/>
        </w:rPr>
        <w:t>Головаха Е.И. Россия и Украина: общее и особенное в массовом и элитарном ценностном сознании // Куда идет Россия?..Общее и особенное в современном развитии</w:t>
      </w:r>
      <w:proofErr w:type="gramStart"/>
      <w:r>
        <w:rPr>
          <w:rStyle w:val="0pt"/>
        </w:rPr>
        <w:t xml:space="preserve"> / П</w:t>
      </w:r>
      <w:proofErr w:type="gramEnd"/>
      <w:r>
        <w:rPr>
          <w:rStyle w:val="0pt"/>
        </w:rPr>
        <w:t>од общ. Ред. Т.И. Заславской.-М. 1999.- С. 286-290.</w:t>
      </w:r>
    </w:p>
    <w:p w:rsidR="00620987" w:rsidRDefault="00620987" w:rsidP="001564B8">
      <w:pPr>
        <w:widowControl w:val="0"/>
        <w:numPr>
          <w:ilvl w:val="0"/>
          <w:numId w:val="75"/>
        </w:numPr>
        <w:suppressAutoHyphens w:val="0"/>
        <w:spacing w:line="480" w:lineRule="exact"/>
        <w:ind w:right="20" w:firstLine="360"/>
        <w:jc w:val="both"/>
      </w:pPr>
      <w:r>
        <w:rPr>
          <w:rStyle w:val="0pt"/>
        </w:rPr>
        <w:t xml:space="preserve">Головаха </w:t>
      </w:r>
      <w:r>
        <w:rPr>
          <w:rStyle w:val="0pt"/>
          <w:lang w:val="uk-UA" w:eastAsia="uk-UA" w:bidi="uk-UA"/>
        </w:rPr>
        <w:t xml:space="preserve">Є.І., Паніна </w:t>
      </w:r>
      <w:r>
        <w:rPr>
          <w:rStyle w:val="0pt"/>
        </w:rPr>
        <w:t xml:space="preserve">Н.В. </w:t>
      </w:r>
      <w:proofErr w:type="gramStart"/>
      <w:r>
        <w:rPr>
          <w:rStyle w:val="0pt"/>
          <w:lang w:val="uk-UA" w:eastAsia="uk-UA" w:bidi="uk-UA"/>
        </w:rPr>
        <w:t>Соц</w:t>
      </w:r>
      <w:proofErr w:type="gramEnd"/>
      <w:r>
        <w:rPr>
          <w:rStyle w:val="0pt"/>
          <w:lang w:val="uk-UA" w:eastAsia="uk-UA" w:bidi="uk-UA"/>
        </w:rPr>
        <w:t xml:space="preserve">іальне самопочуття населення України. Методологічні особливості дослідження соціального самопочуття населення в суспільстві, що трансформується // 36. Українське суспільство на порозі третього тисячоліття. Кол. монографія / Під </w:t>
      </w:r>
      <w:r>
        <w:rPr>
          <w:rStyle w:val="0pt"/>
        </w:rPr>
        <w:t xml:space="preserve">ред. </w:t>
      </w:r>
      <w:r>
        <w:rPr>
          <w:rStyle w:val="0pt"/>
          <w:lang w:val="uk-UA" w:eastAsia="uk-UA" w:bidi="uk-UA"/>
        </w:rPr>
        <w:t>М.О. Шульги. -К.: Ін-т соціології НАН України, 1999. - С. 398-411.</w:t>
      </w:r>
    </w:p>
    <w:p w:rsidR="00620987" w:rsidRDefault="00620987" w:rsidP="001564B8">
      <w:pPr>
        <w:widowControl w:val="0"/>
        <w:numPr>
          <w:ilvl w:val="0"/>
          <w:numId w:val="75"/>
        </w:numPr>
        <w:suppressAutoHyphens w:val="0"/>
        <w:spacing w:line="480" w:lineRule="exact"/>
        <w:ind w:right="20" w:firstLine="360"/>
        <w:jc w:val="both"/>
      </w:pPr>
      <w:r>
        <w:rPr>
          <w:rStyle w:val="0pt"/>
          <w:lang w:val="uk-UA" w:eastAsia="uk-UA" w:bidi="uk-UA"/>
        </w:rPr>
        <w:t>Горбачик А. Політичні орієнтації та соціальне самопочуття населення України // Соціологія: теорія, методи, маркетинг. - 1998. - №3. - С.49-55.</w:t>
      </w:r>
    </w:p>
    <w:p w:rsidR="00620987" w:rsidRDefault="00620987" w:rsidP="001564B8">
      <w:pPr>
        <w:widowControl w:val="0"/>
        <w:numPr>
          <w:ilvl w:val="0"/>
          <w:numId w:val="75"/>
        </w:numPr>
        <w:suppressAutoHyphens w:val="0"/>
        <w:spacing w:line="480" w:lineRule="exact"/>
        <w:ind w:right="20" w:firstLine="360"/>
        <w:jc w:val="both"/>
      </w:pPr>
      <w:r>
        <w:rPr>
          <w:rStyle w:val="0pt"/>
        </w:rPr>
        <w:t xml:space="preserve">Гордон </w:t>
      </w:r>
      <w:r>
        <w:rPr>
          <w:rStyle w:val="0pt"/>
          <w:lang w:val="uk-UA" w:eastAsia="uk-UA" w:bidi="uk-UA"/>
        </w:rPr>
        <w:t xml:space="preserve">Л.А. </w:t>
      </w:r>
      <w:r>
        <w:rPr>
          <w:rStyle w:val="0pt"/>
        </w:rPr>
        <w:t>Общество "недовольных". Особенности массового сознания в переходный период // Политические исследования. — 1998. - №3. - С.32-48.</w:t>
      </w:r>
    </w:p>
    <w:p w:rsidR="00620987" w:rsidRDefault="00620987" w:rsidP="001564B8">
      <w:pPr>
        <w:widowControl w:val="0"/>
        <w:numPr>
          <w:ilvl w:val="0"/>
          <w:numId w:val="75"/>
        </w:numPr>
        <w:suppressAutoHyphens w:val="0"/>
        <w:spacing w:line="480" w:lineRule="exact"/>
        <w:ind w:right="20" w:firstLine="360"/>
        <w:jc w:val="both"/>
      </w:pPr>
      <w:r>
        <w:rPr>
          <w:rStyle w:val="0pt"/>
        </w:rPr>
        <w:t>Гордон Л.А. Социальная адаптация в современных условиях // Социологические исследования. - 1994. - № 8-9. - С. 3-15.</w:t>
      </w:r>
    </w:p>
    <w:p w:rsidR="00620987" w:rsidRDefault="00620987" w:rsidP="00620987">
      <w:pPr>
        <w:spacing w:line="480" w:lineRule="exact"/>
        <w:ind w:left="380" w:hanging="360"/>
        <w:jc w:val="both"/>
      </w:pPr>
      <w:r>
        <w:rPr>
          <w:rStyle w:val="0pt"/>
        </w:rPr>
        <w:t>41 .Город и государство / Под</w:t>
      </w:r>
      <w:proofErr w:type="gramStart"/>
      <w:r>
        <w:rPr>
          <w:rStyle w:val="0pt"/>
        </w:rPr>
        <w:t>.</w:t>
      </w:r>
      <w:proofErr w:type="gramEnd"/>
      <w:r>
        <w:rPr>
          <w:rStyle w:val="0pt"/>
        </w:rPr>
        <w:t xml:space="preserve"> </w:t>
      </w:r>
      <w:proofErr w:type="gramStart"/>
      <w:r>
        <w:rPr>
          <w:rStyle w:val="0pt"/>
        </w:rPr>
        <w:t>р</w:t>
      </w:r>
      <w:proofErr w:type="gramEnd"/>
      <w:r>
        <w:rPr>
          <w:rStyle w:val="0pt"/>
        </w:rPr>
        <w:t xml:space="preserve">ед. </w:t>
      </w:r>
      <w:r>
        <w:rPr>
          <w:rStyle w:val="0pt"/>
          <w:lang w:val="en-US" w:eastAsia="en-US" w:bidi="en-US"/>
        </w:rPr>
        <w:t>B</w:t>
      </w:r>
      <w:r w:rsidRPr="00AB0D22">
        <w:rPr>
          <w:rStyle w:val="0pt"/>
          <w:lang w:eastAsia="en-US" w:bidi="en-US"/>
        </w:rPr>
        <w:t>.</w:t>
      </w:r>
      <w:r>
        <w:rPr>
          <w:rStyle w:val="0pt"/>
          <w:lang w:val="en-US" w:eastAsia="en-US" w:bidi="en-US"/>
        </w:rPr>
        <w:t>C</w:t>
      </w:r>
      <w:r w:rsidRPr="00AB0D22">
        <w:rPr>
          <w:rStyle w:val="0pt"/>
          <w:lang w:eastAsia="en-US" w:bidi="en-US"/>
        </w:rPr>
        <w:t xml:space="preserve">. </w:t>
      </w:r>
      <w:r>
        <w:rPr>
          <w:rStyle w:val="0pt"/>
        </w:rPr>
        <w:t>Бакирова - Харьков</w:t>
      </w:r>
      <w:proofErr w:type="gramStart"/>
      <w:r>
        <w:rPr>
          <w:rStyle w:val="0pt"/>
        </w:rPr>
        <w:t xml:space="preserve">.: </w:t>
      </w:r>
      <w:proofErr w:type="gramEnd"/>
      <w:r>
        <w:rPr>
          <w:rStyle w:val="0pt"/>
        </w:rPr>
        <w:t>Форт, 1996. — 237 с.</w:t>
      </w:r>
    </w:p>
    <w:p w:rsidR="00620987" w:rsidRDefault="00620987" w:rsidP="001564B8">
      <w:pPr>
        <w:widowControl w:val="0"/>
        <w:numPr>
          <w:ilvl w:val="0"/>
          <w:numId w:val="76"/>
        </w:numPr>
        <w:suppressAutoHyphens w:val="0"/>
        <w:spacing w:line="485" w:lineRule="exact"/>
        <w:ind w:left="624" w:right="20" w:hanging="624"/>
        <w:jc w:val="both"/>
      </w:pPr>
      <w:r>
        <w:rPr>
          <w:rStyle w:val="0pt"/>
          <w:lang w:val="uk-UA" w:eastAsia="uk-UA" w:bidi="uk-UA"/>
        </w:rPr>
        <w:t xml:space="preserve">Гостев </w:t>
      </w:r>
      <w:r>
        <w:rPr>
          <w:rStyle w:val="0pt"/>
          <w:lang w:val="de-DE" w:eastAsia="de-DE" w:bidi="de-DE"/>
        </w:rPr>
        <w:t xml:space="preserve">A.A. </w:t>
      </w:r>
      <w:r>
        <w:rPr>
          <w:rStyle w:val="0pt"/>
          <w:lang w:val="uk-UA" w:eastAsia="uk-UA" w:bidi="uk-UA"/>
        </w:rPr>
        <w:t xml:space="preserve">Соснин В. </w:t>
      </w:r>
      <w:r>
        <w:rPr>
          <w:rStyle w:val="0pt"/>
          <w:lang w:val="de-DE" w:eastAsia="de-DE" w:bidi="de-DE"/>
        </w:rPr>
        <w:t xml:space="preserve">A., </w:t>
      </w:r>
      <w:r>
        <w:rPr>
          <w:rStyle w:val="0pt"/>
        </w:rPr>
        <w:t xml:space="preserve">Степанов </w:t>
      </w:r>
      <w:r>
        <w:rPr>
          <w:rStyle w:val="0pt"/>
          <w:lang w:val="uk-UA" w:eastAsia="uk-UA" w:bidi="uk-UA"/>
        </w:rPr>
        <w:t xml:space="preserve">Е.И. На путях </w:t>
      </w:r>
      <w:r>
        <w:rPr>
          <w:rStyle w:val="0pt"/>
        </w:rPr>
        <w:t xml:space="preserve">становления отечественной конфликтологии </w:t>
      </w:r>
      <w:r>
        <w:rPr>
          <w:rStyle w:val="0pt"/>
          <w:lang w:val="uk-UA" w:eastAsia="uk-UA" w:bidi="uk-UA"/>
        </w:rPr>
        <w:t xml:space="preserve">// </w:t>
      </w:r>
      <w:r>
        <w:rPr>
          <w:rStyle w:val="0pt"/>
        </w:rPr>
        <w:t>Психологический журнал. - Т. 17. - №2. -</w:t>
      </w:r>
    </w:p>
    <w:p w:rsidR="00620987" w:rsidRDefault="00620987" w:rsidP="001564B8">
      <w:pPr>
        <w:widowControl w:val="0"/>
        <w:numPr>
          <w:ilvl w:val="0"/>
          <w:numId w:val="74"/>
        </w:numPr>
        <w:suppressAutoHyphens w:val="0"/>
        <w:spacing w:line="485" w:lineRule="exact"/>
        <w:ind w:left="360" w:hanging="360"/>
      </w:pPr>
      <w:r>
        <w:rPr>
          <w:rStyle w:val="0pt"/>
        </w:rPr>
        <w:lastRenderedPageBreak/>
        <w:t>-С. 110-119.</w:t>
      </w:r>
    </w:p>
    <w:p w:rsidR="00620987" w:rsidRDefault="00620987" w:rsidP="001564B8">
      <w:pPr>
        <w:widowControl w:val="0"/>
        <w:numPr>
          <w:ilvl w:val="0"/>
          <w:numId w:val="76"/>
        </w:numPr>
        <w:suppressAutoHyphens w:val="0"/>
        <w:spacing w:line="485" w:lineRule="exact"/>
        <w:ind w:left="624" w:hanging="624"/>
        <w:jc w:val="both"/>
      </w:pPr>
      <w:r>
        <w:rPr>
          <w:rStyle w:val="0pt"/>
        </w:rPr>
        <w:t xml:space="preserve"> Громов И.А., Мацкевич А.Ю., Семенов В.А. Западная социология. - СПб</w:t>
      </w:r>
      <w:proofErr w:type="gramStart"/>
      <w:r>
        <w:rPr>
          <w:rStyle w:val="0pt"/>
        </w:rPr>
        <w:t>.,</w:t>
      </w:r>
      <w:proofErr w:type="gramEnd"/>
    </w:p>
    <w:p w:rsidR="00620987" w:rsidRDefault="00620987" w:rsidP="001564B8">
      <w:pPr>
        <w:widowControl w:val="0"/>
        <w:numPr>
          <w:ilvl w:val="0"/>
          <w:numId w:val="77"/>
        </w:numPr>
        <w:suppressAutoHyphens w:val="0"/>
        <w:spacing w:line="485" w:lineRule="exact"/>
        <w:ind w:left="380"/>
      </w:pPr>
      <w:r>
        <w:rPr>
          <w:rStyle w:val="0pt"/>
        </w:rPr>
        <w:t>-372 с.</w:t>
      </w:r>
    </w:p>
    <w:p w:rsidR="00620987" w:rsidRDefault="00620987" w:rsidP="001564B8">
      <w:pPr>
        <w:widowControl w:val="0"/>
        <w:numPr>
          <w:ilvl w:val="0"/>
          <w:numId w:val="76"/>
        </w:numPr>
        <w:suppressAutoHyphens w:val="0"/>
        <w:spacing w:line="485" w:lineRule="exact"/>
        <w:ind w:left="624" w:right="20" w:hanging="624"/>
        <w:jc w:val="both"/>
      </w:pPr>
      <w:r>
        <w:rPr>
          <w:rStyle w:val="0pt"/>
        </w:rPr>
        <w:t xml:space="preserve">Давыдов </w:t>
      </w:r>
      <w:r>
        <w:rPr>
          <w:rStyle w:val="0pt"/>
          <w:lang w:val="de-DE" w:eastAsia="de-DE" w:bidi="de-DE"/>
        </w:rPr>
        <w:t xml:space="preserve">A.A., </w:t>
      </w:r>
      <w:r>
        <w:rPr>
          <w:rStyle w:val="0pt"/>
        </w:rPr>
        <w:t>Давыдова Е.В. Измерение социальной напряженности. М.: Ин-т социологии РАН, 1992. - 64 с.</w:t>
      </w:r>
    </w:p>
    <w:p w:rsidR="00620987" w:rsidRDefault="00620987" w:rsidP="001564B8">
      <w:pPr>
        <w:widowControl w:val="0"/>
        <w:numPr>
          <w:ilvl w:val="0"/>
          <w:numId w:val="76"/>
        </w:numPr>
        <w:suppressAutoHyphens w:val="0"/>
        <w:spacing w:line="485" w:lineRule="exact"/>
        <w:ind w:left="624" w:right="20" w:hanging="624"/>
        <w:jc w:val="both"/>
      </w:pPr>
      <w:r>
        <w:rPr>
          <w:rStyle w:val="0pt"/>
        </w:rPr>
        <w:t>Дарендорф Р. Современный социальный конфликт // Иностранная литература. - 1993. - № 4. - С. 236-242.</w:t>
      </w:r>
    </w:p>
    <w:p w:rsidR="00620987" w:rsidRDefault="00620987" w:rsidP="001564B8">
      <w:pPr>
        <w:widowControl w:val="0"/>
        <w:numPr>
          <w:ilvl w:val="0"/>
          <w:numId w:val="76"/>
        </w:numPr>
        <w:suppressAutoHyphens w:val="0"/>
        <w:spacing w:line="485" w:lineRule="exact"/>
        <w:ind w:left="624" w:right="20" w:hanging="624"/>
        <w:jc w:val="both"/>
      </w:pPr>
      <w:r>
        <w:rPr>
          <w:rStyle w:val="0pt"/>
        </w:rPr>
        <w:t>Денисова Г.С. Социальное расслоение как фактор напряженности в городе // Социологические исследования. - 1992. - № 9. - С. 81-84.</w:t>
      </w:r>
    </w:p>
    <w:p w:rsidR="00620987" w:rsidRDefault="00620987" w:rsidP="001564B8">
      <w:pPr>
        <w:widowControl w:val="0"/>
        <w:numPr>
          <w:ilvl w:val="0"/>
          <w:numId w:val="76"/>
        </w:numPr>
        <w:suppressAutoHyphens w:val="0"/>
        <w:spacing w:line="485" w:lineRule="exact"/>
        <w:ind w:left="624" w:right="20" w:hanging="624"/>
        <w:jc w:val="both"/>
      </w:pPr>
      <w:r>
        <w:rPr>
          <w:rStyle w:val="0pt"/>
        </w:rPr>
        <w:t xml:space="preserve">Дмитриев </w:t>
      </w:r>
      <w:r>
        <w:rPr>
          <w:rStyle w:val="0pt"/>
          <w:lang w:val="de-DE" w:eastAsia="de-DE" w:bidi="de-DE"/>
        </w:rPr>
        <w:t xml:space="preserve">A.B. </w:t>
      </w:r>
      <w:r>
        <w:rPr>
          <w:rStyle w:val="0pt"/>
        </w:rPr>
        <w:t>Конфликтология: Учебное пособие. - М.: Гардарики, 2000. - 320 с.</w:t>
      </w:r>
    </w:p>
    <w:p w:rsidR="00620987" w:rsidRDefault="00620987" w:rsidP="001564B8">
      <w:pPr>
        <w:widowControl w:val="0"/>
        <w:numPr>
          <w:ilvl w:val="0"/>
          <w:numId w:val="76"/>
        </w:numPr>
        <w:suppressAutoHyphens w:val="0"/>
        <w:spacing w:line="485" w:lineRule="exact"/>
        <w:ind w:left="624" w:right="20" w:hanging="624"/>
        <w:jc w:val="both"/>
      </w:pPr>
      <w:r>
        <w:rPr>
          <w:rStyle w:val="0pt"/>
        </w:rPr>
        <w:t>Дьяченко М.И. Адаптация к экстремальной ситуации, в кн.: "Материалы IV Всесоюзного съезда общества психологов"/ Тбилиси, "Мецниереба", 1971.</w:t>
      </w:r>
    </w:p>
    <w:p w:rsidR="00620987" w:rsidRDefault="00620987" w:rsidP="001564B8">
      <w:pPr>
        <w:widowControl w:val="0"/>
        <w:numPr>
          <w:ilvl w:val="0"/>
          <w:numId w:val="76"/>
        </w:numPr>
        <w:suppressAutoHyphens w:val="0"/>
        <w:spacing w:line="485" w:lineRule="exact"/>
        <w:ind w:left="624" w:right="20" w:hanging="624"/>
        <w:jc w:val="both"/>
      </w:pPr>
      <w:r>
        <w:rPr>
          <w:rStyle w:val="0pt"/>
        </w:rPr>
        <w:t>Дюркгейм Э. Разделение общественного труда. Метод социологии. - М.: Наука, 1991. - 575 с.</w:t>
      </w:r>
    </w:p>
    <w:p w:rsidR="00620987" w:rsidRDefault="00620987" w:rsidP="001564B8">
      <w:pPr>
        <w:widowControl w:val="0"/>
        <w:numPr>
          <w:ilvl w:val="0"/>
          <w:numId w:val="76"/>
        </w:numPr>
        <w:suppressAutoHyphens w:val="0"/>
        <w:spacing w:line="485" w:lineRule="exact"/>
        <w:ind w:left="624" w:right="20" w:hanging="624"/>
        <w:jc w:val="both"/>
      </w:pPr>
      <w:r>
        <w:rPr>
          <w:rStyle w:val="0pt"/>
        </w:rPr>
        <w:t>Ждан А.Н.. История психологии от античности до наших дней</w:t>
      </w:r>
      <w:proofErr w:type="gramStart"/>
      <w:r>
        <w:rPr>
          <w:rStyle w:val="0pt"/>
        </w:rPr>
        <w:t>.-</w:t>
      </w:r>
      <w:proofErr w:type="gramEnd"/>
      <w:r>
        <w:rPr>
          <w:rStyle w:val="0pt"/>
        </w:rPr>
        <w:t>М.: МГУ, 1990.-367 с.</w:t>
      </w:r>
    </w:p>
    <w:p w:rsidR="00620987" w:rsidRDefault="00620987" w:rsidP="001564B8">
      <w:pPr>
        <w:widowControl w:val="0"/>
        <w:numPr>
          <w:ilvl w:val="0"/>
          <w:numId w:val="76"/>
        </w:numPr>
        <w:suppressAutoHyphens w:val="0"/>
        <w:spacing w:line="485" w:lineRule="exact"/>
        <w:ind w:left="624" w:right="20" w:hanging="624"/>
        <w:jc w:val="both"/>
      </w:pPr>
      <w:r>
        <w:rPr>
          <w:rStyle w:val="0pt"/>
        </w:rPr>
        <w:t xml:space="preserve">Жежерун В.Т., Проценко О.Ф., </w:t>
      </w:r>
      <w:r>
        <w:rPr>
          <w:rStyle w:val="0pt"/>
          <w:lang w:val="uk-UA" w:eastAsia="uk-UA" w:bidi="uk-UA"/>
        </w:rPr>
        <w:t xml:space="preserve">Рибалка </w:t>
      </w:r>
      <w:r>
        <w:rPr>
          <w:rStyle w:val="0pt"/>
        </w:rPr>
        <w:t xml:space="preserve">В.Г. </w:t>
      </w:r>
      <w:proofErr w:type="gramStart"/>
      <w:r>
        <w:rPr>
          <w:rStyle w:val="0pt"/>
          <w:lang w:val="uk-UA" w:eastAsia="uk-UA" w:bidi="uk-UA"/>
        </w:rPr>
        <w:t>Соц</w:t>
      </w:r>
      <w:proofErr w:type="gramEnd"/>
      <w:r>
        <w:rPr>
          <w:rStyle w:val="0pt"/>
          <w:lang w:val="uk-UA" w:eastAsia="uk-UA" w:bidi="uk-UA"/>
        </w:rPr>
        <w:t xml:space="preserve">іокультурний сенс конфлікту </w:t>
      </w:r>
      <w:r>
        <w:rPr>
          <w:rStyle w:val="0pt"/>
        </w:rPr>
        <w:t xml:space="preserve">у </w:t>
      </w:r>
      <w:r>
        <w:rPr>
          <w:rStyle w:val="0pt"/>
          <w:lang w:val="uk-UA" w:eastAsia="uk-UA" w:bidi="uk-UA"/>
        </w:rPr>
        <w:t xml:space="preserve">військових колективах. - Харків, 1996. - 254 </w:t>
      </w:r>
      <w:r>
        <w:rPr>
          <w:rStyle w:val="0pt"/>
        </w:rPr>
        <w:t>с.</w:t>
      </w:r>
    </w:p>
    <w:p w:rsidR="00620987" w:rsidRDefault="00620987" w:rsidP="001564B8">
      <w:pPr>
        <w:widowControl w:val="0"/>
        <w:numPr>
          <w:ilvl w:val="0"/>
          <w:numId w:val="76"/>
        </w:numPr>
        <w:suppressAutoHyphens w:val="0"/>
        <w:spacing w:line="485" w:lineRule="exact"/>
        <w:ind w:left="624" w:right="20" w:hanging="624"/>
        <w:jc w:val="both"/>
      </w:pPr>
      <w:r>
        <w:rPr>
          <w:rStyle w:val="0pt"/>
          <w:lang w:val="uk-UA" w:eastAsia="uk-UA" w:bidi="uk-UA"/>
        </w:rPr>
        <w:t xml:space="preserve">Желтухин А.И. </w:t>
      </w:r>
      <w:r>
        <w:rPr>
          <w:rStyle w:val="0pt"/>
        </w:rPr>
        <w:t xml:space="preserve">Социологическая концепция конфликта </w:t>
      </w:r>
      <w:r>
        <w:rPr>
          <w:rStyle w:val="0pt"/>
          <w:lang w:val="uk-UA" w:eastAsia="uk-UA" w:bidi="uk-UA"/>
        </w:rPr>
        <w:t xml:space="preserve">// </w:t>
      </w:r>
      <w:r>
        <w:rPr>
          <w:rStyle w:val="0pt"/>
        </w:rPr>
        <w:t>Социологические исследования. - 1991.- №4. - С. 140-144.</w:t>
      </w:r>
    </w:p>
    <w:p w:rsidR="00620987" w:rsidRDefault="00620987" w:rsidP="00620987">
      <w:pPr>
        <w:spacing w:line="485" w:lineRule="exact"/>
        <w:ind w:left="380" w:right="20" w:hanging="360"/>
        <w:jc w:val="both"/>
      </w:pPr>
      <w:r>
        <w:rPr>
          <w:rStyle w:val="0pt"/>
        </w:rPr>
        <w:t>53.Забродин Ю.М., Зазыкин В.Г. Основные направления деятельности человека-оператора в особых экстремальных условиях // Психологические проблемы деятельности в особых условиях. - М.: Наука, 1985.-С. 5-16.</w:t>
      </w:r>
    </w:p>
    <w:p w:rsidR="00620987" w:rsidRDefault="00620987" w:rsidP="00620987">
      <w:pPr>
        <w:spacing w:line="485" w:lineRule="exact"/>
        <w:ind w:left="380" w:right="20" w:hanging="360"/>
        <w:jc w:val="both"/>
      </w:pPr>
      <w:r>
        <w:rPr>
          <w:rStyle w:val="0pt"/>
        </w:rPr>
        <w:t>54.Зайцев А.К., Климентьева А.Я., Ермакова С.И., Карпенков Ю.В. Стратегии поведения участников забастовки // Социологические исследования. - 1998. - № 10.-С. 58-67.</w:t>
      </w:r>
    </w:p>
    <w:p w:rsidR="00620987" w:rsidRDefault="00620987" w:rsidP="00620987">
      <w:pPr>
        <w:spacing w:line="485" w:lineRule="exact"/>
        <w:ind w:left="360" w:right="20" w:hanging="360"/>
        <w:jc w:val="both"/>
      </w:pPr>
      <w:r>
        <w:rPr>
          <w:rStyle w:val="0pt"/>
        </w:rPr>
        <w:t>55.3апрудский Ю.Г. Внутренний конфликт // Социологические исследования. - 1993,-№7.-С. 51-58.</w:t>
      </w:r>
    </w:p>
    <w:p w:rsidR="00620987" w:rsidRDefault="00620987" w:rsidP="00620987">
      <w:pPr>
        <w:spacing w:line="485" w:lineRule="exact"/>
        <w:ind w:left="360" w:right="20" w:hanging="360"/>
        <w:jc w:val="both"/>
      </w:pPr>
      <w:r>
        <w:rPr>
          <w:rStyle w:val="0pt"/>
        </w:rPr>
        <w:t>56.3апрудский Ю.Г. Социальный конфликт, (политологический анализ) / Рн/Д: Изд-во Ростовского ун-та, 1992. - 120 с.</w:t>
      </w:r>
    </w:p>
    <w:p w:rsidR="00620987" w:rsidRDefault="00620987" w:rsidP="00620987">
      <w:pPr>
        <w:tabs>
          <w:tab w:val="right" w:pos="2597"/>
          <w:tab w:val="left" w:pos="2781"/>
        </w:tabs>
        <w:spacing w:line="485" w:lineRule="exact"/>
        <w:ind w:left="360" w:hanging="360"/>
        <w:jc w:val="both"/>
      </w:pPr>
      <w:r>
        <w:rPr>
          <w:rStyle w:val="0pt"/>
        </w:rPr>
        <w:t>57. Заславская</w:t>
      </w:r>
      <w:r>
        <w:rPr>
          <w:rStyle w:val="0pt"/>
        </w:rPr>
        <w:tab/>
        <w:t>Т.И.</w:t>
      </w:r>
      <w:r>
        <w:rPr>
          <w:rStyle w:val="0pt"/>
        </w:rPr>
        <w:tab/>
        <w:t>Движущие силы и механизмы трансформации</w:t>
      </w:r>
    </w:p>
    <w:p w:rsidR="00620987" w:rsidRDefault="00620987" w:rsidP="00620987">
      <w:pPr>
        <w:spacing w:line="485" w:lineRule="exact"/>
        <w:ind w:left="360" w:right="20"/>
        <w:jc w:val="both"/>
      </w:pPr>
      <w:r>
        <w:rPr>
          <w:rStyle w:val="0pt"/>
        </w:rPr>
        <w:t>постсоциалистических обществ // Харьковские социологические чтения -98: Сб. научных работ. - X., 1998, С. 3-7.</w:t>
      </w:r>
    </w:p>
    <w:p w:rsidR="00620987" w:rsidRDefault="00620987" w:rsidP="00620987">
      <w:pPr>
        <w:tabs>
          <w:tab w:val="right" w:pos="9667"/>
        </w:tabs>
        <w:spacing w:line="485" w:lineRule="exact"/>
        <w:ind w:left="360" w:hanging="360"/>
        <w:jc w:val="both"/>
      </w:pPr>
      <w:r>
        <w:rPr>
          <w:rStyle w:val="0pt"/>
        </w:rPr>
        <w:lastRenderedPageBreak/>
        <w:t xml:space="preserve">5 </w:t>
      </w:r>
      <w:r>
        <w:t>8</w:t>
      </w:r>
      <w:r>
        <w:rPr>
          <w:rStyle w:val="0pt"/>
        </w:rPr>
        <w:t>. Заславская</w:t>
      </w:r>
      <w:r>
        <w:rPr>
          <w:rStyle w:val="0pt"/>
        </w:rPr>
        <w:tab/>
        <w:t>Т.И. Методологические</w:t>
      </w:r>
      <w:proofErr w:type="gramStart"/>
      <w:r>
        <w:rPr>
          <w:rStyle w:val="0pt"/>
        </w:rPr>
        <w:t>.</w:t>
      </w:r>
      <w:proofErr w:type="gramEnd"/>
      <w:r>
        <w:rPr>
          <w:rStyle w:val="0pt"/>
        </w:rPr>
        <w:t xml:space="preserve"> </w:t>
      </w:r>
      <w:proofErr w:type="gramStart"/>
      <w:r>
        <w:rPr>
          <w:rStyle w:val="0pt"/>
        </w:rPr>
        <w:t>п</w:t>
      </w:r>
      <w:proofErr w:type="gramEnd"/>
      <w:r>
        <w:rPr>
          <w:rStyle w:val="0pt"/>
        </w:rPr>
        <w:t>роблемы исследования</w:t>
      </w:r>
    </w:p>
    <w:p w:rsidR="00620987" w:rsidRDefault="00620987" w:rsidP="00620987">
      <w:pPr>
        <w:spacing w:line="485" w:lineRule="exact"/>
        <w:ind w:left="360" w:right="20"/>
        <w:jc w:val="both"/>
      </w:pPr>
      <w:r>
        <w:rPr>
          <w:rStyle w:val="0pt"/>
        </w:rPr>
        <w:t xml:space="preserve">посткоммунистических трансформационных процессов // </w:t>
      </w:r>
      <w:r>
        <w:rPr>
          <w:rStyle w:val="0pt"/>
          <w:lang w:val="uk-UA" w:eastAsia="uk-UA" w:bidi="uk-UA"/>
        </w:rPr>
        <w:t xml:space="preserve">Методологія, теорія </w:t>
      </w:r>
      <w:r>
        <w:rPr>
          <w:rStyle w:val="0pt"/>
        </w:rPr>
        <w:t xml:space="preserve">та практика </w:t>
      </w:r>
      <w:proofErr w:type="gramStart"/>
      <w:r>
        <w:rPr>
          <w:rStyle w:val="0pt"/>
          <w:lang w:val="uk-UA" w:eastAsia="uk-UA" w:bidi="uk-UA"/>
        </w:rPr>
        <w:t>соц</w:t>
      </w:r>
      <w:proofErr w:type="gramEnd"/>
      <w:r>
        <w:rPr>
          <w:rStyle w:val="0pt"/>
          <w:lang w:val="uk-UA" w:eastAsia="uk-UA" w:bidi="uk-UA"/>
        </w:rPr>
        <w:t xml:space="preserve">іологічного аналізу </w:t>
      </w:r>
      <w:r>
        <w:rPr>
          <w:rStyle w:val="0pt"/>
        </w:rPr>
        <w:t xml:space="preserve">сучастного </w:t>
      </w:r>
      <w:r>
        <w:rPr>
          <w:rStyle w:val="0pt"/>
          <w:lang w:val="uk-UA" w:eastAsia="uk-UA" w:bidi="uk-UA"/>
        </w:rPr>
        <w:t>суспільства: Збірник наукових праць, - Харків: Видавничий центр Харківського національного університету ім. В.Н.Каразіна, 1999. - С. 3-9.</w:t>
      </w:r>
    </w:p>
    <w:p w:rsidR="00620987" w:rsidRDefault="00620987" w:rsidP="00620987">
      <w:pPr>
        <w:spacing w:line="485" w:lineRule="exact"/>
        <w:ind w:left="360" w:right="20" w:hanging="360"/>
        <w:jc w:val="both"/>
      </w:pPr>
      <w:r>
        <w:rPr>
          <w:rStyle w:val="0pt"/>
          <w:lang w:val="uk-UA" w:eastAsia="uk-UA" w:bidi="uk-UA"/>
        </w:rPr>
        <w:t>59.</w:t>
      </w:r>
      <w:r>
        <w:rPr>
          <w:rStyle w:val="0pt"/>
        </w:rPr>
        <w:t xml:space="preserve">Заславская </w:t>
      </w:r>
      <w:r>
        <w:rPr>
          <w:rStyle w:val="0pt"/>
          <w:lang w:val="uk-UA" w:eastAsia="uk-UA" w:bidi="uk-UA"/>
        </w:rPr>
        <w:t xml:space="preserve">Т.И. </w:t>
      </w:r>
      <w:r>
        <w:rPr>
          <w:rStyle w:val="0pt"/>
        </w:rPr>
        <w:t xml:space="preserve">Социальная </w:t>
      </w:r>
      <w:r>
        <w:rPr>
          <w:rStyle w:val="0pt"/>
          <w:lang w:val="uk-UA" w:eastAsia="uk-UA" w:bidi="uk-UA"/>
        </w:rPr>
        <w:t xml:space="preserve">структура </w:t>
      </w:r>
      <w:r>
        <w:rPr>
          <w:rStyle w:val="0pt"/>
        </w:rPr>
        <w:t xml:space="preserve">современного российского общества </w:t>
      </w:r>
      <w:r>
        <w:rPr>
          <w:rStyle w:val="0pt"/>
          <w:lang w:val="uk-UA" w:eastAsia="uk-UA" w:bidi="uk-UA"/>
        </w:rPr>
        <w:t xml:space="preserve">// </w:t>
      </w:r>
      <w:r>
        <w:rPr>
          <w:rStyle w:val="0pt"/>
        </w:rPr>
        <w:t>Общественные науки и современность - 1997. - №2. - С. 20-29.</w:t>
      </w:r>
    </w:p>
    <w:p w:rsidR="00620987" w:rsidRDefault="00620987" w:rsidP="00620987">
      <w:pPr>
        <w:spacing w:line="485" w:lineRule="exact"/>
        <w:ind w:left="360" w:right="20" w:hanging="360"/>
        <w:jc w:val="both"/>
      </w:pPr>
      <w:r>
        <w:rPr>
          <w:rStyle w:val="0pt"/>
        </w:rPr>
        <w:t>60.Заславская Т.И., Рывкина Р.В. Социология экономической жизни. Новосибирск: Наука, 1991. - 185 с.</w:t>
      </w:r>
    </w:p>
    <w:p w:rsidR="00620987" w:rsidRDefault="00620987" w:rsidP="00620987">
      <w:pPr>
        <w:spacing w:line="485" w:lineRule="exact"/>
        <w:ind w:left="360" w:right="20" w:hanging="360"/>
        <w:jc w:val="both"/>
      </w:pPr>
      <w:r>
        <w:rPr>
          <w:rStyle w:val="0pt"/>
        </w:rPr>
        <w:t xml:space="preserve">61.Захарченко М.В., </w:t>
      </w:r>
      <w:r>
        <w:rPr>
          <w:rStyle w:val="0pt"/>
          <w:lang w:val="uk-UA" w:eastAsia="uk-UA" w:bidi="uk-UA"/>
        </w:rPr>
        <w:t xml:space="preserve">Погорілий О.І. Історія </w:t>
      </w:r>
      <w:proofErr w:type="gramStart"/>
      <w:r>
        <w:rPr>
          <w:rStyle w:val="0pt"/>
          <w:lang w:val="uk-UA" w:eastAsia="uk-UA" w:bidi="uk-UA"/>
        </w:rPr>
        <w:t>соц</w:t>
      </w:r>
      <w:proofErr w:type="gramEnd"/>
      <w:r>
        <w:rPr>
          <w:rStyle w:val="0pt"/>
          <w:lang w:val="uk-UA" w:eastAsia="uk-UA" w:bidi="uk-UA"/>
        </w:rPr>
        <w:t xml:space="preserve">іології (від античності до початку XX </w:t>
      </w:r>
      <w:r>
        <w:rPr>
          <w:rStyle w:val="0pt"/>
        </w:rPr>
        <w:t xml:space="preserve">ст.). </w:t>
      </w:r>
      <w:r>
        <w:rPr>
          <w:rStyle w:val="0pt"/>
          <w:lang w:val="uk-UA" w:eastAsia="uk-UA" w:bidi="uk-UA"/>
        </w:rPr>
        <w:t xml:space="preserve">- </w:t>
      </w:r>
      <w:proofErr w:type="gramStart"/>
      <w:r>
        <w:rPr>
          <w:rStyle w:val="0pt"/>
          <w:lang w:val="de-DE" w:eastAsia="de-DE" w:bidi="de-DE"/>
        </w:rPr>
        <w:t>K.:</w:t>
      </w:r>
      <w:proofErr w:type="gramEnd"/>
      <w:r>
        <w:rPr>
          <w:rStyle w:val="0pt"/>
          <w:lang w:val="de-DE" w:eastAsia="de-DE" w:bidi="de-DE"/>
        </w:rPr>
        <w:t xml:space="preserve"> </w:t>
      </w:r>
      <w:r>
        <w:rPr>
          <w:rStyle w:val="0pt"/>
          <w:lang w:val="uk-UA" w:eastAsia="uk-UA" w:bidi="uk-UA"/>
        </w:rPr>
        <w:t xml:space="preserve">Либідь, 1993. - 336 </w:t>
      </w:r>
      <w:r>
        <w:rPr>
          <w:rStyle w:val="0pt"/>
        </w:rPr>
        <w:t>с.</w:t>
      </w:r>
    </w:p>
    <w:p w:rsidR="00620987" w:rsidRDefault="00620987" w:rsidP="00620987">
      <w:pPr>
        <w:spacing w:line="485" w:lineRule="exact"/>
        <w:ind w:left="360" w:right="20" w:hanging="360"/>
        <w:jc w:val="both"/>
      </w:pPr>
      <w:r>
        <w:rPr>
          <w:rStyle w:val="0pt"/>
          <w:lang w:val="uk-UA" w:eastAsia="uk-UA" w:bidi="uk-UA"/>
        </w:rPr>
        <w:t xml:space="preserve">62. </w:t>
      </w:r>
      <w:r>
        <w:rPr>
          <w:rStyle w:val="0pt"/>
        </w:rPr>
        <w:t>Звонков ЕЛО. Перспективы и парадоксы социально-политических конфликтов в современном обществе // Харьковские социологические чтения - 95. Доклады и сообщения участников. - Харьков, 1995. - С.42-45.</w:t>
      </w:r>
    </w:p>
    <w:p w:rsidR="00620987" w:rsidRPr="00AB0D22" w:rsidRDefault="00620987" w:rsidP="00620987">
      <w:pPr>
        <w:spacing w:line="485" w:lineRule="exact"/>
        <w:ind w:left="360" w:right="20" w:hanging="360"/>
        <w:jc w:val="both"/>
        <w:rPr>
          <w:lang w:val="uk-UA"/>
        </w:rPr>
      </w:pPr>
      <w:r>
        <w:rPr>
          <w:rStyle w:val="0pt"/>
        </w:rPr>
        <w:t>63.Звонков</w:t>
      </w:r>
      <w:proofErr w:type="gramStart"/>
      <w:r>
        <w:rPr>
          <w:rStyle w:val="0pt"/>
        </w:rPr>
        <w:t xml:space="preserve"> </w:t>
      </w:r>
      <w:r>
        <w:rPr>
          <w:rStyle w:val="0pt"/>
          <w:lang w:val="uk-UA" w:eastAsia="uk-UA" w:bidi="uk-UA"/>
        </w:rPr>
        <w:t>Є.</w:t>
      </w:r>
      <w:proofErr w:type="gramEnd"/>
      <w:r>
        <w:rPr>
          <w:rStyle w:val="0pt"/>
          <w:lang w:val="uk-UA" w:eastAsia="uk-UA" w:bidi="uk-UA"/>
        </w:rPr>
        <w:t xml:space="preserve">Ю. </w:t>
      </w:r>
      <w:r>
        <w:rPr>
          <w:rStyle w:val="0pt"/>
        </w:rPr>
        <w:t xml:space="preserve">Подольська </w:t>
      </w:r>
      <w:r>
        <w:rPr>
          <w:rStyle w:val="0pt"/>
          <w:lang w:val="uk-UA" w:eastAsia="uk-UA" w:bidi="uk-UA"/>
        </w:rPr>
        <w:t xml:space="preserve">Є.А. Логіка національного </w:t>
      </w:r>
      <w:r>
        <w:rPr>
          <w:rStyle w:val="0pt"/>
        </w:rPr>
        <w:t xml:space="preserve">у </w:t>
      </w:r>
      <w:r>
        <w:rPr>
          <w:rStyle w:val="0pt"/>
          <w:lang w:val="uk-UA" w:eastAsia="uk-UA" w:bidi="uk-UA"/>
        </w:rPr>
        <w:t xml:space="preserve">сучасних політичних конфліктах // Влада і насильство. Збірка наук. Статей.- Харків: </w:t>
      </w:r>
      <w:r w:rsidRPr="00AB0D22">
        <w:rPr>
          <w:rStyle w:val="0pt"/>
          <w:lang w:val="uk-UA"/>
        </w:rPr>
        <w:t xml:space="preserve">Ун-т внутр. </w:t>
      </w:r>
      <w:r>
        <w:rPr>
          <w:rStyle w:val="0pt"/>
          <w:lang w:val="uk-UA" w:eastAsia="uk-UA" w:bidi="uk-UA"/>
        </w:rPr>
        <w:t>справ, 1997. - С. 123-133.</w:t>
      </w:r>
    </w:p>
    <w:p w:rsidR="00620987" w:rsidRDefault="00620987" w:rsidP="00620987">
      <w:pPr>
        <w:spacing w:line="480" w:lineRule="exact"/>
        <w:ind w:left="360" w:right="20" w:hanging="360"/>
        <w:jc w:val="both"/>
      </w:pPr>
      <w:r>
        <w:rPr>
          <w:rStyle w:val="0pt"/>
          <w:lang w:val="uk-UA" w:eastAsia="uk-UA" w:bidi="uk-UA"/>
        </w:rPr>
        <w:t>64.</w:t>
      </w:r>
      <w:r w:rsidRPr="00AB0D22">
        <w:rPr>
          <w:rStyle w:val="0pt"/>
          <w:lang w:val="uk-UA"/>
        </w:rPr>
        <w:t xml:space="preserve">Звонков </w:t>
      </w:r>
      <w:r>
        <w:rPr>
          <w:rStyle w:val="0pt"/>
          <w:lang w:val="uk-UA" w:eastAsia="uk-UA" w:bidi="uk-UA"/>
        </w:rPr>
        <w:t>Є.Ю. Подольська Є.А. Ціннісна парадигма і перспектива конфліктів в умовах соціальної нестабільності // Харківські соціологічні читання - 1994. Доповіді і повідомлення учасників. - X., 1994.- С. 51-53.</w:t>
      </w:r>
    </w:p>
    <w:p w:rsidR="00620987" w:rsidRDefault="00620987" w:rsidP="00620987">
      <w:pPr>
        <w:spacing w:line="480" w:lineRule="exact"/>
        <w:ind w:left="360" w:right="20" w:hanging="360"/>
        <w:jc w:val="both"/>
      </w:pPr>
      <w:r>
        <w:rPr>
          <w:rStyle w:val="0pt"/>
          <w:lang w:val="uk-UA" w:eastAsia="uk-UA" w:bidi="uk-UA"/>
        </w:rPr>
        <w:t>65.</w:t>
      </w:r>
      <w:r>
        <w:rPr>
          <w:rStyle w:val="0pt"/>
        </w:rPr>
        <w:t xml:space="preserve">Звонков </w:t>
      </w:r>
      <w:r>
        <w:rPr>
          <w:rStyle w:val="0pt"/>
          <w:lang w:val="uk-UA" w:eastAsia="uk-UA" w:bidi="uk-UA"/>
        </w:rPr>
        <w:t>Є.Ю., Карасьов В.Ю. Український демократичний транзит в контексті східноєвропейських трансформацій та актуальних тенденцій. Аналітичний огляд. -Харків: ХФ ШСД, 2000. - 30 с.</w:t>
      </w:r>
    </w:p>
    <w:p w:rsidR="00620987" w:rsidRDefault="00620987" w:rsidP="00620987">
      <w:pPr>
        <w:spacing w:line="480" w:lineRule="exact"/>
        <w:ind w:left="380" w:right="20" w:hanging="360"/>
        <w:jc w:val="both"/>
      </w:pPr>
      <w:r>
        <w:rPr>
          <w:rStyle w:val="0pt"/>
        </w:rPr>
        <w:t>бб</w:t>
      </w:r>
      <w:proofErr w:type="gramStart"/>
      <w:r>
        <w:rPr>
          <w:rStyle w:val="0pt"/>
        </w:rPr>
        <w:t>.З</w:t>
      </w:r>
      <w:proofErr w:type="gramEnd"/>
      <w:r>
        <w:rPr>
          <w:rStyle w:val="0pt"/>
        </w:rPr>
        <w:t>дравомыслов А.Г. Власть и общество // Социологический журнал. - 1994. - №2.-С. 4-16.</w:t>
      </w:r>
    </w:p>
    <w:p w:rsidR="00620987" w:rsidRDefault="00620987" w:rsidP="00620987">
      <w:pPr>
        <w:spacing w:line="480" w:lineRule="exact"/>
        <w:ind w:left="380" w:right="20" w:hanging="360"/>
        <w:jc w:val="both"/>
      </w:pPr>
      <w:r>
        <w:rPr>
          <w:rStyle w:val="0pt"/>
        </w:rPr>
        <w:t>67.3дравомыслов А.Г. Социология конфликта: Учебн. пособие для студентов высших учебных заведений. - 3-є изд., перераб. и доп. - М.: Аспект Пресс,</w:t>
      </w:r>
    </w:p>
    <w:p w:rsidR="00620987" w:rsidRDefault="00620987" w:rsidP="001564B8">
      <w:pPr>
        <w:widowControl w:val="0"/>
        <w:numPr>
          <w:ilvl w:val="0"/>
          <w:numId w:val="78"/>
        </w:numPr>
        <w:tabs>
          <w:tab w:val="left" w:pos="1724"/>
        </w:tabs>
        <w:suppressAutoHyphens w:val="0"/>
        <w:spacing w:line="480" w:lineRule="exact"/>
        <w:ind w:left="380"/>
        <w:jc w:val="both"/>
      </w:pPr>
      <w:r>
        <w:rPr>
          <w:rStyle w:val="0pt"/>
        </w:rPr>
        <w:t>-317 с.</w:t>
      </w:r>
    </w:p>
    <w:p w:rsidR="00620987" w:rsidRDefault="00620987" w:rsidP="00620987">
      <w:pPr>
        <w:spacing w:line="485" w:lineRule="exact"/>
        <w:ind w:left="380" w:right="20" w:hanging="360"/>
        <w:jc w:val="both"/>
      </w:pPr>
      <w:r>
        <w:rPr>
          <w:rStyle w:val="0pt"/>
        </w:rPr>
        <w:t xml:space="preserve">68.3егберс К. </w:t>
      </w:r>
      <w:r>
        <w:rPr>
          <w:rStyle w:val="0pt"/>
          <w:lang w:val="uk-UA" w:eastAsia="uk-UA" w:bidi="uk-UA"/>
        </w:rPr>
        <w:t xml:space="preserve">Трансформації </w:t>
      </w:r>
      <w:r>
        <w:rPr>
          <w:rStyle w:val="0pt"/>
        </w:rPr>
        <w:t xml:space="preserve">в </w:t>
      </w:r>
      <w:r>
        <w:rPr>
          <w:rStyle w:val="0pt"/>
          <w:lang w:val="uk-UA" w:eastAsia="uk-UA" w:bidi="uk-UA"/>
        </w:rPr>
        <w:t xml:space="preserve">Росії </w:t>
      </w:r>
      <w:r>
        <w:rPr>
          <w:rStyle w:val="0pt"/>
        </w:rPr>
        <w:t xml:space="preserve">та </w:t>
      </w:r>
      <w:r>
        <w:rPr>
          <w:rStyle w:val="0pt"/>
          <w:lang w:val="uk-UA" w:eastAsia="uk-UA" w:bidi="uk-UA"/>
        </w:rPr>
        <w:t xml:space="preserve">Східній Європі: неоінституціональна інтерпретація // </w:t>
      </w:r>
      <w:proofErr w:type="gramStart"/>
      <w:r>
        <w:rPr>
          <w:rStyle w:val="0pt"/>
          <w:lang w:val="uk-UA" w:eastAsia="uk-UA" w:bidi="uk-UA"/>
        </w:rPr>
        <w:t>Соц</w:t>
      </w:r>
      <w:proofErr w:type="gramEnd"/>
      <w:r>
        <w:rPr>
          <w:rStyle w:val="0pt"/>
          <w:lang w:val="uk-UA" w:eastAsia="uk-UA" w:bidi="uk-UA"/>
        </w:rPr>
        <w:t>іологія: теорія, методи, маркетинг. - 1998. - № 4-5. - С.21-40.</w:t>
      </w:r>
    </w:p>
    <w:p w:rsidR="00620987" w:rsidRDefault="00620987" w:rsidP="00620987">
      <w:pPr>
        <w:spacing w:line="485" w:lineRule="exact"/>
        <w:ind w:left="380" w:hanging="360"/>
        <w:jc w:val="both"/>
      </w:pPr>
      <w:r>
        <w:rPr>
          <w:rStyle w:val="0pt"/>
          <w:lang w:val="uk-UA" w:eastAsia="uk-UA" w:bidi="uk-UA"/>
        </w:rPr>
        <w:t xml:space="preserve">69.3еркин </w:t>
      </w:r>
      <w:r>
        <w:rPr>
          <w:rStyle w:val="0pt"/>
        </w:rPr>
        <w:t xml:space="preserve">Д. Основы конфликтологии.: </w:t>
      </w:r>
      <w:r>
        <w:rPr>
          <w:rStyle w:val="0pt"/>
          <w:lang w:val="uk-UA" w:eastAsia="uk-UA" w:bidi="uk-UA"/>
        </w:rPr>
        <w:t xml:space="preserve">Курс </w:t>
      </w:r>
      <w:r>
        <w:rPr>
          <w:rStyle w:val="0pt"/>
        </w:rPr>
        <w:t xml:space="preserve">лекций. </w:t>
      </w:r>
      <w:r>
        <w:rPr>
          <w:rStyle w:val="0pt"/>
          <w:lang w:val="uk-UA" w:eastAsia="uk-UA" w:bidi="uk-UA"/>
        </w:rPr>
        <w:t xml:space="preserve">- Ростов-н/Д: </w:t>
      </w:r>
      <w:r>
        <w:rPr>
          <w:rStyle w:val="0pt"/>
        </w:rPr>
        <w:t>"Феникс",</w:t>
      </w:r>
    </w:p>
    <w:p w:rsidR="00620987" w:rsidRDefault="00620987" w:rsidP="001564B8">
      <w:pPr>
        <w:widowControl w:val="0"/>
        <w:numPr>
          <w:ilvl w:val="0"/>
          <w:numId w:val="79"/>
        </w:numPr>
        <w:suppressAutoHyphens w:val="0"/>
        <w:spacing w:line="485" w:lineRule="exact"/>
        <w:ind w:left="720" w:hanging="360"/>
        <w:jc w:val="both"/>
      </w:pPr>
      <w:r>
        <w:rPr>
          <w:rStyle w:val="0pt"/>
          <w:lang w:val="uk-UA" w:eastAsia="uk-UA" w:bidi="uk-UA"/>
        </w:rPr>
        <w:t xml:space="preserve"> - 480 </w:t>
      </w:r>
      <w:r>
        <w:rPr>
          <w:rStyle w:val="0pt"/>
        </w:rPr>
        <w:t>с.</w:t>
      </w:r>
    </w:p>
    <w:p w:rsidR="00620987" w:rsidRDefault="00620987" w:rsidP="00620987">
      <w:pPr>
        <w:spacing w:line="485" w:lineRule="exact"/>
        <w:ind w:left="380" w:right="20" w:hanging="360"/>
        <w:jc w:val="both"/>
      </w:pPr>
      <w:r>
        <w:rPr>
          <w:rStyle w:val="0pt"/>
          <w:lang w:val="uk-UA" w:eastAsia="uk-UA" w:bidi="uk-UA"/>
        </w:rPr>
        <w:lastRenderedPageBreak/>
        <w:t xml:space="preserve">70.3лобіна О.Г., </w:t>
      </w:r>
      <w:r>
        <w:rPr>
          <w:rStyle w:val="0pt"/>
        </w:rPr>
        <w:t xml:space="preserve">Тихонович </w:t>
      </w:r>
      <w:r>
        <w:rPr>
          <w:rStyle w:val="0pt"/>
          <w:lang w:val="uk-UA" w:eastAsia="uk-UA" w:bidi="uk-UA"/>
        </w:rPr>
        <w:t xml:space="preserve">В.О. Особистість сьогодні: адаптація до суспільної нестабільності. </w:t>
      </w:r>
      <w:r>
        <w:rPr>
          <w:rStyle w:val="0pt"/>
          <w:lang w:val="de-DE" w:eastAsia="de-DE" w:bidi="de-DE"/>
        </w:rPr>
        <w:t xml:space="preserve">-K.: HAH </w:t>
      </w:r>
      <w:r>
        <w:rPr>
          <w:rStyle w:val="0pt"/>
          <w:lang w:val="uk-UA" w:eastAsia="uk-UA" w:bidi="uk-UA"/>
        </w:rPr>
        <w:t>України, Ін-т соціології. 1996. - 100 с.</w:t>
      </w:r>
    </w:p>
    <w:p w:rsidR="00620987" w:rsidRDefault="00620987" w:rsidP="001564B8">
      <w:pPr>
        <w:widowControl w:val="0"/>
        <w:numPr>
          <w:ilvl w:val="0"/>
          <w:numId w:val="80"/>
        </w:numPr>
        <w:suppressAutoHyphens w:val="0"/>
        <w:spacing w:line="485" w:lineRule="exact"/>
        <w:ind w:left="1695" w:right="20" w:hanging="975"/>
        <w:jc w:val="both"/>
      </w:pPr>
      <w:r>
        <w:rPr>
          <w:rStyle w:val="0pt"/>
        </w:rPr>
        <w:t xml:space="preserve">Иванов </w:t>
      </w:r>
      <w:r>
        <w:rPr>
          <w:rStyle w:val="0pt"/>
          <w:lang w:val="uk-UA" w:eastAsia="uk-UA" w:bidi="uk-UA"/>
        </w:rPr>
        <w:t xml:space="preserve">В.Н. </w:t>
      </w:r>
      <w:r>
        <w:rPr>
          <w:rStyle w:val="0pt"/>
        </w:rPr>
        <w:t xml:space="preserve">Межнациональная напряженность </w:t>
      </w:r>
      <w:r>
        <w:rPr>
          <w:rStyle w:val="0pt"/>
          <w:lang w:val="uk-UA" w:eastAsia="uk-UA" w:bidi="uk-UA"/>
        </w:rPr>
        <w:t xml:space="preserve">в </w:t>
      </w:r>
      <w:r>
        <w:rPr>
          <w:rStyle w:val="0pt"/>
        </w:rPr>
        <w:t xml:space="preserve">региональном </w:t>
      </w:r>
      <w:r>
        <w:rPr>
          <w:rStyle w:val="0pt"/>
          <w:lang w:val="uk-UA" w:eastAsia="uk-UA" w:bidi="uk-UA"/>
        </w:rPr>
        <w:t xml:space="preserve">аспекте // </w:t>
      </w:r>
      <w:r>
        <w:rPr>
          <w:rStyle w:val="0pt"/>
        </w:rPr>
        <w:t xml:space="preserve">Социологические исследования. </w:t>
      </w:r>
      <w:r>
        <w:rPr>
          <w:rStyle w:val="0pt"/>
          <w:lang w:val="uk-UA" w:eastAsia="uk-UA" w:bidi="uk-UA"/>
        </w:rPr>
        <w:t xml:space="preserve">- 1993. - №7. - </w:t>
      </w:r>
      <w:r>
        <w:rPr>
          <w:rStyle w:val="0pt"/>
          <w:lang w:val="de-DE" w:eastAsia="de-DE" w:bidi="de-DE"/>
        </w:rPr>
        <w:t>C. 58-66.</w:t>
      </w:r>
    </w:p>
    <w:p w:rsidR="00620987" w:rsidRDefault="00620987" w:rsidP="001564B8">
      <w:pPr>
        <w:widowControl w:val="0"/>
        <w:numPr>
          <w:ilvl w:val="0"/>
          <w:numId w:val="80"/>
        </w:numPr>
        <w:suppressAutoHyphens w:val="0"/>
        <w:spacing w:line="485" w:lineRule="exact"/>
        <w:ind w:left="1695" w:right="20" w:hanging="975"/>
        <w:jc w:val="both"/>
      </w:pPr>
      <w:r>
        <w:rPr>
          <w:rStyle w:val="0pt"/>
          <w:lang w:val="de-DE" w:eastAsia="de-DE" w:bidi="de-DE"/>
        </w:rPr>
        <w:t xml:space="preserve"> </w:t>
      </w:r>
      <w:r>
        <w:rPr>
          <w:rStyle w:val="0pt"/>
        </w:rPr>
        <w:t>Иванов В.Н. Межнациональные конфликты: социологический аспект //Социологические исследования. - 1992. - №4. - С. 15-22.</w:t>
      </w:r>
    </w:p>
    <w:p w:rsidR="00620987" w:rsidRDefault="00620987" w:rsidP="001564B8">
      <w:pPr>
        <w:widowControl w:val="0"/>
        <w:numPr>
          <w:ilvl w:val="0"/>
          <w:numId w:val="80"/>
        </w:numPr>
        <w:suppressAutoHyphens w:val="0"/>
        <w:spacing w:line="485" w:lineRule="exact"/>
        <w:ind w:left="1695" w:right="20" w:hanging="975"/>
        <w:jc w:val="both"/>
      </w:pPr>
      <w:r>
        <w:rPr>
          <w:rStyle w:val="0pt"/>
        </w:rPr>
        <w:t>Ирхин Ю.В. Политология: Учебн. пособие. - Изд. 2-е, перераб. и доп. - М.: Изд-во РУДН, 1996. - 463 с.</w:t>
      </w:r>
    </w:p>
    <w:p w:rsidR="00620987" w:rsidRDefault="00620987" w:rsidP="00620987">
      <w:pPr>
        <w:spacing w:line="485" w:lineRule="exact"/>
        <w:ind w:left="380" w:hanging="360"/>
        <w:jc w:val="both"/>
      </w:pPr>
      <w:r>
        <w:rPr>
          <w:rStyle w:val="0pt"/>
        </w:rPr>
        <w:t xml:space="preserve">74.1шмуратов </w:t>
      </w:r>
      <w:r>
        <w:rPr>
          <w:rStyle w:val="0pt"/>
          <w:lang w:val="uk-UA" w:eastAsia="uk-UA" w:bidi="uk-UA"/>
        </w:rPr>
        <w:t xml:space="preserve">А. Конфлікт і злагода. </w:t>
      </w:r>
      <w:r>
        <w:rPr>
          <w:rStyle w:val="0pt"/>
        </w:rPr>
        <w:t xml:space="preserve">- </w:t>
      </w:r>
      <w:proofErr w:type="gramStart"/>
      <w:r>
        <w:rPr>
          <w:rStyle w:val="0pt"/>
          <w:lang w:val="de-DE" w:eastAsia="de-DE" w:bidi="de-DE"/>
        </w:rPr>
        <w:t>K.:</w:t>
      </w:r>
      <w:proofErr w:type="gramEnd"/>
      <w:r>
        <w:rPr>
          <w:rStyle w:val="0pt"/>
          <w:lang w:val="de-DE" w:eastAsia="de-DE" w:bidi="de-DE"/>
        </w:rPr>
        <w:t xml:space="preserve"> </w:t>
      </w:r>
      <w:r>
        <w:rPr>
          <w:rStyle w:val="0pt"/>
          <w:lang w:val="uk-UA" w:eastAsia="uk-UA" w:bidi="uk-UA"/>
        </w:rPr>
        <w:t xml:space="preserve">Наукова думка, 1996. - 190 </w:t>
      </w:r>
      <w:r>
        <w:rPr>
          <w:rStyle w:val="0pt"/>
        </w:rPr>
        <w:t>с.</w:t>
      </w:r>
    </w:p>
    <w:p w:rsidR="00620987" w:rsidRDefault="00620987" w:rsidP="001564B8">
      <w:pPr>
        <w:widowControl w:val="0"/>
        <w:numPr>
          <w:ilvl w:val="0"/>
          <w:numId w:val="81"/>
        </w:numPr>
        <w:suppressAutoHyphens w:val="0"/>
        <w:spacing w:line="485" w:lineRule="exact"/>
        <w:ind w:left="360" w:right="20" w:hanging="360"/>
        <w:jc w:val="both"/>
      </w:pPr>
      <w:r>
        <w:rPr>
          <w:rStyle w:val="0pt"/>
        </w:rPr>
        <w:t xml:space="preserve">Казначеев В.П. Пройти </w:t>
      </w:r>
      <w:proofErr w:type="gramStart"/>
      <w:r>
        <w:rPr>
          <w:rStyle w:val="0pt"/>
        </w:rPr>
        <w:t>свою</w:t>
      </w:r>
      <w:proofErr w:type="gramEnd"/>
      <w:r>
        <w:rPr>
          <w:rStyle w:val="0pt"/>
        </w:rPr>
        <w:t xml:space="preserve"> экстрему // Наука и религия. - 1988. - №4. - С.28-35.</w:t>
      </w:r>
    </w:p>
    <w:p w:rsidR="00620987" w:rsidRDefault="00620987" w:rsidP="001564B8">
      <w:pPr>
        <w:widowControl w:val="0"/>
        <w:numPr>
          <w:ilvl w:val="0"/>
          <w:numId w:val="81"/>
        </w:numPr>
        <w:suppressAutoHyphens w:val="0"/>
        <w:spacing w:line="485" w:lineRule="exact"/>
        <w:ind w:left="360" w:right="20" w:hanging="360"/>
        <w:jc w:val="both"/>
      </w:pPr>
      <w:r>
        <w:rPr>
          <w:rStyle w:val="0pt"/>
        </w:rPr>
        <w:t>Кваша А. Социально-демографические проблемы роста социальной напряженности // Вестник статистики. - 1992. -№7. - С. 94-98.</w:t>
      </w:r>
    </w:p>
    <w:p w:rsidR="00620987" w:rsidRDefault="00620987" w:rsidP="001564B8">
      <w:pPr>
        <w:widowControl w:val="0"/>
        <w:numPr>
          <w:ilvl w:val="0"/>
          <w:numId w:val="81"/>
        </w:numPr>
        <w:suppressAutoHyphens w:val="0"/>
        <w:spacing w:line="485" w:lineRule="exact"/>
        <w:ind w:left="360" w:right="20" w:hanging="360"/>
        <w:jc w:val="both"/>
      </w:pPr>
      <w:r>
        <w:rPr>
          <w:rStyle w:val="0pt"/>
          <w:lang w:val="uk-UA" w:eastAsia="uk-UA" w:bidi="uk-UA"/>
        </w:rPr>
        <w:t xml:space="preserve">Квіткін </w:t>
      </w:r>
      <w:r>
        <w:rPr>
          <w:rStyle w:val="0pt"/>
        </w:rPr>
        <w:t xml:space="preserve">П.В. </w:t>
      </w:r>
      <w:r>
        <w:rPr>
          <w:rStyle w:val="0pt"/>
          <w:lang w:val="uk-UA" w:eastAsia="uk-UA" w:bidi="uk-UA"/>
        </w:rPr>
        <w:t>Армія і сучасне суспільство</w:t>
      </w:r>
      <w:r>
        <w:rPr>
          <w:rStyle w:val="0pt"/>
        </w:rPr>
        <w:t xml:space="preserve">:принципи </w:t>
      </w:r>
      <w:r>
        <w:rPr>
          <w:rStyle w:val="0pt"/>
          <w:lang w:val="uk-UA" w:eastAsia="uk-UA" w:bidi="uk-UA"/>
        </w:rPr>
        <w:t>життєдіяльності Збройних Сил України// Наукові записки Харківського військового університету. Соціальна філософія, педагогіка, психологія. - Харків: ХВУ,</w:t>
      </w:r>
    </w:p>
    <w:p w:rsidR="00620987" w:rsidRDefault="00620987" w:rsidP="001564B8">
      <w:pPr>
        <w:widowControl w:val="0"/>
        <w:numPr>
          <w:ilvl w:val="0"/>
          <w:numId w:val="79"/>
        </w:numPr>
        <w:suppressAutoHyphens w:val="0"/>
        <w:spacing w:line="485" w:lineRule="exact"/>
        <w:ind w:left="720" w:hanging="360"/>
        <w:jc w:val="both"/>
      </w:pPr>
      <w:r>
        <w:rPr>
          <w:rStyle w:val="0pt"/>
          <w:lang w:val="uk-UA" w:eastAsia="uk-UA" w:bidi="uk-UA"/>
        </w:rPr>
        <w:t>-Вип. III.-С.61-66.</w:t>
      </w:r>
    </w:p>
    <w:p w:rsidR="00620987" w:rsidRDefault="00620987" w:rsidP="001564B8">
      <w:pPr>
        <w:widowControl w:val="0"/>
        <w:numPr>
          <w:ilvl w:val="0"/>
          <w:numId w:val="81"/>
        </w:numPr>
        <w:suppressAutoHyphens w:val="0"/>
        <w:spacing w:line="485" w:lineRule="exact"/>
        <w:ind w:left="360" w:right="20" w:hanging="360"/>
        <w:jc w:val="both"/>
      </w:pPr>
      <w:r>
        <w:rPr>
          <w:rStyle w:val="0pt"/>
          <w:lang w:val="uk-UA" w:eastAsia="uk-UA" w:bidi="uk-UA"/>
        </w:rPr>
        <w:t xml:space="preserve">Кива А.В. После </w:t>
      </w:r>
      <w:r>
        <w:rPr>
          <w:rStyle w:val="0pt"/>
        </w:rPr>
        <w:t>социализма: некоторые закономерности переходного периода // Общественные науки и современность. - 1997. - №2. - С. 24-35.</w:t>
      </w:r>
    </w:p>
    <w:p w:rsidR="00620987" w:rsidRDefault="00620987" w:rsidP="001564B8">
      <w:pPr>
        <w:widowControl w:val="0"/>
        <w:numPr>
          <w:ilvl w:val="0"/>
          <w:numId w:val="81"/>
        </w:numPr>
        <w:suppressAutoHyphens w:val="0"/>
        <w:spacing w:line="485" w:lineRule="exact"/>
        <w:ind w:left="360" w:right="20" w:hanging="360"/>
        <w:jc w:val="both"/>
      </w:pPr>
      <w:r>
        <w:rPr>
          <w:rStyle w:val="0pt"/>
        </w:rPr>
        <w:t xml:space="preserve">Кинсбурский </w:t>
      </w:r>
      <w:r>
        <w:rPr>
          <w:rStyle w:val="0pt"/>
          <w:lang w:val="de-DE" w:eastAsia="de-DE" w:bidi="de-DE"/>
        </w:rPr>
        <w:t xml:space="preserve">A.B. </w:t>
      </w:r>
      <w:r>
        <w:rPr>
          <w:rStyle w:val="0pt"/>
        </w:rPr>
        <w:t xml:space="preserve">Социальная напряженность в зеркале социологического анализа конфликтов // </w:t>
      </w:r>
      <w:r>
        <w:rPr>
          <w:rStyle w:val="0pt"/>
          <w:lang w:val="uk-UA" w:eastAsia="uk-UA" w:bidi="uk-UA"/>
        </w:rPr>
        <w:t xml:space="preserve">Социапьніе </w:t>
      </w:r>
      <w:r>
        <w:rPr>
          <w:rStyle w:val="0pt"/>
        </w:rPr>
        <w:t>конфликты: экспертиза прогнозирование технологии разрешения. Регулирование социальных конфликтов: теоретические и прикладные аспекты. - М., 1994,- №7 - С. 124-131.</w:t>
      </w:r>
    </w:p>
    <w:p w:rsidR="00620987" w:rsidRDefault="00620987" w:rsidP="001564B8">
      <w:pPr>
        <w:widowControl w:val="0"/>
        <w:numPr>
          <w:ilvl w:val="0"/>
          <w:numId w:val="81"/>
        </w:numPr>
        <w:tabs>
          <w:tab w:val="left" w:pos="2194"/>
        </w:tabs>
        <w:suppressAutoHyphens w:val="0"/>
        <w:spacing w:line="485" w:lineRule="exact"/>
        <w:ind w:left="360" w:right="40" w:hanging="360"/>
        <w:jc w:val="both"/>
      </w:pPr>
      <w:r>
        <w:rPr>
          <w:rStyle w:val="0pt"/>
        </w:rPr>
        <w:t xml:space="preserve">Кинсбурский </w:t>
      </w:r>
      <w:r>
        <w:rPr>
          <w:rStyle w:val="0pt"/>
          <w:lang w:val="de-DE" w:eastAsia="de-DE" w:bidi="de-DE"/>
        </w:rPr>
        <w:t xml:space="preserve">A.B. </w:t>
      </w:r>
      <w:r>
        <w:rPr>
          <w:rStyle w:val="0pt"/>
        </w:rPr>
        <w:t xml:space="preserve">Социальное недовольство и потенциал </w:t>
      </w:r>
      <w:proofErr w:type="gramStart"/>
      <w:r>
        <w:rPr>
          <w:rStyle w:val="0pt"/>
        </w:rPr>
        <w:t>протеста</w:t>
      </w:r>
      <w:proofErr w:type="gramEnd"/>
      <w:r>
        <w:rPr>
          <w:rStyle w:val="0pt"/>
        </w:rPr>
        <w:t xml:space="preserve"> // Социологические исследования. - 1998. - №10. - С. 92-95.</w:t>
      </w:r>
    </w:p>
    <w:p w:rsidR="00620987" w:rsidRDefault="00620987" w:rsidP="00620987">
      <w:pPr>
        <w:spacing w:line="485" w:lineRule="exact"/>
        <w:ind w:left="380" w:hanging="360"/>
        <w:jc w:val="both"/>
      </w:pPr>
      <w:r>
        <w:rPr>
          <w:rStyle w:val="0pt"/>
        </w:rPr>
        <w:t>81 .Китаев-Смык Л.А. Психология стресса. - М.: Наука, 1983. - 368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К </w:t>
      </w:r>
      <w:r>
        <w:rPr>
          <w:rStyle w:val="0pt"/>
          <w:lang w:val="uk-UA" w:eastAsia="uk-UA" w:bidi="uk-UA"/>
        </w:rPr>
        <w:t xml:space="preserve">лемент </w:t>
      </w:r>
      <w:r>
        <w:rPr>
          <w:rStyle w:val="0pt"/>
        </w:rPr>
        <w:t>К. Предпосылки коллективных акций протеста на предприятиях // Социологические исследования. - 1996. - № 9. - С. 69-76.</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Климов И.А. Протестное движение в России: взаимная обусловленность стратегий сторон </w:t>
      </w:r>
      <w:r>
        <w:rPr>
          <w:rStyle w:val="afffffff7"/>
        </w:rPr>
        <w:t>II</w:t>
      </w:r>
      <w:r>
        <w:rPr>
          <w:rStyle w:val="0pt"/>
        </w:rPr>
        <w:t xml:space="preserve"> Политические исследования. - 1999. - № 1. - С. 148-161.</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Климова С.Г. Стратегии сторон трудовых конфликтов // Общественные науки и </w:t>
      </w:r>
      <w:r>
        <w:rPr>
          <w:rStyle w:val="0pt"/>
        </w:rPr>
        <w:lastRenderedPageBreak/>
        <w:t>современность. - 1997. - №2. - С. 60-69.</w:t>
      </w:r>
    </w:p>
    <w:p w:rsidR="00620987" w:rsidRDefault="00620987" w:rsidP="001564B8">
      <w:pPr>
        <w:widowControl w:val="0"/>
        <w:numPr>
          <w:ilvl w:val="0"/>
          <w:numId w:val="82"/>
        </w:numPr>
        <w:suppressAutoHyphens w:val="0"/>
        <w:spacing w:line="485" w:lineRule="exact"/>
        <w:ind w:left="510" w:right="40" w:hanging="222"/>
        <w:jc w:val="both"/>
      </w:pPr>
      <w:r>
        <w:rPr>
          <w:rStyle w:val="0pt"/>
          <w:lang w:val="uk-UA" w:eastAsia="uk-UA" w:bidi="uk-UA"/>
        </w:rPr>
        <w:t xml:space="preserve">Клюєнко </w:t>
      </w:r>
      <w:r>
        <w:rPr>
          <w:rStyle w:val="0pt"/>
        </w:rPr>
        <w:t xml:space="preserve">Е.А. </w:t>
      </w:r>
      <w:r>
        <w:rPr>
          <w:rStyle w:val="0pt"/>
          <w:lang w:val="uk-UA" w:eastAsia="uk-UA" w:bidi="uk-UA"/>
        </w:rPr>
        <w:t xml:space="preserve">Психологічний потенціал соціальної напруженості. // 36. Українське суспільство на порозі третього тисячоліття. Кол. монографія / Під </w:t>
      </w:r>
      <w:r>
        <w:rPr>
          <w:rStyle w:val="0pt"/>
        </w:rPr>
        <w:t xml:space="preserve">ред. </w:t>
      </w:r>
      <w:r>
        <w:rPr>
          <w:rStyle w:val="0pt"/>
          <w:lang w:val="uk-UA" w:eastAsia="uk-UA" w:bidi="uk-UA"/>
        </w:rPr>
        <w:t xml:space="preserve">М.О. Шульги. </w:t>
      </w:r>
      <w:r>
        <w:rPr>
          <w:rStyle w:val="0pt"/>
          <w:lang w:val="de-DE" w:eastAsia="de-DE" w:bidi="de-DE"/>
        </w:rPr>
        <w:t xml:space="preserve">-K.: </w:t>
      </w:r>
      <w:r>
        <w:rPr>
          <w:rStyle w:val="0pt"/>
          <w:lang w:val="uk-UA" w:eastAsia="uk-UA" w:bidi="uk-UA"/>
        </w:rPr>
        <w:t>Ін-т соціології НАН України, 1999. - С. 423-435.</w:t>
      </w:r>
    </w:p>
    <w:p w:rsidR="00620987" w:rsidRDefault="00620987" w:rsidP="001564B8">
      <w:pPr>
        <w:widowControl w:val="0"/>
        <w:numPr>
          <w:ilvl w:val="0"/>
          <w:numId w:val="82"/>
        </w:numPr>
        <w:suppressAutoHyphens w:val="0"/>
        <w:spacing w:line="485" w:lineRule="exact"/>
        <w:ind w:left="510" w:right="40" w:hanging="222"/>
        <w:jc w:val="both"/>
      </w:pPr>
      <w:r>
        <w:rPr>
          <w:rStyle w:val="0pt"/>
          <w:lang w:val="uk-UA" w:eastAsia="uk-UA" w:bidi="uk-UA"/>
        </w:rPr>
        <w:t>Клюєнко Є. Вимірування потенціалу протесту і соціальної напруженості // Соціологія: теорія, методи, маркетинг, - 1999. - №3. - С. 89-100.</w:t>
      </w:r>
    </w:p>
    <w:p w:rsidR="00620987" w:rsidRDefault="00620987" w:rsidP="001564B8">
      <w:pPr>
        <w:widowControl w:val="0"/>
        <w:numPr>
          <w:ilvl w:val="0"/>
          <w:numId w:val="82"/>
        </w:numPr>
        <w:suppressAutoHyphens w:val="0"/>
        <w:spacing w:line="485" w:lineRule="exact"/>
        <w:ind w:left="510" w:right="40" w:hanging="222"/>
        <w:jc w:val="both"/>
      </w:pPr>
      <w:r>
        <w:rPr>
          <w:rStyle w:val="0pt"/>
          <w:lang w:val="uk-UA" w:eastAsia="uk-UA" w:bidi="uk-UA"/>
        </w:rPr>
        <w:t>Клюєнко Є. Методологічні засади дослідження соціальної напруженості в суспільстві, що трансформується // Соціологія: теорія, методи, маркетинг. -</w:t>
      </w:r>
    </w:p>
    <w:p w:rsidR="00620987" w:rsidRDefault="00620987" w:rsidP="001564B8">
      <w:pPr>
        <w:widowControl w:val="0"/>
        <w:numPr>
          <w:ilvl w:val="0"/>
          <w:numId w:val="83"/>
        </w:numPr>
        <w:tabs>
          <w:tab w:val="left" w:pos="1561"/>
        </w:tabs>
        <w:suppressAutoHyphens w:val="0"/>
        <w:spacing w:line="485" w:lineRule="exact"/>
        <w:ind w:left="380" w:firstLine="397"/>
        <w:jc w:val="both"/>
      </w:pPr>
      <w:r>
        <w:rPr>
          <w:rStyle w:val="0pt"/>
          <w:lang w:val="uk-UA" w:eastAsia="uk-UA" w:bidi="uk-UA"/>
        </w:rPr>
        <w:t>-№ 4-5.-С. 41-55.</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Ковалев </w:t>
      </w:r>
      <w:r>
        <w:rPr>
          <w:rStyle w:val="0pt"/>
          <w:lang w:val="uk-UA" w:eastAsia="uk-UA" w:bidi="uk-UA"/>
        </w:rPr>
        <w:t xml:space="preserve">А.Г. </w:t>
      </w:r>
      <w:r>
        <w:rPr>
          <w:rStyle w:val="0pt"/>
        </w:rPr>
        <w:t>Коллектив и социально-психологические проблемы руководства. - М., 1978. - 279 с.</w:t>
      </w:r>
    </w:p>
    <w:p w:rsidR="00620987" w:rsidRDefault="00620987" w:rsidP="001564B8">
      <w:pPr>
        <w:widowControl w:val="0"/>
        <w:numPr>
          <w:ilvl w:val="0"/>
          <w:numId w:val="82"/>
        </w:numPr>
        <w:suppressAutoHyphens w:val="0"/>
        <w:spacing w:line="485" w:lineRule="exact"/>
        <w:ind w:left="510" w:hanging="222"/>
        <w:jc w:val="both"/>
      </w:pPr>
      <w:r>
        <w:rPr>
          <w:rStyle w:val="0pt"/>
        </w:rPr>
        <w:t>Ковалев А.Г. Психология личности. М.: изд-во Просвещение, 1970. - 391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Козер </w:t>
      </w:r>
      <w:r>
        <w:rPr>
          <w:rStyle w:val="0pt"/>
          <w:lang w:val="de-DE" w:eastAsia="de-DE" w:bidi="de-DE"/>
        </w:rPr>
        <w:t xml:space="preserve">JL </w:t>
      </w:r>
      <w:r>
        <w:rPr>
          <w:rStyle w:val="0pt"/>
        </w:rPr>
        <w:t xml:space="preserve">Функции социального конфликта. - М.: Идея-Пресс, Дом интеллектуальной книги, </w:t>
      </w:r>
      <w:r>
        <w:t>2000</w:t>
      </w:r>
      <w:r>
        <w:rPr>
          <w:rStyle w:val="0pt"/>
        </w:rPr>
        <w:t>. - 208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Козер </w:t>
      </w:r>
      <w:r>
        <w:rPr>
          <w:rStyle w:val="0pt"/>
          <w:lang w:val="de-DE" w:eastAsia="de-DE" w:bidi="de-DE"/>
        </w:rPr>
        <w:t xml:space="preserve">JI.A. </w:t>
      </w:r>
      <w:r>
        <w:rPr>
          <w:rStyle w:val="0pt"/>
        </w:rPr>
        <w:t>Функции социального конфликта / Американская социологическая мысль: Тексты / Под</w:t>
      </w:r>
      <w:proofErr w:type="gramStart"/>
      <w:r>
        <w:rPr>
          <w:rStyle w:val="0pt"/>
        </w:rPr>
        <w:t>.</w:t>
      </w:r>
      <w:proofErr w:type="gramEnd"/>
      <w:r>
        <w:rPr>
          <w:rStyle w:val="0pt"/>
        </w:rPr>
        <w:t xml:space="preserve"> </w:t>
      </w:r>
      <w:proofErr w:type="gramStart"/>
      <w:r>
        <w:rPr>
          <w:rStyle w:val="0pt"/>
        </w:rPr>
        <w:t>р</w:t>
      </w:r>
      <w:proofErr w:type="gramEnd"/>
      <w:r>
        <w:rPr>
          <w:rStyle w:val="0pt"/>
        </w:rPr>
        <w:t>ед. В.И. Добренькова. - М., 1996. - С. 542- 546.</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Козер </w:t>
      </w:r>
      <w:r>
        <w:rPr>
          <w:rStyle w:val="0pt"/>
          <w:lang w:val="de-DE" w:eastAsia="de-DE" w:bidi="de-DE"/>
        </w:rPr>
        <w:t xml:space="preserve">JI.H. </w:t>
      </w:r>
      <w:r>
        <w:rPr>
          <w:rStyle w:val="0pt"/>
        </w:rPr>
        <w:t>Завершение конфликта / Американская социологическая мысль: Тексты / Под</w:t>
      </w:r>
      <w:proofErr w:type="gramStart"/>
      <w:r>
        <w:rPr>
          <w:rStyle w:val="0pt"/>
        </w:rPr>
        <w:t>.</w:t>
      </w:r>
      <w:proofErr w:type="gramEnd"/>
      <w:r>
        <w:rPr>
          <w:rStyle w:val="0pt"/>
        </w:rPr>
        <w:t xml:space="preserve"> </w:t>
      </w:r>
      <w:proofErr w:type="gramStart"/>
      <w:r>
        <w:rPr>
          <w:rStyle w:val="0pt"/>
        </w:rPr>
        <w:t>р</w:t>
      </w:r>
      <w:proofErr w:type="gramEnd"/>
      <w:r>
        <w:rPr>
          <w:rStyle w:val="0pt"/>
        </w:rPr>
        <w:t>ед. В.И. Добренькова. - М., 1996. - С. 546-555.</w:t>
      </w:r>
    </w:p>
    <w:p w:rsidR="00620987" w:rsidRDefault="00620987" w:rsidP="001564B8">
      <w:pPr>
        <w:widowControl w:val="0"/>
        <w:numPr>
          <w:ilvl w:val="0"/>
          <w:numId w:val="82"/>
        </w:numPr>
        <w:suppressAutoHyphens w:val="0"/>
        <w:spacing w:line="485" w:lineRule="exact"/>
        <w:ind w:left="510" w:right="40" w:hanging="222"/>
        <w:jc w:val="both"/>
      </w:pPr>
      <w:r>
        <w:rPr>
          <w:rStyle w:val="0pt"/>
        </w:rPr>
        <w:t>Коллектив. Личность. Общение: Словарь социально-психологических понятий</w:t>
      </w:r>
      <w:proofErr w:type="gramStart"/>
      <w:r>
        <w:rPr>
          <w:rStyle w:val="0pt"/>
        </w:rPr>
        <w:t xml:space="preserve"> / Р</w:t>
      </w:r>
      <w:proofErr w:type="gramEnd"/>
      <w:r>
        <w:rPr>
          <w:rStyle w:val="0pt"/>
        </w:rPr>
        <w:t>ед. Е.С. Кузьмин, В.Е. Семенов. Л.: Лениздат., 1987. - 143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Кондратсышй А. Страйки. </w:t>
      </w:r>
      <w:r>
        <w:rPr>
          <w:rStyle w:val="0pt"/>
          <w:lang w:val="uk-UA" w:eastAsia="uk-UA" w:bidi="uk-UA"/>
        </w:rPr>
        <w:t xml:space="preserve">Вибір між соціальним </w:t>
      </w:r>
      <w:r>
        <w:rPr>
          <w:rStyle w:val="0pt"/>
        </w:rPr>
        <w:t xml:space="preserve">партнерством та </w:t>
      </w:r>
      <w:r>
        <w:rPr>
          <w:rStyle w:val="0pt"/>
          <w:lang w:val="uk-UA" w:eastAsia="uk-UA" w:bidi="uk-UA"/>
        </w:rPr>
        <w:t xml:space="preserve">революційним насильством? </w:t>
      </w:r>
      <w:r>
        <w:rPr>
          <w:rStyle w:val="0pt"/>
        </w:rPr>
        <w:t xml:space="preserve">// </w:t>
      </w:r>
      <w:r>
        <w:rPr>
          <w:rStyle w:val="0pt"/>
          <w:lang w:val="uk-UA" w:eastAsia="uk-UA" w:bidi="uk-UA"/>
        </w:rPr>
        <w:t>Віче. - 1996. - №</w:t>
      </w:r>
      <w:r>
        <w:rPr>
          <w:lang w:val="uk-UA" w:eastAsia="uk-UA" w:bidi="uk-UA"/>
        </w:rPr>
        <w:t>8</w:t>
      </w:r>
      <w:r>
        <w:rPr>
          <w:rStyle w:val="0pt"/>
          <w:lang w:val="uk-UA" w:eastAsia="uk-UA" w:bidi="uk-UA"/>
        </w:rPr>
        <w:t xml:space="preserve">. - </w:t>
      </w:r>
      <w:r>
        <w:rPr>
          <w:rStyle w:val="0pt"/>
        </w:rPr>
        <w:t xml:space="preserve">С. </w:t>
      </w:r>
      <w:r>
        <w:rPr>
          <w:rStyle w:val="0pt"/>
          <w:lang w:val="uk-UA" w:eastAsia="uk-UA" w:bidi="uk-UA"/>
        </w:rPr>
        <w:t>65-70.</w:t>
      </w:r>
    </w:p>
    <w:p w:rsidR="00620987" w:rsidRDefault="00620987" w:rsidP="001564B8">
      <w:pPr>
        <w:widowControl w:val="0"/>
        <w:numPr>
          <w:ilvl w:val="0"/>
          <w:numId w:val="82"/>
        </w:numPr>
        <w:suppressAutoHyphens w:val="0"/>
        <w:spacing w:line="485" w:lineRule="exact"/>
        <w:ind w:left="510" w:right="40" w:hanging="222"/>
        <w:jc w:val="both"/>
      </w:pPr>
      <w:r>
        <w:rPr>
          <w:rStyle w:val="0pt"/>
        </w:rPr>
        <w:t>Конюхов Н.И. Словарь-справочник практического психолога. - Воронеж НПО "МОДЭК" 1996г. - 223 с.</w:t>
      </w:r>
    </w:p>
    <w:p w:rsidR="00620987" w:rsidRDefault="00620987" w:rsidP="001564B8">
      <w:pPr>
        <w:widowControl w:val="0"/>
        <w:numPr>
          <w:ilvl w:val="0"/>
          <w:numId w:val="82"/>
        </w:numPr>
        <w:suppressAutoHyphens w:val="0"/>
        <w:spacing w:line="485" w:lineRule="exact"/>
        <w:ind w:left="510" w:right="40" w:hanging="222"/>
        <w:jc w:val="both"/>
      </w:pPr>
      <w:r>
        <w:rPr>
          <w:rStyle w:val="0pt"/>
        </w:rPr>
        <w:t>Копина О.С., Суслова Е.А., Заикин Е.В. Экспресс-диагностика уровня психоэмоционального напряжения и его источников // Вопросы психологии. - 1995. -№3.- С. 119-133.</w:t>
      </w:r>
    </w:p>
    <w:p w:rsidR="00620987" w:rsidRDefault="00620987" w:rsidP="001564B8">
      <w:pPr>
        <w:widowControl w:val="0"/>
        <w:numPr>
          <w:ilvl w:val="0"/>
          <w:numId w:val="82"/>
        </w:numPr>
        <w:suppressAutoHyphens w:val="0"/>
        <w:spacing w:line="485" w:lineRule="exact"/>
        <w:ind w:left="510" w:right="480" w:hanging="222"/>
      </w:pPr>
      <w:r>
        <w:rPr>
          <w:rStyle w:val="0pt"/>
        </w:rPr>
        <w:t>Косалс Л</w:t>
      </w:r>
      <w:proofErr w:type="gramStart"/>
      <w:r>
        <w:rPr>
          <w:rStyle w:val="0pt"/>
        </w:rPr>
        <w:t xml:space="preserve"> .</w:t>
      </w:r>
      <w:proofErr w:type="gramEnd"/>
      <w:r>
        <w:rPr>
          <w:rStyle w:val="0pt"/>
        </w:rPr>
        <w:t>Я. Социальный механизм инновационных процессов. Новосибирск: Наука СО, 1989 . - 286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Костенко Н. Политический адвертисмент или парадоксы медиа. </w:t>
      </w:r>
      <w:r>
        <w:rPr>
          <w:rStyle w:val="afffffff7"/>
        </w:rPr>
        <w:t xml:space="preserve">Н </w:t>
      </w:r>
      <w:r>
        <w:rPr>
          <w:rStyle w:val="0pt"/>
        </w:rPr>
        <w:t xml:space="preserve">Политическая мысль . </w:t>
      </w:r>
      <w:r>
        <w:rPr>
          <w:rStyle w:val="0pt"/>
        </w:rPr>
        <w:lastRenderedPageBreak/>
        <w:t>-1998. - №3-4. - С. 100-113.</w:t>
      </w:r>
    </w:p>
    <w:p w:rsidR="00620987" w:rsidRDefault="00620987" w:rsidP="001564B8">
      <w:pPr>
        <w:widowControl w:val="0"/>
        <w:numPr>
          <w:ilvl w:val="0"/>
          <w:numId w:val="82"/>
        </w:numPr>
        <w:suppressAutoHyphens w:val="0"/>
        <w:spacing w:line="485" w:lineRule="exact"/>
        <w:ind w:left="510" w:right="40" w:hanging="222"/>
        <w:jc w:val="both"/>
      </w:pPr>
      <w:r>
        <w:rPr>
          <w:rStyle w:val="0pt"/>
        </w:rPr>
        <w:t>Косуха П.И. Конфессиональные конфликты на посткомммунистической Украине // Социологические исследования. - 1994. - №4. - С. 109-111.</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Кудрявцев В.Н. Социальные деформации: (причины, механизмы и пути преодоления) / РАН, Ин-т государства и права. - М.: 1992. - 133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Кузьменко Т. </w:t>
      </w:r>
      <w:r>
        <w:rPr>
          <w:rStyle w:val="0pt"/>
          <w:lang w:val="uk-UA" w:eastAsia="uk-UA" w:bidi="uk-UA"/>
        </w:rPr>
        <w:t>Життєві орієнтації особистості: об’єктивні та суб’єктивні фактори їх формування і змін// Нова політика. - 1999. - №4. - С. 33-39.</w:t>
      </w:r>
    </w:p>
    <w:p w:rsidR="00620987" w:rsidRDefault="00620987" w:rsidP="001564B8">
      <w:pPr>
        <w:widowControl w:val="0"/>
        <w:numPr>
          <w:ilvl w:val="0"/>
          <w:numId w:val="82"/>
        </w:numPr>
        <w:suppressAutoHyphens w:val="0"/>
        <w:spacing w:line="485" w:lineRule="exact"/>
        <w:ind w:left="510" w:right="40" w:hanging="222"/>
        <w:jc w:val="both"/>
      </w:pPr>
      <w:r>
        <w:rPr>
          <w:rStyle w:val="0pt"/>
          <w:lang w:val="uk-UA" w:eastAsia="uk-UA" w:bidi="uk-UA"/>
        </w:rPr>
        <w:t xml:space="preserve"> </w:t>
      </w:r>
      <w:r>
        <w:rPr>
          <w:rStyle w:val="0pt"/>
        </w:rPr>
        <w:t xml:space="preserve">Кузьмин </w:t>
      </w:r>
      <w:r>
        <w:rPr>
          <w:rStyle w:val="0pt"/>
          <w:lang w:val="uk-UA" w:eastAsia="uk-UA" w:bidi="uk-UA"/>
        </w:rPr>
        <w:t xml:space="preserve">Е.С. </w:t>
      </w:r>
      <w:r>
        <w:rPr>
          <w:rStyle w:val="0pt"/>
        </w:rPr>
        <w:t>Социальная психология. История. Теория. Эмпирические исследования. ЛГУ, 1979. - 288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Кумерец В.И. Массовое сознание// Социологический справочник. - К.: Идательство политической литературы Украины, 1990. - С. 329-330.</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Куценко О.Д. К новой парадигме социальных изменений: Теоретические штрихи // Харьковские социологические чтения -98: Сб. научных работ. - X., 1998.-С. 12-17.</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Лебон Г. Психология масс. Хрестоматия. - Самара: Издательский Дом "БАХРАХ", 1998. - С. 3-130.</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Леонова А.Б., Медведев В.И. Функциональные состояния человека в трудовой деятельности. — М.: Изд-во МГУ, 1981. — 111 с.</w:t>
      </w:r>
    </w:p>
    <w:p w:rsidR="00620987" w:rsidRDefault="00620987" w:rsidP="001564B8">
      <w:pPr>
        <w:widowControl w:val="0"/>
        <w:numPr>
          <w:ilvl w:val="0"/>
          <w:numId w:val="82"/>
        </w:numPr>
        <w:suppressAutoHyphens w:val="0"/>
        <w:spacing w:line="480" w:lineRule="exact"/>
        <w:ind w:left="510" w:right="320" w:hanging="222"/>
      </w:pPr>
      <w:r>
        <w:rPr>
          <w:rStyle w:val="0pt"/>
        </w:rPr>
        <w:t xml:space="preserve"> Лобанова </w:t>
      </w:r>
      <w:r>
        <w:rPr>
          <w:rStyle w:val="0pt"/>
          <w:lang w:val="uk-UA" w:eastAsia="uk-UA" w:bidi="uk-UA"/>
        </w:rPr>
        <w:t>А. Соціальна мі</w:t>
      </w:r>
      <w:proofErr w:type="gramStart"/>
      <w:r>
        <w:rPr>
          <w:rStyle w:val="0pt"/>
          <w:lang w:val="uk-UA" w:eastAsia="uk-UA" w:bidi="uk-UA"/>
        </w:rPr>
        <w:t>м</w:t>
      </w:r>
      <w:proofErr w:type="gramEnd"/>
      <w:r>
        <w:rPr>
          <w:rStyle w:val="0pt"/>
          <w:lang w:val="uk-UA" w:eastAsia="uk-UA" w:bidi="uk-UA"/>
        </w:rPr>
        <w:t xml:space="preserve">ікрія як адаптивний спосіб життєдіяльності </w:t>
      </w:r>
      <w:r>
        <w:rPr>
          <w:rStyle w:val="afffffff7"/>
        </w:rPr>
        <w:t xml:space="preserve">І І </w:t>
      </w:r>
      <w:r>
        <w:rPr>
          <w:rStyle w:val="0pt"/>
          <w:lang w:val="uk-UA" w:eastAsia="uk-UA" w:bidi="uk-UA"/>
        </w:rPr>
        <w:t>Соціологія: теорія. - 1999. - №2. - С. 44-53.</w:t>
      </w:r>
    </w:p>
    <w:p w:rsidR="00620987" w:rsidRDefault="00620987" w:rsidP="001564B8">
      <w:pPr>
        <w:widowControl w:val="0"/>
        <w:numPr>
          <w:ilvl w:val="0"/>
          <w:numId w:val="82"/>
        </w:numPr>
        <w:suppressAutoHyphens w:val="0"/>
        <w:spacing w:line="480" w:lineRule="exact"/>
        <w:ind w:left="510" w:right="320" w:hanging="222"/>
      </w:pPr>
      <w:r>
        <w:rPr>
          <w:rStyle w:val="0pt"/>
          <w:lang w:val="uk-UA" w:eastAsia="uk-UA" w:bidi="uk-UA"/>
        </w:rPr>
        <w:t xml:space="preserve"> </w:t>
      </w:r>
      <w:r>
        <w:rPr>
          <w:rStyle w:val="0pt"/>
        </w:rPr>
        <w:t xml:space="preserve">Лунев </w:t>
      </w:r>
      <w:r>
        <w:rPr>
          <w:rStyle w:val="0pt"/>
          <w:lang w:val="uk-UA" w:eastAsia="uk-UA" w:bidi="uk-UA"/>
        </w:rPr>
        <w:t xml:space="preserve">В.В. </w:t>
      </w:r>
      <w:r>
        <w:rPr>
          <w:rStyle w:val="0pt"/>
        </w:rPr>
        <w:t xml:space="preserve">Преступность </w:t>
      </w:r>
      <w:r>
        <w:rPr>
          <w:rStyle w:val="0pt"/>
          <w:lang w:val="uk-UA" w:eastAsia="uk-UA" w:bidi="uk-UA"/>
        </w:rPr>
        <w:t xml:space="preserve">в </w:t>
      </w:r>
      <w:r>
        <w:rPr>
          <w:rStyle w:val="0pt"/>
        </w:rPr>
        <w:t xml:space="preserve">межнациональных конфликтах </w:t>
      </w:r>
      <w:r>
        <w:rPr>
          <w:rStyle w:val="0pt"/>
          <w:lang w:val="uk-UA" w:eastAsia="uk-UA" w:bidi="uk-UA"/>
        </w:rPr>
        <w:t xml:space="preserve">// </w:t>
      </w:r>
      <w:r>
        <w:rPr>
          <w:rStyle w:val="0pt"/>
        </w:rPr>
        <w:t xml:space="preserve">Социологические исследования. - 1995. - №4. - </w:t>
      </w:r>
      <w:r>
        <w:rPr>
          <w:rStyle w:val="0pt"/>
          <w:lang w:val="de-DE" w:eastAsia="de-DE" w:bidi="de-DE"/>
        </w:rPr>
        <w:t xml:space="preserve">C. </w:t>
      </w:r>
      <w:r>
        <w:rPr>
          <w:rStyle w:val="0pt"/>
        </w:rPr>
        <w:t>103 - 107.</w:t>
      </w:r>
    </w:p>
    <w:p w:rsidR="00620987" w:rsidRDefault="00620987" w:rsidP="001564B8">
      <w:pPr>
        <w:widowControl w:val="0"/>
        <w:numPr>
          <w:ilvl w:val="0"/>
          <w:numId w:val="82"/>
        </w:numPr>
        <w:suppressAutoHyphens w:val="0"/>
        <w:spacing w:line="480" w:lineRule="exact"/>
        <w:ind w:left="510" w:hanging="222"/>
      </w:pPr>
      <w:r>
        <w:rPr>
          <w:rStyle w:val="0pt"/>
        </w:rPr>
        <w:t xml:space="preserve"> Макаренко </w:t>
      </w:r>
      <w:r>
        <w:rPr>
          <w:rStyle w:val="0pt"/>
          <w:lang w:val="de-DE" w:eastAsia="de-DE" w:bidi="de-DE"/>
        </w:rPr>
        <w:t xml:space="preserve">A.C. </w:t>
      </w:r>
      <w:r>
        <w:rPr>
          <w:rStyle w:val="0pt"/>
        </w:rPr>
        <w:t>Проблемы школьного советского воспитания</w:t>
      </w:r>
      <w:proofErr w:type="gramStart"/>
      <w:r>
        <w:rPr>
          <w:rStyle w:val="0pt"/>
        </w:rPr>
        <w:t xml:space="preserve"> // С</w:t>
      </w:r>
      <w:proofErr w:type="gramEnd"/>
      <w:r>
        <w:rPr>
          <w:rStyle w:val="0pt"/>
        </w:rPr>
        <w:t>оч.: Т.</w:t>
      </w:r>
    </w:p>
    <w:p w:rsidR="00620987" w:rsidRDefault="00620987" w:rsidP="001564B8">
      <w:pPr>
        <w:widowControl w:val="0"/>
        <w:numPr>
          <w:ilvl w:val="0"/>
          <w:numId w:val="84"/>
        </w:numPr>
        <w:tabs>
          <w:tab w:val="left" w:pos="1291"/>
        </w:tabs>
        <w:suppressAutoHyphens w:val="0"/>
        <w:spacing w:line="480" w:lineRule="exact"/>
        <w:ind w:left="340" w:hanging="283"/>
        <w:jc w:val="both"/>
      </w:pPr>
      <w:r>
        <w:rPr>
          <w:rStyle w:val="0pt"/>
        </w:rPr>
        <w:t>-М., 1958-558 с.</w:t>
      </w:r>
    </w:p>
    <w:p w:rsidR="00620987" w:rsidRDefault="00620987" w:rsidP="001564B8">
      <w:pPr>
        <w:widowControl w:val="0"/>
        <w:numPr>
          <w:ilvl w:val="0"/>
          <w:numId w:val="82"/>
        </w:numPr>
        <w:suppressAutoHyphens w:val="0"/>
        <w:spacing w:line="485" w:lineRule="exact"/>
        <w:ind w:left="510" w:right="320" w:hanging="222"/>
      </w:pPr>
      <w:r>
        <w:rPr>
          <w:rStyle w:val="0pt"/>
        </w:rPr>
        <w:t xml:space="preserve"> Макеев С. Процессы социальной структуризации в современной Украине // Политические исследования. - 1998. - №3. - С. 49-60.</w:t>
      </w:r>
    </w:p>
    <w:p w:rsidR="00620987" w:rsidRDefault="00620987" w:rsidP="001564B8">
      <w:pPr>
        <w:widowControl w:val="0"/>
        <w:numPr>
          <w:ilvl w:val="0"/>
          <w:numId w:val="82"/>
        </w:numPr>
        <w:suppressAutoHyphens w:val="0"/>
        <w:spacing w:line="485" w:lineRule="exact"/>
        <w:ind w:left="510" w:right="320" w:hanging="222"/>
      </w:pPr>
      <w:r>
        <w:rPr>
          <w:rStyle w:val="0pt"/>
        </w:rPr>
        <w:t xml:space="preserve"> Макеев С. Структурна перспектива в </w:t>
      </w:r>
      <w:r>
        <w:rPr>
          <w:rStyle w:val="0pt"/>
          <w:lang w:val="uk-UA" w:eastAsia="uk-UA" w:bidi="uk-UA"/>
        </w:rPr>
        <w:t xml:space="preserve">сучасній </w:t>
      </w:r>
      <w:proofErr w:type="gramStart"/>
      <w:r>
        <w:rPr>
          <w:rStyle w:val="0pt"/>
          <w:lang w:val="uk-UA" w:eastAsia="uk-UA" w:bidi="uk-UA"/>
        </w:rPr>
        <w:t>соц</w:t>
      </w:r>
      <w:proofErr w:type="gramEnd"/>
      <w:r>
        <w:rPr>
          <w:rStyle w:val="0pt"/>
          <w:lang w:val="uk-UA" w:eastAsia="uk-UA" w:bidi="uk-UA"/>
        </w:rPr>
        <w:t xml:space="preserve">іології </w:t>
      </w:r>
      <w:r>
        <w:rPr>
          <w:rStyle w:val="0pt"/>
        </w:rPr>
        <w:t xml:space="preserve">// </w:t>
      </w:r>
      <w:r>
        <w:rPr>
          <w:rStyle w:val="0pt"/>
          <w:lang w:val="uk-UA" w:eastAsia="uk-UA" w:bidi="uk-UA"/>
        </w:rPr>
        <w:t>Соціологія: теорія, методи, маркетинг. - 1998. - №1-2. - С. 27-35.</w:t>
      </w:r>
    </w:p>
    <w:p w:rsidR="00620987" w:rsidRDefault="00620987" w:rsidP="001564B8">
      <w:pPr>
        <w:widowControl w:val="0"/>
        <w:numPr>
          <w:ilvl w:val="0"/>
          <w:numId w:val="82"/>
        </w:numPr>
        <w:suppressAutoHyphens w:val="0"/>
        <w:spacing w:line="485" w:lineRule="exact"/>
        <w:ind w:left="510" w:right="320" w:hanging="222"/>
      </w:pPr>
      <w:r>
        <w:rPr>
          <w:rStyle w:val="0pt"/>
          <w:lang w:val="uk-UA" w:eastAsia="uk-UA" w:bidi="uk-UA"/>
        </w:rPr>
        <w:t xml:space="preserve"> </w:t>
      </w:r>
      <w:r>
        <w:rPr>
          <w:rStyle w:val="0pt"/>
        </w:rPr>
        <w:t xml:space="preserve">Маккихэн И., Кэмпбелл </w:t>
      </w:r>
      <w:r>
        <w:rPr>
          <w:rStyle w:val="0pt"/>
          <w:lang w:val="de-DE" w:eastAsia="de-DE" w:bidi="de-DE"/>
        </w:rPr>
        <w:t xml:space="preserve">P.E. </w:t>
      </w:r>
      <w:r>
        <w:rPr>
          <w:rStyle w:val="0pt"/>
        </w:rPr>
        <w:t>Межнациональные конфликты в Советской армии // Социологические исследования. - 1992. - № 1. - С. 94-103.</w:t>
      </w:r>
    </w:p>
    <w:p w:rsidR="00620987" w:rsidRDefault="00620987" w:rsidP="001564B8">
      <w:pPr>
        <w:widowControl w:val="0"/>
        <w:numPr>
          <w:ilvl w:val="0"/>
          <w:numId w:val="82"/>
        </w:numPr>
        <w:suppressAutoHyphens w:val="0"/>
        <w:spacing w:line="485" w:lineRule="exact"/>
        <w:ind w:left="510" w:hanging="222"/>
      </w:pPr>
      <w:r>
        <w:rPr>
          <w:rStyle w:val="0pt"/>
        </w:rPr>
        <w:t xml:space="preserve"> Мальцев В.А. Основы политологии: Учебн. для вузов, - М.: НТРК РСПП,</w:t>
      </w:r>
    </w:p>
    <w:p w:rsidR="00620987" w:rsidRDefault="00620987" w:rsidP="001564B8">
      <w:pPr>
        <w:widowControl w:val="0"/>
        <w:numPr>
          <w:ilvl w:val="0"/>
          <w:numId w:val="78"/>
        </w:numPr>
        <w:tabs>
          <w:tab w:val="left" w:pos="1742"/>
        </w:tabs>
        <w:suppressAutoHyphens w:val="0"/>
        <w:spacing w:line="485" w:lineRule="exact"/>
        <w:ind w:left="360"/>
        <w:jc w:val="both"/>
      </w:pPr>
      <w:r>
        <w:rPr>
          <w:rStyle w:val="0pt"/>
        </w:rPr>
        <w:lastRenderedPageBreak/>
        <w:t>-478 с.</w:t>
      </w:r>
    </w:p>
    <w:p w:rsidR="00620987" w:rsidRDefault="00620987" w:rsidP="001564B8">
      <w:pPr>
        <w:widowControl w:val="0"/>
        <w:numPr>
          <w:ilvl w:val="0"/>
          <w:numId w:val="82"/>
        </w:numPr>
        <w:suppressAutoHyphens w:val="0"/>
        <w:spacing w:line="485" w:lineRule="exact"/>
        <w:ind w:left="510" w:hanging="222"/>
      </w:pPr>
      <w:r>
        <w:rPr>
          <w:rStyle w:val="0pt"/>
        </w:rPr>
        <w:t xml:space="preserve"> Манхейм К. Человек и общество в век преобразований. - М., 1991. - 220 с.</w:t>
      </w:r>
    </w:p>
    <w:p w:rsidR="00620987" w:rsidRDefault="00620987" w:rsidP="001564B8">
      <w:pPr>
        <w:widowControl w:val="0"/>
        <w:numPr>
          <w:ilvl w:val="0"/>
          <w:numId w:val="82"/>
        </w:numPr>
        <w:suppressAutoHyphens w:val="0"/>
        <w:spacing w:line="485" w:lineRule="exact"/>
        <w:ind w:left="510" w:right="320" w:hanging="222"/>
      </w:pPr>
      <w:r>
        <w:rPr>
          <w:rStyle w:val="0pt"/>
        </w:rPr>
        <w:t xml:space="preserve"> Марищук В.Л., Платонов К.К., Плетницкий Е.Н, Напряженность в полете. М., Воениздат, 1969. - 117 с.</w:t>
      </w:r>
    </w:p>
    <w:p w:rsidR="00620987" w:rsidRDefault="00620987" w:rsidP="001564B8">
      <w:pPr>
        <w:widowControl w:val="0"/>
        <w:numPr>
          <w:ilvl w:val="0"/>
          <w:numId w:val="82"/>
        </w:numPr>
        <w:suppressAutoHyphens w:val="0"/>
        <w:spacing w:line="485" w:lineRule="exact"/>
        <w:ind w:left="510" w:right="320" w:hanging="222"/>
      </w:pPr>
      <w:r>
        <w:rPr>
          <w:rStyle w:val="0pt"/>
        </w:rPr>
        <w:t xml:space="preserve"> </w:t>
      </w:r>
      <w:r>
        <w:rPr>
          <w:rStyle w:val="0pt"/>
          <w:lang w:val="uk-UA" w:eastAsia="uk-UA" w:bidi="uk-UA"/>
        </w:rPr>
        <w:t xml:space="preserve">Маруховська </w:t>
      </w:r>
      <w:r>
        <w:rPr>
          <w:rStyle w:val="0pt"/>
        </w:rPr>
        <w:t xml:space="preserve">О. </w:t>
      </w:r>
      <w:r>
        <w:rPr>
          <w:rStyle w:val="0pt"/>
          <w:lang w:val="uk-UA" w:eastAsia="uk-UA" w:bidi="uk-UA"/>
        </w:rPr>
        <w:t xml:space="preserve">Врегулювання етнополітичних конфліктів: </w:t>
      </w:r>
      <w:r>
        <w:rPr>
          <w:rStyle w:val="0pt"/>
        </w:rPr>
        <w:t xml:space="preserve">наука </w:t>
      </w:r>
      <w:r>
        <w:rPr>
          <w:rStyle w:val="0pt"/>
          <w:lang w:val="uk-UA" w:eastAsia="uk-UA" w:bidi="uk-UA"/>
        </w:rPr>
        <w:t xml:space="preserve">чи мистецтво? // Віче. - 1998. - №1. - </w:t>
      </w:r>
      <w:r>
        <w:rPr>
          <w:rStyle w:val="0pt"/>
        </w:rPr>
        <w:t xml:space="preserve">С. </w:t>
      </w:r>
      <w:r>
        <w:rPr>
          <w:rStyle w:val="0pt"/>
          <w:lang w:val="uk-UA" w:eastAsia="uk-UA" w:bidi="uk-UA"/>
        </w:rPr>
        <w:t>12-23.</w:t>
      </w:r>
    </w:p>
    <w:p w:rsidR="00620987" w:rsidRDefault="00620987" w:rsidP="001564B8">
      <w:pPr>
        <w:widowControl w:val="0"/>
        <w:numPr>
          <w:ilvl w:val="0"/>
          <w:numId w:val="82"/>
        </w:numPr>
        <w:suppressAutoHyphens w:val="0"/>
        <w:spacing w:line="485" w:lineRule="exact"/>
        <w:ind w:left="510" w:right="320" w:hanging="222"/>
      </w:pPr>
      <w:r>
        <w:rPr>
          <w:rStyle w:val="0pt"/>
          <w:lang w:val="uk-UA" w:eastAsia="uk-UA" w:bidi="uk-UA"/>
        </w:rPr>
        <w:t xml:space="preserve"> </w:t>
      </w:r>
      <w:r>
        <w:rPr>
          <w:rStyle w:val="0pt"/>
        </w:rPr>
        <w:t xml:space="preserve">Медведев </w:t>
      </w:r>
      <w:r>
        <w:rPr>
          <w:rStyle w:val="0pt"/>
          <w:lang w:val="uk-UA" w:eastAsia="uk-UA" w:bidi="uk-UA"/>
        </w:rPr>
        <w:t xml:space="preserve">В.И., </w:t>
      </w:r>
      <w:r>
        <w:rPr>
          <w:rStyle w:val="0pt"/>
        </w:rPr>
        <w:t xml:space="preserve">Парачев </w:t>
      </w:r>
      <w:r>
        <w:rPr>
          <w:rStyle w:val="0pt"/>
          <w:lang w:val="en-US" w:eastAsia="en-US" w:bidi="en-US"/>
        </w:rPr>
        <w:t>A</w:t>
      </w:r>
      <w:r w:rsidRPr="00AB0D22">
        <w:rPr>
          <w:rStyle w:val="0pt"/>
          <w:lang w:eastAsia="en-US" w:bidi="en-US"/>
        </w:rPr>
        <w:t>.</w:t>
      </w:r>
      <w:r>
        <w:rPr>
          <w:rStyle w:val="0pt"/>
          <w:lang w:val="en-US" w:eastAsia="en-US" w:bidi="en-US"/>
        </w:rPr>
        <w:t>M</w:t>
      </w:r>
      <w:r w:rsidRPr="00AB0D22">
        <w:rPr>
          <w:rStyle w:val="0pt"/>
          <w:lang w:eastAsia="en-US" w:bidi="en-US"/>
        </w:rPr>
        <w:t xml:space="preserve">. </w:t>
      </w:r>
      <w:r>
        <w:rPr>
          <w:rStyle w:val="0pt"/>
        </w:rPr>
        <w:t>Терминология инженерной психологии. Л., 1971;</w:t>
      </w:r>
    </w:p>
    <w:p w:rsidR="00620987" w:rsidRDefault="00620987" w:rsidP="001564B8">
      <w:pPr>
        <w:widowControl w:val="0"/>
        <w:numPr>
          <w:ilvl w:val="0"/>
          <w:numId w:val="82"/>
        </w:numPr>
        <w:suppressAutoHyphens w:val="0"/>
        <w:spacing w:line="485" w:lineRule="exact"/>
        <w:ind w:left="510" w:right="320" w:hanging="222"/>
      </w:pPr>
      <w:r>
        <w:rPr>
          <w:rStyle w:val="0pt"/>
        </w:rPr>
        <w:t xml:space="preserve"> Меерсон Ф.З. Алгебра и гармония адаптации // Знание-сила. - 1988. - №3. - С.9-15.</w:t>
      </w:r>
    </w:p>
    <w:p w:rsidR="00620987" w:rsidRDefault="00620987" w:rsidP="001564B8">
      <w:pPr>
        <w:widowControl w:val="0"/>
        <w:numPr>
          <w:ilvl w:val="0"/>
          <w:numId w:val="82"/>
        </w:numPr>
        <w:suppressAutoHyphens w:val="0"/>
        <w:spacing w:line="485" w:lineRule="exact"/>
        <w:ind w:left="510" w:right="320" w:hanging="222"/>
      </w:pPr>
      <w:r>
        <w:rPr>
          <w:rStyle w:val="0pt"/>
        </w:rPr>
        <w:t xml:space="preserve"> Мельвиль А. Ю. Демократический транзит в России - сущностная неопределенность процесса и его результата </w:t>
      </w:r>
      <w:r>
        <w:rPr>
          <w:rStyle w:val="afffffff7"/>
        </w:rPr>
        <w:t>И</w:t>
      </w:r>
      <w:r>
        <w:rPr>
          <w:rStyle w:val="0pt"/>
        </w:rPr>
        <w:t xml:space="preserve"> Альманах ’’Космополис". М.</w:t>
      </w:r>
    </w:p>
    <w:p w:rsidR="00620987" w:rsidRDefault="00620987" w:rsidP="001564B8">
      <w:pPr>
        <w:widowControl w:val="0"/>
        <w:numPr>
          <w:ilvl w:val="0"/>
          <w:numId w:val="74"/>
        </w:numPr>
        <w:tabs>
          <w:tab w:val="left" w:pos="1128"/>
        </w:tabs>
        <w:suppressAutoHyphens w:val="0"/>
        <w:spacing w:line="485" w:lineRule="exact"/>
        <w:ind w:left="360" w:hanging="360"/>
        <w:jc w:val="both"/>
      </w:pPr>
      <w:r>
        <w:rPr>
          <w:rStyle w:val="0pt"/>
        </w:rPr>
        <w:t>- С. 47-60.</w:t>
      </w:r>
    </w:p>
    <w:p w:rsidR="00620987" w:rsidRDefault="00620987" w:rsidP="001564B8">
      <w:pPr>
        <w:widowControl w:val="0"/>
        <w:numPr>
          <w:ilvl w:val="0"/>
          <w:numId w:val="82"/>
        </w:numPr>
        <w:suppressAutoHyphens w:val="0"/>
        <w:spacing w:line="485" w:lineRule="exact"/>
        <w:ind w:left="510" w:right="320" w:hanging="222"/>
      </w:pPr>
      <w:r>
        <w:rPr>
          <w:rStyle w:val="0pt"/>
        </w:rPr>
        <w:t xml:space="preserve"> Мерлин </w:t>
      </w:r>
      <w:r>
        <w:rPr>
          <w:rStyle w:val="0pt"/>
          <w:lang w:val="en-US" w:eastAsia="en-US" w:bidi="en-US"/>
        </w:rPr>
        <w:t>B</w:t>
      </w:r>
      <w:r w:rsidRPr="00AB0D22">
        <w:rPr>
          <w:rStyle w:val="0pt"/>
          <w:lang w:eastAsia="en-US" w:bidi="en-US"/>
        </w:rPr>
        <w:t>.</w:t>
      </w:r>
      <w:r>
        <w:rPr>
          <w:rStyle w:val="0pt"/>
          <w:lang w:val="en-US" w:eastAsia="en-US" w:bidi="en-US"/>
        </w:rPr>
        <w:t>C</w:t>
      </w:r>
      <w:r w:rsidRPr="00AB0D22">
        <w:rPr>
          <w:rStyle w:val="0pt"/>
          <w:lang w:eastAsia="en-US" w:bidi="en-US"/>
        </w:rPr>
        <w:t xml:space="preserve">. </w:t>
      </w:r>
      <w:r>
        <w:rPr>
          <w:rStyle w:val="0pt"/>
        </w:rPr>
        <w:t>Своеобразие условий реакций в структуре волевого акта. - Казань, 1953.- 124с.</w:t>
      </w:r>
    </w:p>
    <w:p w:rsidR="00620987" w:rsidRDefault="00620987" w:rsidP="001564B8">
      <w:pPr>
        <w:widowControl w:val="0"/>
        <w:numPr>
          <w:ilvl w:val="0"/>
          <w:numId w:val="82"/>
        </w:numPr>
        <w:suppressAutoHyphens w:val="0"/>
        <w:spacing w:line="485" w:lineRule="exact"/>
        <w:ind w:left="510" w:right="320" w:hanging="222"/>
        <w:sectPr w:rsidR="00620987">
          <w:headerReference w:type="even" r:id="rId14"/>
          <w:headerReference w:type="default" r:id="rId15"/>
          <w:headerReference w:type="first" r:id="rId16"/>
          <w:pgSz w:w="16838" w:h="23810"/>
          <w:pgMar w:top="5093" w:right="2616" w:bottom="3946" w:left="4200" w:header="0" w:footer="3" w:gutter="0"/>
          <w:cols w:space="720"/>
          <w:noEndnote/>
          <w:docGrid w:linePitch="360"/>
        </w:sectPr>
      </w:pPr>
      <w:r>
        <w:rPr>
          <w:rStyle w:val="0pt"/>
        </w:rPr>
        <w:t xml:space="preserve"> Мертон Р. Социальная структура и аномия. // Социологические исследования. - 1992. №2. - С. 118-123; №3 - С. 104-113; №4 - С. 91-96.</w:t>
      </w:r>
    </w:p>
    <w:p w:rsidR="00620987" w:rsidRDefault="00620987" w:rsidP="001564B8">
      <w:pPr>
        <w:widowControl w:val="0"/>
        <w:numPr>
          <w:ilvl w:val="0"/>
          <w:numId w:val="82"/>
        </w:numPr>
        <w:suppressAutoHyphens w:val="0"/>
        <w:spacing w:line="470" w:lineRule="exact"/>
        <w:ind w:left="510" w:right="40" w:hanging="222"/>
        <w:jc w:val="both"/>
      </w:pPr>
      <w:r>
        <w:rPr>
          <w:rStyle w:val="0pt"/>
        </w:rPr>
        <w:lastRenderedPageBreak/>
        <w:t xml:space="preserve"> Мертон Р.К. Явные и латентные функции / Американская социологическая мысль: Тексты / Под</w:t>
      </w:r>
      <w:proofErr w:type="gramStart"/>
      <w:r>
        <w:rPr>
          <w:rStyle w:val="0pt"/>
        </w:rPr>
        <w:t>.</w:t>
      </w:r>
      <w:proofErr w:type="gramEnd"/>
      <w:r>
        <w:rPr>
          <w:rStyle w:val="0pt"/>
        </w:rPr>
        <w:t xml:space="preserve"> </w:t>
      </w:r>
      <w:proofErr w:type="gramStart"/>
      <w:r>
        <w:rPr>
          <w:rStyle w:val="0pt"/>
        </w:rPr>
        <w:t>р</w:t>
      </w:r>
      <w:proofErr w:type="gramEnd"/>
      <w:r>
        <w:rPr>
          <w:rStyle w:val="0pt"/>
        </w:rPr>
        <w:t>ед. В.И. Добренькова. - М., 1996. - С. 393-461.</w:t>
      </w:r>
    </w:p>
    <w:p w:rsidR="00620987" w:rsidRDefault="00620987" w:rsidP="001564B8">
      <w:pPr>
        <w:widowControl w:val="0"/>
        <w:numPr>
          <w:ilvl w:val="0"/>
          <w:numId w:val="82"/>
        </w:numPr>
        <w:suppressAutoHyphens w:val="0"/>
        <w:spacing w:line="466" w:lineRule="exact"/>
        <w:ind w:left="510" w:right="40" w:hanging="222"/>
        <w:jc w:val="both"/>
      </w:pPr>
      <w:r>
        <w:rPr>
          <w:rStyle w:val="0pt"/>
        </w:rPr>
        <w:t xml:space="preserve"> Мигович </w:t>
      </w:r>
      <w:r>
        <w:rPr>
          <w:rStyle w:val="0pt"/>
          <w:lang w:val="uk-UA" w:eastAsia="uk-UA" w:bidi="uk-UA"/>
        </w:rPr>
        <w:t>І. Конфліктність з етноконфесійним відтінком</w:t>
      </w:r>
      <w:proofErr w:type="gramStart"/>
      <w:r>
        <w:rPr>
          <w:rStyle w:val="0pt"/>
          <w:lang w:val="uk-UA" w:eastAsia="uk-UA" w:bidi="uk-UA"/>
        </w:rPr>
        <w:t xml:space="preserve"> // В</w:t>
      </w:r>
      <w:proofErr w:type="gramEnd"/>
      <w:r>
        <w:rPr>
          <w:rStyle w:val="0pt"/>
          <w:lang w:val="uk-UA" w:eastAsia="uk-UA" w:bidi="uk-UA"/>
        </w:rPr>
        <w:t xml:space="preserve">іче. - 1997 - №9. - </w:t>
      </w:r>
      <w:r>
        <w:rPr>
          <w:rStyle w:val="0pt"/>
        </w:rPr>
        <w:t xml:space="preserve">С. </w:t>
      </w:r>
      <w:r>
        <w:rPr>
          <w:rStyle w:val="0pt"/>
          <w:lang w:val="uk-UA" w:eastAsia="uk-UA" w:bidi="uk-UA"/>
        </w:rPr>
        <w:t>108-117.</w:t>
      </w:r>
    </w:p>
    <w:p w:rsidR="00620987" w:rsidRDefault="00620987" w:rsidP="001564B8">
      <w:pPr>
        <w:widowControl w:val="0"/>
        <w:numPr>
          <w:ilvl w:val="0"/>
          <w:numId w:val="82"/>
        </w:numPr>
        <w:suppressAutoHyphens w:val="0"/>
        <w:spacing w:line="466" w:lineRule="exact"/>
        <w:ind w:left="510" w:right="40" w:hanging="222"/>
        <w:jc w:val="both"/>
      </w:pPr>
      <w:r>
        <w:rPr>
          <w:rStyle w:val="0pt"/>
          <w:lang w:val="uk-UA" w:eastAsia="uk-UA" w:bidi="uk-UA"/>
        </w:rPr>
        <w:t xml:space="preserve"> </w:t>
      </w:r>
      <w:r>
        <w:rPr>
          <w:rStyle w:val="0pt"/>
        </w:rPr>
        <w:t>Мищенко М.</w:t>
      </w:r>
      <w:r>
        <w:rPr>
          <w:rStyle w:val="0pt"/>
          <w:lang w:val="uk-UA" w:eastAsia="uk-UA" w:bidi="uk-UA"/>
        </w:rPr>
        <w:t xml:space="preserve">Д. </w:t>
      </w:r>
      <w:proofErr w:type="gramStart"/>
      <w:r>
        <w:rPr>
          <w:rStyle w:val="0pt"/>
          <w:lang w:val="uk-UA" w:eastAsia="uk-UA" w:bidi="uk-UA"/>
        </w:rPr>
        <w:t>Соц</w:t>
      </w:r>
      <w:proofErr w:type="gramEnd"/>
      <w:r>
        <w:rPr>
          <w:rStyle w:val="0pt"/>
          <w:lang w:val="uk-UA" w:eastAsia="uk-UA" w:bidi="uk-UA"/>
        </w:rPr>
        <w:t xml:space="preserve">іальна напруженість </w:t>
      </w:r>
      <w:r>
        <w:rPr>
          <w:rStyle w:val="0pt"/>
        </w:rPr>
        <w:t xml:space="preserve">у </w:t>
      </w:r>
      <w:r>
        <w:rPr>
          <w:rStyle w:val="0pt"/>
          <w:lang w:val="uk-UA" w:eastAsia="uk-UA" w:bidi="uk-UA"/>
        </w:rPr>
        <w:t>суспільстві: проблеми виявлення та аналізу. - К., 1995. - 43 с.;</w:t>
      </w:r>
    </w:p>
    <w:p w:rsidR="00620987" w:rsidRDefault="00620987" w:rsidP="001564B8">
      <w:pPr>
        <w:widowControl w:val="0"/>
        <w:numPr>
          <w:ilvl w:val="0"/>
          <w:numId w:val="82"/>
        </w:numPr>
        <w:suppressAutoHyphens w:val="0"/>
        <w:spacing w:line="475" w:lineRule="exact"/>
        <w:ind w:left="510" w:right="40" w:hanging="222"/>
        <w:jc w:val="both"/>
      </w:pPr>
      <w:r>
        <w:rPr>
          <w:rStyle w:val="0pt"/>
          <w:lang w:val="uk-UA" w:eastAsia="uk-UA" w:bidi="uk-UA"/>
        </w:rPr>
        <w:t xml:space="preserve"> Міщенко М.Д., Небоженко </w:t>
      </w:r>
      <w:r>
        <w:rPr>
          <w:rStyle w:val="0pt"/>
          <w:lang w:val="en-US" w:eastAsia="en-US" w:bidi="en-US"/>
        </w:rPr>
        <w:t>B</w:t>
      </w:r>
      <w:r w:rsidRPr="00AB0D22">
        <w:rPr>
          <w:rStyle w:val="0pt"/>
          <w:lang w:eastAsia="en-US" w:bidi="en-US"/>
        </w:rPr>
        <w:t>.</w:t>
      </w:r>
      <w:r>
        <w:rPr>
          <w:rStyle w:val="0pt"/>
          <w:lang w:val="en-US" w:eastAsia="en-US" w:bidi="en-US"/>
        </w:rPr>
        <w:t>C</w:t>
      </w:r>
      <w:r w:rsidRPr="00AB0D22">
        <w:rPr>
          <w:rStyle w:val="0pt"/>
          <w:lang w:eastAsia="en-US" w:bidi="en-US"/>
        </w:rPr>
        <w:t xml:space="preserve">. </w:t>
      </w:r>
      <w:r>
        <w:rPr>
          <w:rStyle w:val="0pt"/>
          <w:lang w:val="uk-UA" w:eastAsia="uk-UA" w:bidi="uk-UA"/>
        </w:rPr>
        <w:t>Соціально-політична ситуація в Україні: стан і тенденції розвитку. - К. - 151 с.;</w:t>
      </w:r>
    </w:p>
    <w:p w:rsidR="00620987" w:rsidRDefault="00620987" w:rsidP="001564B8">
      <w:pPr>
        <w:widowControl w:val="0"/>
        <w:numPr>
          <w:ilvl w:val="0"/>
          <w:numId w:val="82"/>
        </w:numPr>
        <w:suppressAutoHyphens w:val="0"/>
        <w:spacing w:line="480" w:lineRule="exact"/>
        <w:ind w:left="510" w:hanging="222"/>
        <w:jc w:val="both"/>
      </w:pPr>
      <w:r>
        <w:rPr>
          <w:rStyle w:val="0pt"/>
          <w:lang w:val="uk-UA" w:eastAsia="uk-UA" w:bidi="uk-UA"/>
        </w:rPr>
        <w:t xml:space="preserve"> Наенко Н.И. </w:t>
      </w:r>
      <w:r>
        <w:rPr>
          <w:rStyle w:val="0pt"/>
        </w:rPr>
        <w:t xml:space="preserve">Психическая напряженность. </w:t>
      </w:r>
      <w:r>
        <w:rPr>
          <w:rStyle w:val="0pt"/>
          <w:lang w:val="uk-UA" w:eastAsia="uk-UA" w:bidi="uk-UA"/>
        </w:rPr>
        <w:t xml:space="preserve">- </w:t>
      </w:r>
      <w:r>
        <w:rPr>
          <w:rStyle w:val="0pt"/>
        </w:rPr>
        <w:t>М.: Изд-во МГУ, 1976. -112 с.</w:t>
      </w:r>
    </w:p>
    <w:p w:rsidR="00620987" w:rsidRDefault="00620987" w:rsidP="001564B8">
      <w:pPr>
        <w:widowControl w:val="0"/>
        <w:numPr>
          <w:ilvl w:val="0"/>
          <w:numId w:val="82"/>
        </w:numPr>
        <w:suppressAutoHyphens w:val="0"/>
        <w:spacing w:line="480" w:lineRule="exact"/>
        <w:ind w:left="510" w:right="40" w:hanging="222"/>
        <w:jc w:val="both"/>
      </w:pPr>
      <w:r>
        <w:rPr>
          <w:rStyle w:val="0pt"/>
        </w:rPr>
        <w:t xml:space="preserve"> Назаров М.М. Об особенностях политического сознания в постперестроечный период // Социологические исследования. - 1993. - №</w:t>
      </w:r>
      <w:r>
        <w:t>8</w:t>
      </w:r>
      <w:r>
        <w:rPr>
          <w:rStyle w:val="0pt"/>
        </w:rPr>
        <w:t>. - С.37-46.</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Назаров М.М. Политический протест: опыт эмпирического анализа // Социологические исследования. - 1995. - №1. - С. 47-59.</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Небоженко </w:t>
      </w:r>
      <w:r>
        <w:rPr>
          <w:rStyle w:val="0pt"/>
          <w:lang w:val="uk-UA" w:eastAsia="uk-UA" w:bidi="uk-UA"/>
        </w:rPr>
        <w:t>В.С.</w:t>
      </w:r>
      <w:proofErr w:type="gramStart"/>
      <w:r>
        <w:rPr>
          <w:rStyle w:val="0pt"/>
          <w:lang w:val="uk-UA" w:eastAsia="uk-UA" w:bidi="uk-UA"/>
        </w:rPr>
        <w:t>Соц</w:t>
      </w:r>
      <w:proofErr w:type="gramEnd"/>
      <w:r>
        <w:rPr>
          <w:rStyle w:val="0pt"/>
          <w:lang w:val="uk-UA" w:eastAsia="uk-UA" w:bidi="uk-UA"/>
        </w:rPr>
        <w:t>іальна напруженість і конфлікти в українському суспільстві. - К.: Абрис, 1994. - 64 с.</w:t>
      </w:r>
    </w:p>
    <w:p w:rsidR="00620987" w:rsidRDefault="00620987" w:rsidP="001564B8">
      <w:pPr>
        <w:widowControl w:val="0"/>
        <w:numPr>
          <w:ilvl w:val="0"/>
          <w:numId w:val="82"/>
        </w:numPr>
        <w:suppressAutoHyphens w:val="0"/>
        <w:spacing w:line="485" w:lineRule="exact"/>
        <w:ind w:left="510" w:right="40" w:hanging="222"/>
        <w:jc w:val="both"/>
      </w:pPr>
      <w:r>
        <w:rPr>
          <w:rStyle w:val="0pt"/>
          <w:lang w:val="uk-UA" w:eastAsia="uk-UA" w:bidi="uk-UA"/>
        </w:rPr>
        <w:t xml:space="preserve"> </w:t>
      </w:r>
      <w:r>
        <w:rPr>
          <w:rStyle w:val="0pt"/>
        </w:rPr>
        <w:t xml:space="preserve">Небылицин </w:t>
      </w:r>
      <w:r>
        <w:rPr>
          <w:rStyle w:val="0pt"/>
          <w:lang w:val="uk-UA" w:eastAsia="uk-UA" w:bidi="uk-UA"/>
        </w:rPr>
        <w:t xml:space="preserve">В.Д. </w:t>
      </w:r>
      <w:r>
        <w:rPr>
          <w:rStyle w:val="0pt"/>
        </w:rPr>
        <w:t>Основные свойства нервной системы человека. - М., "Просвещение", 1966. - 383 с.</w:t>
      </w:r>
    </w:p>
    <w:p w:rsidR="00620987" w:rsidRDefault="00620987" w:rsidP="001564B8">
      <w:pPr>
        <w:widowControl w:val="0"/>
        <w:numPr>
          <w:ilvl w:val="0"/>
          <w:numId w:val="82"/>
        </w:numPr>
        <w:suppressAutoHyphens w:val="0"/>
        <w:spacing w:line="485" w:lineRule="exact"/>
        <w:ind w:left="510" w:hanging="222"/>
        <w:jc w:val="both"/>
      </w:pPr>
      <w:r>
        <w:rPr>
          <w:rStyle w:val="0pt"/>
        </w:rPr>
        <w:t xml:space="preserve"> Немчин Т.А. Состояния нервно-психического напряжения. Л., 1983. - 167 с.;</w:t>
      </w:r>
    </w:p>
    <w:p w:rsidR="00620987" w:rsidRDefault="00620987" w:rsidP="001564B8">
      <w:pPr>
        <w:widowControl w:val="0"/>
        <w:numPr>
          <w:ilvl w:val="0"/>
          <w:numId w:val="82"/>
        </w:numPr>
        <w:tabs>
          <w:tab w:val="right" w:pos="9659"/>
        </w:tabs>
        <w:suppressAutoHyphens w:val="0"/>
        <w:spacing w:line="485" w:lineRule="exact"/>
        <w:ind w:left="510" w:right="40" w:hanging="222"/>
        <w:jc w:val="both"/>
      </w:pPr>
      <w:r>
        <w:rPr>
          <w:rStyle w:val="0pt"/>
        </w:rPr>
        <w:t xml:space="preserve"> Нечипоренко Л.А. Буржуазная "социология конфликта". -</w:t>
      </w:r>
      <w:r>
        <w:rPr>
          <w:rStyle w:val="0pt"/>
        </w:rPr>
        <w:tab/>
        <w:t>М.: Политиздат, 1982. — 142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w:t>
      </w:r>
      <w:proofErr w:type="gramStart"/>
      <w:r>
        <w:rPr>
          <w:rStyle w:val="0pt"/>
        </w:rPr>
        <w:t>Нравственная жизнь человека: искания, позиции, поступки / Редкол.: А.И. Титаренко (отв. ред.) и др. - М.: Мысль, 1982. - 295 с.</w:t>
      </w:r>
      <w:proofErr w:type="gramEnd"/>
    </w:p>
    <w:p w:rsidR="00620987" w:rsidRDefault="00620987" w:rsidP="001564B8">
      <w:pPr>
        <w:widowControl w:val="0"/>
        <w:numPr>
          <w:ilvl w:val="0"/>
          <w:numId w:val="82"/>
        </w:numPr>
        <w:suppressAutoHyphens w:val="0"/>
        <w:spacing w:line="485" w:lineRule="exact"/>
        <w:ind w:left="510" w:hanging="222"/>
        <w:jc w:val="both"/>
      </w:pPr>
      <w:r>
        <w:rPr>
          <w:rStyle w:val="0pt"/>
        </w:rPr>
        <w:t xml:space="preserve"> Общая психология: Учебн. для студентов пед. ин-тов / А.В.Брушлинский,</w:t>
      </w:r>
    </w:p>
    <w:p w:rsidR="00620987" w:rsidRDefault="00620987" w:rsidP="00620987">
      <w:pPr>
        <w:tabs>
          <w:tab w:val="left" w:pos="2146"/>
        </w:tabs>
        <w:spacing w:line="485" w:lineRule="exact"/>
        <w:ind w:left="360" w:right="40"/>
        <w:jc w:val="both"/>
      </w:pPr>
      <w:r>
        <w:rPr>
          <w:rStyle w:val="0pt"/>
        </w:rPr>
        <w:t>В.П.Зинченко и др.; Под ред. А.В.Петровского. - 3-є изд., перераб. и доп. - М.: Просвещение, 1986. - 464 с.</w:t>
      </w:r>
    </w:p>
    <w:p w:rsidR="00620987" w:rsidRDefault="00620987" w:rsidP="001564B8">
      <w:pPr>
        <w:widowControl w:val="0"/>
        <w:numPr>
          <w:ilvl w:val="0"/>
          <w:numId w:val="82"/>
        </w:numPr>
        <w:suppressAutoHyphens w:val="0"/>
        <w:spacing w:line="485" w:lineRule="exact"/>
        <w:ind w:left="510" w:hanging="222"/>
        <w:jc w:val="both"/>
      </w:pPr>
      <w:r>
        <w:rPr>
          <w:rStyle w:val="0pt"/>
        </w:rPr>
        <w:t xml:space="preserve"> Ожегов С.И. Словарь русского языка: 70 ООО слов / Под ред.</w:t>
      </w:r>
    </w:p>
    <w:p w:rsidR="00620987" w:rsidRDefault="00620987" w:rsidP="00620987">
      <w:pPr>
        <w:tabs>
          <w:tab w:val="left" w:pos="2400"/>
        </w:tabs>
        <w:spacing w:line="485" w:lineRule="exact"/>
        <w:ind w:left="360"/>
        <w:jc w:val="both"/>
      </w:pPr>
      <w:r>
        <w:rPr>
          <w:rStyle w:val="0pt"/>
        </w:rPr>
        <w:t>Н.Ю.Шведовой. - 23-е изд., испр. - М.: Русский язык, 1991. - 917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Осипов Г.В. Социально-политическая ситуация в России // Основные направления дальнейшего осуществления социально-политической и экономической реформы. - М.: ИПТК "Логос" ОС, 1992;</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Павловський М. </w:t>
      </w:r>
      <w:r>
        <w:rPr>
          <w:rStyle w:val="0pt"/>
          <w:lang w:val="uk-UA" w:eastAsia="uk-UA" w:bidi="uk-UA"/>
        </w:rPr>
        <w:t xml:space="preserve">Конфлікти </w:t>
      </w:r>
      <w:r>
        <w:rPr>
          <w:rStyle w:val="0pt"/>
        </w:rPr>
        <w:t xml:space="preserve">та консенсус в </w:t>
      </w:r>
      <w:r>
        <w:rPr>
          <w:rStyle w:val="0pt"/>
          <w:lang w:val="uk-UA" w:eastAsia="uk-UA" w:bidi="uk-UA"/>
        </w:rPr>
        <w:t xml:space="preserve">українській політиці </w:t>
      </w:r>
      <w:r>
        <w:rPr>
          <w:rStyle w:val="0pt"/>
        </w:rPr>
        <w:t xml:space="preserve">// Нова </w:t>
      </w:r>
      <w:r>
        <w:rPr>
          <w:rStyle w:val="0pt"/>
          <w:lang w:val="uk-UA" w:eastAsia="uk-UA" w:bidi="uk-UA"/>
        </w:rPr>
        <w:t xml:space="preserve">політика. </w:t>
      </w:r>
      <w:r>
        <w:rPr>
          <w:rStyle w:val="0pt"/>
        </w:rPr>
        <w:t xml:space="preserve">- 1999. </w:t>
      </w:r>
      <w:r>
        <w:rPr>
          <w:rStyle w:val="0pt"/>
        </w:rPr>
        <w:lastRenderedPageBreak/>
        <w:t xml:space="preserve">- №1. - </w:t>
      </w:r>
      <w:r>
        <w:rPr>
          <w:rStyle w:val="0pt"/>
          <w:lang w:val="de-DE" w:eastAsia="de-DE" w:bidi="de-DE"/>
        </w:rPr>
        <w:t xml:space="preserve">C. </w:t>
      </w:r>
      <w:r>
        <w:rPr>
          <w:rStyle w:val="0pt"/>
        </w:rPr>
        <w:t>6-9.</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Парсонс Т. Понятие общества: компоненты и их взаимоотношения / Американская социологическая мысль: Тексты / Под. ред. В.И. Добренькова. </w:t>
      </w:r>
      <w:proofErr w:type="gramStart"/>
      <w:r>
        <w:rPr>
          <w:rStyle w:val="0pt"/>
        </w:rPr>
        <w:t>-М</w:t>
      </w:r>
      <w:proofErr w:type="gramEnd"/>
      <w:r>
        <w:rPr>
          <w:rStyle w:val="0pt"/>
        </w:rPr>
        <w:t>., 1996.-С. 494-525.</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Парсонс Т. Система координат действия и общая теория действия: культура, личность и место социальных систем. / Американская социологическая мысль: Тексты / Под</w:t>
      </w:r>
      <w:proofErr w:type="gramStart"/>
      <w:r>
        <w:rPr>
          <w:rStyle w:val="0pt"/>
        </w:rPr>
        <w:t>.</w:t>
      </w:r>
      <w:proofErr w:type="gramEnd"/>
      <w:r>
        <w:rPr>
          <w:rStyle w:val="0pt"/>
        </w:rPr>
        <w:t xml:space="preserve"> </w:t>
      </w:r>
      <w:proofErr w:type="gramStart"/>
      <w:r>
        <w:rPr>
          <w:rStyle w:val="0pt"/>
        </w:rPr>
        <w:t>р</w:t>
      </w:r>
      <w:proofErr w:type="gramEnd"/>
      <w:r>
        <w:rPr>
          <w:rStyle w:val="0pt"/>
        </w:rPr>
        <w:t>ед. В.И. Добренькова. - М., 1996. - С. 462-477.</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Парсонс Т. Функциональная теория изменения / Американская социологическая мысль: Тексты / Под</w:t>
      </w:r>
      <w:proofErr w:type="gramStart"/>
      <w:r>
        <w:rPr>
          <w:rStyle w:val="0pt"/>
        </w:rPr>
        <w:t>.</w:t>
      </w:r>
      <w:proofErr w:type="gramEnd"/>
      <w:r>
        <w:rPr>
          <w:rStyle w:val="0pt"/>
        </w:rPr>
        <w:t xml:space="preserve"> </w:t>
      </w:r>
      <w:proofErr w:type="gramStart"/>
      <w:r>
        <w:rPr>
          <w:rStyle w:val="0pt"/>
        </w:rPr>
        <w:t>р</w:t>
      </w:r>
      <w:proofErr w:type="gramEnd"/>
      <w:r>
        <w:rPr>
          <w:rStyle w:val="0pt"/>
        </w:rPr>
        <w:t>ед. В.И. Добренькова. - М., 1996.- С. 478-493.</w:t>
      </w:r>
    </w:p>
    <w:p w:rsidR="00620987" w:rsidRDefault="00620987" w:rsidP="001564B8">
      <w:pPr>
        <w:widowControl w:val="0"/>
        <w:numPr>
          <w:ilvl w:val="0"/>
          <w:numId w:val="82"/>
        </w:numPr>
        <w:suppressAutoHyphens w:val="0"/>
        <w:spacing w:line="485" w:lineRule="exact"/>
        <w:ind w:left="510" w:hanging="222"/>
        <w:jc w:val="both"/>
      </w:pPr>
      <w:r>
        <w:rPr>
          <w:rStyle w:val="0pt"/>
        </w:rPr>
        <w:t xml:space="preserve"> Парыгин Б.Д. Общественное настроение. - М., 1966. - 327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Парыгин Б.Д. Социально-психологический климат коллектива. - </w:t>
      </w:r>
      <w:r>
        <w:rPr>
          <w:rStyle w:val="12pt0pt"/>
          <w:lang w:val="de-DE" w:eastAsia="de-DE" w:bidi="de-DE"/>
        </w:rPr>
        <w:t xml:space="preserve">JL, </w:t>
      </w:r>
      <w:r>
        <w:rPr>
          <w:rStyle w:val="0pt"/>
        </w:rPr>
        <w:t>1981. - 192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Петров И.И., Семенова </w:t>
      </w:r>
      <w:r>
        <w:rPr>
          <w:rStyle w:val="0pt"/>
          <w:lang w:val="de-DE" w:eastAsia="de-DE" w:bidi="de-DE"/>
        </w:rPr>
        <w:t xml:space="preserve">J1.A. </w:t>
      </w:r>
      <w:r>
        <w:rPr>
          <w:rStyle w:val="0pt"/>
        </w:rPr>
        <w:t>Проблема социального конфликта в современной буржуазной социологии // Философские науки. - 1975. - №3. - С.82-89.</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Петровский </w:t>
      </w:r>
      <w:r>
        <w:rPr>
          <w:rStyle w:val="0pt"/>
          <w:lang w:val="de-DE" w:eastAsia="de-DE" w:bidi="de-DE"/>
        </w:rPr>
        <w:t xml:space="preserve">A.B., </w:t>
      </w:r>
      <w:r>
        <w:rPr>
          <w:rStyle w:val="0pt"/>
        </w:rPr>
        <w:t>М.Г.Ярошевский. Основы теоретической психологии. М. ИНФРА - М.- 1998. - 526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w:t>
      </w:r>
      <w:proofErr w:type="gramStart"/>
      <w:r>
        <w:rPr>
          <w:rStyle w:val="0pt"/>
        </w:rPr>
        <w:t>Петровский</w:t>
      </w:r>
      <w:proofErr w:type="gramEnd"/>
      <w:r>
        <w:rPr>
          <w:rStyle w:val="0pt"/>
        </w:rPr>
        <w:t xml:space="preserve"> А.В., Шпалинский В.В. Социальная психология коллектива. - М., Просвещение, 1978. - 176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Петухов В., Рябов А. Временный феномен апатии масс // Независимая газета, 1994, 17 авг.</w:t>
      </w:r>
    </w:p>
    <w:p w:rsidR="00620987" w:rsidRDefault="00620987" w:rsidP="001564B8">
      <w:pPr>
        <w:widowControl w:val="0"/>
        <w:numPr>
          <w:ilvl w:val="0"/>
          <w:numId w:val="82"/>
        </w:numPr>
        <w:suppressAutoHyphens w:val="0"/>
        <w:spacing w:line="480" w:lineRule="exact"/>
        <w:ind w:left="510" w:hanging="222"/>
        <w:jc w:val="both"/>
      </w:pPr>
      <w:r>
        <w:rPr>
          <w:rStyle w:val="0pt"/>
        </w:rPr>
        <w:t xml:space="preserve"> Пивоваров Ю.С. Политическая культура. Методологический очерк. - М.,</w:t>
      </w:r>
    </w:p>
    <w:p w:rsidR="00620987" w:rsidRDefault="00620987" w:rsidP="001564B8">
      <w:pPr>
        <w:widowControl w:val="0"/>
        <w:numPr>
          <w:ilvl w:val="0"/>
          <w:numId w:val="85"/>
        </w:numPr>
        <w:tabs>
          <w:tab w:val="left" w:pos="1130"/>
        </w:tabs>
        <w:suppressAutoHyphens w:val="0"/>
        <w:spacing w:line="480" w:lineRule="exact"/>
        <w:jc w:val="both"/>
      </w:pPr>
      <w:r>
        <w:rPr>
          <w:rStyle w:val="0pt"/>
        </w:rPr>
        <w:t>- 80 с.</w:t>
      </w:r>
    </w:p>
    <w:p w:rsidR="00620987" w:rsidRDefault="00620987" w:rsidP="001564B8">
      <w:pPr>
        <w:widowControl w:val="0"/>
        <w:numPr>
          <w:ilvl w:val="0"/>
          <w:numId w:val="82"/>
        </w:numPr>
        <w:suppressAutoHyphens w:val="0"/>
        <w:spacing w:line="480" w:lineRule="exact"/>
        <w:ind w:left="510" w:right="40" w:hanging="222"/>
        <w:jc w:val="both"/>
      </w:pPr>
      <w:r>
        <w:rPr>
          <w:rStyle w:val="0pt"/>
        </w:rPr>
        <w:t xml:space="preserve"> </w:t>
      </w:r>
      <w:r>
        <w:rPr>
          <w:rStyle w:val="0pt"/>
          <w:lang w:val="uk-UA" w:eastAsia="uk-UA" w:bidi="uk-UA"/>
        </w:rPr>
        <w:t xml:space="preserve">Піча </w:t>
      </w:r>
      <w:r>
        <w:rPr>
          <w:rStyle w:val="0pt"/>
        </w:rPr>
        <w:t xml:space="preserve">В.М. </w:t>
      </w:r>
      <w:r>
        <w:rPr>
          <w:rStyle w:val="0pt"/>
          <w:lang w:val="uk-UA" w:eastAsia="uk-UA" w:bidi="uk-UA"/>
        </w:rPr>
        <w:t xml:space="preserve">Соціологія: </w:t>
      </w:r>
      <w:r>
        <w:rPr>
          <w:rStyle w:val="0pt"/>
        </w:rPr>
        <w:t xml:space="preserve">Курс </w:t>
      </w:r>
      <w:r>
        <w:rPr>
          <w:rStyle w:val="0pt"/>
          <w:lang w:val="uk-UA" w:eastAsia="uk-UA" w:bidi="uk-UA"/>
        </w:rPr>
        <w:t xml:space="preserve">лекцій/ </w:t>
      </w:r>
      <w:r>
        <w:rPr>
          <w:rStyle w:val="0pt"/>
        </w:rPr>
        <w:t xml:space="preserve">В.М. </w:t>
      </w:r>
      <w:r>
        <w:rPr>
          <w:rStyle w:val="0pt"/>
          <w:lang w:val="uk-UA" w:eastAsia="uk-UA" w:bidi="uk-UA"/>
        </w:rPr>
        <w:t xml:space="preserve">Піча, </w:t>
      </w:r>
      <w:r>
        <w:rPr>
          <w:rStyle w:val="0pt"/>
        </w:rPr>
        <w:t xml:space="preserve">О.М. Семашко, Н.Й. Черниш та </w:t>
      </w:r>
      <w:r>
        <w:rPr>
          <w:rStyle w:val="0pt"/>
          <w:lang w:val="uk-UA" w:eastAsia="uk-UA" w:bidi="uk-UA"/>
        </w:rPr>
        <w:t xml:space="preserve">інш. </w:t>
      </w:r>
      <w:r>
        <w:rPr>
          <w:rStyle w:val="0pt"/>
        </w:rPr>
        <w:t xml:space="preserve">За ред. В.М. </w:t>
      </w:r>
      <w:proofErr w:type="gramStart"/>
      <w:r>
        <w:rPr>
          <w:rStyle w:val="0pt"/>
          <w:lang w:val="uk-UA" w:eastAsia="uk-UA" w:bidi="uk-UA"/>
        </w:rPr>
        <w:t>П</w:t>
      </w:r>
      <w:proofErr w:type="gramEnd"/>
      <w:r>
        <w:rPr>
          <w:rStyle w:val="0pt"/>
          <w:lang w:val="uk-UA" w:eastAsia="uk-UA" w:bidi="uk-UA"/>
        </w:rPr>
        <w:t xml:space="preserve">ічі. </w:t>
      </w:r>
      <w:r>
        <w:rPr>
          <w:rStyle w:val="0pt"/>
        </w:rPr>
        <w:t xml:space="preserve">- </w:t>
      </w:r>
      <w:r>
        <w:rPr>
          <w:rStyle w:val="0pt"/>
          <w:lang w:val="de-DE" w:eastAsia="de-DE" w:bidi="de-DE"/>
        </w:rPr>
        <w:t xml:space="preserve">K.: </w:t>
      </w:r>
      <w:r>
        <w:rPr>
          <w:rStyle w:val="0pt"/>
          <w:lang w:val="uk-UA" w:eastAsia="uk-UA" w:bidi="uk-UA"/>
        </w:rPr>
        <w:t xml:space="preserve">Заповіт, </w:t>
      </w:r>
      <w:r>
        <w:rPr>
          <w:rStyle w:val="0pt"/>
        </w:rPr>
        <w:t>1996. - 344 с.</w:t>
      </w:r>
    </w:p>
    <w:p w:rsidR="00620987" w:rsidRDefault="00620987" w:rsidP="001564B8">
      <w:pPr>
        <w:widowControl w:val="0"/>
        <w:numPr>
          <w:ilvl w:val="0"/>
          <w:numId w:val="86"/>
        </w:numPr>
        <w:suppressAutoHyphens w:val="0"/>
        <w:spacing w:line="480" w:lineRule="exact"/>
        <w:ind w:left="340" w:right="360" w:hanging="340"/>
        <w:jc w:val="both"/>
      </w:pPr>
      <w:r>
        <w:rPr>
          <w:rStyle w:val="0pt"/>
        </w:rPr>
        <w:t xml:space="preserve"> Робер М.</w:t>
      </w:r>
      <w:r>
        <w:rPr>
          <w:rStyle w:val="0pt"/>
          <w:lang w:val="de-DE" w:eastAsia="de-DE" w:bidi="de-DE"/>
        </w:rPr>
        <w:t xml:space="preserve">A., </w:t>
      </w:r>
      <w:r>
        <w:rPr>
          <w:rStyle w:val="0pt"/>
        </w:rPr>
        <w:t>Тильман Ф. Психология индивида и группы: Пер. с фр./ Предисл. А.В.Толстых. - М.: Прогресс, 1988. - 256 с.</w:t>
      </w:r>
    </w:p>
    <w:p w:rsidR="00620987" w:rsidRDefault="00620987" w:rsidP="001564B8">
      <w:pPr>
        <w:widowControl w:val="0"/>
        <w:numPr>
          <w:ilvl w:val="0"/>
          <w:numId w:val="86"/>
        </w:numPr>
        <w:suppressAutoHyphens w:val="0"/>
        <w:spacing w:line="480" w:lineRule="exact"/>
        <w:ind w:left="340" w:hanging="340"/>
        <w:jc w:val="both"/>
      </w:pPr>
      <w:r>
        <w:rPr>
          <w:rStyle w:val="0pt"/>
        </w:rPr>
        <w:t xml:space="preserve"> Российская социологическая энциклопедия. М. - 1999. - 369 с.</w:t>
      </w:r>
    </w:p>
    <w:p w:rsidR="00620987" w:rsidRDefault="00620987" w:rsidP="001564B8">
      <w:pPr>
        <w:widowControl w:val="0"/>
        <w:numPr>
          <w:ilvl w:val="0"/>
          <w:numId w:val="86"/>
        </w:numPr>
        <w:suppressAutoHyphens w:val="0"/>
        <w:spacing w:line="480" w:lineRule="exact"/>
        <w:ind w:left="340" w:right="360" w:hanging="340"/>
        <w:jc w:val="both"/>
      </w:pPr>
      <w:r>
        <w:rPr>
          <w:rStyle w:val="0pt"/>
        </w:rPr>
        <w:t xml:space="preserve"> Руденский Е.В. Социальная психология: Курс лекций. - М.: ИНФРА-М; Новосибирск: НГАЭиУ, 1997. - 224 с.</w:t>
      </w:r>
    </w:p>
    <w:p w:rsidR="00620987" w:rsidRDefault="00620987" w:rsidP="001564B8">
      <w:pPr>
        <w:widowControl w:val="0"/>
        <w:numPr>
          <w:ilvl w:val="0"/>
          <w:numId w:val="86"/>
        </w:numPr>
        <w:suppressAutoHyphens w:val="0"/>
        <w:spacing w:line="485" w:lineRule="exact"/>
        <w:ind w:left="340" w:right="360" w:hanging="340"/>
        <w:jc w:val="both"/>
      </w:pPr>
      <w:r>
        <w:rPr>
          <w:rStyle w:val="0pt"/>
        </w:rPr>
        <w:t xml:space="preserve"> Рудницька Т.М. </w:t>
      </w:r>
      <w:r>
        <w:rPr>
          <w:rStyle w:val="0pt"/>
          <w:lang w:val="uk-UA" w:eastAsia="uk-UA" w:bidi="uk-UA"/>
        </w:rPr>
        <w:t xml:space="preserve">Національні групи і мовні процеси на Україні // Філософська і </w:t>
      </w:r>
      <w:proofErr w:type="gramStart"/>
      <w:r>
        <w:rPr>
          <w:rStyle w:val="0pt"/>
          <w:lang w:val="uk-UA" w:eastAsia="uk-UA" w:bidi="uk-UA"/>
        </w:rPr>
        <w:t>соц</w:t>
      </w:r>
      <w:proofErr w:type="gramEnd"/>
      <w:r>
        <w:rPr>
          <w:rStyle w:val="0pt"/>
          <w:lang w:val="uk-UA" w:eastAsia="uk-UA" w:bidi="uk-UA"/>
        </w:rPr>
        <w:t>іологічна думка - 1991. - №5. - С. 145-156.</w:t>
      </w:r>
    </w:p>
    <w:p w:rsidR="00620987" w:rsidRDefault="00620987" w:rsidP="001564B8">
      <w:pPr>
        <w:widowControl w:val="0"/>
        <w:numPr>
          <w:ilvl w:val="0"/>
          <w:numId w:val="86"/>
        </w:numPr>
        <w:tabs>
          <w:tab w:val="left" w:pos="4101"/>
        </w:tabs>
        <w:suppressAutoHyphens w:val="0"/>
        <w:spacing w:line="485" w:lineRule="exact"/>
        <w:ind w:left="340" w:right="360" w:hanging="340"/>
        <w:jc w:val="both"/>
      </w:pPr>
      <w:r>
        <w:rPr>
          <w:rStyle w:val="0pt"/>
          <w:lang w:val="uk-UA" w:eastAsia="uk-UA" w:bidi="uk-UA"/>
        </w:rPr>
        <w:t xml:space="preserve"> </w:t>
      </w:r>
      <w:r>
        <w:rPr>
          <w:rStyle w:val="0pt"/>
        </w:rPr>
        <w:t xml:space="preserve">Рукавишников </w:t>
      </w:r>
      <w:r>
        <w:rPr>
          <w:rStyle w:val="0pt"/>
          <w:lang w:val="uk-UA" w:eastAsia="uk-UA" w:bidi="uk-UA"/>
        </w:rPr>
        <w:t>В.</w:t>
      </w:r>
      <w:r>
        <w:rPr>
          <w:rStyle w:val="0pt"/>
        </w:rPr>
        <w:t xml:space="preserve">О. Вестернизация России </w:t>
      </w:r>
      <w:r>
        <w:rPr>
          <w:rStyle w:val="0pt"/>
          <w:lang w:val="uk-UA" w:eastAsia="uk-UA" w:bidi="uk-UA"/>
        </w:rPr>
        <w:t xml:space="preserve">как </w:t>
      </w:r>
      <w:r>
        <w:rPr>
          <w:rStyle w:val="0pt"/>
          <w:lang w:val="uk-UA" w:eastAsia="uk-UA" w:bidi="uk-UA"/>
        </w:rPr>
        <w:lastRenderedPageBreak/>
        <w:t xml:space="preserve">фактор </w:t>
      </w:r>
      <w:r>
        <w:rPr>
          <w:rStyle w:val="0pt"/>
        </w:rPr>
        <w:t xml:space="preserve">усиления </w:t>
      </w:r>
      <w:r>
        <w:rPr>
          <w:rStyle w:val="0pt"/>
          <w:lang w:val="de-DE" w:eastAsia="de-DE" w:bidi="de-DE"/>
        </w:rPr>
        <w:t>CH</w:t>
      </w:r>
      <w:r>
        <w:rPr>
          <w:rStyle w:val="0pt"/>
        </w:rPr>
        <w:t>// Социальные конфликты:</w:t>
      </w:r>
      <w:r>
        <w:rPr>
          <w:rStyle w:val="0pt"/>
        </w:rPr>
        <w:tab/>
        <w:t>экспертиза прогнозирование технологии разрешения. №7 регулирование социальных конфликтов: теоретические и прикладные аспекты. - М. 1994. - С. 132-141.</w:t>
      </w:r>
    </w:p>
    <w:p w:rsidR="00620987" w:rsidRDefault="00620987" w:rsidP="001564B8">
      <w:pPr>
        <w:widowControl w:val="0"/>
        <w:numPr>
          <w:ilvl w:val="0"/>
          <w:numId w:val="86"/>
        </w:numPr>
        <w:suppressAutoHyphens w:val="0"/>
        <w:spacing w:line="485" w:lineRule="exact"/>
        <w:ind w:left="340" w:right="360" w:hanging="340"/>
        <w:jc w:val="both"/>
      </w:pPr>
      <w:r>
        <w:rPr>
          <w:rStyle w:val="0pt"/>
        </w:rPr>
        <w:t xml:space="preserve"> Рукавишников В.О. Динамика социальной напряженности и политическое отчуждение в современной России // Вестник гуманитарного научного фонда. - 1996. - №3.- С. 37-45.</w:t>
      </w:r>
    </w:p>
    <w:p w:rsidR="00620987" w:rsidRDefault="00620987" w:rsidP="001564B8">
      <w:pPr>
        <w:widowControl w:val="0"/>
        <w:numPr>
          <w:ilvl w:val="0"/>
          <w:numId w:val="86"/>
        </w:numPr>
        <w:suppressAutoHyphens w:val="0"/>
        <w:spacing w:line="485" w:lineRule="exact"/>
        <w:ind w:left="340" w:right="360" w:hanging="340"/>
        <w:jc w:val="both"/>
      </w:pPr>
      <w:r>
        <w:rPr>
          <w:rStyle w:val="0pt"/>
        </w:rPr>
        <w:t xml:space="preserve"> Рукавишников В.О. Социально-политическая ситуация и общественное мнение // Социологические исследования. - 1992. - №</w:t>
      </w:r>
      <w:r>
        <w:t>1</w:t>
      </w:r>
      <w:r>
        <w:rPr>
          <w:rStyle w:val="0pt"/>
        </w:rPr>
        <w:t>1. - С. 47-57.</w:t>
      </w:r>
    </w:p>
    <w:p w:rsidR="00620987" w:rsidRDefault="00620987" w:rsidP="001564B8">
      <w:pPr>
        <w:widowControl w:val="0"/>
        <w:numPr>
          <w:ilvl w:val="0"/>
          <w:numId w:val="86"/>
        </w:numPr>
        <w:suppressAutoHyphens w:val="0"/>
        <w:spacing w:line="485" w:lineRule="exact"/>
        <w:ind w:left="340" w:right="360" w:hanging="340"/>
        <w:jc w:val="both"/>
      </w:pPr>
      <w:r>
        <w:rPr>
          <w:rStyle w:val="0pt"/>
        </w:rPr>
        <w:t xml:space="preserve"> Рукавишников В.О. Социологические аспекты модернизации России и других посткоммунистических обществ // Социологические исследования. - 1995.-№1.-С. 34-36.</w:t>
      </w:r>
    </w:p>
    <w:p w:rsidR="00620987" w:rsidRDefault="00620987" w:rsidP="001564B8">
      <w:pPr>
        <w:widowControl w:val="0"/>
        <w:numPr>
          <w:ilvl w:val="0"/>
          <w:numId w:val="86"/>
        </w:numPr>
        <w:suppressAutoHyphens w:val="0"/>
        <w:spacing w:line="485" w:lineRule="exact"/>
        <w:ind w:left="340" w:right="360" w:hanging="340"/>
        <w:jc w:val="both"/>
      </w:pPr>
      <w:r>
        <w:rPr>
          <w:rStyle w:val="0pt"/>
        </w:rPr>
        <w:t xml:space="preserve"> Рукавишников В.О., Иванов В.Н., Козлов В.Б. и др. Социальная напряженность: диагноз и </w:t>
      </w:r>
      <w:proofErr w:type="gramStart"/>
      <w:r>
        <w:rPr>
          <w:rStyle w:val="0pt"/>
        </w:rPr>
        <w:t>прогноз</w:t>
      </w:r>
      <w:proofErr w:type="gramEnd"/>
      <w:r>
        <w:rPr>
          <w:rStyle w:val="0pt"/>
        </w:rPr>
        <w:t xml:space="preserve"> // Социологические исследования. - 1992. - №3. - С. 3-23.</w:t>
      </w:r>
    </w:p>
    <w:p w:rsidR="00620987" w:rsidRDefault="00620987" w:rsidP="001564B8">
      <w:pPr>
        <w:widowControl w:val="0"/>
        <w:numPr>
          <w:ilvl w:val="0"/>
          <w:numId w:val="86"/>
        </w:numPr>
        <w:suppressAutoHyphens w:val="0"/>
        <w:spacing w:line="485" w:lineRule="exact"/>
        <w:ind w:left="340" w:right="360" w:hanging="340"/>
        <w:jc w:val="both"/>
      </w:pPr>
      <w:r>
        <w:rPr>
          <w:rStyle w:val="0pt"/>
        </w:rPr>
        <w:t xml:space="preserve"> Ручка </w:t>
      </w:r>
      <w:r>
        <w:rPr>
          <w:rStyle w:val="0pt"/>
          <w:lang w:val="de-DE" w:eastAsia="de-DE" w:bidi="de-DE"/>
        </w:rPr>
        <w:t xml:space="preserve">A.A., </w:t>
      </w:r>
      <w:r>
        <w:rPr>
          <w:rStyle w:val="0pt"/>
        </w:rPr>
        <w:t>Танчер В.В. От идеологии "равновесия" к социологии конфликта // Социологические исследования. - 1977. - №3. - С. 231-240.</w:t>
      </w:r>
    </w:p>
    <w:p w:rsidR="00620987" w:rsidRDefault="00620987" w:rsidP="001564B8">
      <w:pPr>
        <w:widowControl w:val="0"/>
        <w:numPr>
          <w:ilvl w:val="0"/>
          <w:numId w:val="86"/>
        </w:numPr>
        <w:suppressAutoHyphens w:val="0"/>
        <w:spacing w:line="485" w:lineRule="exact"/>
        <w:ind w:left="340" w:right="360" w:hanging="340"/>
        <w:jc w:val="both"/>
      </w:pPr>
      <w:r>
        <w:rPr>
          <w:rStyle w:val="0pt"/>
        </w:rPr>
        <w:t xml:space="preserve"> Ручка А.О., </w:t>
      </w:r>
      <w:r>
        <w:rPr>
          <w:rStyle w:val="0pt"/>
          <w:lang w:val="uk-UA" w:eastAsia="uk-UA" w:bidi="uk-UA"/>
        </w:rPr>
        <w:t xml:space="preserve">Динаміка цінностей населення України (1991- 2000 </w:t>
      </w:r>
      <w:r>
        <w:rPr>
          <w:rStyle w:val="0pt"/>
          <w:lang w:val="de-DE" w:eastAsia="de-DE" w:bidi="de-DE"/>
        </w:rPr>
        <w:t xml:space="preserve">pp.) </w:t>
      </w:r>
      <w:r>
        <w:rPr>
          <w:rStyle w:val="0pt"/>
          <w:lang w:val="uk-UA" w:eastAsia="uk-UA" w:bidi="uk-UA"/>
        </w:rPr>
        <w:t>/ Українське суспільство: моніторинг. - 2000 р. - С. 165-174.</w:t>
      </w:r>
    </w:p>
    <w:p w:rsidR="00620987" w:rsidRPr="00AB0D22" w:rsidRDefault="00620987" w:rsidP="001564B8">
      <w:pPr>
        <w:widowControl w:val="0"/>
        <w:numPr>
          <w:ilvl w:val="0"/>
          <w:numId w:val="86"/>
        </w:numPr>
        <w:suppressAutoHyphens w:val="0"/>
        <w:spacing w:line="485" w:lineRule="exact"/>
        <w:ind w:left="340" w:right="360" w:hanging="340"/>
        <w:jc w:val="both"/>
        <w:rPr>
          <w:lang w:val="uk-UA"/>
        </w:rPr>
      </w:pPr>
      <w:r>
        <w:rPr>
          <w:rStyle w:val="0pt"/>
          <w:lang w:val="uk-UA" w:eastAsia="uk-UA" w:bidi="uk-UA"/>
        </w:rPr>
        <w:t xml:space="preserve"> Ручка А.О., Танчер В.В. Курс історії теоретичної соціології. - </w:t>
      </w:r>
      <w:r>
        <w:rPr>
          <w:rStyle w:val="0pt"/>
          <w:lang w:val="de-DE" w:eastAsia="de-DE" w:bidi="de-DE"/>
        </w:rPr>
        <w:t xml:space="preserve">K.: </w:t>
      </w:r>
      <w:r>
        <w:rPr>
          <w:rStyle w:val="0pt"/>
          <w:lang w:val="uk-UA" w:eastAsia="uk-UA" w:bidi="uk-UA"/>
        </w:rPr>
        <w:t>Наукова думка, 1995. - 224 с.</w:t>
      </w:r>
    </w:p>
    <w:p w:rsidR="00620987" w:rsidRDefault="00620987" w:rsidP="001564B8">
      <w:pPr>
        <w:widowControl w:val="0"/>
        <w:numPr>
          <w:ilvl w:val="0"/>
          <w:numId w:val="86"/>
        </w:numPr>
        <w:suppressAutoHyphens w:val="0"/>
        <w:spacing w:line="490" w:lineRule="exact"/>
        <w:ind w:left="340" w:right="360" w:hanging="340"/>
        <w:jc w:val="both"/>
        <w:sectPr w:rsidR="00620987">
          <w:headerReference w:type="even" r:id="rId17"/>
          <w:headerReference w:type="default" r:id="rId18"/>
          <w:headerReference w:type="first" r:id="rId19"/>
          <w:pgSz w:w="16838" w:h="23810"/>
          <w:pgMar w:top="5093" w:right="2616" w:bottom="3946" w:left="4200" w:header="0" w:footer="3" w:gutter="0"/>
          <w:cols w:space="720"/>
          <w:noEndnote/>
          <w:titlePg/>
          <w:docGrid w:linePitch="360"/>
        </w:sectPr>
      </w:pPr>
      <w:r>
        <w:rPr>
          <w:rStyle w:val="0pt"/>
          <w:lang w:val="uk-UA" w:eastAsia="uk-UA" w:bidi="uk-UA"/>
        </w:rPr>
        <w:t xml:space="preserve"> </w:t>
      </w:r>
      <w:r>
        <w:rPr>
          <w:rStyle w:val="0pt"/>
        </w:rPr>
        <w:t xml:space="preserve">Рывкина </w:t>
      </w:r>
      <w:r>
        <w:rPr>
          <w:rStyle w:val="0pt"/>
          <w:lang w:val="uk-UA" w:eastAsia="uk-UA" w:bidi="uk-UA"/>
        </w:rPr>
        <w:t xml:space="preserve">Р.В. </w:t>
      </w:r>
      <w:r>
        <w:rPr>
          <w:rStyle w:val="0pt"/>
        </w:rPr>
        <w:t xml:space="preserve">Постсоветское государство </w:t>
      </w:r>
      <w:r>
        <w:rPr>
          <w:rStyle w:val="0pt"/>
          <w:lang w:val="uk-UA" w:eastAsia="uk-UA" w:bidi="uk-UA"/>
        </w:rPr>
        <w:t xml:space="preserve">как генератор </w:t>
      </w:r>
      <w:r>
        <w:rPr>
          <w:rStyle w:val="0pt"/>
        </w:rPr>
        <w:t xml:space="preserve">конфликтов </w:t>
      </w:r>
      <w:r>
        <w:rPr>
          <w:rStyle w:val="0pt"/>
          <w:lang w:val="uk-UA" w:eastAsia="uk-UA" w:bidi="uk-UA"/>
        </w:rPr>
        <w:t xml:space="preserve">// </w:t>
      </w:r>
      <w:r>
        <w:rPr>
          <w:rStyle w:val="0pt"/>
        </w:rPr>
        <w:t>Социологические исследования. - 1999.- №5. - С. 12-19.</w:t>
      </w:r>
    </w:p>
    <w:p w:rsidR="00620987" w:rsidRDefault="00620987" w:rsidP="001564B8">
      <w:pPr>
        <w:widowControl w:val="0"/>
        <w:numPr>
          <w:ilvl w:val="0"/>
          <w:numId w:val="86"/>
        </w:numPr>
        <w:suppressAutoHyphens w:val="0"/>
        <w:spacing w:line="485" w:lineRule="exact"/>
        <w:ind w:left="340" w:right="40" w:hanging="340"/>
        <w:jc w:val="both"/>
      </w:pPr>
      <w:r>
        <w:rPr>
          <w:rStyle w:val="0pt"/>
        </w:rPr>
        <w:lastRenderedPageBreak/>
        <w:t xml:space="preserve"> Саенко Ю. </w:t>
      </w:r>
      <w:proofErr w:type="gramStart"/>
      <w:r>
        <w:rPr>
          <w:rStyle w:val="0pt"/>
          <w:lang w:val="uk-UA" w:eastAsia="uk-UA" w:bidi="uk-UA"/>
        </w:rPr>
        <w:t>Соц</w:t>
      </w:r>
      <w:proofErr w:type="gramEnd"/>
      <w:r>
        <w:rPr>
          <w:rStyle w:val="0pt"/>
          <w:lang w:val="uk-UA" w:eastAsia="uk-UA" w:bidi="uk-UA"/>
        </w:rPr>
        <w:t>іальне самопочуття чорнобильських потерпілих і соціальні ризики // Соціологія: теорія, методи, маркетинг. - 1998. - № 4-5. - С. 160-175.</w:t>
      </w:r>
    </w:p>
    <w:p w:rsidR="00620987" w:rsidRDefault="00620987" w:rsidP="001564B8">
      <w:pPr>
        <w:widowControl w:val="0"/>
        <w:numPr>
          <w:ilvl w:val="0"/>
          <w:numId w:val="86"/>
        </w:numPr>
        <w:suppressAutoHyphens w:val="0"/>
        <w:spacing w:line="485" w:lineRule="exact"/>
        <w:ind w:left="340" w:right="40" w:hanging="340"/>
        <w:jc w:val="both"/>
      </w:pPr>
      <w:r>
        <w:rPr>
          <w:rStyle w:val="0pt"/>
          <w:lang w:val="uk-UA" w:eastAsia="uk-UA" w:bidi="uk-UA"/>
        </w:rPr>
        <w:t xml:space="preserve"> </w:t>
      </w:r>
      <w:r>
        <w:rPr>
          <w:rStyle w:val="0pt"/>
        </w:rPr>
        <w:t xml:space="preserve">Саппа </w:t>
      </w:r>
      <w:r>
        <w:rPr>
          <w:rStyle w:val="0pt"/>
          <w:lang w:val="de-DE" w:eastAsia="de-DE" w:bidi="de-DE"/>
        </w:rPr>
        <w:t xml:space="preserve">H.H., </w:t>
      </w:r>
      <w:r>
        <w:rPr>
          <w:rStyle w:val="0pt"/>
        </w:rPr>
        <w:t xml:space="preserve">Пахомова </w:t>
      </w:r>
      <w:r>
        <w:rPr>
          <w:rStyle w:val="0pt"/>
          <w:lang w:val="uk-UA" w:eastAsia="uk-UA" w:bidi="uk-UA"/>
        </w:rPr>
        <w:t xml:space="preserve">Н.В., Лихолет Т.В. </w:t>
      </w:r>
      <w:r>
        <w:rPr>
          <w:rStyle w:val="0pt"/>
        </w:rPr>
        <w:t xml:space="preserve">Экологическая напряженность </w:t>
      </w:r>
      <w:r>
        <w:rPr>
          <w:rStyle w:val="0pt"/>
          <w:lang w:val="uk-UA" w:eastAsia="uk-UA" w:bidi="uk-UA"/>
        </w:rPr>
        <w:t xml:space="preserve">в </w:t>
      </w:r>
      <w:r>
        <w:rPr>
          <w:rStyle w:val="0pt"/>
        </w:rPr>
        <w:t>регионах эксплуатац</w:t>
      </w:r>
      <w:proofErr w:type="gramStart"/>
      <w:r>
        <w:rPr>
          <w:rStyle w:val="0pt"/>
        </w:rPr>
        <w:t>ии АЭ</w:t>
      </w:r>
      <w:proofErr w:type="gramEnd"/>
      <w:r>
        <w:rPr>
          <w:rStyle w:val="0pt"/>
        </w:rPr>
        <w:t>С: социальные аспекты // Социологические исследования. -1992. - №2. - С. 94-96.</w:t>
      </w:r>
    </w:p>
    <w:p w:rsidR="00620987" w:rsidRDefault="00620987" w:rsidP="001564B8">
      <w:pPr>
        <w:widowControl w:val="0"/>
        <w:numPr>
          <w:ilvl w:val="0"/>
          <w:numId w:val="86"/>
        </w:numPr>
        <w:suppressAutoHyphens w:val="0"/>
        <w:spacing w:line="485" w:lineRule="exact"/>
        <w:ind w:left="340" w:hanging="340"/>
        <w:jc w:val="both"/>
      </w:pPr>
      <w:r>
        <w:rPr>
          <w:rStyle w:val="0pt"/>
        </w:rPr>
        <w:t xml:space="preserve"> Селье Г. Стресс без дистресса. - М.: Прогресс, 1982. - 122 с.</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Сержантов В.Ф., Гречаный В.В. Человек как предмет философского и естественнонаучного анализа. </w:t>
      </w:r>
      <w:r>
        <w:rPr>
          <w:rStyle w:val="0pt"/>
          <w:lang w:val="de-DE" w:eastAsia="de-DE" w:bidi="de-DE"/>
        </w:rPr>
        <w:t xml:space="preserve">JL, </w:t>
      </w:r>
      <w:r>
        <w:rPr>
          <w:rStyle w:val="0pt"/>
        </w:rPr>
        <w:t>1980. - 216 с.</w:t>
      </w:r>
    </w:p>
    <w:p w:rsidR="00620987" w:rsidRDefault="00620987" w:rsidP="001564B8">
      <w:pPr>
        <w:widowControl w:val="0"/>
        <w:numPr>
          <w:ilvl w:val="0"/>
          <w:numId w:val="86"/>
        </w:numPr>
        <w:suppressAutoHyphens w:val="0"/>
        <w:spacing w:line="485" w:lineRule="exact"/>
        <w:ind w:left="340" w:hanging="340"/>
        <w:jc w:val="both"/>
      </w:pPr>
      <w:r>
        <w:rPr>
          <w:rStyle w:val="0pt"/>
        </w:rPr>
        <w:t xml:space="preserve"> Смелзер Н. Социология. - М.: "Феникс", 1994. - 687 с.</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Современные буржуазные теории общественно развития, отв. ред. Я.М. Бергер. М. - Изд-во "Наука", 1984. - 255 с.</w:t>
      </w:r>
    </w:p>
    <w:p w:rsidR="00620987" w:rsidRDefault="00620987" w:rsidP="001564B8">
      <w:pPr>
        <w:pStyle w:val="2ff1"/>
        <w:numPr>
          <w:ilvl w:val="0"/>
          <w:numId w:val="86"/>
        </w:numPr>
        <w:tabs>
          <w:tab w:val="clear" w:pos="9072"/>
          <w:tab w:val="left" w:pos="792"/>
          <w:tab w:val="left" w:pos="2069"/>
          <w:tab w:val="left" w:pos="2866"/>
          <w:tab w:val="left" w:pos="4253"/>
          <w:tab w:val="right" w:pos="7296"/>
          <w:tab w:val="right" w:pos="9676"/>
        </w:tabs>
        <w:suppressAutoHyphens w:val="0"/>
        <w:spacing w:before="0" w:after="0" w:line="485" w:lineRule="exact"/>
        <w:ind w:left="340" w:right="0" w:hanging="340"/>
        <w:jc w:val="both"/>
      </w:pPr>
      <w:r>
        <w:fldChar w:fldCharType="begin"/>
      </w:r>
      <w:r>
        <w:instrText xml:space="preserve"> TOC \o "1-5" \h \z </w:instrText>
      </w:r>
      <w:r>
        <w:fldChar w:fldCharType="separate"/>
      </w:r>
      <w:r>
        <w:t>Соловьев</w:t>
      </w:r>
      <w:r>
        <w:tab/>
        <w:t>А.И.</w:t>
      </w:r>
      <w:r>
        <w:tab/>
      </w:r>
      <w:r>
        <w:rPr>
          <w:lang w:val="en-US" w:eastAsia="en-US" w:bidi="en-US"/>
        </w:rPr>
        <w:t>Causae</w:t>
      </w:r>
      <w:r w:rsidRPr="00AB0D22">
        <w:rPr>
          <w:lang w:eastAsia="en-US" w:bidi="en-US"/>
        </w:rPr>
        <w:tab/>
      </w:r>
      <w:r>
        <w:t>и каверзы</w:t>
      </w:r>
      <w:r>
        <w:tab/>
        <w:t>политической демократии</w:t>
      </w:r>
      <w:r>
        <w:tab/>
        <w:t>//</w:t>
      </w:r>
    </w:p>
    <w:p w:rsidR="00620987" w:rsidRDefault="00620987" w:rsidP="00620987">
      <w:pPr>
        <w:pStyle w:val="2ff1"/>
        <w:spacing w:before="0" w:after="0" w:line="485" w:lineRule="exact"/>
        <w:ind w:left="360" w:firstLine="0"/>
      </w:pPr>
      <w:r>
        <w:t>Общественные науки и современность. - 1998. - № 6. - С. 71-97.</w:t>
      </w:r>
    </w:p>
    <w:p w:rsidR="00620987" w:rsidRDefault="00620987" w:rsidP="001564B8">
      <w:pPr>
        <w:pStyle w:val="2ff1"/>
        <w:numPr>
          <w:ilvl w:val="0"/>
          <w:numId w:val="86"/>
        </w:numPr>
        <w:tabs>
          <w:tab w:val="clear" w:pos="9072"/>
        </w:tabs>
        <w:suppressAutoHyphens w:val="0"/>
        <w:spacing w:before="0" w:after="0" w:line="485" w:lineRule="exact"/>
        <w:ind w:left="340" w:right="40" w:hanging="340"/>
        <w:jc w:val="both"/>
      </w:pPr>
      <w:r>
        <w:t xml:space="preserve"> Соловьев А.И. Конфликты в государственно-административной сфере // Политические исследования. - 1997. - №4. - С. 154-165.</w:t>
      </w:r>
    </w:p>
    <w:p w:rsidR="00620987" w:rsidRDefault="00620987" w:rsidP="001564B8">
      <w:pPr>
        <w:pStyle w:val="2ff1"/>
        <w:numPr>
          <w:ilvl w:val="0"/>
          <w:numId w:val="86"/>
        </w:numPr>
        <w:tabs>
          <w:tab w:val="clear" w:pos="9072"/>
          <w:tab w:val="left" w:pos="792"/>
          <w:tab w:val="left" w:pos="2059"/>
          <w:tab w:val="left" w:pos="2808"/>
          <w:tab w:val="left" w:pos="4258"/>
          <w:tab w:val="right" w:pos="7296"/>
          <w:tab w:val="right" w:pos="9376"/>
          <w:tab w:val="right" w:pos="9676"/>
        </w:tabs>
        <w:suppressAutoHyphens w:val="0"/>
        <w:spacing w:before="0" w:after="0" w:line="485" w:lineRule="exact"/>
        <w:ind w:left="340" w:right="0" w:hanging="340"/>
        <w:jc w:val="both"/>
      </w:pPr>
      <w:r>
        <w:t>Соловьев</w:t>
      </w:r>
      <w:r>
        <w:tab/>
        <w:t>С.С.</w:t>
      </w:r>
      <w:r>
        <w:tab/>
        <w:t>Методика</w:t>
      </w:r>
      <w:r>
        <w:tab/>
        <w:t>измерения</w:t>
      </w:r>
      <w:r>
        <w:tab/>
        <w:t>социальной</w:t>
      </w:r>
      <w:r>
        <w:tab/>
        <w:t>напряженности</w:t>
      </w:r>
      <w:r>
        <w:tab/>
      </w:r>
      <w:proofErr w:type="gramStart"/>
      <w:r>
        <w:t>в</w:t>
      </w:r>
      <w:proofErr w:type="gramEnd"/>
    </w:p>
    <w:p w:rsidR="00620987" w:rsidRDefault="00620987" w:rsidP="00620987">
      <w:pPr>
        <w:pStyle w:val="2ff1"/>
        <w:spacing w:before="0" w:after="0" w:line="485" w:lineRule="exact"/>
        <w:ind w:left="360" w:firstLine="0"/>
      </w:pPr>
      <w:r>
        <w:t xml:space="preserve">вооруженных </w:t>
      </w:r>
      <w:proofErr w:type="gramStart"/>
      <w:r>
        <w:t>силах</w:t>
      </w:r>
      <w:proofErr w:type="gramEnd"/>
      <w:r>
        <w:t>// Социологические исследования. - 1993. - №12. - С. 68-72.</w:t>
      </w:r>
    </w:p>
    <w:p w:rsidR="00620987" w:rsidRDefault="00620987" w:rsidP="001564B8">
      <w:pPr>
        <w:pStyle w:val="2ff1"/>
        <w:numPr>
          <w:ilvl w:val="0"/>
          <w:numId w:val="86"/>
        </w:numPr>
        <w:tabs>
          <w:tab w:val="clear" w:pos="9072"/>
          <w:tab w:val="left" w:pos="792"/>
          <w:tab w:val="left" w:pos="2036"/>
          <w:tab w:val="right" w:pos="9376"/>
          <w:tab w:val="right" w:pos="9676"/>
        </w:tabs>
        <w:suppressAutoHyphens w:val="0"/>
        <w:spacing w:before="0" w:after="0" w:line="485" w:lineRule="exact"/>
        <w:ind w:left="340" w:right="0" w:hanging="340"/>
        <w:jc w:val="both"/>
      </w:pPr>
      <w:r>
        <w:t>Сорокин</w:t>
      </w:r>
      <w:r>
        <w:tab/>
        <w:t>П. А. Социокультурная динамика и</w:t>
      </w:r>
      <w:r>
        <w:tab/>
        <w:t>эволюционизм</w:t>
      </w:r>
      <w:r>
        <w:tab/>
        <w:t>/</w:t>
      </w:r>
    </w:p>
    <w:p w:rsidR="00620987" w:rsidRDefault="00620987" w:rsidP="00620987">
      <w:pPr>
        <w:pStyle w:val="2ff1"/>
        <w:spacing w:before="0" w:after="0" w:line="485" w:lineRule="exact"/>
        <w:ind w:left="360" w:right="40" w:firstLine="0"/>
      </w:pPr>
      <w:r>
        <w:t xml:space="preserve">Американская социологическая мысль: Тексты / Под. ред. В.И. Добренькова. </w:t>
      </w:r>
      <w:proofErr w:type="gramStart"/>
      <w:r>
        <w:t>-М</w:t>
      </w:r>
      <w:proofErr w:type="gramEnd"/>
      <w:r>
        <w:t>., 1996. С. 372-392.</w:t>
      </w:r>
    </w:p>
    <w:p w:rsidR="00620987" w:rsidRDefault="00620987" w:rsidP="001564B8">
      <w:pPr>
        <w:pStyle w:val="2ff1"/>
        <w:numPr>
          <w:ilvl w:val="0"/>
          <w:numId w:val="86"/>
        </w:numPr>
        <w:tabs>
          <w:tab w:val="clear" w:pos="9072"/>
        </w:tabs>
        <w:suppressAutoHyphens w:val="0"/>
        <w:spacing w:before="0" w:after="0" w:line="485" w:lineRule="exact"/>
        <w:ind w:left="340" w:right="0" w:hanging="340"/>
        <w:jc w:val="both"/>
      </w:pPr>
      <w:r>
        <w:t xml:space="preserve"> Сорокин П. Человек, цивилизация, общество. М., 1992, - 543 с.</w:t>
      </w:r>
    </w:p>
    <w:p w:rsidR="00620987" w:rsidRDefault="00620987" w:rsidP="001564B8">
      <w:pPr>
        <w:pStyle w:val="2ff1"/>
        <w:numPr>
          <w:ilvl w:val="0"/>
          <w:numId w:val="86"/>
        </w:numPr>
        <w:tabs>
          <w:tab w:val="clear" w:pos="9072"/>
          <w:tab w:val="left" w:pos="792"/>
          <w:tab w:val="left" w:pos="2036"/>
          <w:tab w:val="left" w:pos="4253"/>
          <w:tab w:val="right" w:pos="7296"/>
          <w:tab w:val="right" w:pos="9376"/>
          <w:tab w:val="right" w:pos="9676"/>
        </w:tabs>
        <w:suppressAutoHyphens w:val="0"/>
        <w:spacing w:before="0" w:after="0" w:line="485" w:lineRule="exact"/>
        <w:ind w:left="340" w:right="0" w:hanging="340"/>
        <w:jc w:val="both"/>
      </w:pPr>
      <w:r>
        <w:rPr>
          <w:lang w:val="uk-UA" w:eastAsia="uk-UA" w:bidi="uk-UA"/>
        </w:rPr>
        <w:t>Соснин</w:t>
      </w:r>
      <w:r>
        <w:rPr>
          <w:lang w:val="uk-UA" w:eastAsia="uk-UA" w:bidi="uk-UA"/>
        </w:rPr>
        <w:tab/>
      </w:r>
      <w:r>
        <w:t>В.А. Уровни</w:t>
      </w:r>
      <w:r>
        <w:tab/>
        <w:t>анализа</w:t>
      </w:r>
      <w:r>
        <w:tab/>
        <w:t>социальных</w:t>
      </w:r>
      <w:r>
        <w:tab/>
        <w:t>конфликтов</w:t>
      </w:r>
      <w:r>
        <w:tab/>
        <w:t>//</w:t>
      </w:r>
      <w:r>
        <w:fldChar w:fldCharType="end"/>
      </w:r>
    </w:p>
    <w:p w:rsidR="00620987" w:rsidRDefault="00620987" w:rsidP="00620987">
      <w:pPr>
        <w:spacing w:line="485" w:lineRule="exact"/>
        <w:ind w:left="360" w:right="40"/>
        <w:jc w:val="both"/>
      </w:pPr>
      <w:r>
        <w:rPr>
          <w:rStyle w:val="0pt"/>
        </w:rPr>
        <w:t>Энциклопедический социологичекий словарь. Под общей редакцией Г.В.Осипова. - М. - 1998. - С. 310-311.</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Сосновикова Ю.Е. Изучение психических состояний студентов на экзамене. В</w:t>
      </w:r>
      <w:proofErr w:type="gramStart"/>
      <w:r>
        <w:rPr>
          <w:rStyle w:val="0pt"/>
        </w:rPr>
        <w:t xml:space="preserve"> С</w:t>
      </w:r>
      <w:proofErr w:type="gramEnd"/>
      <w:r>
        <w:rPr>
          <w:rStyle w:val="0pt"/>
        </w:rPr>
        <w:t>б.: "Подготовка студентов к воспитательной работе в школе". - Горький, 1972;</w:t>
      </w:r>
    </w:p>
    <w:p w:rsidR="00620987" w:rsidRDefault="00620987" w:rsidP="001564B8">
      <w:pPr>
        <w:widowControl w:val="0"/>
        <w:numPr>
          <w:ilvl w:val="0"/>
          <w:numId w:val="86"/>
        </w:numPr>
        <w:suppressAutoHyphens w:val="0"/>
        <w:spacing w:line="480" w:lineRule="exact"/>
        <w:ind w:left="340" w:right="40" w:hanging="340"/>
        <w:jc w:val="both"/>
      </w:pPr>
      <w:r>
        <w:rPr>
          <w:rStyle w:val="0pt"/>
        </w:rPr>
        <w:t xml:space="preserve"> Социальная психология и социальное планирование. Под ред. Е.С.Кузьмина, А.А.Бодалева. - </w:t>
      </w:r>
      <w:proofErr w:type="gramStart"/>
      <w:r>
        <w:rPr>
          <w:rStyle w:val="0pt"/>
          <w:lang w:val="en-US" w:eastAsia="en-US" w:bidi="en-US"/>
        </w:rPr>
        <w:t>JI</w:t>
      </w:r>
      <w:r w:rsidRPr="00AB0D22">
        <w:rPr>
          <w:rStyle w:val="0pt"/>
          <w:lang w:eastAsia="en-US" w:bidi="en-US"/>
        </w:rPr>
        <w:t>.,</w:t>
      </w:r>
      <w:proofErr w:type="gramEnd"/>
      <w:r w:rsidRPr="00AB0D22">
        <w:rPr>
          <w:rStyle w:val="0pt"/>
          <w:lang w:eastAsia="en-US" w:bidi="en-US"/>
        </w:rPr>
        <w:t xml:space="preserve"> </w:t>
      </w:r>
      <w:r>
        <w:rPr>
          <w:rStyle w:val="0pt"/>
        </w:rPr>
        <w:t>Изд-во ЛГУ, 1972. - 167 с.</w:t>
      </w:r>
    </w:p>
    <w:p w:rsidR="00620987" w:rsidRDefault="00620987" w:rsidP="001564B8">
      <w:pPr>
        <w:widowControl w:val="0"/>
        <w:numPr>
          <w:ilvl w:val="0"/>
          <w:numId w:val="86"/>
        </w:numPr>
        <w:suppressAutoHyphens w:val="0"/>
        <w:spacing w:line="480" w:lineRule="exact"/>
        <w:ind w:left="340" w:hanging="340"/>
        <w:jc w:val="both"/>
      </w:pPr>
      <w:r>
        <w:rPr>
          <w:rStyle w:val="0pt"/>
        </w:rPr>
        <w:t xml:space="preserve"> Социальное управление: Словарь. - М</w:t>
      </w:r>
      <w:proofErr w:type="gramStart"/>
      <w:r>
        <w:rPr>
          <w:rStyle w:val="0pt"/>
        </w:rPr>
        <w:t xml:space="preserve">,: </w:t>
      </w:r>
      <w:proofErr w:type="gramEnd"/>
      <w:r>
        <w:rPr>
          <w:rStyle w:val="0pt"/>
        </w:rPr>
        <w:t>Изд-во МГУ, 1994. - 208 с.</w:t>
      </w:r>
    </w:p>
    <w:p w:rsidR="00620987" w:rsidRDefault="00620987" w:rsidP="001564B8">
      <w:pPr>
        <w:widowControl w:val="0"/>
        <w:numPr>
          <w:ilvl w:val="0"/>
          <w:numId w:val="87"/>
        </w:numPr>
        <w:tabs>
          <w:tab w:val="center" w:pos="3923"/>
          <w:tab w:val="center" w:pos="5344"/>
          <w:tab w:val="left" w:pos="6016"/>
        </w:tabs>
        <w:suppressAutoHyphens w:val="0"/>
        <w:spacing w:line="485" w:lineRule="exact"/>
        <w:ind w:left="420" w:right="60" w:hanging="420"/>
        <w:jc w:val="both"/>
      </w:pPr>
      <w:r>
        <w:rPr>
          <w:rStyle w:val="0pt"/>
        </w:rPr>
        <w:lastRenderedPageBreak/>
        <w:t xml:space="preserve"> </w:t>
      </w:r>
      <w:r>
        <w:rPr>
          <w:rStyle w:val="0pt"/>
          <w:lang w:val="uk-UA" w:eastAsia="uk-UA" w:bidi="uk-UA"/>
        </w:rPr>
        <w:t>Чернявська О.В. Недостатній рівень політичної культури, як чинник соціальної напруженості в сучасній Україні // Методологія, теорія та практика соціологічного аналізу сучасного суспільства. Збірник наукових праць. — Харків:</w:t>
      </w:r>
      <w:r>
        <w:rPr>
          <w:rStyle w:val="0pt"/>
          <w:lang w:val="uk-UA" w:eastAsia="uk-UA" w:bidi="uk-UA"/>
        </w:rPr>
        <w:tab/>
        <w:t>Видавничий</w:t>
      </w:r>
      <w:r>
        <w:rPr>
          <w:rStyle w:val="0pt"/>
          <w:lang w:val="uk-UA" w:eastAsia="uk-UA" w:bidi="uk-UA"/>
        </w:rPr>
        <w:tab/>
        <w:t>центр</w:t>
      </w:r>
      <w:r>
        <w:rPr>
          <w:rStyle w:val="0pt"/>
          <w:lang w:val="uk-UA" w:eastAsia="uk-UA" w:bidi="uk-UA"/>
        </w:rPr>
        <w:tab/>
        <w:t>Харківського національного</w:t>
      </w:r>
    </w:p>
    <w:p w:rsidR="00620987" w:rsidRDefault="00620987" w:rsidP="00620987">
      <w:pPr>
        <w:spacing w:line="485" w:lineRule="exact"/>
        <w:ind w:left="400"/>
      </w:pPr>
      <w:r>
        <w:rPr>
          <w:rStyle w:val="0pt"/>
          <w:lang w:val="uk-UA" w:eastAsia="uk-UA" w:bidi="uk-UA"/>
        </w:rPr>
        <w:t>університету імені В.Н.Каразіна, 2000. - С. 175-178.</w:t>
      </w:r>
    </w:p>
    <w:p w:rsidR="00620987" w:rsidRDefault="00620987" w:rsidP="001564B8">
      <w:pPr>
        <w:widowControl w:val="0"/>
        <w:numPr>
          <w:ilvl w:val="0"/>
          <w:numId w:val="87"/>
        </w:numPr>
        <w:suppressAutoHyphens w:val="0"/>
        <w:spacing w:line="485" w:lineRule="exact"/>
        <w:ind w:left="420" w:right="60" w:hanging="420"/>
        <w:jc w:val="both"/>
      </w:pPr>
      <w:r>
        <w:rPr>
          <w:rStyle w:val="0pt"/>
          <w:lang w:val="uk-UA" w:eastAsia="uk-UA" w:bidi="uk-UA"/>
        </w:rPr>
        <w:t xml:space="preserve"> </w:t>
      </w:r>
      <w:r>
        <w:rPr>
          <w:rStyle w:val="0pt"/>
        </w:rPr>
        <w:t xml:space="preserve">Шабанова М. "Неправовая </w:t>
      </w:r>
      <w:r>
        <w:rPr>
          <w:rStyle w:val="0pt"/>
          <w:lang w:val="uk-UA" w:eastAsia="uk-UA" w:bidi="uk-UA"/>
        </w:rPr>
        <w:t xml:space="preserve">свобода" </w:t>
      </w:r>
      <w:r>
        <w:rPr>
          <w:rStyle w:val="0pt"/>
        </w:rPr>
        <w:t xml:space="preserve">и социальная адаптация </w:t>
      </w:r>
      <w:r>
        <w:rPr>
          <w:rStyle w:val="0pt"/>
          <w:lang w:val="uk-UA" w:eastAsia="uk-UA" w:bidi="uk-UA"/>
        </w:rPr>
        <w:t xml:space="preserve">// </w:t>
      </w:r>
      <w:r>
        <w:rPr>
          <w:rStyle w:val="0pt"/>
        </w:rPr>
        <w:t>Свободная мысль. - 1999. - №1</w:t>
      </w:r>
      <w:r>
        <w:t>1</w:t>
      </w:r>
      <w:r>
        <w:rPr>
          <w:rStyle w:val="0pt"/>
        </w:rPr>
        <w:t>. - С. 54-67.</w:t>
      </w:r>
    </w:p>
    <w:p w:rsidR="00620987" w:rsidRDefault="00620987" w:rsidP="001564B8">
      <w:pPr>
        <w:widowControl w:val="0"/>
        <w:numPr>
          <w:ilvl w:val="0"/>
          <w:numId w:val="87"/>
        </w:numPr>
        <w:suppressAutoHyphens w:val="0"/>
        <w:spacing w:line="485" w:lineRule="exact"/>
        <w:ind w:left="420" w:right="60" w:hanging="420"/>
        <w:jc w:val="both"/>
      </w:pPr>
      <w:r>
        <w:rPr>
          <w:rStyle w:val="0pt"/>
        </w:rPr>
        <w:t xml:space="preserve"> Шабанова М. Добровольные и вынужденные адаптации // Свободная мысль. - 1998. - №1. - С. 34-45.</w:t>
      </w:r>
    </w:p>
    <w:p w:rsidR="00620987" w:rsidRDefault="00620987" w:rsidP="001564B8">
      <w:pPr>
        <w:widowControl w:val="0"/>
        <w:numPr>
          <w:ilvl w:val="0"/>
          <w:numId w:val="87"/>
        </w:numPr>
        <w:suppressAutoHyphens w:val="0"/>
        <w:spacing w:line="485" w:lineRule="exact"/>
        <w:ind w:left="420" w:right="60" w:hanging="420"/>
        <w:jc w:val="both"/>
      </w:pPr>
      <w:r>
        <w:rPr>
          <w:rStyle w:val="0pt"/>
        </w:rPr>
        <w:t xml:space="preserve"> Шабанова М.А. Социальная адаптация в контексте свободы // Социологические исследования. - 1995. -№9. - С.81-88.</w:t>
      </w:r>
    </w:p>
    <w:p w:rsidR="00620987" w:rsidRDefault="00620987" w:rsidP="001564B8">
      <w:pPr>
        <w:widowControl w:val="0"/>
        <w:numPr>
          <w:ilvl w:val="0"/>
          <w:numId w:val="87"/>
        </w:numPr>
        <w:suppressAutoHyphens w:val="0"/>
        <w:spacing w:line="485" w:lineRule="exact"/>
        <w:ind w:left="420" w:right="60" w:hanging="420"/>
        <w:jc w:val="both"/>
      </w:pPr>
      <w:r>
        <w:rPr>
          <w:rStyle w:val="0pt"/>
        </w:rPr>
        <w:t xml:space="preserve"> ШепельВ.М. Социальное управление производственными коллективами. Опыт социологического исследования. - М: Мысль, 1976.- 212 с.</w:t>
      </w:r>
    </w:p>
    <w:p w:rsidR="00620987" w:rsidRDefault="00620987" w:rsidP="001564B8">
      <w:pPr>
        <w:widowControl w:val="0"/>
        <w:numPr>
          <w:ilvl w:val="0"/>
          <w:numId w:val="87"/>
        </w:numPr>
        <w:suppressAutoHyphens w:val="0"/>
        <w:spacing w:line="485" w:lineRule="exact"/>
        <w:ind w:left="420" w:hanging="420"/>
        <w:jc w:val="both"/>
      </w:pPr>
      <w:r>
        <w:rPr>
          <w:rStyle w:val="0pt"/>
        </w:rPr>
        <w:t xml:space="preserve"> Шибутани Т. Социальная психология. М., 1969. - 535 с.</w:t>
      </w:r>
    </w:p>
    <w:p w:rsidR="00620987" w:rsidRDefault="00620987" w:rsidP="001564B8">
      <w:pPr>
        <w:widowControl w:val="0"/>
        <w:numPr>
          <w:ilvl w:val="0"/>
          <w:numId w:val="87"/>
        </w:numPr>
        <w:suppressAutoHyphens w:val="0"/>
        <w:spacing w:line="485" w:lineRule="exact"/>
        <w:ind w:left="420" w:hanging="420"/>
        <w:jc w:val="both"/>
      </w:pPr>
      <w:r>
        <w:rPr>
          <w:rStyle w:val="0pt"/>
        </w:rPr>
        <w:t xml:space="preserve"> Штомпка П. Социология социальных изменений. - М., 1996. - 402 с.</w:t>
      </w:r>
    </w:p>
    <w:p w:rsidR="00620987" w:rsidRDefault="00620987" w:rsidP="001564B8">
      <w:pPr>
        <w:widowControl w:val="0"/>
        <w:numPr>
          <w:ilvl w:val="0"/>
          <w:numId w:val="87"/>
        </w:numPr>
        <w:suppressAutoHyphens w:val="0"/>
        <w:spacing w:line="485" w:lineRule="exact"/>
        <w:ind w:left="420" w:right="60" w:hanging="420"/>
        <w:jc w:val="both"/>
      </w:pPr>
      <w:r>
        <w:rPr>
          <w:rStyle w:val="0pt"/>
        </w:rPr>
        <w:t xml:space="preserve"> Шуба О. </w:t>
      </w:r>
      <w:r>
        <w:rPr>
          <w:rStyle w:val="0pt"/>
          <w:lang w:val="uk-UA" w:eastAsia="uk-UA" w:bidi="uk-UA"/>
        </w:rPr>
        <w:t xml:space="preserve">Міжцерковний конфлікт. Сподівання </w:t>
      </w:r>
      <w:r>
        <w:rPr>
          <w:rStyle w:val="0pt"/>
        </w:rPr>
        <w:t xml:space="preserve">на </w:t>
      </w:r>
      <w:r>
        <w:rPr>
          <w:rStyle w:val="0pt"/>
          <w:lang w:val="uk-UA" w:eastAsia="uk-UA" w:bidi="uk-UA"/>
        </w:rPr>
        <w:t>мудрість і терпіння // Віче. - 1995. - №</w:t>
      </w:r>
      <w:r>
        <w:rPr>
          <w:lang w:val="uk-UA" w:eastAsia="uk-UA" w:bidi="uk-UA"/>
        </w:rPr>
        <w:t>8</w:t>
      </w:r>
      <w:r>
        <w:rPr>
          <w:rStyle w:val="0pt"/>
          <w:lang w:val="uk-UA" w:eastAsia="uk-UA" w:bidi="uk-UA"/>
        </w:rPr>
        <w:t>. - СЛ42-144.</w:t>
      </w:r>
    </w:p>
    <w:p w:rsidR="00620987" w:rsidRDefault="00620987" w:rsidP="001564B8">
      <w:pPr>
        <w:widowControl w:val="0"/>
        <w:numPr>
          <w:ilvl w:val="0"/>
          <w:numId w:val="87"/>
        </w:numPr>
        <w:suppressAutoHyphens w:val="0"/>
        <w:spacing w:line="485" w:lineRule="exact"/>
        <w:ind w:left="420" w:right="60" w:hanging="420"/>
        <w:jc w:val="both"/>
      </w:pPr>
      <w:r>
        <w:rPr>
          <w:rStyle w:val="0pt"/>
          <w:lang w:val="uk-UA" w:eastAsia="uk-UA" w:bidi="uk-UA"/>
        </w:rPr>
        <w:t xml:space="preserve"> Шульга К.В. </w:t>
      </w:r>
      <w:r>
        <w:rPr>
          <w:rStyle w:val="0pt"/>
        </w:rPr>
        <w:t xml:space="preserve">Словарь прикладной социологии </w:t>
      </w:r>
      <w:r>
        <w:rPr>
          <w:rStyle w:val="0pt"/>
          <w:lang w:val="uk-UA" w:eastAsia="uk-UA" w:bidi="uk-UA"/>
        </w:rPr>
        <w:t xml:space="preserve">/ </w:t>
      </w:r>
      <w:r>
        <w:rPr>
          <w:rStyle w:val="0pt"/>
        </w:rPr>
        <w:t>Сост. К.В.Шульга - Минск</w:t>
      </w:r>
      <w:proofErr w:type="gramStart"/>
      <w:r>
        <w:rPr>
          <w:rStyle w:val="0pt"/>
        </w:rPr>
        <w:t xml:space="preserve">.: </w:t>
      </w:r>
      <w:proofErr w:type="gramEnd"/>
      <w:r>
        <w:rPr>
          <w:rStyle w:val="0pt"/>
        </w:rPr>
        <w:t>Изд-во "Университетское", 1984. - 317 с.</w:t>
      </w:r>
    </w:p>
    <w:p w:rsidR="00620987" w:rsidRDefault="00620987" w:rsidP="001564B8">
      <w:pPr>
        <w:widowControl w:val="0"/>
        <w:numPr>
          <w:ilvl w:val="0"/>
          <w:numId w:val="87"/>
        </w:numPr>
        <w:suppressAutoHyphens w:val="0"/>
        <w:spacing w:line="485" w:lineRule="exact"/>
        <w:ind w:left="420" w:right="60" w:hanging="420"/>
        <w:jc w:val="both"/>
      </w:pPr>
      <w:r>
        <w:rPr>
          <w:rStyle w:val="0pt"/>
        </w:rPr>
        <w:t xml:space="preserve"> Щербакова Н.В. Коллизии в праве и их влияние на социальные отношения // Социальные конфликты: экспертиза прогнозирование технологии разрешения. - М., 1994.- №7 - С. 42-48.</w:t>
      </w:r>
    </w:p>
    <w:p w:rsidR="00620987" w:rsidRDefault="00620987" w:rsidP="001564B8">
      <w:pPr>
        <w:widowControl w:val="0"/>
        <w:numPr>
          <w:ilvl w:val="0"/>
          <w:numId w:val="87"/>
        </w:numPr>
        <w:suppressAutoHyphens w:val="0"/>
        <w:spacing w:line="485" w:lineRule="exact"/>
        <w:ind w:left="420" w:right="60" w:hanging="420"/>
        <w:jc w:val="both"/>
      </w:pPr>
      <w:r>
        <w:rPr>
          <w:rStyle w:val="0pt"/>
        </w:rPr>
        <w:t xml:space="preserve"> Щудло С.</w:t>
      </w:r>
      <w:r>
        <w:rPr>
          <w:rStyle w:val="0pt"/>
          <w:lang w:val="uk-UA" w:eastAsia="uk-UA" w:bidi="uk-UA"/>
        </w:rPr>
        <w:t xml:space="preserve">А. </w:t>
      </w:r>
      <w:proofErr w:type="gramStart"/>
      <w:r>
        <w:rPr>
          <w:rStyle w:val="0pt"/>
          <w:lang w:val="uk-UA" w:eastAsia="uk-UA" w:bidi="uk-UA"/>
        </w:rPr>
        <w:t>Соц</w:t>
      </w:r>
      <w:proofErr w:type="gramEnd"/>
      <w:r>
        <w:rPr>
          <w:rStyle w:val="0pt"/>
          <w:lang w:val="uk-UA" w:eastAsia="uk-UA" w:bidi="uk-UA"/>
        </w:rPr>
        <w:t xml:space="preserve">іальний механізм адаптації молоді до ринкових умов (регіональний аспект) // Автореферат дис. ... </w:t>
      </w:r>
      <w:r>
        <w:rPr>
          <w:rStyle w:val="0pt"/>
        </w:rPr>
        <w:t xml:space="preserve">канд. социолог, </w:t>
      </w:r>
      <w:r>
        <w:rPr>
          <w:rStyle w:val="0pt"/>
          <w:lang w:val="uk-UA" w:eastAsia="uk-UA" w:bidi="uk-UA"/>
        </w:rPr>
        <w:t>наук: 22.01.07. -X., 2000. - 19 с.</w:t>
      </w:r>
    </w:p>
    <w:p w:rsidR="00620987" w:rsidRDefault="00620987" w:rsidP="001564B8">
      <w:pPr>
        <w:widowControl w:val="0"/>
        <w:numPr>
          <w:ilvl w:val="0"/>
          <w:numId w:val="87"/>
        </w:numPr>
        <w:suppressAutoHyphens w:val="0"/>
        <w:spacing w:line="485" w:lineRule="exact"/>
        <w:ind w:left="420" w:right="60" w:hanging="420"/>
        <w:jc w:val="both"/>
      </w:pPr>
      <w:r>
        <w:rPr>
          <w:rStyle w:val="0pt"/>
          <w:lang w:val="uk-UA" w:eastAsia="uk-UA" w:bidi="uk-UA"/>
        </w:rPr>
        <w:t xml:space="preserve"> </w:t>
      </w:r>
      <w:r>
        <w:rPr>
          <w:rStyle w:val="0pt"/>
        </w:rPr>
        <w:t xml:space="preserve">Энциклопедический социологический словарь </w:t>
      </w:r>
      <w:r>
        <w:rPr>
          <w:rStyle w:val="0pt"/>
          <w:lang w:val="uk-UA" w:eastAsia="uk-UA" w:bidi="uk-UA"/>
        </w:rPr>
        <w:t xml:space="preserve">// </w:t>
      </w:r>
      <w:r>
        <w:rPr>
          <w:rStyle w:val="0pt"/>
        </w:rPr>
        <w:t>ИСПИ РАН; Общ</w:t>
      </w:r>
      <w:proofErr w:type="gramStart"/>
      <w:r>
        <w:rPr>
          <w:rStyle w:val="0pt"/>
        </w:rPr>
        <w:t>.</w:t>
      </w:r>
      <w:proofErr w:type="gramEnd"/>
      <w:r>
        <w:rPr>
          <w:rStyle w:val="0pt"/>
        </w:rPr>
        <w:t xml:space="preserve"> </w:t>
      </w:r>
      <w:proofErr w:type="gramStart"/>
      <w:r>
        <w:rPr>
          <w:rStyle w:val="0pt"/>
        </w:rPr>
        <w:t>р</w:t>
      </w:r>
      <w:proofErr w:type="gramEnd"/>
      <w:r>
        <w:rPr>
          <w:rStyle w:val="0pt"/>
        </w:rPr>
        <w:t>ед. Г.В. Осипова, М.: ИСПИ РАН, 1995. - 939 с.</w:t>
      </w:r>
    </w:p>
    <w:p w:rsidR="00620987" w:rsidRDefault="00620987" w:rsidP="001564B8">
      <w:pPr>
        <w:widowControl w:val="0"/>
        <w:numPr>
          <w:ilvl w:val="0"/>
          <w:numId w:val="87"/>
        </w:numPr>
        <w:suppressAutoHyphens w:val="0"/>
        <w:spacing w:line="490" w:lineRule="exact"/>
        <w:ind w:left="420" w:right="60" w:hanging="420"/>
        <w:jc w:val="both"/>
      </w:pPr>
      <w:r>
        <w:rPr>
          <w:rStyle w:val="0pt"/>
        </w:rPr>
        <w:t xml:space="preserve"> Ядов В.А. Стратегия социологического исследования. Описание, объяснение, понимание социальной реальности. - М.: "Добросвет", 1999 - 596 с.</w:t>
      </w:r>
    </w:p>
    <w:p w:rsidR="00620987" w:rsidRDefault="00620987" w:rsidP="001564B8">
      <w:pPr>
        <w:widowControl w:val="0"/>
        <w:numPr>
          <w:ilvl w:val="0"/>
          <w:numId w:val="82"/>
        </w:numPr>
        <w:tabs>
          <w:tab w:val="left" w:pos="736"/>
          <w:tab w:val="right" w:pos="7226"/>
          <w:tab w:val="right" w:pos="9636"/>
        </w:tabs>
        <w:suppressAutoHyphens w:val="0"/>
        <w:spacing w:line="485" w:lineRule="exact"/>
        <w:ind w:left="510" w:hanging="222"/>
        <w:jc w:val="both"/>
      </w:pPr>
      <w:r>
        <w:rPr>
          <w:rStyle w:val="0pt"/>
        </w:rPr>
        <w:t>Платонов Ю.В. Социальные конфликты</w:t>
      </w:r>
      <w:r>
        <w:rPr>
          <w:rStyle w:val="0pt"/>
        </w:rPr>
        <w:tab/>
        <w:t>на</w:t>
      </w:r>
      <w:r>
        <w:rPr>
          <w:rStyle w:val="0pt"/>
        </w:rPr>
        <w:tab/>
        <w:t>производстве //</w:t>
      </w:r>
    </w:p>
    <w:p w:rsidR="00620987" w:rsidRDefault="00620987" w:rsidP="00620987">
      <w:pPr>
        <w:spacing w:line="485" w:lineRule="exact"/>
        <w:ind w:left="340"/>
      </w:pPr>
      <w:r>
        <w:rPr>
          <w:rStyle w:val="0pt"/>
        </w:rPr>
        <w:t>Социологические исследования. -1991.-№11.-С. 20-24.</w:t>
      </w:r>
    </w:p>
    <w:p w:rsidR="00620987" w:rsidRDefault="00620987" w:rsidP="001564B8">
      <w:pPr>
        <w:widowControl w:val="0"/>
        <w:numPr>
          <w:ilvl w:val="0"/>
          <w:numId w:val="82"/>
        </w:numPr>
        <w:suppressAutoHyphens w:val="0"/>
        <w:spacing w:line="485" w:lineRule="exact"/>
        <w:ind w:left="510" w:right="40" w:hanging="222"/>
        <w:jc w:val="both"/>
      </w:pPr>
      <w:r>
        <w:rPr>
          <w:rStyle w:val="0pt"/>
        </w:rPr>
        <w:lastRenderedPageBreak/>
        <w:t xml:space="preserve"> Плотинский Ю.М. Теоретические и эмпирические модели соц. процессов. М.,’’Логос", 1998.-280 с.</w:t>
      </w:r>
    </w:p>
    <w:p w:rsidR="00620987" w:rsidRDefault="00620987" w:rsidP="001564B8">
      <w:pPr>
        <w:widowControl w:val="0"/>
        <w:numPr>
          <w:ilvl w:val="0"/>
          <w:numId w:val="82"/>
        </w:numPr>
        <w:tabs>
          <w:tab w:val="left" w:pos="736"/>
          <w:tab w:val="left" w:pos="6166"/>
          <w:tab w:val="right" w:pos="7226"/>
        </w:tabs>
        <w:suppressAutoHyphens w:val="0"/>
        <w:spacing w:line="485" w:lineRule="exact"/>
        <w:ind w:left="510" w:hanging="222"/>
        <w:jc w:val="both"/>
      </w:pPr>
      <w:r>
        <w:rPr>
          <w:rStyle w:val="0pt"/>
        </w:rPr>
        <w:t>Подмарков В.Г., Зайцев А.К., Новиков</w:t>
      </w:r>
      <w:r>
        <w:rPr>
          <w:rStyle w:val="0pt"/>
        </w:rPr>
        <w:tab/>
        <w:t>В.В.</w:t>
      </w:r>
      <w:r>
        <w:rPr>
          <w:rStyle w:val="0pt"/>
        </w:rPr>
        <w:tab/>
        <w:t>Проблемы заводской</w:t>
      </w:r>
    </w:p>
    <w:p w:rsidR="00620987" w:rsidRDefault="00620987" w:rsidP="00620987">
      <w:pPr>
        <w:spacing w:line="485" w:lineRule="exact"/>
        <w:ind w:left="340"/>
      </w:pPr>
      <w:r>
        <w:rPr>
          <w:rStyle w:val="0pt"/>
        </w:rPr>
        <w:t>социологии//Социологические исследования. -№3. - 1977. - С. 162-169.</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Политическая культура населения Украины. Результаты социологических исследований / Головаха Е.И., Панина Н.В., Похомов Ю.Н. и др.- К. </w:t>
      </w:r>
      <w:r>
        <w:rPr>
          <w:rStyle w:val="0pt"/>
          <w:lang w:val="uk-UA" w:eastAsia="uk-UA" w:bidi="uk-UA"/>
        </w:rPr>
        <w:t xml:space="preserve">Наукова </w:t>
      </w:r>
      <w:r>
        <w:rPr>
          <w:rStyle w:val="0pt"/>
        </w:rPr>
        <w:t>думка. - 1993. -136 с.</w:t>
      </w:r>
    </w:p>
    <w:p w:rsidR="00620987" w:rsidRDefault="00620987" w:rsidP="001564B8">
      <w:pPr>
        <w:widowControl w:val="0"/>
        <w:numPr>
          <w:ilvl w:val="0"/>
          <w:numId w:val="82"/>
        </w:numPr>
        <w:suppressAutoHyphens w:val="0"/>
        <w:spacing w:line="485" w:lineRule="exact"/>
        <w:ind w:left="510" w:hanging="222"/>
        <w:jc w:val="both"/>
      </w:pPr>
      <w:r>
        <w:rPr>
          <w:rStyle w:val="0pt"/>
        </w:rPr>
        <w:t xml:space="preserve"> Политология</w:t>
      </w:r>
      <w:proofErr w:type="gramStart"/>
      <w:r>
        <w:rPr>
          <w:rStyle w:val="0pt"/>
        </w:rPr>
        <w:t xml:space="preserve"> / П</w:t>
      </w:r>
      <w:proofErr w:type="gramEnd"/>
      <w:r>
        <w:rPr>
          <w:rStyle w:val="0pt"/>
        </w:rPr>
        <w:t>од ред. М.А.Василика. - М.: Юристъ. 1999 г. - 589 с.</w:t>
      </w:r>
    </w:p>
    <w:p w:rsidR="00620987" w:rsidRDefault="00620987" w:rsidP="001564B8">
      <w:pPr>
        <w:widowControl w:val="0"/>
        <w:numPr>
          <w:ilvl w:val="0"/>
          <w:numId w:val="82"/>
        </w:numPr>
        <w:tabs>
          <w:tab w:val="left" w:pos="736"/>
          <w:tab w:val="left" w:pos="6224"/>
          <w:tab w:val="right" w:pos="9636"/>
        </w:tabs>
        <w:suppressAutoHyphens w:val="0"/>
        <w:spacing w:line="485" w:lineRule="exact"/>
        <w:ind w:left="510" w:hanging="222"/>
        <w:jc w:val="both"/>
      </w:pPr>
      <w:r>
        <w:rPr>
          <w:rStyle w:val="0pt"/>
          <w:lang w:val="uk-UA" w:eastAsia="uk-UA" w:bidi="uk-UA"/>
        </w:rPr>
        <w:t xml:space="preserve">Політологія.: </w:t>
      </w:r>
      <w:r>
        <w:rPr>
          <w:rStyle w:val="0pt"/>
        </w:rPr>
        <w:t xml:space="preserve">Навч. </w:t>
      </w:r>
      <w:proofErr w:type="gramStart"/>
      <w:r>
        <w:rPr>
          <w:rStyle w:val="0pt"/>
          <w:lang w:val="uk-UA" w:eastAsia="uk-UA" w:bidi="uk-UA"/>
        </w:rPr>
        <w:t>пос</w:t>
      </w:r>
      <w:proofErr w:type="gramEnd"/>
      <w:r>
        <w:rPr>
          <w:rStyle w:val="0pt"/>
          <w:lang w:val="uk-UA" w:eastAsia="uk-UA" w:bidi="uk-UA"/>
        </w:rPr>
        <w:t xml:space="preserve">ібник </w:t>
      </w:r>
      <w:r>
        <w:rPr>
          <w:rStyle w:val="0pt"/>
        </w:rPr>
        <w:t xml:space="preserve">для </w:t>
      </w:r>
      <w:r>
        <w:rPr>
          <w:rStyle w:val="0pt"/>
          <w:lang w:val="uk-UA" w:eastAsia="uk-UA" w:bidi="uk-UA"/>
        </w:rPr>
        <w:t xml:space="preserve">вузів </w:t>
      </w:r>
      <w:r>
        <w:rPr>
          <w:rStyle w:val="0pt"/>
        </w:rPr>
        <w:t>/</w:t>
      </w:r>
      <w:r>
        <w:rPr>
          <w:rStyle w:val="0pt"/>
        </w:rPr>
        <w:tab/>
        <w:t>Сазонов</w:t>
      </w:r>
      <w:r>
        <w:rPr>
          <w:rStyle w:val="0pt"/>
        </w:rPr>
        <w:tab/>
      </w:r>
      <w:r>
        <w:rPr>
          <w:rStyle w:val="0pt"/>
          <w:lang w:val="uk-UA" w:eastAsia="uk-UA" w:bidi="uk-UA"/>
        </w:rPr>
        <w:t xml:space="preserve">М.І., Фісун </w:t>
      </w:r>
      <w:r>
        <w:rPr>
          <w:rStyle w:val="0pt"/>
          <w:lang w:val="de-DE" w:eastAsia="de-DE" w:bidi="de-DE"/>
        </w:rPr>
        <w:t>O.A.,</w:t>
      </w:r>
    </w:p>
    <w:p w:rsidR="00620987" w:rsidRDefault="00620987" w:rsidP="00620987">
      <w:pPr>
        <w:spacing w:line="485" w:lineRule="exact"/>
        <w:ind w:left="340"/>
      </w:pPr>
      <w:r>
        <w:rPr>
          <w:rStyle w:val="0pt"/>
        </w:rPr>
        <w:t xml:space="preserve">Чигринов </w:t>
      </w:r>
      <w:r>
        <w:rPr>
          <w:rStyle w:val="0pt"/>
          <w:lang w:val="uk-UA" w:eastAsia="uk-UA" w:bidi="uk-UA"/>
        </w:rPr>
        <w:t xml:space="preserve">В.І. </w:t>
      </w:r>
      <w:r>
        <w:rPr>
          <w:rStyle w:val="0pt"/>
        </w:rPr>
        <w:t xml:space="preserve">та </w:t>
      </w:r>
      <w:r>
        <w:rPr>
          <w:rStyle w:val="0pt"/>
          <w:lang w:val="uk-UA" w:eastAsia="uk-UA" w:bidi="uk-UA"/>
        </w:rPr>
        <w:t xml:space="preserve">ін.: </w:t>
      </w:r>
      <w:r>
        <w:rPr>
          <w:rStyle w:val="0pt"/>
        </w:rPr>
        <w:t xml:space="preserve">- X.: - </w:t>
      </w:r>
      <w:r>
        <w:rPr>
          <w:rStyle w:val="0pt"/>
          <w:lang w:val="uk-UA" w:eastAsia="uk-UA" w:bidi="uk-UA"/>
        </w:rPr>
        <w:t xml:space="preserve">Фоліо, </w:t>
      </w:r>
      <w:r>
        <w:rPr>
          <w:rStyle w:val="0pt"/>
        </w:rPr>
        <w:t>1998. - 735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Празаускас А.А. Этнонационализм, многонациональное государство и процессы </w:t>
      </w:r>
      <w:proofErr w:type="gramStart"/>
      <w:r>
        <w:rPr>
          <w:rStyle w:val="0pt"/>
        </w:rPr>
        <w:t>глобализации</w:t>
      </w:r>
      <w:proofErr w:type="gramEnd"/>
      <w:r>
        <w:rPr>
          <w:rStyle w:val="0pt"/>
        </w:rPr>
        <w:t xml:space="preserve"> // Политические исследования. -1997. - №2. - С.95-</w:t>
      </w:r>
    </w:p>
    <w:p w:rsidR="00620987" w:rsidRDefault="00620987" w:rsidP="00620987">
      <w:pPr>
        <w:spacing w:line="485" w:lineRule="exact"/>
        <w:ind w:left="340"/>
      </w:pPr>
      <w:r>
        <w:rPr>
          <w:rStyle w:val="0pt"/>
        </w:rPr>
        <w:t>105.</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Психические состояния</w:t>
      </w:r>
      <w:proofErr w:type="gramStart"/>
      <w:r>
        <w:rPr>
          <w:rStyle w:val="0pt"/>
        </w:rPr>
        <w:t xml:space="preserve"> / С</w:t>
      </w:r>
      <w:proofErr w:type="gramEnd"/>
      <w:r>
        <w:rPr>
          <w:rStyle w:val="0pt"/>
        </w:rPr>
        <w:t>ост. и общая редакция Л.В.Куликова. - СПб: Издательство "Питер", 2000. - 512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Психологические проблемы деятельности в особых условиях. - М.: Наука, 1985.-232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Пугачев В.П., Соловьев А.И. Введение в политологию: Учебник для студентов высш. учебн. заведений. - 3-є изд., перераб. и доп. - М.: Аспект Пресс, 1998. - 447 с.</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Растов Ю.Е. Протестное поведение в регионе // Социологические исследования. -1996. - № </w:t>
      </w:r>
      <w:r>
        <w:t>6</w:t>
      </w:r>
      <w:r>
        <w:rPr>
          <w:rStyle w:val="0pt"/>
        </w:rPr>
        <w:t xml:space="preserve"> . - С. 40-49.</w:t>
      </w:r>
    </w:p>
    <w:p w:rsidR="00620987" w:rsidRDefault="00620987" w:rsidP="001564B8">
      <w:pPr>
        <w:widowControl w:val="0"/>
        <w:numPr>
          <w:ilvl w:val="0"/>
          <w:numId w:val="82"/>
        </w:numPr>
        <w:suppressAutoHyphens w:val="0"/>
        <w:spacing w:line="485" w:lineRule="exact"/>
        <w:ind w:left="510" w:right="40" w:hanging="222"/>
        <w:jc w:val="both"/>
      </w:pPr>
      <w:r>
        <w:rPr>
          <w:rStyle w:val="0pt"/>
        </w:rPr>
        <w:t xml:space="preserve"> Регуляция социально-психологического климата трудового коллектива</w:t>
      </w:r>
      <w:proofErr w:type="gramStart"/>
      <w:r>
        <w:rPr>
          <w:rStyle w:val="0pt"/>
        </w:rPr>
        <w:t xml:space="preserve"> / П</w:t>
      </w:r>
      <w:proofErr w:type="gramEnd"/>
      <w:r>
        <w:rPr>
          <w:rStyle w:val="0pt"/>
        </w:rPr>
        <w:t>од ред. Б.Д.Парыгина. - Л., 1986. - 208 с.</w:t>
      </w:r>
    </w:p>
    <w:p w:rsidR="00620987" w:rsidRDefault="00620987" w:rsidP="001564B8">
      <w:pPr>
        <w:widowControl w:val="0"/>
        <w:numPr>
          <w:ilvl w:val="0"/>
          <w:numId w:val="82"/>
        </w:numPr>
        <w:suppressAutoHyphens w:val="0"/>
        <w:spacing w:line="485" w:lineRule="exact"/>
        <w:ind w:left="510" w:right="40" w:hanging="222"/>
        <w:jc w:val="both"/>
        <w:sectPr w:rsidR="00620987">
          <w:headerReference w:type="even" r:id="rId20"/>
          <w:headerReference w:type="default" r:id="rId21"/>
          <w:headerReference w:type="first" r:id="rId22"/>
          <w:pgSz w:w="16838" w:h="23810"/>
          <w:pgMar w:top="5093" w:right="2616" w:bottom="3946" w:left="4200" w:header="0" w:footer="3" w:gutter="0"/>
          <w:cols w:space="720"/>
          <w:noEndnote/>
          <w:titlePg/>
          <w:docGrid w:linePitch="360"/>
        </w:sectPr>
      </w:pPr>
      <w:r>
        <w:rPr>
          <w:rStyle w:val="0pt"/>
        </w:rPr>
        <w:t xml:space="preserve"> Рейковский Я. Эмоциональное возбуждение // Психические состояния / Сост. и ощая редакция Л. В. Куликова. - СПб</w:t>
      </w:r>
      <w:proofErr w:type="gramStart"/>
      <w:r>
        <w:rPr>
          <w:rStyle w:val="0pt"/>
        </w:rPr>
        <w:t xml:space="preserve">.: </w:t>
      </w:r>
      <w:proofErr w:type="gramEnd"/>
      <w:r>
        <w:rPr>
          <w:rStyle w:val="0pt"/>
        </w:rPr>
        <w:t>Издательство "Питер", 2000. - С. 246-250.</w:t>
      </w:r>
    </w:p>
    <w:p w:rsidR="00620987" w:rsidRDefault="00620987" w:rsidP="001564B8">
      <w:pPr>
        <w:widowControl w:val="0"/>
        <w:numPr>
          <w:ilvl w:val="0"/>
          <w:numId w:val="86"/>
        </w:numPr>
        <w:suppressAutoHyphens w:val="0"/>
        <w:spacing w:line="480" w:lineRule="exact"/>
        <w:ind w:left="340" w:right="40" w:hanging="340"/>
        <w:jc w:val="both"/>
      </w:pPr>
      <w:r>
        <w:rPr>
          <w:rStyle w:val="0pt"/>
        </w:rPr>
        <w:lastRenderedPageBreak/>
        <w:t xml:space="preserve"> Социальный конфликт. Современные исследования: реферативный сборник. М., 1991, С. 54-55.</w:t>
      </w:r>
    </w:p>
    <w:p w:rsidR="00620987" w:rsidRDefault="00620987" w:rsidP="001564B8">
      <w:pPr>
        <w:widowControl w:val="0"/>
        <w:numPr>
          <w:ilvl w:val="0"/>
          <w:numId w:val="86"/>
        </w:numPr>
        <w:suppressAutoHyphens w:val="0"/>
        <w:spacing w:line="480" w:lineRule="exact"/>
        <w:ind w:left="340" w:right="40" w:hanging="340"/>
        <w:jc w:val="both"/>
      </w:pPr>
      <w:r>
        <w:rPr>
          <w:rStyle w:val="0pt"/>
        </w:rPr>
        <w:t xml:space="preserve"> Социологический энциклопедический словарь. ИНФРАМ - НОРМА. - М., 1998.-457 с.</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w:t>
      </w:r>
      <w:r>
        <w:rPr>
          <w:rStyle w:val="0pt"/>
          <w:lang w:val="uk-UA" w:eastAsia="uk-UA" w:bidi="uk-UA"/>
        </w:rPr>
        <w:t xml:space="preserve">Соціальні наслідки чорнобильської катастрофи (результати соціологічних досліджень 1986- 1995 </w:t>
      </w:r>
      <w:r>
        <w:rPr>
          <w:rStyle w:val="0pt"/>
          <w:lang w:val="en-US" w:eastAsia="en-US" w:bidi="en-US"/>
        </w:rPr>
        <w:t>p</w:t>
      </w:r>
      <w:r w:rsidRPr="00AB0D22">
        <w:rPr>
          <w:rStyle w:val="0pt"/>
          <w:lang w:eastAsia="en-US" w:bidi="en-US"/>
        </w:rPr>
        <w:t>.</w:t>
      </w:r>
      <w:r>
        <w:rPr>
          <w:rStyle w:val="0pt"/>
          <w:lang w:val="en-US" w:eastAsia="en-US" w:bidi="en-US"/>
        </w:rPr>
        <w:t>p</w:t>
      </w:r>
      <w:r w:rsidRPr="00AB0D22">
        <w:rPr>
          <w:rStyle w:val="0pt"/>
          <w:lang w:eastAsia="en-US" w:bidi="en-US"/>
        </w:rPr>
        <w:t xml:space="preserve">.) </w:t>
      </w:r>
      <w:r>
        <w:rPr>
          <w:rStyle w:val="0pt"/>
          <w:lang w:val="uk-UA" w:eastAsia="uk-UA" w:bidi="uk-UA"/>
        </w:rPr>
        <w:t xml:space="preserve">/ Відп. </w:t>
      </w:r>
      <w:r>
        <w:rPr>
          <w:rStyle w:val="0pt"/>
        </w:rPr>
        <w:t xml:space="preserve">ред.: </w:t>
      </w:r>
      <w:r>
        <w:rPr>
          <w:rStyle w:val="0pt"/>
          <w:lang w:val="uk-UA" w:eastAsia="uk-UA" w:bidi="uk-UA"/>
        </w:rPr>
        <w:t>В.Вороніна</w:t>
      </w:r>
      <w:proofErr w:type="gramStart"/>
      <w:r>
        <w:rPr>
          <w:rStyle w:val="0pt"/>
          <w:lang w:val="uk-UA" w:eastAsia="uk-UA" w:bidi="uk-UA"/>
        </w:rPr>
        <w:t>, Є.</w:t>
      </w:r>
      <w:proofErr w:type="gramEnd"/>
      <w:r>
        <w:rPr>
          <w:rStyle w:val="0pt"/>
          <w:lang w:val="uk-UA" w:eastAsia="uk-UA" w:bidi="uk-UA"/>
        </w:rPr>
        <w:t>Головаха, Ю.Саєнко. - Харків: Фоліо, 1996. - 414 с.</w:t>
      </w:r>
    </w:p>
    <w:p w:rsidR="00620987" w:rsidRDefault="00620987" w:rsidP="001564B8">
      <w:pPr>
        <w:widowControl w:val="0"/>
        <w:numPr>
          <w:ilvl w:val="0"/>
          <w:numId w:val="86"/>
        </w:numPr>
        <w:suppressAutoHyphens w:val="0"/>
        <w:spacing w:line="485" w:lineRule="exact"/>
        <w:ind w:left="340" w:right="40" w:hanging="340"/>
        <w:jc w:val="both"/>
      </w:pPr>
      <w:r>
        <w:rPr>
          <w:rStyle w:val="0pt"/>
          <w:lang w:val="uk-UA" w:eastAsia="uk-UA" w:bidi="uk-UA"/>
        </w:rPr>
        <w:t xml:space="preserve"> </w:t>
      </w:r>
      <w:r>
        <w:rPr>
          <w:rStyle w:val="0pt"/>
        </w:rPr>
        <w:t xml:space="preserve">Сперанский </w:t>
      </w:r>
      <w:r>
        <w:rPr>
          <w:rStyle w:val="0pt"/>
          <w:lang w:val="uk-UA" w:eastAsia="uk-UA" w:bidi="uk-UA"/>
        </w:rPr>
        <w:t xml:space="preserve">В.И. </w:t>
      </w:r>
      <w:r>
        <w:rPr>
          <w:rStyle w:val="0pt"/>
        </w:rPr>
        <w:t>Конфликт: сущность и особенности его проявления // Социально-политический журнал. - 1995. - №3 - С. 152-161.</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Степаненко В. До </w:t>
      </w:r>
      <w:r>
        <w:rPr>
          <w:rStyle w:val="0pt"/>
          <w:lang w:val="uk-UA" w:eastAsia="uk-UA" w:bidi="uk-UA"/>
        </w:rPr>
        <w:t xml:space="preserve">проблеми посткласичної концептуалізації </w:t>
      </w:r>
      <w:r>
        <w:rPr>
          <w:rStyle w:val="0pt"/>
        </w:rPr>
        <w:t xml:space="preserve">соц. </w:t>
      </w:r>
      <w:r>
        <w:rPr>
          <w:rStyle w:val="0pt"/>
          <w:lang w:val="uk-UA" w:eastAsia="uk-UA" w:bidi="uk-UA"/>
        </w:rPr>
        <w:t xml:space="preserve">змін. </w:t>
      </w:r>
      <w:r>
        <w:rPr>
          <w:rStyle w:val="0pt"/>
        </w:rPr>
        <w:t xml:space="preserve">// </w:t>
      </w:r>
      <w:proofErr w:type="gramStart"/>
      <w:r>
        <w:rPr>
          <w:rStyle w:val="0pt"/>
          <w:lang w:val="uk-UA" w:eastAsia="uk-UA" w:bidi="uk-UA"/>
        </w:rPr>
        <w:t>Соц</w:t>
      </w:r>
      <w:proofErr w:type="gramEnd"/>
      <w:r>
        <w:rPr>
          <w:rStyle w:val="0pt"/>
          <w:lang w:val="uk-UA" w:eastAsia="uk-UA" w:bidi="uk-UA"/>
        </w:rPr>
        <w:t>іологія: теорія, методи, маркетинг. -1998 - №4-5. - С. 76-92.</w:t>
      </w:r>
    </w:p>
    <w:p w:rsidR="00620987" w:rsidRDefault="00620987" w:rsidP="001564B8">
      <w:pPr>
        <w:widowControl w:val="0"/>
        <w:numPr>
          <w:ilvl w:val="0"/>
          <w:numId w:val="86"/>
        </w:numPr>
        <w:suppressAutoHyphens w:val="0"/>
        <w:spacing w:line="485" w:lineRule="exact"/>
        <w:ind w:left="340" w:right="40" w:hanging="340"/>
        <w:jc w:val="both"/>
      </w:pPr>
      <w:r>
        <w:rPr>
          <w:rStyle w:val="0pt"/>
          <w:lang w:val="uk-UA" w:eastAsia="uk-UA" w:bidi="uk-UA"/>
        </w:rPr>
        <w:t xml:space="preserve"> Суименко Е.И. </w:t>
      </w:r>
      <w:r>
        <w:rPr>
          <w:rStyle w:val="0pt"/>
        </w:rPr>
        <w:t xml:space="preserve">Социальная напряженность </w:t>
      </w:r>
      <w:r>
        <w:rPr>
          <w:rStyle w:val="0pt"/>
          <w:lang w:val="uk-UA" w:eastAsia="uk-UA" w:bidi="uk-UA"/>
        </w:rPr>
        <w:t xml:space="preserve">в </w:t>
      </w:r>
      <w:r>
        <w:rPr>
          <w:rStyle w:val="0pt"/>
        </w:rPr>
        <w:t xml:space="preserve">приватизационном процессе </w:t>
      </w:r>
      <w:r>
        <w:rPr>
          <w:rStyle w:val="0pt"/>
          <w:lang w:val="uk-UA" w:eastAsia="uk-UA" w:bidi="uk-UA"/>
        </w:rPr>
        <w:t xml:space="preserve">// </w:t>
      </w:r>
      <w:r>
        <w:rPr>
          <w:rStyle w:val="0pt"/>
        </w:rPr>
        <w:t>Социологические исследования. - 1999. - № 10. - С. 86-94.</w:t>
      </w:r>
    </w:p>
    <w:p w:rsidR="00620987" w:rsidRDefault="00620987" w:rsidP="001564B8">
      <w:pPr>
        <w:widowControl w:val="0"/>
        <w:numPr>
          <w:ilvl w:val="0"/>
          <w:numId w:val="86"/>
        </w:numPr>
        <w:suppressAutoHyphens w:val="0"/>
        <w:spacing w:line="485" w:lineRule="exact"/>
        <w:ind w:left="340" w:hanging="340"/>
        <w:jc w:val="both"/>
      </w:pPr>
      <w:r>
        <w:rPr>
          <w:rStyle w:val="0pt"/>
        </w:rPr>
        <w:t xml:space="preserve"> Тарасенко В. </w:t>
      </w:r>
      <w:r>
        <w:rPr>
          <w:rStyle w:val="0pt"/>
          <w:lang w:val="uk-UA" w:eastAsia="uk-UA" w:bidi="uk-UA"/>
        </w:rPr>
        <w:t xml:space="preserve">Інволюційна трансформація </w:t>
      </w:r>
      <w:r>
        <w:rPr>
          <w:rStyle w:val="0pt"/>
        </w:rPr>
        <w:t xml:space="preserve">в </w:t>
      </w:r>
      <w:r>
        <w:rPr>
          <w:rStyle w:val="0pt"/>
          <w:lang w:val="uk-UA" w:eastAsia="uk-UA" w:bidi="uk-UA"/>
        </w:rPr>
        <w:t xml:space="preserve">Україні </w:t>
      </w:r>
      <w:r>
        <w:rPr>
          <w:rStyle w:val="0pt"/>
        </w:rPr>
        <w:t xml:space="preserve">// </w:t>
      </w:r>
      <w:r>
        <w:rPr>
          <w:rStyle w:val="0pt"/>
          <w:lang w:val="uk-UA" w:eastAsia="uk-UA" w:bidi="uk-UA"/>
        </w:rPr>
        <w:t xml:space="preserve">Віче. </w:t>
      </w:r>
      <w:r>
        <w:rPr>
          <w:rStyle w:val="0pt"/>
        </w:rPr>
        <w:t>- 1998. - №</w:t>
      </w:r>
      <w:r>
        <w:t>6</w:t>
      </w:r>
      <w:r>
        <w:rPr>
          <w:rStyle w:val="0pt"/>
        </w:rPr>
        <w:t>. -</w:t>
      </w:r>
    </w:p>
    <w:p w:rsidR="00620987" w:rsidRDefault="00620987" w:rsidP="00620987">
      <w:pPr>
        <w:spacing w:line="485" w:lineRule="exact"/>
        <w:ind w:left="380"/>
      </w:pPr>
      <w:r>
        <w:rPr>
          <w:rStyle w:val="0pt"/>
        </w:rPr>
        <w:t>С.111-125.</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Тард.Г. Социальные этюды. Социальные законы. Толпа и публика Преступность толпы. Трансформация власти / - Спб.: Изд-во Ф. Павленкова, 1902.-366 с.</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Телешун С. </w:t>
      </w:r>
      <w:r>
        <w:rPr>
          <w:rStyle w:val="0pt"/>
          <w:lang w:val="uk-UA" w:eastAsia="uk-UA" w:bidi="uk-UA"/>
        </w:rPr>
        <w:t>Поверхи і підвалини конфліктів</w:t>
      </w:r>
      <w:proofErr w:type="gramStart"/>
      <w:r>
        <w:rPr>
          <w:rStyle w:val="0pt"/>
          <w:lang w:val="uk-UA" w:eastAsia="uk-UA" w:bidi="uk-UA"/>
        </w:rPr>
        <w:t xml:space="preserve"> // В</w:t>
      </w:r>
      <w:proofErr w:type="gramEnd"/>
      <w:r>
        <w:rPr>
          <w:rStyle w:val="0pt"/>
          <w:lang w:val="uk-UA" w:eastAsia="uk-UA" w:bidi="uk-UA"/>
        </w:rPr>
        <w:t xml:space="preserve">іче. - 1996.- № 9.- </w:t>
      </w:r>
      <w:r>
        <w:rPr>
          <w:rStyle w:val="0pt"/>
        </w:rPr>
        <w:t xml:space="preserve">С. </w:t>
      </w:r>
      <w:r>
        <w:rPr>
          <w:rStyle w:val="0pt"/>
          <w:lang w:val="uk-UA" w:eastAsia="uk-UA" w:bidi="uk-UA"/>
        </w:rPr>
        <w:t>117 -124.</w:t>
      </w:r>
    </w:p>
    <w:p w:rsidR="00620987" w:rsidRDefault="00620987" w:rsidP="001564B8">
      <w:pPr>
        <w:widowControl w:val="0"/>
        <w:numPr>
          <w:ilvl w:val="0"/>
          <w:numId w:val="86"/>
        </w:numPr>
        <w:suppressAutoHyphens w:val="0"/>
        <w:spacing w:line="485" w:lineRule="exact"/>
        <w:ind w:left="340" w:hanging="340"/>
        <w:jc w:val="both"/>
      </w:pPr>
      <w:r>
        <w:rPr>
          <w:rStyle w:val="0pt"/>
          <w:lang w:val="uk-UA" w:eastAsia="uk-UA" w:bidi="uk-UA"/>
        </w:rPr>
        <w:t xml:space="preserve"> </w:t>
      </w:r>
      <w:r>
        <w:rPr>
          <w:rStyle w:val="0pt"/>
        </w:rPr>
        <w:t xml:space="preserve">Тернер </w:t>
      </w:r>
      <w:r>
        <w:rPr>
          <w:rStyle w:val="0pt"/>
          <w:lang w:val="uk-UA" w:eastAsia="uk-UA" w:bidi="uk-UA"/>
        </w:rPr>
        <w:t xml:space="preserve">Дж. Структура </w:t>
      </w:r>
      <w:r>
        <w:rPr>
          <w:rStyle w:val="0pt"/>
        </w:rPr>
        <w:t xml:space="preserve">социологической теории. </w:t>
      </w:r>
      <w:r>
        <w:rPr>
          <w:rStyle w:val="0pt"/>
          <w:lang w:val="uk-UA" w:eastAsia="uk-UA" w:bidi="uk-UA"/>
        </w:rPr>
        <w:t xml:space="preserve">- М: </w:t>
      </w:r>
      <w:r>
        <w:rPr>
          <w:rStyle w:val="0pt"/>
        </w:rPr>
        <w:t xml:space="preserve">Прогресс, </w:t>
      </w:r>
      <w:r>
        <w:rPr>
          <w:rStyle w:val="0pt"/>
          <w:lang w:val="uk-UA" w:eastAsia="uk-UA" w:bidi="uk-UA"/>
        </w:rPr>
        <w:t xml:space="preserve">1985. - 471 </w:t>
      </w:r>
      <w:r>
        <w:rPr>
          <w:rStyle w:val="0pt"/>
        </w:rPr>
        <w:t>с.</w:t>
      </w:r>
    </w:p>
    <w:p w:rsidR="00620987" w:rsidRDefault="00620987" w:rsidP="001564B8">
      <w:pPr>
        <w:widowControl w:val="0"/>
        <w:numPr>
          <w:ilvl w:val="0"/>
          <w:numId w:val="86"/>
        </w:numPr>
        <w:tabs>
          <w:tab w:val="right" w:pos="5670"/>
          <w:tab w:val="right" w:pos="8032"/>
          <w:tab w:val="right" w:pos="9693"/>
        </w:tabs>
        <w:suppressAutoHyphens w:val="0"/>
        <w:spacing w:line="485" w:lineRule="exact"/>
        <w:ind w:left="340" w:right="40" w:hanging="340"/>
        <w:jc w:val="both"/>
      </w:pPr>
      <w:r w:rsidRPr="00AB0D22">
        <w:rPr>
          <w:rStyle w:val="0pt"/>
          <w:lang w:eastAsia="en-US" w:bidi="en-US"/>
        </w:rPr>
        <w:t xml:space="preserve"> </w:t>
      </w:r>
      <w:r>
        <w:rPr>
          <w:rStyle w:val="0pt"/>
        </w:rPr>
        <w:t>Тихомиров Ю.А. Юридические конфликты: природа, виды, преодоление // Социальные конфликты:</w:t>
      </w:r>
      <w:r>
        <w:rPr>
          <w:rStyle w:val="0pt"/>
        </w:rPr>
        <w:tab/>
        <w:t>экспертиза</w:t>
      </w:r>
      <w:r>
        <w:rPr>
          <w:rStyle w:val="0pt"/>
        </w:rPr>
        <w:tab/>
        <w:t>прогнозирование</w:t>
      </w:r>
      <w:r>
        <w:rPr>
          <w:rStyle w:val="0pt"/>
        </w:rPr>
        <w:tab/>
        <w:t>технологии</w:t>
      </w:r>
    </w:p>
    <w:p w:rsidR="00620987" w:rsidRDefault="00620987" w:rsidP="00620987">
      <w:pPr>
        <w:spacing w:line="485" w:lineRule="exact"/>
        <w:ind w:left="380"/>
      </w:pPr>
      <w:r>
        <w:rPr>
          <w:rStyle w:val="0pt"/>
        </w:rPr>
        <w:t xml:space="preserve">разрешения. -1994.- </w:t>
      </w:r>
      <w:r>
        <w:t>№6</w:t>
      </w:r>
      <w:r>
        <w:rPr>
          <w:rStyle w:val="0pt"/>
        </w:rPr>
        <w:t xml:space="preserve"> - С. 49-61.</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Тихонов А.М. Конфликт социальный // Социологический справочник. - К.: Издательство политической литературы Украины, 1990. - С. 43-44.</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Томенко Н. Реальные и мнимые конфликты в украинской власти// Политическая мысль. - 1997. - </w:t>
      </w:r>
      <w:r>
        <w:rPr>
          <w:rStyle w:val="afffffff7"/>
        </w:rPr>
        <w:t>Уг.</w:t>
      </w:r>
      <w:r>
        <w:rPr>
          <w:rStyle w:val="0pt"/>
        </w:rPr>
        <w:t xml:space="preserve"> - С. 30-37.</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Тощенко Ж.Т. Социальное настроение // Социологические исследования. -№6.-1998.-С. 22-34.</w:t>
      </w:r>
    </w:p>
    <w:p w:rsidR="00620987" w:rsidRDefault="00620987" w:rsidP="001564B8">
      <w:pPr>
        <w:widowControl w:val="0"/>
        <w:numPr>
          <w:ilvl w:val="0"/>
          <w:numId w:val="86"/>
        </w:numPr>
        <w:tabs>
          <w:tab w:val="right" w:pos="5090"/>
          <w:tab w:val="left" w:pos="5279"/>
          <w:tab w:val="left" w:pos="8289"/>
        </w:tabs>
        <w:suppressAutoHyphens w:val="0"/>
        <w:spacing w:line="485" w:lineRule="exact"/>
        <w:ind w:left="340" w:hanging="340"/>
        <w:jc w:val="both"/>
      </w:pPr>
      <w:r>
        <w:rPr>
          <w:rStyle w:val="0pt"/>
        </w:rPr>
        <w:t>Требин М. Вооруженные Силы</w:t>
      </w:r>
      <w:r>
        <w:rPr>
          <w:rStyle w:val="0pt"/>
        </w:rPr>
        <w:tab/>
        <w:t xml:space="preserve">в </w:t>
      </w:r>
      <w:proofErr w:type="gramStart"/>
      <w:r>
        <w:rPr>
          <w:rStyle w:val="0pt"/>
        </w:rPr>
        <w:t>трансформирующемся</w:t>
      </w:r>
      <w:proofErr w:type="gramEnd"/>
      <w:r>
        <w:rPr>
          <w:rStyle w:val="0pt"/>
        </w:rPr>
        <w:tab/>
        <w:t>украинском</w:t>
      </w:r>
    </w:p>
    <w:p w:rsidR="00620987" w:rsidRDefault="00620987" w:rsidP="00620987">
      <w:pPr>
        <w:tabs>
          <w:tab w:val="left" w:pos="5154"/>
        </w:tabs>
        <w:spacing w:line="485" w:lineRule="exact"/>
        <w:ind w:left="380"/>
        <w:jc w:val="both"/>
      </w:pPr>
      <w:proofErr w:type="gramStart"/>
      <w:r>
        <w:rPr>
          <w:rStyle w:val="0pt"/>
        </w:rPr>
        <w:t>социуме</w:t>
      </w:r>
      <w:proofErr w:type="gramEnd"/>
      <w:r>
        <w:rPr>
          <w:rStyle w:val="0pt"/>
        </w:rPr>
        <w:t xml:space="preserve"> // Журналист. - 1999. - №7-8.</w:t>
      </w:r>
      <w:r>
        <w:rPr>
          <w:rStyle w:val="0pt"/>
        </w:rPr>
        <w:tab/>
        <w:t>- С. 16-21.</w:t>
      </w:r>
    </w:p>
    <w:p w:rsidR="00620987" w:rsidRDefault="00620987" w:rsidP="001564B8">
      <w:pPr>
        <w:widowControl w:val="0"/>
        <w:numPr>
          <w:ilvl w:val="0"/>
          <w:numId w:val="86"/>
        </w:numPr>
        <w:suppressAutoHyphens w:val="0"/>
        <w:spacing w:line="485" w:lineRule="exact"/>
        <w:ind w:left="340" w:right="40" w:hanging="340"/>
        <w:jc w:val="both"/>
      </w:pPr>
      <w:r>
        <w:rPr>
          <w:rStyle w:val="0pt"/>
        </w:rPr>
        <w:lastRenderedPageBreak/>
        <w:t xml:space="preserve"> Труд и старость в Харькове: [Проект "Восточноукраинского Фонда социологических исследований"]/ А.И.Кизилов, М.Н.Ким, А.И.Навроцкий,</w:t>
      </w:r>
    </w:p>
    <w:p w:rsidR="00620987" w:rsidRDefault="00620987" w:rsidP="001564B8">
      <w:pPr>
        <w:widowControl w:val="0"/>
        <w:numPr>
          <w:ilvl w:val="0"/>
          <w:numId w:val="88"/>
        </w:numPr>
        <w:suppressAutoHyphens w:val="0"/>
        <w:spacing w:line="485" w:lineRule="exact"/>
        <w:ind w:left="360" w:right="40" w:hanging="360"/>
        <w:jc w:val="both"/>
      </w:pPr>
      <w:r>
        <w:rPr>
          <w:rStyle w:val="0pt"/>
        </w:rPr>
        <w:t xml:space="preserve">Н. </w:t>
      </w:r>
      <w:proofErr w:type="gramStart"/>
      <w:r>
        <w:rPr>
          <w:rStyle w:val="0pt"/>
        </w:rPr>
        <w:t>Николаевский</w:t>
      </w:r>
      <w:proofErr w:type="gramEnd"/>
      <w:r>
        <w:rPr>
          <w:rStyle w:val="0pt"/>
        </w:rPr>
        <w:t xml:space="preserve"> и др. Под ред. В. С.Бакирова. - Харьков: Восточноукраинский Фонд социальных исследований, 1999. - 206 с.</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w:t>
      </w:r>
      <w:r>
        <w:rPr>
          <w:rStyle w:val="0pt"/>
          <w:lang w:val="uk-UA" w:eastAsia="uk-UA" w:bidi="uk-UA"/>
        </w:rPr>
        <w:t xml:space="preserve">Українське суспільство: моніторинг </w:t>
      </w:r>
      <w:r>
        <w:rPr>
          <w:rStyle w:val="0pt"/>
        </w:rPr>
        <w:t xml:space="preserve">- 2000 р. </w:t>
      </w:r>
      <w:r>
        <w:rPr>
          <w:rStyle w:val="0pt"/>
          <w:lang w:val="uk-UA" w:eastAsia="uk-UA" w:bidi="uk-UA"/>
        </w:rPr>
        <w:t xml:space="preserve">Інформаційно-аналітичні матеріали / За </w:t>
      </w:r>
      <w:r>
        <w:rPr>
          <w:rStyle w:val="0pt"/>
        </w:rPr>
        <w:t xml:space="preserve">ред. </w:t>
      </w:r>
      <w:r>
        <w:rPr>
          <w:rStyle w:val="0pt"/>
          <w:lang w:val="uk-UA" w:eastAsia="uk-UA" w:bidi="uk-UA"/>
        </w:rPr>
        <w:t>члена-кореспондента В.М.Ворони, д-ра філосю н.</w:t>
      </w:r>
    </w:p>
    <w:p w:rsidR="00620987" w:rsidRDefault="00620987" w:rsidP="00620987">
      <w:pPr>
        <w:tabs>
          <w:tab w:val="left" w:pos="1810"/>
        </w:tabs>
        <w:spacing w:line="485" w:lineRule="exact"/>
        <w:ind w:left="380"/>
        <w:jc w:val="both"/>
      </w:pPr>
      <w:r>
        <w:rPr>
          <w:rStyle w:val="0pt"/>
          <w:lang w:val="uk-UA" w:eastAsia="uk-UA" w:bidi="uk-UA"/>
        </w:rPr>
        <w:t>А.О.Ручки. - К.: Ін-т соціології НАН України, 2000. - 390 с.</w:t>
      </w:r>
    </w:p>
    <w:p w:rsidR="00620987" w:rsidRDefault="00620987" w:rsidP="001564B8">
      <w:pPr>
        <w:widowControl w:val="0"/>
        <w:numPr>
          <w:ilvl w:val="0"/>
          <w:numId w:val="86"/>
        </w:numPr>
        <w:suppressAutoHyphens w:val="0"/>
        <w:spacing w:line="485" w:lineRule="exact"/>
        <w:ind w:left="340" w:right="40" w:hanging="340"/>
        <w:jc w:val="both"/>
      </w:pPr>
      <w:r>
        <w:rPr>
          <w:rStyle w:val="0pt"/>
          <w:lang w:val="uk-UA" w:eastAsia="uk-UA" w:bidi="uk-UA"/>
        </w:rPr>
        <w:t xml:space="preserve"> Федорченко В.І. Соціально-психологічні наслідки переселення із територій, забруднених в результаті аварії Чорнобильської АЕС. В зб. Соціально-психологічні знання: актуальність теорії і практики. - К., 1997. -</w:t>
      </w:r>
    </w:p>
    <w:p w:rsidR="00620987" w:rsidRDefault="00620987" w:rsidP="001564B8">
      <w:pPr>
        <w:widowControl w:val="0"/>
        <w:numPr>
          <w:ilvl w:val="0"/>
          <w:numId w:val="88"/>
        </w:numPr>
        <w:suppressAutoHyphens w:val="0"/>
        <w:spacing w:line="485" w:lineRule="exact"/>
        <w:ind w:left="360" w:hanging="360"/>
        <w:jc w:val="both"/>
      </w:pPr>
      <w:r>
        <w:rPr>
          <w:rStyle w:val="0pt"/>
          <w:lang w:val="uk-UA" w:eastAsia="uk-UA" w:bidi="uk-UA"/>
        </w:rPr>
        <w:t>78-101.</w:t>
      </w:r>
    </w:p>
    <w:p w:rsidR="00620987" w:rsidRDefault="00620987" w:rsidP="001564B8">
      <w:pPr>
        <w:widowControl w:val="0"/>
        <w:numPr>
          <w:ilvl w:val="0"/>
          <w:numId w:val="86"/>
        </w:numPr>
        <w:tabs>
          <w:tab w:val="right" w:pos="5090"/>
          <w:tab w:val="right" w:pos="9654"/>
        </w:tabs>
        <w:suppressAutoHyphens w:val="0"/>
        <w:spacing w:line="485" w:lineRule="exact"/>
        <w:ind w:left="340" w:hanging="340"/>
        <w:jc w:val="both"/>
      </w:pPr>
      <w:r>
        <w:rPr>
          <w:rStyle w:val="0pt"/>
        </w:rPr>
        <w:t xml:space="preserve">Философский энциклопедический словарь. </w:t>
      </w:r>
      <w:r>
        <w:rPr>
          <w:rStyle w:val="0pt"/>
          <w:lang w:val="uk-UA" w:eastAsia="uk-UA" w:bidi="uk-UA"/>
        </w:rPr>
        <w:t xml:space="preserve">- </w:t>
      </w:r>
      <w:r>
        <w:rPr>
          <w:rStyle w:val="0pt"/>
        </w:rPr>
        <w:t>М.: ИНФРА-М., 1997. -576</w:t>
      </w:r>
      <w:r>
        <w:rPr>
          <w:rStyle w:val="0pt"/>
        </w:rPr>
        <w:tab/>
        <w:t>с.</w:t>
      </w:r>
    </w:p>
    <w:p w:rsidR="00620987" w:rsidRDefault="00620987" w:rsidP="001564B8">
      <w:pPr>
        <w:widowControl w:val="0"/>
        <w:numPr>
          <w:ilvl w:val="0"/>
          <w:numId w:val="86"/>
        </w:numPr>
        <w:tabs>
          <w:tab w:val="right" w:pos="5090"/>
          <w:tab w:val="left" w:pos="5303"/>
          <w:tab w:val="left" w:pos="8375"/>
          <w:tab w:val="right" w:pos="9654"/>
        </w:tabs>
        <w:suppressAutoHyphens w:val="0"/>
        <w:spacing w:line="485" w:lineRule="exact"/>
        <w:ind w:left="340" w:hanging="340"/>
        <w:jc w:val="both"/>
      </w:pPr>
      <w:r>
        <w:rPr>
          <w:rStyle w:val="0pt"/>
        </w:rPr>
        <w:t>Фрейд 3. Массовая психология и</w:t>
      </w:r>
      <w:r>
        <w:rPr>
          <w:rStyle w:val="0pt"/>
        </w:rPr>
        <w:tab/>
        <w:t>анализ человеческого "Я"</w:t>
      </w:r>
      <w:r>
        <w:rPr>
          <w:rStyle w:val="0pt"/>
        </w:rPr>
        <w:tab/>
        <w:t>// Фрейд</w:t>
      </w:r>
      <w:r>
        <w:rPr>
          <w:rStyle w:val="0pt"/>
        </w:rPr>
        <w:tab/>
        <w:t>3.</w:t>
      </w:r>
    </w:p>
    <w:p w:rsidR="00620987" w:rsidRDefault="00620987" w:rsidP="00620987">
      <w:pPr>
        <w:spacing w:line="485" w:lineRule="exact"/>
        <w:ind w:left="380" w:right="40"/>
        <w:jc w:val="both"/>
      </w:pPr>
      <w:r>
        <w:rPr>
          <w:rStyle w:val="0pt"/>
        </w:rPr>
        <w:t>Избранное: В 2-х т. - М.: Московский рабочий и современное советек</w:t>
      </w:r>
      <w:proofErr w:type="gramStart"/>
      <w:r>
        <w:rPr>
          <w:rStyle w:val="0pt"/>
        </w:rPr>
        <w:t>о-</w:t>
      </w:r>
      <w:proofErr w:type="gramEnd"/>
      <w:r>
        <w:rPr>
          <w:rStyle w:val="0pt"/>
        </w:rPr>
        <w:t xml:space="preserve"> западногерм. предпр. Вся Москва, 1990.- Т.1. - С. 3-67.</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Фромм Э. Анатомия </w:t>
      </w:r>
      <w:proofErr w:type="gramStart"/>
      <w:r>
        <w:rPr>
          <w:rStyle w:val="0pt"/>
        </w:rPr>
        <w:t>человеческой</w:t>
      </w:r>
      <w:proofErr w:type="gramEnd"/>
      <w:r>
        <w:rPr>
          <w:rStyle w:val="0pt"/>
        </w:rPr>
        <w:t xml:space="preserve"> деструктивности. - М.: Республика, 1994. _ </w:t>
      </w:r>
      <w:r>
        <w:t>447</w:t>
      </w:r>
      <w:r>
        <w:rPr>
          <w:rStyle w:val="0pt"/>
        </w:rPr>
        <w:t xml:space="preserve"> с.</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Халтобин В.О., Яковлева Т.А. Социально-экономическая адаптация населения к новым условиям жизни // Социологические чтения - 95. - Харьков, 1995. - С. 79-81.</w:t>
      </w:r>
    </w:p>
    <w:p w:rsidR="00620987" w:rsidRDefault="00620987" w:rsidP="001564B8">
      <w:pPr>
        <w:widowControl w:val="0"/>
        <w:numPr>
          <w:ilvl w:val="0"/>
          <w:numId w:val="86"/>
        </w:numPr>
        <w:suppressAutoHyphens w:val="0"/>
        <w:spacing w:line="485" w:lineRule="exact"/>
        <w:ind w:left="340" w:hanging="340"/>
        <w:jc w:val="both"/>
      </w:pPr>
      <w:r>
        <w:rPr>
          <w:rStyle w:val="0pt"/>
        </w:rPr>
        <w:t xml:space="preserve"> </w:t>
      </w:r>
      <w:r>
        <w:rPr>
          <w:rStyle w:val="0pt"/>
          <w:lang w:val="uk-UA" w:eastAsia="uk-UA" w:bidi="uk-UA"/>
        </w:rPr>
        <w:t xml:space="preserve">Харківська </w:t>
      </w:r>
      <w:r>
        <w:rPr>
          <w:rStyle w:val="0pt"/>
        </w:rPr>
        <w:t xml:space="preserve">область </w:t>
      </w:r>
      <w:r>
        <w:rPr>
          <w:rStyle w:val="0pt"/>
          <w:lang w:val="uk-UA" w:eastAsia="uk-UA" w:bidi="uk-UA"/>
        </w:rPr>
        <w:t xml:space="preserve">(статистичний щорічник). </w:t>
      </w:r>
      <w:r>
        <w:rPr>
          <w:rStyle w:val="0pt"/>
        </w:rPr>
        <w:t xml:space="preserve">- </w:t>
      </w:r>
      <w:r>
        <w:rPr>
          <w:rStyle w:val="0pt"/>
          <w:lang w:val="uk-UA" w:eastAsia="uk-UA" w:bidi="uk-UA"/>
        </w:rPr>
        <w:t xml:space="preserve">Харків, </w:t>
      </w:r>
      <w:r>
        <w:rPr>
          <w:rStyle w:val="0pt"/>
        </w:rPr>
        <w:t>2000. - 458 с.</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Холод Л.</w:t>
      </w:r>
      <w:r>
        <w:rPr>
          <w:rStyle w:val="0pt"/>
          <w:lang w:val="uk-UA" w:eastAsia="uk-UA" w:bidi="uk-UA"/>
        </w:rPr>
        <w:t xml:space="preserve">Б. </w:t>
      </w:r>
      <w:proofErr w:type="gramStart"/>
      <w:r>
        <w:rPr>
          <w:rStyle w:val="0pt"/>
          <w:lang w:val="uk-UA" w:eastAsia="uk-UA" w:bidi="uk-UA"/>
        </w:rPr>
        <w:t>Соц</w:t>
      </w:r>
      <w:proofErr w:type="gramEnd"/>
      <w:r>
        <w:rPr>
          <w:rStyle w:val="0pt"/>
          <w:lang w:val="uk-UA" w:eastAsia="uk-UA" w:bidi="uk-UA"/>
        </w:rPr>
        <w:t xml:space="preserve">іальні механізми управління соціальними процесами в трудових колективах в період переходу до ринкових відносин // Автореферат дис.... </w:t>
      </w:r>
      <w:r>
        <w:rPr>
          <w:rStyle w:val="0pt"/>
        </w:rPr>
        <w:t xml:space="preserve">канд. социолог, </w:t>
      </w:r>
      <w:r>
        <w:rPr>
          <w:rStyle w:val="0pt"/>
          <w:lang w:val="uk-UA" w:eastAsia="uk-UA" w:bidi="uk-UA"/>
        </w:rPr>
        <w:t xml:space="preserve">наук: 22.01.07. -X., 1995. - 20 </w:t>
      </w:r>
      <w:r>
        <w:rPr>
          <w:rStyle w:val="0pt"/>
        </w:rPr>
        <w:t>с.</w:t>
      </w:r>
    </w:p>
    <w:p w:rsidR="00620987" w:rsidRDefault="00620987" w:rsidP="001564B8">
      <w:pPr>
        <w:widowControl w:val="0"/>
        <w:numPr>
          <w:ilvl w:val="0"/>
          <w:numId w:val="86"/>
        </w:numPr>
        <w:suppressAutoHyphens w:val="0"/>
        <w:spacing w:line="485" w:lineRule="exact"/>
        <w:ind w:left="340" w:right="40" w:hanging="340"/>
        <w:jc w:val="both"/>
      </w:pPr>
      <w:r>
        <w:rPr>
          <w:rStyle w:val="0pt"/>
          <w:lang w:val="uk-UA" w:eastAsia="uk-UA" w:bidi="uk-UA"/>
        </w:rPr>
        <w:t xml:space="preserve"> </w:t>
      </w:r>
      <w:r>
        <w:rPr>
          <w:rStyle w:val="0pt"/>
        </w:rPr>
        <w:t xml:space="preserve">Хомане </w:t>
      </w:r>
      <w:r>
        <w:rPr>
          <w:rStyle w:val="0pt"/>
          <w:lang w:val="uk-UA" w:eastAsia="uk-UA" w:bidi="uk-UA"/>
        </w:rPr>
        <w:t xml:space="preserve">Дж. </w:t>
      </w:r>
      <w:r>
        <w:rPr>
          <w:rStyle w:val="0pt"/>
        </w:rPr>
        <w:t>К. Возвращение к человеку / Американская социологическая мысль: Тексты / Под</w:t>
      </w:r>
      <w:proofErr w:type="gramStart"/>
      <w:r>
        <w:rPr>
          <w:rStyle w:val="0pt"/>
        </w:rPr>
        <w:t>.</w:t>
      </w:r>
      <w:proofErr w:type="gramEnd"/>
      <w:r>
        <w:rPr>
          <w:rStyle w:val="0pt"/>
        </w:rPr>
        <w:t xml:space="preserve"> </w:t>
      </w:r>
      <w:proofErr w:type="gramStart"/>
      <w:r>
        <w:rPr>
          <w:rStyle w:val="0pt"/>
        </w:rPr>
        <w:t>р</w:t>
      </w:r>
      <w:proofErr w:type="gramEnd"/>
      <w:r>
        <w:rPr>
          <w:rStyle w:val="0pt"/>
        </w:rPr>
        <w:t>ед. В.И. Добренькова. - М., 1996.- С. 45-59.</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Чапская И.Р. Имущественное положение как фактор социальной адаптации в трансформирующемся обществе // Харьковские социологические чтения - 97. - X., 1997 -4.2. - С. 134-135.</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Человек в экстремальной производственной ситуации. Отв. ред. Е.И.Головаха. - К.: </w:t>
      </w:r>
      <w:r>
        <w:rPr>
          <w:rStyle w:val="0pt"/>
          <w:lang w:val="uk-UA" w:eastAsia="uk-UA" w:bidi="uk-UA"/>
        </w:rPr>
        <w:lastRenderedPageBreak/>
        <w:t xml:space="preserve">Наукова </w:t>
      </w:r>
      <w:r>
        <w:rPr>
          <w:rStyle w:val="0pt"/>
        </w:rPr>
        <w:t>думка, 1990. - 144 с.</w:t>
      </w:r>
    </w:p>
    <w:p w:rsidR="00620987" w:rsidRDefault="00620987" w:rsidP="001564B8">
      <w:pPr>
        <w:widowControl w:val="0"/>
        <w:numPr>
          <w:ilvl w:val="0"/>
          <w:numId w:val="86"/>
        </w:numPr>
        <w:suppressAutoHyphens w:val="0"/>
        <w:spacing w:line="461" w:lineRule="exact"/>
        <w:ind w:left="340" w:right="40" w:hanging="340"/>
        <w:jc w:val="both"/>
      </w:pPr>
      <w:r>
        <w:rPr>
          <w:rStyle w:val="0pt"/>
        </w:rPr>
        <w:t xml:space="preserve"> Черныш А. Украина и проблема сепаратизма // Свободная мысль. - 1997. - №5. - С. 60-64.</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Чернявска О.В. </w:t>
      </w:r>
      <w:r>
        <w:rPr>
          <w:rStyle w:val="0pt"/>
          <w:lang w:val="uk-UA" w:eastAsia="uk-UA" w:bidi="uk-UA"/>
        </w:rPr>
        <w:t>Становлення громадянського суспільства як чинник соціальної напруженості в Україн</w:t>
      </w:r>
      <w:proofErr w:type="gramStart"/>
      <w:r>
        <w:rPr>
          <w:rStyle w:val="0pt"/>
          <w:lang w:val="uk-UA" w:eastAsia="uk-UA" w:bidi="uk-UA"/>
        </w:rPr>
        <w:t>і // В</w:t>
      </w:r>
      <w:proofErr w:type="gramEnd"/>
      <w:r>
        <w:rPr>
          <w:rStyle w:val="0pt"/>
          <w:lang w:val="uk-UA" w:eastAsia="uk-UA" w:bidi="uk-UA"/>
        </w:rPr>
        <w:t>існик Харківського університету №456. - X., 2000. - 4.1. - С. 9-12.</w:t>
      </w:r>
    </w:p>
    <w:p w:rsidR="00620987" w:rsidRDefault="00620987" w:rsidP="001564B8">
      <w:pPr>
        <w:widowControl w:val="0"/>
        <w:numPr>
          <w:ilvl w:val="0"/>
          <w:numId w:val="86"/>
        </w:numPr>
        <w:suppressAutoHyphens w:val="0"/>
        <w:spacing w:line="485" w:lineRule="exact"/>
        <w:ind w:left="340" w:right="40" w:hanging="340"/>
        <w:jc w:val="both"/>
      </w:pPr>
      <w:r>
        <w:rPr>
          <w:rStyle w:val="0pt"/>
          <w:lang w:val="uk-UA" w:eastAsia="uk-UA" w:bidi="uk-UA"/>
        </w:rPr>
        <w:t xml:space="preserve"> </w:t>
      </w:r>
      <w:r>
        <w:rPr>
          <w:rStyle w:val="0pt"/>
        </w:rPr>
        <w:t xml:space="preserve">Чернявская О. Социальная напряженность: взгляд </w:t>
      </w:r>
      <w:r>
        <w:rPr>
          <w:rStyle w:val="0pt"/>
          <w:lang w:val="uk-UA" w:eastAsia="uk-UA" w:bidi="uk-UA"/>
        </w:rPr>
        <w:t xml:space="preserve">на природу </w:t>
      </w:r>
      <w:r>
        <w:rPr>
          <w:rStyle w:val="0pt"/>
        </w:rPr>
        <w:t>процесса// Харьковские социологические чтения - 97. - X.: Основа, 1997. - 4.2. - С. 381- 384.</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Чернявская О.В. Выборы - 98: социальная напряженность в регионе// Харьковские социологические чтения - 98: Сб. научных работ. - X., 1998. -</w:t>
      </w:r>
    </w:p>
    <w:p w:rsidR="00620987" w:rsidRDefault="00620987" w:rsidP="00620987">
      <w:pPr>
        <w:tabs>
          <w:tab w:val="left" w:pos="778"/>
        </w:tabs>
        <w:spacing w:line="485" w:lineRule="exact"/>
        <w:ind w:left="380"/>
        <w:jc w:val="both"/>
      </w:pPr>
      <w:r>
        <w:rPr>
          <w:rStyle w:val="0pt"/>
        </w:rPr>
        <w:t>С.</w:t>
      </w:r>
      <w:r>
        <w:rPr>
          <w:rStyle w:val="0pt"/>
        </w:rPr>
        <w:tab/>
        <w:t>336-340.</w:t>
      </w:r>
    </w:p>
    <w:p w:rsidR="00620987" w:rsidRDefault="00620987" w:rsidP="001564B8">
      <w:pPr>
        <w:widowControl w:val="0"/>
        <w:numPr>
          <w:ilvl w:val="0"/>
          <w:numId w:val="86"/>
        </w:numPr>
        <w:suppressAutoHyphens w:val="0"/>
        <w:spacing w:line="485" w:lineRule="exact"/>
        <w:ind w:left="340" w:right="40" w:hanging="340"/>
        <w:jc w:val="both"/>
      </w:pPr>
      <w:r>
        <w:rPr>
          <w:rStyle w:val="0pt"/>
        </w:rPr>
        <w:t xml:space="preserve"> Чернявская О.В. Социальная напряженность и динамика социального конфликта// Вестник Харьковского национального университета им.</w:t>
      </w:r>
    </w:p>
    <w:p w:rsidR="00620987" w:rsidRDefault="00620987" w:rsidP="00620987">
      <w:pPr>
        <w:tabs>
          <w:tab w:val="left" w:pos="2334"/>
        </w:tabs>
        <w:spacing w:line="485" w:lineRule="exact"/>
        <w:ind w:left="380" w:right="40"/>
        <w:jc w:val="both"/>
      </w:pPr>
      <w:r>
        <w:rPr>
          <w:rStyle w:val="0pt"/>
        </w:rPr>
        <w:t>В.Н.Каразина. "Социологические исследования современного общества: методология, теория, методы". - X., 2000. - № 462. - С. 145- 148.</w:t>
      </w:r>
    </w:p>
    <w:p w:rsidR="00620987" w:rsidRDefault="00620987" w:rsidP="001564B8">
      <w:pPr>
        <w:widowControl w:val="0"/>
        <w:numPr>
          <w:ilvl w:val="0"/>
          <w:numId w:val="86"/>
        </w:numPr>
        <w:tabs>
          <w:tab w:val="left" w:pos="4119"/>
        </w:tabs>
        <w:suppressAutoHyphens w:val="0"/>
        <w:spacing w:line="485" w:lineRule="exact"/>
        <w:ind w:left="340" w:right="40" w:hanging="340"/>
        <w:jc w:val="both"/>
      </w:pPr>
      <w:r>
        <w:rPr>
          <w:rStyle w:val="0pt"/>
        </w:rPr>
        <w:t xml:space="preserve"> Чернявская О.В. Социальная напряженность как общественная реакция на </w:t>
      </w:r>
      <w:r>
        <w:rPr>
          <w:rStyle w:val="0pt"/>
          <w:lang w:val="uk-UA" w:eastAsia="uk-UA" w:bidi="uk-UA"/>
        </w:rPr>
        <w:t xml:space="preserve">социальніе </w:t>
      </w:r>
      <w:r>
        <w:rPr>
          <w:rStyle w:val="0pt"/>
        </w:rPr>
        <w:t>изменения:</w:t>
      </w:r>
      <w:r>
        <w:rPr>
          <w:rStyle w:val="0pt"/>
        </w:rPr>
        <w:tab/>
        <w:t>анализ некоторых тенденций // Вестник Харьковского государственного университета. "Социологические исследования, современного общества: методология, теория, методы". - Х.,1999. - №433. - С. 109-114.</w:t>
      </w:r>
    </w:p>
    <w:p w:rsidR="00620987" w:rsidRDefault="00620987" w:rsidP="001564B8">
      <w:pPr>
        <w:widowControl w:val="0"/>
        <w:numPr>
          <w:ilvl w:val="0"/>
          <w:numId w:val="86"/>
        </w:numPr>
        <w:tabs>
          <w:tab w:val="left" w:pos="4839"/>
        </w:tabs>
        <w:suppressAutoHyphens w:val="0"/>
        <w:spacing w:line="485" w:lineRule="exact"/>
        <w:ind w:left="340" w:right="40" w:hanging="340"/>
        <w:jc w:val="both"/>
      </w:pPr>
      <w:r>
        <w:rPr>
          <w:rStyle w:val="0pt"/>
        </w:rPr>
        <w:t xml:space="preserve"> Чернявская О.В. Социальная напряженность как объект социологического анализа// </w:t>
      </w:r>
      <w:r>
        <w:rPr>
          <w:rStyle w:val="0pt"/>
          <w:lang w:val="uk-UA" w:eastAsia="uk-UA" w:bidi="uk-UA"/>
        </w:rPr>
        <w:t xml:space="preserve">Методологія, теорія </w:t>
      </w:r>
      <w:r>
        <w:rPr>
          <w:rStyle w:val="0pt"/>
        </w:rPr>
        <w:t xml:space="preserve">та практика </w:t>
      </w:r>
      <w:proofErr w:type="gramStart"/>
      <w:r>
        <w:rPr>
          <w:rStyle w:val="0pt"/>
          <w:lang w:val="uk-UA" w:eastAsia="uk-UA" w:bidi="uk-UA"/>
        </w:rPr>
        <w:t>соц</w:t>
      </w:r>
      <w:proofErr w:type="gramEnd"/>
      <w:r>
        <w:rPr>
          <w:rStyle w:val="0pt"/>
          <w:lang w:val="uk-UA" w:eastAsia="uk-UA" w:bidi="uk-UA"/>
        </w:rPr>
        <w:t xml:space="preserve">іологічного аналізу </w:t>
      </w:r>
      <w:r>
        <w:rPr>
          <w:rStyle w:val="0pt"/>
        </w:rPr>
        <w:t xml:space="preserve">сучастного </w:t>
      </w:r>
      <w:r>
        <w:rPr>
          <w:rStyle w:val="0pt"/>
          <w:lang w:val="uk-UA" w:eastAsia="uk-UA" w:bidi="uk-UA"/>
        </w:rPr>
        <w:t>суспільства:</w:t>
      </w:r>
      <w:r>
        <w:rPr>
          <w:rStyle w:val="0pt"/>
          <w:lang w:val="uk-UA" w:eastAsia="uk-UA" w:bidi="uk-UA"/>
        </w:rPr>
        <w:tab/>
        <w:t>Збірник наукових праць. - Харків: Видавничий центр Харківського національного університету ім. В.Н.Каразіна,</w:t>
      </w:r>
    </w:p>
    <w:p w:rsidR="00620987" w:rsidRDefault="00620987" w:rsidP="001564B8">
      <w:pPr>
        <w:widowControl w:val="0"/>
        <w:numPr>
          <w:ilvl w:val="0"/>
          <w:numId w:val="83"/>
        </w:numPr>
        <w:tabs>
          <w:tab w:val="left" w:pos="1095"/>
          <w:tab w:val="left" w:pos="994"/>
        </w:tabs>
        <w:suppressAutoHyphens w:val="0"/>
        <w:spacing w:line="485" w:lineRule="exact"/>
        <w:ind w:left="380" w:firstLine="397"/>
        <w:jc w:val="both"/>
        <w:sectPr w:rsidR="00620987">
          <w:headerReference w:type="even" r:id="rId23"/>
          <w:headerReference w:type="default" r:id="rId24"/>
          <w:headerReference w:type="first" r:id="rId25"/>
          <w:pgSz w:w="16838" w:h="23810"/>
          <w:pgMar w:top="5093" w:right="2616" w:bottom="3946" w:left="4200" w:header="0" w:footer="3" w:gutter="0"/>
          <w:cols w:space="720"/>
          <w:noEndnote/>
          <w:docGrid w:linePitch="360"/>
        </w:sectPr>
      </w:pPr>
      <w:r>
        <w:rPr>
          <w:rStyle w:val="0pt"/>
          <w:lang w:val="uk-UA" w:eastAsia="uk-UA" w:bidi="uk-UA"/>
        </w:rPr>
        <w:t>-С. 147-152.</w:t>
      </w:r>
    </w:p>
    <w:p w:rsidR="00620987" w:rsidRDefault="00620987" w:rsidP="001564B8">
      <w:pPr>
        <w:widowControl w:val="0"/>
        <w:numPr>
          <w:ilvl w:val="0"/>
          <w:numId w:val="87"/>
        </w:numPr>
        <w:suppressAutoHyphens w:val="0"/>
        <w:spacing w:line="480" w:lineRule="exact"/>
        <w:ind w:left="420" w:right="40" w:hanging="420"/>
        <w:jc w:val="both"/>
      </w:pPr>
      <w:r>
        <w:rPr>
          <w:rStyle w:val="0pt"/>
        </w:rPr>
        <w:lastRenderedPageBreak/>
        <w:t xml:space="preserve"> Якуба Е.А. Магистерский уровень социологического образования - </w:t>
      </w:r>
      <w:proofErr w:type="gramStart"/>
      <w:r>
        <w:rPr>
          <w:rStyle w:val="0pt"/>
        </w:rPr>
        <w:t>сто</w:t>
      </w:r>
      <w:proofErr w:type="gramEnd"/>
      <w:r>
        <w:rPr>
          <w:rStyle w:val="0pt"/>
        </w:rPr>
        <w:t xml:space="preserve"> прежде всего методол. культура // </w:t>
      </w:r>
      <w:r>
        <w:rPr>
          <w:rStyle w:val="0pt"/>
          <w:lang w:val="uk-UA" w:eastAsia="uk-UA" w:bidi="uk-UA"/>
        </w:rPr>
        <w:t xml:space="preserve">Харків: Видавничий </w:t>
      </w:r>
      <w:r>
        <w:rPr>
          <w:rStyle w:val="0pt"/>
        </w:rPr>
        <w:t xml:space="preserve">центр </w:t>
      </w:r>
      <w:r>
        <w:rPr>
          <w:rStyle w:val="0pt"/>
          <w:lang w:val="uk-UA" w:eastAsia="uk-UA" w:bidi="uk-UA"/>
        </w:rPr>
        <w:t xml:space="preserve">Харківського </w:t>
      </w:r>
      <w:r>
        <w:rPr>
          <w:rStyle w:val="0pt"/>
        </w:rPr>
        <w:t xml:space="preserve">национального </w:t>
      </w:r>
      <w:r>
        <w:rPr>
          <w:rStyle w:val="0pt"/>
          <w:lang w:val="uk-UA" w:eastAsia="uk-UA" w:bidi="uk-UA"/>
        </w:rPr>
        <w:t xml:space="preserve">університету ім. В.Н.Каразіна, 1999. - </w:t>
      </w:r>
      <w:r>
        <w:rPr>
          <w:rStyle w:val="0pt"/>
        </w:rPr>
        <w:t xml:space="preserve">С. </w:t>
      </w:r>
      <w:r>
        <w:rPr>
          <w:rStyle w:val="0pt"/>
          <w:lang w:val="uk-UA" w:eastAsia="uk-UA" w:bidi="uk-UA"/>
        </w:rPr>
        <w:t>212-217,</w:t>
      </w:r>
    </w:p>
    <w:p w:rsidR="00620987" w:rsidRDefault="00620987" w:rsidP="001564B8">
      <w:pPr>
        <w:widowControl w:val="0"/>
        <w:numPr>
          <w:ilvl w:val="0"/>
          <w:numId w:val="87"/>
        </w:numPr>
        <w:suppressAutoHyphens w:val="0"/>
        <w:spacing w:line="485" w:lineRule="exact"/>
        <w:ind w:left="420" w:right="40" w:hanging="420"/>
        <w:jc w:val="both"/>
      </w:pPr>
      <w:r>
        <w:rPr>
          <w:rStyle w:val="0pt"/>
          <w:lang w:val="uk-UA" w:eastAsia="uk-UA" w:bidi="uk-UA"/>
        </w:rPr>
        <w:t xml:space="preserve"> </w:t>
      </w:r>
      <w:r>
        <w:rPr>
          <w:rStyle w:val="0pt"/>
        </w:rPr>
        <w:t xml:space="preserve">Якуба Е.А. Социология. Учебное пособие для студентов. - Харьков: Изд- </w:t>
      </w:r>
      <w:proofErr w:type="gramStart"/>
      <w:r>
        <w:rPr>
          <w:rStyle w:val="0pt"/>
        </w:rPr>
        <w:t>во</w:t>
      </w:r>
      <w:proofErr w:type="gramEnd"/>
      <w:r>
        <w:rPr>
          <w:rStyle w:val="0pt"/>
        </w:rPr>
        <w:t xml:space="preserve"> «Константа», 1996. - 192 с.</w:t>
      </w:r>
    </w:p>
    <w:p w:rsidR="00620987" w:rsidRDefault="00620987" w:rsidP="001564B8">
      <w:pPr>
        <w:widowControl w:val="0"/>
        <w:numPr>
          <w:ilvl w:val="0"/>
          <w:numId w:val="87"/>
        </w:numPr>
        <w:suppressAutoHyphens w:val="0"/>
        <w:spacing w:line="485" w:lineRule="exact"/>
        <w:ind w:left="420" w:right="40" w:hanging="420"/>
        <w:jc w:val="both"/>
      </w:pPr>
      <w:r>
        <w:rPr>
          <w:rStyle w:val="0pt"/>
        </w:rPr>
        <w:t xml:space="preserve"> Якуба Е.А., Куценко О.Д., Хижняк Л.М., Безносов М.А., Евдокимова И.А. Изменение социально-классовой структуры общества в условиях его трансформации. - Харьков</w:t>
      </w:r>
      <w:proofErr w:type="gramStart"/>
      <w:r>
        <w:rPr>
          <w:rStyle w:val="0pt"/>
        </w:rPr>
        <w:t xml:space="preserve">.: </w:t>
      </w:r>
      <w:proofErr w:type="gramEnd"/>
      <w:r>
        <w:rPr>
          <w:rStyle w:val="0pt"/>
        </w:rPr>
        <w:t>Основа, 1997. - 230 с.</w:t>
      </w:r>
    </w:p>
    <w:p w:rsidR="00620987" w:rsidRDefault="00620987" w:rsidP="001564B8">
      <w:pPr>
        <w:widowControl w:val="0"/>
        <w:numPr>
          <w:ilvl w:val="0"/>
          <w:numId w:val="87"/>
        </w:numPr>
        <w:suppressAutoHyphens w:val="0"/>
        <w:spacing w:line="480" w:lineRule="exact"/>
        <w:ind w:left="420" w:right="40" w:hanging="420"/>
        <w:jc w:val="both"/>
      </w:pPr>
      <w:r>
        <w:rPr>
          <w:rStyle w:val="0pt"/>
        </w:rPr>
        <w:t xml:space="preserve"> Яницкий О.Н. Альтернативная социология // Социологический журнал. - 1994-№2, С. 70-84.</w:t>
      </w:r>
    </w:p>
    <w:p w:rsidR="00620987" w:rsidRDefault="00620987" w:rsidP="001564B8">
      <w:pPr>
        <w:widowControl w:val="0"/>
        <w:numPr>
          <w:ilvl w:val="0"/>
          <w:numId w:val="87"/>
        </w:numPr>
        <w:suppressAutoHyphens w:val="0"/>
        <w:spacing w:line="485" w:lineRule="exact"/>
        <w:ind w:left="420" w:right="40" w:hanging="420"/>
        <w:jc w:val="both"/>
      </w:pPr>
      <w:r>
        <w:rPr>
          <w:rStyle w:val="0pt"/>
        </w:rPr>
        <w:t xml:space="preserve"> Яницкий О.Н. Индустриализм и инвайронментализм: Россия на рубеже культур // Социологические исследования. - 1994. - №3. - С. 3-7.</w:t>
      </w:r>
    </w:p>
    <w:p w:rsidR="00620987" w:rsidRDefault="00620987" w:rsidP="001564B8">
      <w:pPr>
        <w:widowControl w:val="0"/>
        <w:numPr>
          <w:ilvl w:val="0"/>
          <w:numId w:val="87"/>
        </w:numPr>
        <w:suppressAutoHyphens w:val="0"/>
        <w:spacing w:line="490" w:lineRule="exact"/>
        <w:ind w:left="420" w:right="40" w:hanging="420"/>
        <w:jc w:val="both"/>
      </w:pPr>
      <w:r>
        <w:rPr>
          <w:rStyle w:val="0pt"/>
        </w:rPr>
        <w:t xml:space="preserve"> Ярошевский М. Г. История психологии: от античности до середины XX века: М.: - </w:t>
      </w:r>
      <w:r>
        <w:rPr>
          <w:rStyle w:val="0pt"/>
          <w:lang w:val="en-US" w:eastAsia="en-US" w:bidi="en-US"/>
        </w:rPr>
        <w:t>Academia</w:t>
      </w:r>
      <w:r w:rsidRPr="00AB0D22">
        <w:rPr>
          <w:rStyle w:val="0pt"/>
          <w:lang w:eastAsia="en-US" w:bidi="en-US"/>
        </w:rPr>
        <w:t xml:space="preserve">, </w:t>
      </w:r>
      <w:r>
        <w:rPr>
          <w:rStyle w:val="0pt"/>
        </w:rPr>
        <w:t>1996. - 410 с.</w:t>
      </w:r>
    </w:p>
    <w:p w:rsidR="00620987" w:rsidRDefault="00620987" w:rsidP="001564B8">
      <w:pPr>
        <w:widowControl w:val="0"/>
        <w:numPr>
          <w:ilvl w:val="0"/>
          <w:numId w:val="87"/>
        </w:numPr>
        <w:suppressAutoHyphens w:val="0"/>
        <w:spacing w:after="413" w:line="485" w:lineRule="exact"/>
        <w:ind w:left="420" w:right="40" w:hanging="420"/>
        <w:jc w:val="both"/>
      </w:pPr>
      <w:r>
        <w:rPr>
          <w:rStyle w:val="0pt"/>
        </w:rPr>
        <w:t xml:space="preserve"> Ярошевский М. Г. Психология в XX столетии. Теоретические проблемы развития психологической науки. Изд. 2-е, доп. М., Политиздат, 1974. - 447 с.</w:t>
      </w:r>
    </w:p>
    <w:p w:rsidR="00620987" w:rsidRDefault="00620987" w:rsidP="001564B8">
      <w:pPr>
        <w:widowControl w:val="0"/>
        <w:numPr>
          <w:ilvl w:val="0"/>
          <w:numId w:val="87"/>
        </w:numPr>
        <w:suppressAutoHyphens w:val="0"/>
        <w:spacing w:line="494" w:lineRule="exact"/>
        <w:ind w:left="420" w:right="40" w:hanging="420"/>
        <w:jc w:val="both"/>
      </w:pPr>
      <w:r w:rsidRPr="00620987">
        <w:rPr>
          <w:rStyle w:val="0pt"/>
          <w:lang w:val="en-US"/>
        </w:rPr>
        <w:t xml:space="preserve"> </w:t>
      </w:r>
      <w:r>
        <w:rPr>
          <w:rStyle w:val="0pt"/>
          <w:lang w:val="en-US" w:eastAsia="en-US" w:bidi="en-US"/>
        </w:rPr>
        <w:t>Almond G.A. Political development: essays in heurristic theory: Little Brown, 1970</w:t>
      </w:r>
      <w:proofErr w:type="gramStart"/>
      <w:r>
        <w:rPr>
          <w:rStyle w:val="0pt"/>
          <w:lang w:val="en-US" w:eastAsia="en-US" w:bidi="en-US"/>
        </w:rPr>
        <w:t>.-</w:t>
      </w:r>
      <w:proofErr w:type="gramEnd"/>
      <w:r>
        <w:rPr>
          <w:rStyle w:val="0pt"/>
          <w:lang w:val="en-US" w:eastAsia="en-US" w:bidi="en-US"/>
        </w:rPr>
        <w:t xml:space="preserve"> 331 p.</w:t>
      </w:r>
    </w:p>
    <w:p w:rsidR="00620987" w:rsidRPr="00AB0D22" w:rsidRDefault="00620987" w:rsidP="001564B8">
      <w:pPr>
        <w:widowControl w:val="0"/>
        <w:numPr>
          <w:ilvl w:val="0"/>
          <w:numId w:val="87"/>
        </w:numPr>
        <w:suppressAutoHyphens w:val="0"/>
        <w:spacing w:line="490" w:lineRule="exact"/>
        <w:ind w:left="420" w:right="40" w:hanging="420"/>
        <w:jc w:val="both"/>
        <w:rPr>
          <w:lang w:val="en-US"/>
        </w:rPr>
      </w:pPr>
      <w:r>
        <w:rPr>
          <w:rStyle w:val="0pt"/>
          <w:lang w:val="en-US" w:eastAsia="en-US" w:bidi="en-US"/>
        </w:rPr>
        <w:t xml:space="preserve"> Dahl R.A. Poliarchy. Participation and opposition. New Haven, London: Yale univ. press, 1978. - 257 p.</w:t>
      </w:r>
    </w:p>
    <w:p w:rsidR="00620987" w:rsidRPr="00AB0D22" w:rsidRDefault="00620987" w:rsidP="001564B8">
      <w:pPr>
        <w:widowControl w:val="0"/>
        <w:numPr>
          <w:ilvl w:val="0"/>
          <w:numId w:val="87"/>
        </w:numPr>
        <w:suppressAutoHyphens w:val="0"/>
        <w:spacing w:line="490" w:lineRule="exact"/>
        <w:ind w:left="420" w:right="40" w:hanging="420"/>
        <w:jc w:val="both"/>
        <w:rPr>
          <w:lang w:val="en-US"/>
        </w:rPr>
      </w:pPr>
      <w:r>
        <w:rPr>
          <w:rStyle w:val="0pt"/>
          <w:lang w:val="en-US" w:eastAsia="en-US" w:bidi="en-US"/>
        </w:rPr>
        <w:t xml:space="preserve"> Huntington S.P. Political order in changing societies. New Haven; London: Little Brown, 1969. - 488 p.</w:t>
      </w:r>
    </w:p>
    <w:p w:rsidR="00620987" w:rsidRDefault="00620987" w:rsidP="001564B8">
      <w:pPr>
        <w:widowControl w:val="0"/>
        <w:numPr>
          <w:ilvl w:val="0"/>
          <w:numId w:val="87"/>
        </w:numPr>
        <w:suppressAutoHyphens w:val="0"/>
        <w:spacing w:line="490" w:lineRule="exact"/>
        <w:ind w:left="420" w:right="40" w:hanging="420"/>
        <w:jc w:val="both"/>
      </w:pPr>
      <w:r>
        <w:rPr>
          <w:rStyle w:val="0pt"/>
          <w:lang w:val="en-US" w:eastAsia="en-US" w:bidi="en-US"/>
        </w:rPr>
        <w:t xml:space="preserve"> Kahn R.L. Some propositions toward a researchable conceptualization of stress </w:t>
      </w:r>
      <w:r w:rsidRPr="00AB0D22">
        <w:rPr>
          <w:rStyle w:val="0pt"/>
          <w:lang w:val="en-US"/>
        </w:rPr>
        <w:t xml:space="preserve">// </w:t>
      </w:r>
      <w:r>
        <w:rPr>
          <w:rStyle w:val="0pt"/>
          <w:lang w:val="en-US" w:eastAsia="en-US" w:bidi="en-US"/>
        </w:rPr>
        <w:t xml:space="preserve">Social and psychosocial factors in stress </w:t>
      </w:r>
      <w:r w:rsidRPr="00AB0D22">
        <w:rPr>
          <w:rStyle w:val="0pt"/>
          <w:lang w:val="en-US"/>
        </w:rPr>
        <w:t xml:space="preserve">/ </w:t>
      </w:r>
      <w:r>
        <w:rPr>
          <w:rStyle w:val="0pt"/>
          <w:lang w:val="en-US" w:eastAsia="en-US" w:bidi="en-US"/>
        </w:rPr>
        <w:t>Ed. by J. E. McGrath. New York, 1970.-249 p.</w:t>
      </w:r>
    </w:p>
    <w:p w:rsidR="00620987" w:rsidRDefault="00620987" w:rsidP="001564B8">
      <w:pPr>
        <w:widowControl w:val="0"/>
        <w:numPr>
          <w:ilvl w:val="0"/>
          <w:numId w:val="87"/>
        </w:numPr>
        <w:suppressAutoHyphens w:val="0"/>
        <w:spacing w:line="494" w:lineRule="exact"/>
        <w:ind w:left="420" w:right="40" w:hanging="420"/>
        <w:jc w:val="both"/>
      </w:pPr>
      <w:r>
        <w:rPr>
          <w:rStyle w:val="0pt"/>
          <w:lang w:val="en-US" w:eastAsia="en-US" w:bidi="en-US"/>
        </w:rPr>
        <w:t xml:space="preserve"> Levy M. Modernization and the structure of societies; a setting for international affairs. Princeton: Princeton univ. press, 1966. Vol 1. - 374 p.; Vol 2. - 480 p.</w:t>
      </w:r>
    </w:p>
    <w:p w:rsidR="00620987" w:rsidRDefault="00620987" w:rsidP="001564B8">
      <w:pPr>
        <w:widowControl w:val="0"/>
        <w:numPr>
          <w:ilvl w:val="0"/>
          <w:numId w:val="87"/>
        </w:numPr>
        <w:suppressAutoHyphens w:val="0"/>
        <w:spacing w:line="475" w:lineRule="exact"/>
        <w:ind w:left="420" w:right="20" w:hanging="420"/>
        <w:jc w:val="both"/>
      </w:pPr>
      <w:r>
        <w:rPr>
          <w:rStyle w:val="0pt"/>
          <w:lang w:val="de-DE" w:eastAsia="de-DE" w:bidi="de-DE"/>
        </w:rPr>
        <w:t xml:space="preserve"> </w:t>
      </w:r>
      <w:r>
        <w:rPr>
          <w:rStyle w:val="0pt"/>
          <w:lang w:val="en-US" w:eastAsia="en-US" w:bidi="en-US"/>
        </w:rPr>
        <w:t>Lipsky M. Protest as a Political Resource // American Society and politics. Institutional, Historical, and Theoretical Perspektives. Theda Skocpol and John L. Cambell</w:t>
      </w:r>
      <w:proofErr w:type="gramStart"/>
      <w:r>
        <w:rPr>
          <w:rStyle w:val="0pt"/>
          <w:lang w:val="en-US" w:eastAsia="en-US" w:bidi="en-US"/>
        </w:rPr>
        <w:t>.-</w:t>
      </w:r>
      <w:proofErr w:type="gramEnd"/>
      <w:r>
        <w:rPr>
          <w:rStyle w:val="0pt"/>
          <w:lang w:val="en-US" w:eastAsia="en-US" w:bidi="en-US"/>
        </w:rPr>
        <w:t xml:space="preserve"> N.Y., 1995. - P. 306-320.</w:t>
      </w:r>
    </w:p>
    <w:p w:rsidR="00620987" w:rsidRDefault="00620987" w:rsidP="001564B8">
      <w:pPr>
        <w:widowControl w:val="0"/>
        <w:numPr>
          <w:ilvl w:val="0"/>
          <w:numId w:val="87"/>
        </w:numPr>
        <w:suppressAutoHyphens w:val="0"/>
        <w:spacing w:line="485" w:lineRule="exact"/>
        <w:ind w:left="420" w:right="20" w:hanging="420"/>
        <w:jc w:val="both"/>
      </w:pPr>
      <w:r>
        <w:rPr>
          <w:rStyle w:val="0pt"/>
          <w:lang w:val="en-US" w:eastAsia="en-US" w:bidi="en-US"/>
        </w:rPr>
        <w:t xml:space="preserve"> Mokrzycki, Edmund. 1994 a. "The Revenge of the Utopia" in Michael D/Kennedy </w:t>
      </w:r>
      <w:r>
        <w:rPr>
          <w:rStyle w:val="0pt"/>
          <w:lang w:val="de-DE" w:eastAsia="de-DE" w:bidi="de-DE"/>
        </w:rPr>
        <w:t xml:space="preserve">(ed.), </w:t>
      </w:r>
      <w:r>
        <w:rPr>
          <w:rStyle w:val="0pt"/>
          <w:lang w:val="en-US" w:eastAsia="en-US" w:bidi="en-US"/>
        </w:rPr>
        <w:lastRenderedPageBreak/>
        <w:t>Envisioning Eastern Europe after Communism: Ideology and Identity in Transformation. Ann Arbor: University of Michegan Press. - P. 105.</w:t>
      </w:r>
    </w:p>
    <w:p w:rsidR="00620987" w:rsidRDefault="00620987" w:rsidP="001564B8">
      <w:pPr>
        <w:widowControl w:val="0"/>
        <w:numPr>
          <w:ilvl w:val="0"/>
          <w:numId w:val="87"/>
        </w:numPr>
        <w:suppressAutoHyphens w:val="0"/>
        <w:spacing w:line="485" w:lineRule="exact"/>
        <w:ind w:left="420" w:right="20" w:hanging="420"/>
        <w:jc w:val="both"/>
      </w:pPr>
      <w:r>
        <w:rPr>
          <w:rStyle w:val="0pt"/>
          <w:lang w:val="en-US" w:eastAsia="en-US" w:bidi="en-US"/>
        </w:rPr>
        <w:t xml:space="preserve"> Parsons T. An Outline of Social System //Theories of Society, 1962. V.2. - P.71</w:t>
      </w:r>
    </w:p>
    <w:p w:rsidR="00620987" w:rsidRDefault="00620987" w:rsidP="001564B8">
      <w:pPr>
        <w:widowControl w:val="0"/>
        <w:numPr>
          <w:ilvl w:val="0"/>
          <w:numId w:val="87"/>
        </w:numPr>
        <w:suppressAutoHyphens w:val="0"/>
        <w:spacing w:line="485" w:lineRule="exact"/>
        <w:ind w:left="420" w:right="20" w:hanging="420"/>
        <w:jc w:val="both"/>
      </w:pPr>
      <w:r>
        <w:rPr>
          <w:rStyle w:val="0pt"/>
          <w:lang w:val="en-US" w:eastAsia="en-US" w:bidi="en-US"/>
        </w:rPr>
        <w:t xml:space="preserve"> Riggs F.W. Frontiers of development administration / Contrib. </w:t>
      </w:r>
      <w:r>
        <w:rPr>
          <w:rStyle w:val="0pt"/>
          <w:lang w:val="de-DE" w:eastAsia="de-DE" w:bidi="de-DE"/>
        </w:rPr>
        <w:t xml:space="preserve">A.D. </w:t>
      </w:r>
      <w:r>
        <w:rPr>
          <w:rStyle w:val="0pt"/>
          <w:lang w:val="en-US" w:eastAsia="en-US" w:bidi="en-US"/>
        </w:rPr>
        <w:t>Barnett, J.-S. Berliner, braibanti etc.: Durhan (N.C.): Duke univ. press, 1970</w:t>
      </w:r>
      <w:proofErr w:type="gramStart"/>
      <w:r>
        <w:rPr>
          <w:rStyle w:val="0pt"/>
          <w:lang w:val="en-US" w:eastAsia="en-US" w:bidi="en-US"/>
        </w:rPr>
        <w:t>.-</w:t>
      </w:r>
      <w:proofErr w:type="gramEnd"/>
      <w:r>
        <w:rPr>
          <w:rStyle w:val="0pt"/>
          <w:lang w:val="en-US" w:eastAsia="en-US" w:bidi="en-US"/>
        </w:rPr>
        <w:t xml:space="preserve"> 623 p.</w:t>
      </w:r>
    </w:p>
    <w:p w:rsidR="00620987" w:rsidRPr="00AB0D22" w:rsidRDefault="00620987" w:rsidP="001564B8">
      <w:pPr>
        <w:widowControl w:val="0"/>
        <w:numPr>
          <w:ilvl w:val="0"/>
          <w:numId w:val="87"/>
        </w:numPr>
        <w:suppressAutoHyphens w:val="0"/>
        <w:spacing w:line="485" w:lineRule="exact"/>
        <w:ind w:left="420" w:hanging="420"/>
        <w:jc w:val="both"/>
        <w:rPr>
          <w:lang w:val="en-US"/>
        </w:rPr>
      </w:pPr>
      <w:r>
        <w:rPr>
          <w:rStyle w:val="0pt"/>
          <w:lang w:val="en-US" w:eastAsia="en-US" w:bidi="en-US"/>
        </w:rPr>
        <w:t xml:space="preserve"> </w:t>
      </w:r>
      <w:r>
        <w:rPr>
          <w:rStyle w:val="0pt"/>
          <w:lang w:val="de-DE" w:eastAsia="de-DE" w:bidi="de-DE"/>
        </w:rPr>
        <w:t xml:space="preserve">Ritzer </w:t>
      </w:r>
      <w:r>
        <w:rPr>
          <w:rStyle w:val="0pt"/>
          <w:lang w:val="en-US" w:eastAsia="en-US" w:bidi="en-US"/>
        </w:rPr>
        <w:t>G/ Classicfl Sociological Theory. - N.Y.: McGraw-Hill, 1992. - 455 p.</w:t>
      </w:r>
    </w:p>
    <w:p w:rsidR="00620987" w:rsidRPr="00AB0D22" w:rsidRDefault="00620987" w:rsidP="001564B8">
      <w:pPr>
        <w:widowControl w:val="0"/>
        <w:numPr>
          <w:ilvl w:val="0"/>
          <w:numId w:val="87"/>
        </w:numPr>
        <w:suppressAutoHyphens w:val="0"/>
        <w:spacing w:line="485" w:lineRule="exact"/>
        <w:ind w:left="420" w:right="20" w:hanging="420"/>
        <w:jc w:val="both"/>
        <w:rPr>
          <w:lang w:val="en-US"/>
        </w:rPr>
      </w:pPr>
      <w:r>
        <w:rPr>
          <w:rStyle w:val="0pt"/>
          <w:lang w:val="en-US" w:eastAsia="en-US" w:bidi="en-US"/>
        </w:rPr>
        <w:t xml:space="preserve"> </w:t>
      </w:r>
      <w:r>
        <w:rPr>
          <w:rStyle w:val="0pt"/>
          <w:lang w:val="de-DE" w:eastAsia="de-DE" w:bidi="de-DE"/>
        </w:rPr>
        <w:t xml:space="preserve">Rostow </w:t>
      </w:r>
      <w:r>
        <w:rPr>
          <w:rStyle w:val="0pt"/>
          <w:lang w:val="en-US" w:eastAsia="en-US" w:bidi="en-US"/>
        </w:rPr>
        <w:t>W.W. Politics and the stages of growth. Cambridge: Cambridge univ. press, 1971. - 410 p.</w:t>
      </w:r>
    </w:p>
    <w:p w:rsidR="00620987" w:rsidRDefault="00620987" w:rsidP="001564B8">
      <w:pPr>
        <w:widowControl w:val="0"/>
        <w:numPr>
          <w:ilvl w:val="0"/>
          <w:numId w:val="87"/>
        </w:numPr>
        <w:suppressAutoHyphens w:val="0"/>
        <w:spacing w:line="485" w:lineRule="exact"/>
        <w:ind w:left="420" w:right="20" w:hanging="420"/>
        <w:jc w:val="both"/>
      </w:pPr>
      <w:r>
        <w:rPr>
          <w:rStyle w:val="0pt"/>
          <w:lang w:val="en-US" w:eastAsia="en-US" w:bidi="en-US"/>
        </w:rPr>
        <w:t xml:space="preserve"> Russel J. Dalton. Citizen Politics in Western Democracies. Pablic Opinion and Political Parties in the United States, Great Britian, West Germany, and France. Chatham House publishers, inc. Chartham, New Jersy, 1988. - P. </w:t>
      </w:r>
      <w:r>
        <w:rPr>
          <w:lang w:val="en-US" w:eastAsia="en-US" w:bidi="en-US"/>
        </w:rPr>
        <w:t>66</w:t>
      </w:r>
      <w:r>
        <w:rPr>
          <w:rStyle w:val="0pt"/>
          <w:lang w:val="en-US" w:eastAsia="en-US" w:bidi="en-US"/>
        </w:rPr>
        <w:t>-</w:t>
      </w:r>
      <w:r>
        <w:rPr>
          <w:lang w:val="en-US" w:eastAsia="en-US" w:bidi="en-US"/>
        </w:rPr>
        <w:t>68</w:t>
      </w:r>
      <w:r>
        <w:rPr>
          <w:rStyle w:val="0pt"/>
          <w:lang w:val="en-US" w:eastAsia="en-US" w:bidi="en-US"/>
        </w:rPr>
        <w:t>.</w:t>
      </w:r>
    </w:p>
    <w:p w:rsidR="00620987" w:rsidRDefault="00620987" w:rsidP="00620987">
      <w:pPr>
        <w:rPr>
          <w:rFonts w:ascii="Verdana" w:hAnsi="Verdana"/>
          <w:color w:val="FF0000"/>
          <w:sz w:val="18"/>
          <w:szCs w:val="18"/>
        </w:rPr>
      </w:pPr>
      <w:r>
        <w:rPr>
          <w:rStyle w:val="0pt"/>
          <w:lang w:val="en-US" w:eastAsia="en-US" w:bidi="en-US"/>
        </w:rPr>
        <w:t xml:space="preserve"> Smelser N. Theory of Collective Behaviour, 1963</w:t>
      </w:r>
      <w:proofErr w:type="gramStart"/>
      <w:r>
        <w:rPr>
          <w:rStyle w:val="0pt"/>
          <w:lang w:val="en-US" w:eastAsia="en-US" w:bidi="en-US"/>
        </w:rPr>
        <w:t>.-</w:t>
      </w:r>
      <w:proofErr w:type="gramEnd"/>
      <w:r>
        <w:rPr>
          <w:rStyle w:val="0pt"/>
          <w:lang w:val="en-US" w:eastAsia="en-US" w:bidi="en-US"/>
        </w:rPr>
        <w:t xml:space="preserve"> P.49.</w:t>
      </w:r>
    </w:p>
    <w:p w:rsidR="00D97E31" w:rsidRDefault="00D97E31" w:rsidP="00C40B6B">
      <w:pPr>
        <w:rPr>
          <w:rFonts w:ascii="Verdana" w:hAnsi="Verdana"/>
          <w:color w:val="FF0000"/>
          <w:sz w:val="18"/>
          <w:szCs w:val="18"/>
        </w:rPr>
      </w:pPr>
    </w:p>
    <w:p w:rsidR="0068362D" w:rsidRPr="00031E5A" w:rsidRDefault="00972ECC"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26"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27"/>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4B8" w:rsidRDefault="001564B8">
      <w:r>
        <w:separator/>
      </w:r>
    </w:p>
  </w:endnote>
  <w:endnote w:type="continuationSeparator" w:id="0">
    <w:p w:rsidR="001564B8" w:rsidRDefault="0015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4B8" w:rsidRDefault="001564B8">
      <w:r>
        <w:separator/>
      </w:r>
    </w:p>
  </w:footnote>
  <w:footnote w:type="continuationSeparator" w:id="0">
    <w:p w:rsidR="001564B8" w:rsidRDefault="001564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8246110</wp:posOffset>
              </wp:positionH>
              <wp:positionV relativeFrom="page">
                <wp:posOffset>2736215</wp:posOffset>
              </wp:positionV>
              <wp:extent cx="155575" cy="130810"/>
              <wp:effectExtent l="0" t="254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fldChar w:fldCharType="begin"/>
                          </w:r>
                          <w:r>
                            <w:instrText xml:space="preserve"> PAGE \* MERGEFORMAT </w:instrText>
                          </w:r>
                          <w:r>
                            <w:fldChar w:fldCharType="separate"/>
                          </w:r>
                          <w:r w:rsidRPr="00AB0D22">
                            <w:rPr>
                              <w:rStyle w:val="afffffff4"/>
                              <w:noProof/>
                            </w:rPr>
                            <w:t>168</w:t>
                          </w:r>
                          <w:r>
                            <w:rPr>
                              <w:rStyle w:val="affffff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649.3pt;margin-top:215.45pt;width:12.25pt;height:10.3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" filled="f" stroked="f">
              <v:textbox style="mso-fit-shape-to-text:t" inset="0,0,0,0">
                <w:txbxContent>
                  <w:p w:rsidR="00620987" w:rsidRDefault="00620987">
                    <w:r>
                      <w:fldChar w:fldCharType="begin"/>
                    </w:r>
                    <w:r>
                      <w:instrText xml:space="preserve"> PAGE \* MERGEFORMAT </w:instrText>
                    </w:r>
                    <w:r>
                      <w:fldChar w:fldCharType="separate"/>
                    </w:r>
                    <w:r w:rsidRPr="00AB0D22">
                      <w:rPr>
                        <w:rStyle w:val="afffffff4"/>
                        <w:noProof/>
                      </w:rPr>
                      <w:t>168</w:t>
                    </w:r>
                    <w:r>
                      <w:rPr>
                        <w:rStyle w:val="afffffff4"/>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7456" behindDoc="1" locked="0" layoutInCell="1" allowOverlap="1">
              <wp:simplePos x="0" y="0"/>
              <wp:positionH relativeFrom="page">
                <wp:posOffset>8641080</wp:posOffset>
              </wp:positionH>
              <wp:positionV relativeFrom="page">
                <wp:posOffset>2997200</wp:posOffset>
              </wp:positionV>
              <wp:extent cx="170815" cy="91440"/>
              <wp:effectExtent l="1905"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t>189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34" type="#_x0000_t202" style="position:absolute;margin-left:680.4pt;margin-top:236pt;width:13.45pt;height:7.2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" filled="f" stroked="f">
              <v:textbox style="mso-fit-shape-to-text:t" inset="0,0,0,0">
                <w:txbxContent>
                  <w:p w:rsidR="00620987" w:rsidRDefault="00620987">
                    <w:r>
                      <w:t>189</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8480" behindDoc="1" locked="0" layoutInCell="1" allowOverlap="1">
              <wp:simplePos x="0" y="0"/>
              <wp:positionH relativeFrom="page">
                <wp:posOffset>8693150</wp:posOffset>
              </wp:positionH>
              <wp:positionV relativeFrom="page">
                <wp:posOffset>3042920</wp:posOffset>
              </wp:positionV>
              <wp:extent cx="164465" cy="91440"/>
              <wp:effectExtent l="0" t="4445" r="635"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t>195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35" type="#_x0000_t202" style="position:absolute;margin-left:684.5pt;margin-top:239.6pt;width:12.95pt;height:7.2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" filled="f" stroked="f">
              <v:textbox style="mso-fit-shape-to-text:t" inset="0,0,0,0">
                <w:txbxContent>
                  <w:p w:rsidR="00620987" w:rsidRDefault="00620987">
                    <w:r>
                      <w:t>195</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9504" behindDoc="1" locked="0" layoutInCell="1" allowOverlap="1">
              <wp:simplePos x="0" y="0"/>
              <wp:positionH relativeFrom="page">
                <wp:posOffset>8659495</wp:posOffset>
              </wp:positionH>
              <wp:positionV relativeFrom="page">
                <wp:posOffset>3021330</wp:posOffset>
              </wp:positionV>
              <wp:extent cx="155575" cy="91440"/>
              <wp:effectExtent l="1270" t="1905" r="0" b="190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t>191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36" type="#_x0000_t202" style="position:absolute;margin-left:681.85pt;margin-top:237.9pt;width:12.25pt;height:7.2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" filled="f" stroked="f">
              <v:textbox style="mso-fit-shape-to-text:t" inset="0,0,0,0">
                <w:txbxContent>
                  <w:p w:rsidR="00620987" w:rsidRDefault="00620987">
                    <w:r>
                      <w:t>191</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70528" behindDoc="1" locked="0" layoutInCell="1" allowOverlap="1">
              <wp:simplePos x="0" y="0"/>
              <wp:positionH relativeFrom="page">
                <wp:posOffset>8674735</wp:posOffset>
              </wp:positionH>
              <wp:positionV relativeFrom="page">
                <wp:posOffset>2999740</wp:posOffset>
              </wp:positionV>
              <wp:extent cx="161290" cy="91440"/>
              <wp:effectExtent l="0" t="0" r="3175" b="444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t>192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37" type="#_x0000_t202" style="position:absolute;margin-left:683.05pt;margin-top:236.2pt;width:12.7pt;height:7.2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" filled="f" stroked="f">
              <v:textbox style="mso-fit-shape-to-text:t" inset="0,0,0,0">
                <w:txbxContent>
                  <w:p w:rsidR="00620987" w:rsidRDefault="00620987">
                    <w:r>
                      <w:t>192</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71552" behindDoc="1" locked="0" layoutInCell="1" allowOverlap="1">
              <wp:simplePos x="0" y="0"/>
              <wp:positionH relativeFrom="page">
                <wp:posOffset>8674735</wp:posOffset>
              </wp:positionH>
              <wp:positionV relativeFrom="page">
                <wp:posOffset>2999740</wp:posOffset>
              </wp:positionV>
              <wp:extent cx="161290" cy="91440"/>
              <wp:effectExtent l="0" t="0" r="3175" b="444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t>192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38" type="#_x0000_t202" style="position:absolute;margin-left:683.05pt;margin-top:236.2pt;width:12.7pt;height:7.2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" filled="f" stroked="f">
              <v:textbox style="mso-fit-shape-to-text:t" inset="0,0,0,0">
                <w:txbxContent>
                  <w:p w:rsidR="00620987" w:rsidRDefault="00620987">
                    <w:r>
                      <w:t>192</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0288" behindDoc="1" locked="0" layoutInCell="1" allowOverlap="1">
              <wp:simplePos x="0" y="0"/>
              <wp:positionH relativeFrom="page">
                <wp:posOffset>8246110</wp:posOffset>
              </wp:positionH>
              <wp:positionV relativeFrom="page">
                <wp:posOffset>2736215</wp:posOffset>
              </wp:positionV>
              <wp:extent cx="155575" cy="130810"/>
              <wp:effectExtent l="0" t="254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fldChar w:fldCharType="begin"/>
                          </w:r>
                          <w:r>
                            <w:instrText xml:space="preserve"> PAGE \* MERGEFORMAT </w:instrText>
                          </w:r>
                          <w:r>
                            <w:fldChar w:fldCharType="separate"/>
                          </w:r>
                          <w:r w:rsidRPr="00620987">
                            <w:rPr>
                              <w:rStyle w:val="afffffff4"/>
                              <w:noProof/>
                            </w:rPr>
                            <w:t>20</w:t>
                          </w:r>
                          <w:r>
                            <w:rPr>
                              <w:rStyle w:val="affffff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27" type="#_x0000_t202" style="position:absolute;margin-left:649.3pt;margin-top:215.45pt;width:12.25pt;height:10.3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" filled="f" stroked="f">
              <v:textbox style="mso-fit-shape-to-text:t" inset="0,0,0,0">
                <w:txbxContent>
                  <w:p w:rsidR="00620987" w:rsidRDefault="00620987">
                    <w:r>
                      <w:fldChar w:fldCharType="begin"/>
                    </w:r>
                    <w:r>
                      <w:instrText xml:space="preserve"> PAGE \* MERGEFORMAT </w:instrText>
                    </w:r>
                    <w:r>
                      <w:fldChar w:fldCharType="separate"/>
                    </w:r>
                    <w:r w:rsidRPr="00620987">
                      <w:rPr>
                        <w:rStyle w:val="afffffff4"/>
                        <w:noProof/>
                      </w:rPr>
                      <w:t>20</w:t>
                    </w:r>
                    <w:r>
                      <w:rPr>
                        <w:rStyle w:val="afffffff4"/>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1312" behindDoc="1" locked="0" layoutInCell="1" allowOverlap="1">
              <wp:simplePos x="0" y="0"/>
              <wp:positionH relativeFrom="page">
                <wp:posOffset>7430770</wp:posOffset>
              </wp:positionH>
              <wp:positionV relativeFrom="page">
                <wp:posOffset>2984500</wp:posOffset>
              </wp:positionV>
              <wp:extent cx="161290" cy="94615"/>
              <wp:effectExtent l="1270" t="3175"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fldChar w:fldCharType="begin"/>
                          </w:r>
                          <w:r>
                            <w:instrText xml:space="preserve"> PAGE \* MERGEFORMAT </w:instrText>
                          </w:r>
                          <w:r>
                            <w:fldChar w:fldCharType="separate"/>
                          </w:r>
                          <w:r>
                            <w:rPr>
                              <w:noProof/>
                            </w:rPr>
                            <w:t>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8" type="#_x0000_t202" style="position:absolute;margin-left:585.1pt;margin-top:235pt;width:12.7pt;height:7.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" filled="f" stroked="f">
              <v:textbox style="mso-fit-shape-to-text:t" inset="0,0,0,0">
                <w:txbxContent>
                  <w:p w:rsidR="00620987" w:rsidRDefault="00620987">
                    <w:r>
                      <w:fldChar w:fldCharType="begin"/>
                    </w:r>
                    <w:r>
                      <w:instrText xml:space="preserve"> PAGE \* MERGEFORMAT </w:instrText>
                    </w:r>
                    <w:r>
                      <w:fldChar w:fldCharType="separate"/>
                    </w:r>
                    <w:r>
                      <w:rPr>
                        <w:noProof/>
                      </w:rPr>
                      <w:t>19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2336" behindDoc="1" locked="0" layoutInCell="1" allowOverlap="1">
              <wp:simplePos x="0" y="0"/>
              <wp:positionH relativeFrom="page">
                <wp:posOffset>7430770</wp:posOffset>
              </wp:positionH>
              <wp:positionV relativeFrom="page">
                <wp:posOffset>2984500</wp:posOffset>
              </wp:positionV>
              <wp:extent cx="161290" cy="94615"/>
              <wp:effectExtent l="1270" t="3175"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fldChar w:fldCharType="begin"/>
                          </w:r>
                          <w:r>
                            <w:instrText xml:space="preserve"> PAGE \* MERGEFORMAT </w:instrText>
                          </w:r>
                          <w:r>
                            <w:fldChar w:fldCharType="separate"/>
                          </w:r>
                          <w:r w:rsidRPr="00AB0D22">
                            <w:rPr>
                              <w:noProof/>
                            </w:rPr>
                            <w:t>174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9" type="#_x0000_t202" style="position:absolute;margin-left:585.1pt;margin-top:235pt;width:12.7pt;height:7.4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" filled="f" stroked="f">
              <v:textbox style="mso-fit-shape-to-text:t" inset="0,0,0,0">
                <w:txbxContent>
                  <w:p w:rsidR="00620987" w:rsidRDefault="00620987">
                    <w:r>
                      <w:fldChar w:fldCharType="begin"/>
                    </w:r>
                    <w:r>
                      <w:instrText xml:space="preserve"> PAGE \* MERGEFORMAT </w:instrText>
                    </w:r>
                    <w:r>
                      <w:fldChar w:fldCharType="separate"/>
                    </w:r>
                    <w:r w:rsidRPr="00AB0D22">
                      <w:rPr>
                        <w:noProof/>
                      </w:rPr>
                      <w:t>174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3360" behindDoc="1" locked="0" layoutInCell="1" allowOverlap="1">
              <wp:simplePos x="0" y="0"/>
              <wp:positionH relativeFrom="page">
                <wp:posOffset>7430770</wp:posOffset>
              </wp:positionH>
              <wp:positionV relativeFrom="page">
                <wp:posOffset>2984500</wp:posOffset>
              </wp:positionV>
              <wp:extent cx="161290" cy="94615"/>
              <wp:effectExtent l="1270" t="3175"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fldChar w:fldCharType="begin"/>
                          </w:r>
                          <w:r>
                            <w:instrText xml:space="preserve"> PAGE \* MERGEFORMAT </w:instrText>
                          </w:r>
                          <w:r>
                            <w:fldChar w:fldCharType="separate"/>
                          </w:r>
                          <w:r>
                            <w:rPr>
                              <w:noProof/>
                            </w:rPr>
                            <w:t>27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30" type="#_x0000_t202" style="position:absolute;margin-left:585.1pt;margin-top:235pt;width:12.7pt;height:7.4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" filled="f" stroked="f">
              <v:textbox style="mso-fit-shape-to-text:t" inset="0,0,0,0">
                <w:txbxContent>
                  <w:p w:rsidR="00620987" w:rsidRDefault="00620987">
                    <w:r>
                      <w:fldChar w:fldCharType="begin"/>
                    </w:r>
                    <w:r>
                      <w:instrText xml:space="preserve"> PAGE \* MERGEFORMAT </w:instrText>
                    </w:r>
                    <w:r>
                      <w:fldChar w:fldCharType="separate"/>
                    </w:r>
                    <w:r>
                      <w:rPr>
                        <w:noProof/>
                      </w:rPr>
                      <w:t>27</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4384" behindDoc="1" locked="0" layoutInCell="1" allowOverlap="1">
              <wp:simplePos x="0" y="0"/>
              <wp:positionH relativeFrom="page">
                <wp:posOffset>7430770</wp:posOffset>
              </wp:positionH>
              <wp:positionV relativeFrom="page">
                <wp:posOffset>2984500</wp:posOffset>
              </wp:positionV>
              <wp:extent cx="161290" cy="94615"/>
              <wp:effectExtent l="1270" t="3175"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fldChar w:fldCharType="begin"/>
                          </w:r>
                          <w:r>
                            <w:instrText xml:space="preserve"> PAGE \* MERGEFORMAT </w:instrText>
                          </w:r>
                          <w:r>
                            <w:fldChar w:fldCharType="separate"/>
                          </w:r>
                          <w:r w:rsidRPr="00AB0D22">
                            <w:rPr>
                              <w:noProof/>
                            </w:rPr>
                            <w:t>178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31" type="#_x0000_t202" style="position:absolute;margin-left:585.1pt;margin-top:235pt;width:12.7pt;height:7.4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" filled="f" stroked="f">
              <v:textbox style="mso-fit-shape-to-text:t" inset="0,0,0,0">
                <w:txbxContent>
                  <w:p w:rsidR="00620987" w:rsidRDefault="00620987">
                    <w:r>
                      <w:fldChar w:fldCharType="begin"/>
                    </w:r>
                    <w:r>
                      <w:instrText xml:space="preserve"> PAGE \* MERGEFORMAT </w:instrText>
                    </w:r>
                    <w:r>
                      <w:fldChar w:fldCharType="separate"/>
                    </w:r>
                    <w:r w:rsidRPr="00AB0D22">
                      <w:rPr>
                        <w:noProof/>
                      </w:rPr>
                      <w:t>178</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5408" behindDoc="1" locked="0" layoutInCell="1" allowOverlap="1">
              <wp:simplePos x="0" y="0"/>
              <wp:positionH relativeFrom="page">
                <wp:posOffset>8659495</wp:posOffset>
              </wp:positionH>
              <wp:positionV relativeFrom="page">
                <wp:posOffset>3021330</wp:posOffset>
              </wp:positionV>
              <wp:extent cx="155575" cy="91440"/>
              <wp:effectExtent l="1270" t="1905" r="0" b="190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t>191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2" type="#_x0000_t202" style="position:absolute;margin-left:681.85pt;margin-top:237.9pt;width:12.25pt;height:7.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" filled="f" stroked="f">
              <v:textbox style="mso-fit-shape-to-text:t" inset="0,0,0,0">
                <w:txbxContent>
                  <w:p w:rsidR="00620987" w:rsidRDefault="00620987">
                    <w:r>
                      <w:t>191</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7" w:rsidRDefault="00620987">
    <w:pPr>
      <w:rPr>
        <w:sz w:val="2"/>
        <w:szCs w:val="2"/>
      </w:rPr>
    </w:pPr>
    <w:r>
      <w:rPr>
        <w:noProof/>
        <w:lang w:eastAsia="ru-RU"/>
      </w:rPr>
      <mc:AlternateContent>
        <mc:Choice Requires="wps">
          <w:drawing>
            <wp:anchor distT="0" distB="0" distL="63500" distR="63500" simplePos="0" relativeHeight="251666432" behindDoc="1" locked="0" layoutInCell="1" allowOverlap="1">
              <wp:simplePos x="0" y="0"/>
              <wp:positionH relativeFrom="page">
                <wp:posOffset>8665210</wp:posOffset>
              </wp:positionH>
              <wp:positionV relativeFrom="page">
                <wp:posOffset>3012440</wp:posOffset>
              </wp:positionV>
              <wp:extent cx="167640" cy="94615"/>
              <wp:effectExtent l="0" t="254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7" w:rsidRDefault="00620987">
                          <w:r>
                            <w:t>! 87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33" type="#_x0000_t202" style="position:absolute;margin-left:682.3pt;margin-top:237.2pt;width:13.2pt;height:7.4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" filled="f" stroked="f">
              <v:textbox style="mso-fit-shape-to-text:t" inset="0,0,0,0">
                <w:txbxContent>
                  <w:p w:rsidR="00620987" w:rsidRDefault="00620987">
                    <w:r>
                      <w:t>! 87</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821556"/>
    <w:multiLevelType w:val="multilevel"/>
    <w:tmpl w:val="81181AFA"/>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0E7548B9"/>
    <w:multiLevelType w:val="multilevel"/>
    <w:tmpl w:val="696E4312"/>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9AD2DDD"/>
    <w:multiLevelType w:val="multilevel"/>
    <w:tmpl w:val="4F862626"/>
    <w:lvl w:ilvl="0">
      <w:start w:val="19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9">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21446493"/>
    <w:multiLevelType w:val="multilevel"/>
    <w:tmpl w:val="7508413A"/>
    <w:lvl w:ilvl="0">
      <w:start w:val="2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24BC7271"/>
    <w:multiLevelType w:val="multilevel"/>
    <w:tmpl w:val="7832B8C2"/>
    <w:lvl w:ilvl="0">
      <w:start w:val="19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5F67745"/>
    <w:multiLevelType w:val="multilevel"/>
    <w:tmpl w:val="C6D8EF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6">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3A1276B6"/>
    <w:multiLevelType w:val="multilevel"/>
    <w:tmpl w:val="D9BA72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C3A2A55"/>
    <w:multiLevelType w:val="multilevel"/>
    <w:tmpl w:val="7F64BAF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14C4F4E"/>
    <w:multiLevelType w:val="multilevel"/>
    <w:tmpl w:val="3708A0DA"/>
    <w:lvl w:ilvl="0">
      <w:start w:val="19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61">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62">
    <w:nsid w:val="442A33BC"/>
    <w:multiLevelType w:val="multilevel"/>
    <w:tmpl w:val="F11428DC"/>
    <w:lvl w:ilvl="0">
      <w:start w:val="19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A112C2F"/>
    <w:multiLevelType w:val="multilevel"/>
    <w:tmpl w:val="6BF4CE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9">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4CB212A5"/>
    <w:multiLevelType w:val="multilevel"/>
    <w:tmpl w:val="DB887A28"/>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CF45F06"/>
    <w:multiLevelType w:val="multilevel"/>
    <w:tmpl w:val="5866A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DC53475"/>
    <w:multiLevelType w:val="multilevel"/>
    <w:tmpl w:val="75E8A0B4"/>
    <w:lvl w:ilvl="0">
      <w:start w:val="24"/>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5">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76">
    <w:nsid w:val="57C32D24"/>
    <w:multiLevelType w:val="multilevel"/>
    <w:tmpl w:val="EBFE338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79">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0">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1">
    <w:nsid w:val="603760AB"/>
    <w:multiLevelType w:val="multilevel"/>
    <w:tmpl w:val="A8CC25A6"/>
    <w:lvl w:ilvl="0">
      <w:start w:val="19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586010A"/>
    <w:multiLevelType w:val="multilevel"/>
    <w:tmpl w:val="F86E563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85">
    <w:nsid w:val="6E8411AA"/>
    <w:multiLevelType w:val="multilevel"/>
    <w:tmpl w:val="B1189AA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0AA708D"/>
    <w:multiLevelType w:val="multilevel"/>
    <w:tmpl w:val="4B96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2C06F37"/>
    <w:multiLevelType w:val="multilevel"/>
    <w:tmpl w:val="A1C82696"/>
    <w:lvl w:ilvl="0">
      <w:start w:val="19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A487299"/>
    <w:multiLevelType w:val="multilevel"/>
    <w:tmpl w:val="4C000D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CFD4F88"/>
    <w:multiLevelType w:val="multilevel"/>
    <w:tmpl w:val="D0748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4"/>
  </w:num>
  <w:num w:numId="38">
    <w:abstractNumId w:val="60"/>
  </w:num>
  <w:num w:numId="39">
    <w:abstractNumId w:val="1"/>
  </w:num>
  <w:num w:numId="40">
    <w:abstractNumId w:val="4"/>
  </w:num>
  <w:num w:numId="41">
    <w:abstractNumId w:val="2"/>
  </w:num>
  <w:num w:numId="42">
    <w:abstractNumId w:val="3"/>
  </w:num>
  <w:num w:numId="43">
    <w:abstractNumId w:val="0"/>
  </w:num>
  <w:num w:numId="44">
    <w:abstractNumId w:val="68"/>
  </w:num>
  <w:num w:numId="45">
    <w:abstractNumId w:val="5"/>
  </w:num>
  <w:num w:numId="46">
    <w:abstractNumId w:val="56"/>
  </w:num>
  <w:num w:numId="47">
    <w:abstractNumId w:val="66"/>
  </w:num>
  <w:num w:numId="48">
    <w:abstractNumId w:val="69"/>
  </w:num>
  <w:num w:numId="49">
    <w:abstractNumId w:val="83"/>
  </w:num>
  <w:num w:numId="50">
    <w:abstractNumId w:val="54"/>
  </w:num>
  <w:num w:numId="51">
    <w:abstractNumId w:val="77"/>
  </w:num>
  <w:num w:numId="52">
    <w:abstractNumId w:val="63"/>
  </w:num>
  <w:num w:numId="53">
    <w:abstractNumId w:val="55"/>
  </w:num>
  <w:num w:numId="54">
    <w:abstractNumId w:val="65"/>
  </w:num>
  <w:num w:numId="55">
    <w:abstractNumId w:val="51"/>
  </w:num>
  <w:num w:numId="56">
    <w:abstractNumId w:val="48"/>
  </w:num>
  <w:num w:numId="57">
    <w:abstractNumId w:val="78"/>
  </w:num>
  <w:num w:numId="58">
    <w:abstractNumId w:val="70"/>
  </w:num>
  <w:num w:numId="59">
    <w:abstractNumId w:val="74"/>
  </w:num>
  <w:num w:numId="60">
    <w:abstractNumId w:val="80"/>
  </w:num>
  <w:num w:numId="61">
    <w:abstractNumId w:val="64"/>
  </w:num>
  <w:num w:numId="62">
    <w:abstractNumId w:val="84"/>
  </w:num>
  <w:num w:numId="63">
    <w:abstractNumId w:val="49"/>
  </w:num>
  <w:num w:numId="64">
    <w:abstractNumId w:val="75"/>
  </w:num>
  <w:num w:numId="65">
    <w:abstractNumId w:val="79"/>
  </w:num>
  <w:num w:numId="66">
    <w:abstractNumId w:val="6"/>
  </w:num>
  <w:num w:numId="67">
    <w:abstractNumId w:val="53"/>
  </w:num>
  <w:num w:numId="68">
    <w:abstractNumId w:val="58"/>
  </w:num>
  <w:num w:numId="69">
    <w:abstractNumId w:val="88"/>
  </w:num>
  <w:num w:numId="70">
    <w:abstractNumId w:val="72"/>
  </w:num>
  <w:num w:numId="71">
    <w:abstractNumId w:val="86"/>
  </w:num>
  <w:num w:numId="72">
    <w:abstractNumId w:val="67"/>
  </w:num>
  <w:num w:numId="73">
    <w:abstractNumId w:val="89"/>
  </w:num>
  <w:num w:numId="74">
    <w:abstractNumId w:val="52"/>
  </w:num>
  <w:num w:numId="75">
    <w:abstractNumId w:val="73"/>
  </w:num>
  <w:num w:numId="76">
    <w:abstractNumId w:val="76"/>
  </w:num>
  <w:num w:numId="77">
    <w:abstractNumId w:val="47"/>
  </w:num>
  <w:num w:numId="78">
    <w:abstractNumId w:val="87"/>
  </w:num>
  <w:num w:numId="79">
    <w:abstractNumId w:val="81"/>
  </w:num>
  <w:num w:numId="80">
    <w:abstractNumId w:val="71"/>
  </w:num>
  <w:num w:numId="81">
    <w:abstractNumId w:val="82"/>
  </w:num>
  <w:num w:numId="82">
    <w:abstractNumId w:val="46"/>
  </w:num>
  <w:num w:numId="83">
    <w:abstractNumId w:val="59"/>
  </w:num>
  <w:num w:numId="84">
    <w:abstractNumId w:val="57"/>
  </w:num>
  <w:num w:numId="85">
    <w:abstractNumId w:val="62"/>
  </w:num>
  <w:num w:numId="86">
    <w:abstractNumId w:val="43"/>
  </w:num>
  <w:num w:numId="87">
    <w:abstractNumId w:val="50"/>
  </w:num>
  <w:num w:numId="88">
    <w:abstractNumId w:val="8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4B8"/>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987"/>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www.mydisser.com/search.html" TargetMode="Externa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2D36E-0489-4410-B3FD-BD928CF44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65570</TotalTime>
  <Pages>38</Pages>
  <Words>10442</Words>
  <Characters>59526</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69829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490</cp:revision>
  <cp:lastPrinted>2009-02-06T08:36:00Z</cp:lastPrinted>
  <dcterms:created xsi:type="dcterms:W3CDTF">2015-03-22T11:10:00Z</dcterms:created>
  <dcterms:modified xsi:type="dcterms:W3CDTF">2016-01-20T11:42:00Z</dcterms:modified>
</cp:coreProperties>
</file>