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BDB6" w14:textId="77777777" w:rsidR="00020140" w:rsidRDefault="00020140" w:rsidP="00020140">
      <w:pPr>
        <w:pStyle w:val="afffffffffffffffffffffffffff5"/>
        <w:rPr>
          <w:rFonts w:ascii="Verdana" w:hAnsi="Verdana"/>
          <w:color w:val="000000"/>
          <w:sz w:val="21"/>
          <w:szCs w:val="21"/>
        </w:rPr>
      </w:pPr>
      <w:r>
        <w:rPr>
          <w:rFonts w:ascii="Helvetica" w:hAnsi="Helvetica" w:cs="Helvetica"/>
          <w:b/>
          <w:bCs w:val="0"/>
          <w:color w:val="222222"/>
          <w:sz w:val="21"/>
          <w:szCs w:val="21"/>
        </w:rPr>
        <w:t>Быков, Владимир Владиславович.</w:t>
      </w:r>
    </w:p>
    <w:p w14:paraId="7196D05F" w14:textId="77777777" w:rsidR="00020140" w:rsidRDefault="00020140" w:rsidP="00020140">
      <w:pPr>
        <w:pStyle w:val="20"/>
        <w:spacing w:before="0" w:after="312"/>
        <w:rPr>
          <w:rFonts w:ascii="Arial" w:hAnsi="Arial" w:cs="Arial"/>
          <w:caps/>
          <w:color w:val="333333"/>
          <w:sz w:val="27"/>
          <w:szCs w:val="27"/>
        </w:rPr>
      </w:pPr>
      <w:r>
        <w:rPr>
          <w:rFonts w:ascii="Helvetica" w:hAnsi="Helvetica" w:cs="Helvetica"/>
          <w:caps/>
          <w:color w:val="222222"/>
          <w:sz w:val="21"/>
          <w:szCs w:val="21"/>
        </w:rPr>
        <w:t>Некоторые вопросы теории показателей Ляпунова : диссертация ... кандидата физико-математических наук : 01.01.02. - Москва, 1998. - 77 с.</w:t>
      </w:r>
    </w:p>
    <w:p w14:paraId="41C4C3DF" w14:textId="77777777" w:rsidR="00020140" w:rsidRDefault="00020140" w:rsidP="00020140">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«Некоторые вопросы теории показателей Ляпунова»</w:t>
      </w:r>
    </w:p>
    <w:p w14:paraId="349B297D" w14:textId="77777777" w:rsidR="00020140" w:rsidRDefault="00020140" w:rsidP="00020140">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Для заданного натурального числа п рассмотрим множество Sn уравнений х = A{t)x, х £ Rn, te R+, (1) с кусочно-непрерывными по £ £ R+ = [0, оо) оператор-функциями А.</w:t>
      </w:r>
    </w:p>
    <w:p w14:paraId="3F937455"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Пользуясь вольностью речи, всюду в дальнейшем будем отождествлять уравнение (1) с функцией A: R+ —»• EndRn, фигурирующей в записи этого уравнения. Множество Sn наделим структурой линейного пространства с естественными для функций операциями сложения и умножения на действительные числа.</w:t>
      </w:r>
    </w:p>
    <w:p w14:paraId="16E2A524"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Через Л4п обозначим подпространство тех уравнений из Sn, для которых соответствующая оператор-функция А ограничена на полупрямой R+.</w:t>
      </w:r>
    </w:p>
    <w:p w14:paraId="0FE61BC4"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Определение 1. Будем обозначать через S^ топологическое пространство, получаемое введением в Sn равномерной топологии при помощи нормы</w:t>
      </w:r>
    </w:p>
    <w:p w14:paraId="09C3DED6"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А\\= sup \A(t)I, te R+ где обозначено</w:t>
      </w:r>
    </w:p>
    <w:p w14:paraId="3A4866CC"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sidRPr="00020140">
        <w:rPr>
          <w:rFonts w:ascii="Verdana" w:hAnsi="Verdana"/>
          <w:color w:val="000000"/>
          <w:sz w:val="21"/>
          <w:szCs w:val="21"/>
          <w:lang w:val="en-US"/>
        </w:rPr>
        <w:t xml:space="preserve">A(t)\ = sup \A(t)x\, x\ = l x\ — \J ~t~ • </w:t>
      </w:r>
      <w:r w:rsidRPr="00020140">
        <w:rPr>
          <w:rFonts w:ascii="Arial" w:hAnsi="Arial" w:cs="Arial"/>
          <w:color w:val="000000"/>
          <w:sz w:val="21"/>
          <w:szCs w:val="21"/>
          <w:lang w:val="en-US"/>
        </w:rPr>
        <w:t>■</w:t>
      </w:r>
      <w:r w:rsidRPr="00020140">
        <w:rPr>
          <w:rFonts w:ascii="Verdana" w:hAnsi="Verdana"/>
          <w:color w:val="000000"/>
          <w:sz w:val="21"/>
          <w:szCs w:val="21"/>
          <w:lang w:val="en-US"/>
        </w:rPr>
        <w:t xml:space="preserve"> </w:t>
      </w:r>
      <w:r w:rsidRPr="00020140">
        <w:rPr>
          <w:rFonts w:ascii="Verdana" w:hAnsi="Verdana" w:cs="Verdana"/>
          <w:color w:val="000000"/>
          <w:sz w:val="21"/>
          <w:szCs w:val="21"/>
          <w:lang w:val="en-US"/>
        </w:rPr>
        <w:t>•</w:t>
      </w:r>
      <w:r w:rsidRPr="00020140">
        <w:rPr>
          <w:rFonts w:ascii="Verdana" w:hAnsi="Verdana"/>
          <w:color w:val="000000"/>
          <w:sz w:val="21"/>
          <w:szCs w:val="21"/>
          <w:lang w:val="en-US"/>
        </w:rPr>
        <w:t xml:space="preserve"> ~</w:t>
      </w:r>
      <w:r>
        <w:rPr>
          <w:rFonts w:ascii="Verdana" w:hAnsi="Verdana" w:cs="Verdana"/>
          <w:color w:val="000000"/>
          <w:sz w:val="21"/>
          <w:szCs w:val="21"/>
        </w:rPr>
        <w:t>Ь</w:t>
      </w:r>
      <w:r w:rsidRPr="00020140">
        <w:rPr>
          <w:rFonts w:ascii="Verdana" w:hAnsi="Verdana"/>
          <w:color w:val="000000"/>
          <w:sz w:val="21"/>
          <w:szCs w:val="21"/>
          <w:lang w:val="en-US"/>
        </w:rPr>
        <w:t xml:space="preserve"> i 3C </w:t>
      </w:r>
      <w:r w:rsidRPr="00020140">
        <w:rPr>
          <w:rFonts w:ascii="Verdana" w:hAnsi="Verdana" w:cs="Verdana"/>
          <w:color w:val="000000"/>
          <w:sz w:val="21"/>
          <w:szCs w:val="21"/>
          <w:lang w:val="en-US"/>
        </w:rPr>
        <w:t>—</w:t>
      </w:r>
      <w:r w:rsidRPr="00020140">
        <w:rPr>
          <w:rFonts w:ascii="Verdana" w:hAnsi="Verdana"/>
          <w:color w:val="000000"/>
          <w:sz w:val="21"/>
          <w:szCs w:val="21"/>
          <w:lang w:val="en-US"/>
        </w:rPr>
        <w:t xml:space="preserve"> . . </w:t>
      </w:r>
      <w:r>
        <w:rPr>
          <w:rFonts w:ascii="Verdana" w:hAnsi="Verdana"/>
          <w:color w:val="000000"/>
          <w:sz w:val="21"/>
          <w:szCs w:val="21"/>
        </w:rPr>
        <w:t>7 xn^.</w:t>
      </w:r>
    </w:p>
    <w:p w14:paraId="069C7CA6"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Через S^ будем обозначать топологическое пространство, получаемое введением в Sn компактно-открытой топологии, задаваемой счетным набором полунорм pk(A)= sup |A(f)|, fc = 0,l,. te[k,k+1]</w:t>
      </w:r>
    </w:p>
    <w:p w14:paraId="3C66AC4B"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Кроме того, теми же символами U и С условимся отмечать топологические пространства, получаемые из подпространства Л4п заданием в нем соответствующей индуцированной топологии.</w:t>
      </w:r>
    </w:p>
    <w:p w14:paraId="49EC97BB"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Определение 2 [26, 17]. Показателями Ляпунова уравнения (1) называются числа k(A)= inf ÏÏmilnl* |L(i,0)|,</w:t>
      </w:r>
    </w:p>
    <w:p w14:paraId="1485BCA6"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L£Gк t-+oo t где к G {1,., /г}, Gk —множество ^-мерных подпространств пространства Rn, а X \L — сужение оператора Коши уравнения (1) на подпространство L с Rn.</w:t>
      </w:r>
    </w:p>
    <w:p w14:paraId="69A2EC5E"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Определение 3. Для всякого функционала (p\Sn —»• R обозначим через Тр минимальную полунепрерывную сверху мажоранту этого функционала в смысле равномерной топологии, т.е. функционал, определяемый в каждой точке A G Sn равенством</w:t>
      </w:r>
    </w:p>
    <w:p w14:paraId="2A52B79A"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Тр(А) = lim sup (р(А + С).</w:t>
      </w:r>
    </w:p>
    <w:p w14:paraId="425A6689"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В докладе В. М. Миллионщикова [27] был поставлен вопрос об одновременной достижимости всеми показателями Ляпунова своих минимальных полунепрерывных сверху мажорант во всякой окрестности данного уравнения A G </w:t>
      </w:r>
      <w:r>
        <w:rPr>
          <w:rFonts w:ascii="Arial" w:hAnsi="Arial" w:cs="Arial"/>
          <w:color w:val="000000"/>
          <w:sz w:val="21"/>
          <w:szCs w:val="21"/>
        </w:rPr>
        <w:t>■</w:t>
      </w:r>
    </w:p>
    <w:p w14:paraId="211C7C93"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На данный вопрос получен положительный ответ, а именно, доказана следующая</w:t>
      </w:r>
    </w:p>
    <w:p w14:paraId="5CE3CEF8"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Теорема I (следствие 25). Для всякого уравнения A G Sn и всякого s &gt; 0 найдется уравнение В G Sn, обладающее свойствами:</w:t>
      </w:r>
    </w:p>
    <w:p w14:paraId="2A87E972"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\\А — В\\ &lt; е;</w:t>
      </w:r>
    </w:p>
    <w:p w14:paraId="3B137CBA"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 Ак(В) = Хк(А) при всех к G {1,. ., п}.</w:t>
      </w:r>
    </w:p>
    <w:p w14:paraId="75A4BBE4"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Данный вопрос в случае пространства Л4п решен ранее И. Н. Сергеевым [36] с использованием полученного в [35] выражения для величины</w:t>
      </w:r>
    </w:p>
    <w:p w14:paraId="4BC90F3E" w14:textId="77777777" w:rsidR="00020140" w:rsidRDefault="00020140" w:rsidP="00020140">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Xk{A) через семейство операторов Коши уравнения А. 3</w:t>
      </w:r>
    </w:p>
    <w:p w14:paraId="4FDAD129" w14:textId="252B0ED2" w:rsidR="00BD642D" w:rsidRPr="00020140" w:rsidRDefault="00BD642D" w:rsidP="00020140"/>
    <w:sectPr w:rsidR="00BD642D" w:rsidRPr="0002014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CADA" w14:textId="77777777" w:rsidR="00970E42" w:rsidRDefault="00970E42">
      <w:pPr>
        <w:spacing w:after="0" w:line="240" w:lineRule="auto"/>
      </w:pPr>
      <w:r>
        <w:separator/>
      </w:r>
    </w:p>
  </w:endnote>
  <w:endnote w:type="continuationSeparator" w:id="0">
    <w:p w14:paraId="1DFCC41B" w14:textId="77777777" w:rsidR="00970E42" w:rsidRDefault="00970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2766" w14:textId="77777777" w:rsidR="00970E42" w:rsidRDefault="00970E42"/>
    <w:p w14:paraId="0D5573F6" w14:textId="77777777" w:rsidR="00970E42" w:rsidRDefault="00970E42"/>
    <w:p w14:paraId="224E5A3E" w14:textId="77777777" w:rsidR="00970E42" w:rsidRDefault="00970E42"/>
    <w:p w14:paraId="32E8C701" w14:textId="77777777" w:rsidR="00970E42" w:rsidRDefault="00970E42"/>
    <w:p w14:paraId="272739F8" w14:textId="77777777" w:rsidR="00970E42" w:rsidRDefault="00970E42"/>
    <w:p w14:paraId="26E7B94F" w14:textId="77777777" w:rsidR="00970E42" w:rsidRDefault="00970E42"/>
    <w:p w14:paraId="22BCD9DA" w14:textId="77777777" w:rsidR="00970E42" w:rsidRDefault="00970E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E187C0" wp14:editId="3121BE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923E9" w14:textId="77777777" w:rsidR="00970E42" w:rsidRDefault="00970E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187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5923E9" w14:textId="77777777" w:rsidR="00970E42" w:rsidRDefault="00970E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FE44FB" w14:textId="77777777" w:rsidR="00970E42" w:rsidRDefault="00970E42"/>
    <w:p w14:paraId="52A92148" w14:textId="77777777" w:rsidR="00970E42" w:rsidRDefault="00970E42"/>
    <w:p w14:paraId="3D6EA7AA" w14:textId="77777777" w:rsidR="00970E42" w:rsidRDefault="00970E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A5317A" wp14:editId="3A6810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3BB89" w14:textId="77777777" w:rsidR="00970E42" w:rsidRDefault="00970E42"/>
                          <w:p w14:paraId="789E7026" w14:textId="77777777" w:rsidR="00970E42" w:rsidRDefault="00970E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A531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E3BB89" w14:textId="77777777" w:rsidR="00970E42" w:rsidRDefault="00970E42"/>
                    <w:p w14:paraId="789E7026" w14:textId="77777777" w:rsidR="00970E42" w:rsidRDefault="00970E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22FCCC" w14:textId="77777777" w:rsidR="00970E42" w:rsidRDefault="00970E42"/>
    <w:p w14:paraId="2E49085C" w14:textId="77777777" w:rsidR="00970E42" w:rsidRDefault="00970E42">
      <w:pPr>
        <w:rPr>
          <w:sz w:val="2"/>
          <w:szCs w:val="2"/>
        </w:rPr>
      </w:pPr>
    </w:p>
    <w:p w14:paraId="42D27AA1" w14:textId="77777777" w:rsidR="00970E42" w:rsidRDefault="00970E42"/>
    <w:p w14:paraId="1FB737B9" w14:textId="77777777" w:rsidR="00970E42" w:rsidRDefault="00970E42">
      <w:pPr>
        <w:spacing w:after="0" w:line="240" w:lineRule="auto"/>
      </w:pPr>
    </w:p>
  </w:footnote>
  <w:footnote w:type="continuationSeparator" w:id="0">
    <w:p w14:paraId="131751FA" w14:textId="77777777" w:rsidR="00970E42" w:rsidRDefault="00970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42"/>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95091</TotalTime>
  <Pages>2</Pages>
  <Words>391</Words>
  <Characters>2233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400</cp:revision>
  <cp:lastPrinted>2009-02-06T05:36:00Z</cp:lastPrinted>
  <dcterms:created xsi:type="dcterms:W3CDTF">2024-01-07T13:43:00Z</dcterms:created>
  <dcterms:modified xsi:type="dcterms:W3CDTF">2025-05-16T16:21:00Z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