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35F" w:rsidRPr="0041135F" w:rsidRDefault="0041135F" w:rsidP="0041135F">
      <w:pPr>
        <w:rPr>
          <w:rFonts w:ascii="Times New Roman" w:eastAsia="Times New Roman" w:hAnsi="Times New Roman" w:cs="Times New Roman"/>
          <w:kern w:val="0"/>
          <w:sz w:val="28"/>
          <w:szCs w:val="28"/>
          <w:lang w:eastAsia="ru-RU"/>
        </w:rPr>
      </w:pPr>
      <w:r w:rsidRPr="0041135F">
        <w:rPr>
          <w:rFonts w:ascii="Times New Roman" w:eastAsia="Times New Roman" w:hAnsi="Times New Roman" w:cs="Times New Roman" w:hint="eastAsia"/>
          <w:kern w:val="0"/>
          <w:sz w:val="28"/>
          <w:szCs w:val="28"/>
          <w:lang w:eastAsia="ru-RU"/>
        </w:rPr>
        <w:t>Турчак</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Альона</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Миколаївна</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директор</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ТОВ</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«АДЕКТА</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ПРАЙМ»</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м</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Дніпро</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Назва</w:t>
      </w:r>
    </w:p>
    <w:p w:rsidR="0041135F" w:rsidRPr="0041135F" w:rsidRDefault="0041135F" w:rsidP="0041135F">
      <w:pPr>
        <w:rPr>
          <w:rFonts w:ascii="Times New Roman" w:eastAsia="Times New Roman" w:hAnsi="Times New Roman" w:cs="Times New Roman"/>
          <w:kern w:val="0"/>
          <w:sz w:val="28"/>
          <w:szCs w:val="28"/>
          <w:lang w:eastAsia="ru-RU"/>
        </w:rPr>
      </w:pPr>
      <w:r w:rsidRPr="0041135F">
        <w:rPr>
          <w:rFonts w:ascii="Times New Roman" w:eastAsia="Times New Roman" w:hAnsi="Times New Roman" w:cs="Times New Roman" w:hint="eastAsia"/>
          <w:kern w:val="0"/>
          <w:sz w:val="28"/>
          <w:szCs w:val="28"/>
          <w:lang w:eastAsia="ru-RU"/>
        </w:rPr>
        <w:t>дисертації</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«Нуліфікація</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адміністративного</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акту</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адміністративно</w:t>
      </w:r>
      <w:r w:rsidRPr="0041135F">
        <w:rPr>
          <w:rFonts w:ascii="Times New Roman" w:eastAsia="Times New Roman" w:hAnsi="Times New Roman" w:cs="Times New Roman"/>
          <w:kern w:val="0"/>
          <w:sz w:val="28"/>
          <w:szCs w:val="28"/>
          <w:lang w:eastAsia="ru-RU"/>
        </w:rPr>
        <w:t>-</w:t>
      </w:r>
      <w:r w:rsidRPr="0041135F">
        <w:rPr>
          <w:rFonts w:ascii="Times New Roman" w:eastAsia="Times New Roman" w:hAnsi="Times New Roman" w:cs="Times New Roman" w:hint="eastAsia"/>
          <w:kern w:val="0"/>
          <w:sz w:val="28"/>
          <w:szCs w:val="28"/>
          <w:lang w:eastAsia="ru-RU"/>
        </w:rPr>
        <w:t>процесуальний</w:t>
      </w:r>
    </w:p>
    <w:p w:rsidR="0041135F" w:rsidRPr="0041135F" w:rsidRDefault="0041135F" w:rsidP="0041135F">
      <w:pPr>
        <w:rPr>
          <w:rFonts w:ascii="Times New Roman" w:eastAsia="Times New Roman" w:hAnsi="Times New Roman" w:cs="Times New Roman"/>
          <w:kern w:val="0"/>
          <w:sz w:val="28"/>
          <w:szCs w:val="28"/>
          <w:lang w:eastAsia="ru-RU"/>
        </w:rPr>
      </w:pPr>
      <w:r w:rsidRPr="0041135F">
        <w:rPr>
          <w:rFonts w:ascii="Times New Roman" w:eastAsia="Times New Roman" w:hAnsi="Times New Roman" w:cs="Times New Roman" w:hint="eastAsia"/>
          <w:kern w:val="0"/>
          <w:sz w:val="28"/>
          <w:szCs w:val="28"/>
          <w:lang w:eastAsia="ru-RU"/>
        </w:rPr>
        <w:t>аспект»</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Шифр</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та</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назва</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спеціальності</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w:t>
      </w:r>
      <w:r w:rsidRPr="0041135F">
        <w:rPr>
          <w:rFonts w:ascii="Times New Roman" w:eastAsia="Times New Roman" w:hAnsi="Times New Roman" w:cs="Times New Roman"/>
          <w:kern w:val="0"/>
          <w:sz w:val="28"/>
          <w:szCs w:val="28"/>
          <w:lang w:eastAsia="ru-RU"/>
        </w:rPr>
        <w:t xml:space="preserve"> 12.00.07 </w:t>
      </w:r>
      <w:r w:rsidRPr="0041135F">
        <w:rPr>
          <w:rFonts w:ascii="Times New Roman" w:eastAsia="Times New Roman" w:hAnsi="Times New Roman" w:cs="Times New Roman" w:hint="eastAsia"/>
          <w:kern w:val="0"/>
          <w:sz w:val="28"/>
          <w:szCs w:val="28"/>
          <w:lang w:eastAsia="ru-RU"/>
        </w:rPr>
        <w:t>–</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адміністративне</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право</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і</w:t>
      </w:r>
    </w:p>
    <w:p w:rsidR="0041135F" w:rsidRPr="0041135F" w:rsidRDefault="0041135F" w:rsidP="0041135F">
      <w:pPr>
        <w:rPr>
          <w:rFonts w:ascii="Times New Roman" w:eastAsia="Times New Roman" w:hAnsi="Times New Roman" w:cs="Times New Roman"/>
          <w:kern w:val="0"/>
          <w:sz w:val="28"/>
          <w:szCs w:val="28"/>
          <w:lang w:eastAsia="ru-RU"/>
        </w:rPr>
      </w:pPr>
      <w:r w:rsidRPr="0041135F">
        <w:rPr>
          <w:rFonts w:ascii="Times New Roman" w:eastAsia="Times New Roman" w:hAnsi="Times New Roman" w:cs="Times New Roman" w:hint="eastAsia"/>
          <w:kern w:val="0"/>
          <w:sz w:val="28"/>
          <w:szCs w:val="28"/>
          <w:lang w:eastAsia="ru-RU"/>
        </w:rPr>
        <w:t>процес</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фінансове</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право</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інформаційне</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право</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Спецрада</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Д</w:t>
      </w:r>
      <w:r w:rsidRPr="0041135F">
        <w:rPr>
          <w:rFonts w:ascii="Times New Roman" w:eastAsia="Times New Roman" w:hAnsi="Times New Roman" w:cs="Times New Roman"/>
          <w:kern w:val="0"/>
          <w:sz w:val="28"/>
          <w:szCs w:val="28"/>
          <w:lang w:eastAsia="ru-RU"/>
        </w:rPr>
        <w:t xml:space="preserve"> 08.893.03</w:t>
      </w:r>
    </w:p>
    <w:p w:rsidR="00317299" w:rsidRPr="0041135F" w:rsidRDefault="0041135F" w:rsidP="0041135F">
      <w:r w:rsidRPr="0041135F">
        <w:rPr>
          <w:rFonts w:ascii="Times New Roman" w:eastAsia="Times New Roman" w:hAnsi="Times New Roman" w:cs="Times New Roman" w:hint="eastAsia"/>
          <w:kern w:val="0"/>
          <w:sz w:val="28"/>
          <w:szCs w:val="28"/>
          <w:lang w:eastAsia="ru-RU"/>
        </w:rPr>
        <w:t>Університету</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митної</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справи</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та</w:t>
      </w:r>
      <w:r w:rsidRPr="0041135F">
        <w:rPr>
          <w:rFonts w:ascii="Times New Roman" w:eastAsia="Times New Roman" w:hAnsi="Times New Roman" w:cs="Times New Roman"/>
          <w:kern w:val="0"/>
          <w:sz w:val="28"/>
          <w:szCs w:val="28"/>
          <w:lang w:eastAsia="ru-RU"/>
        </w:rPr>
        <w:t xml:space="preserve"> </w:t>
      </w:r>
      <w:r w:rsidRPr="0041135F">
        <w:rPr>
          <w:rFonts w:ascii="Times New Roman" w:eastAsia="Times New Roman" w:hAnsi="Times New Roman" w:cs="Times New Roman" w:hint="eastAsia"/>
          <w:kern w:val="0"/>
          <w:sz w:val="28"/>
          <w:szCs w:val="28"/>
          <w:lang w:eastAsia="ru-RU"/>
        </w:rPr>
        <w:t>фінансів</w:t>
      </w:r>
      <w:bookmarkStart w:id="0" w:name="_GoBack"/>
      <w:bookmarkEnd w:id="0"/>
    </w:p>
    <w:sectPr w:rsidR="00317299" w:rsidRPr="0041135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178" w:rsidRDefault="00256178">
      <w:pPr>
        <w:spacing w:after="0" w:line="240" w:lineRule="auto"/>
      </w:pPr>
      <w:r>
        <w:separator/>
      </w:r>
    </w:p>
  </w:endnote>
  <w:endnote w:type="continuationSeparator" w:id="0">
    <w:p w:rsidR="00256178" w:rsidRDefault="0025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9264"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178" w:rsidRDefault="00256178"/>
    <w:p w:rsidR="00256178" w:rsidRDefault="00256178"/>
    <w:p w:rsidR="00256178" w:rsidRDefault="00256178"/>
    <w:p w:rsidR="00256178" w:rsidRDefault="00256178"/>
    <w:p w:rsidR="00256178" w:rsidRDefault="00256178"/>
    <w:p w:rsidR="00256178" w:rsidRDefault="00256178"/>
    <w:p w:rsidR="00256178" w:rsidRDefault="00256178">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178" w:rsidRDefault="002561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56178" w:rsidRDefault="002561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56178" w:rsidRDefault="00256178"/>
    <w:p w:rsidR="00256178" w:rsidRDefault="00256178"/>
    <w:p w:rsidR="00256178" w:rsidRDefault="00256178">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6178" w:rsidRDefault="00256178"/>
                          <w:p w:rsidR="00256178" w:rsidRDefault="0025617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56178" w:rsidRDefault="00256178"/>
                    <w:p w:rsidR="00256178" w:rsidRDefault="0025617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56178" w:rsidRDefault="00256178"/>
    <w:p w:rsidR="00256178" w:rsidRDefault="00256178">
      <w:pPr>
        <w:rPr>
          <w:sz w:val="2"/>
          <w:szCs w:val="2"/>
        </w:rPr>
      </w:pPr>
    </w:p>
    <w:p w:rsidR="00256178" w:rsidRDefault="00256178"/>
    <w:p w:rsidR="00256178" w:rsidRDefault="00256178">
      <w:pPr>
        <w:spacing w:after="0" w:line="240" w:lineRule="auto"/>
      </w:pPr>
    </w:p>
  </w:footnote>
  <w:footnote w:type="continuationSeparator" w:id="0">
    <w:p w:rsidR="00256178" w:rsidRDefault="00256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17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0B81C-89D4-4249-B7FE-53FC81B4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Pages>
  <Words>49</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15</cp:revision>
  <cp:lastPrinted>2009-02-06T05:36:00Z</cp:lastPrinted>
  <dcterms:created xsi:type="dcterms:W3CDTF">2023-04-19T19:47:00Z</dcterms:created>
  <dcterms:modified xsi:type="dcterms:W3CDTF">2023-04-21T08:19:00Z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