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f1"/>
            <w:color w:val="0070C0"/>
          </w:rPr>
          <w:t>http://www.mydisser.com/search.html</w:t>
        </w:r>
      </w:hyperlink>
    </w:p>
    <w:p w14:paraId="23ADED51" w14:textId="77777777" w:rsidR="003E7EAD" w:rsidRDefault="00D24F42" w:rsidP="003E7EAD">
      <w:pPr>
        <w:jc w:val="center"/>
        <w:rPr>
          <w:b/>
          <w:bCs/>
          <w:sz w:val="28"/>
          <w:szCs w:val="28"/>
        </w:rPr>
      </w:pPr>
      <w:bookmarkStart w:id="0" w:name="_PictureBullets"/>
      <w:bookmarkEnd w:id="0"/>
      <w:r>
        <w:rPr>
          <w:b/>
          <w:bCs/>
          <w:caps/>
          <w:sz w:val="20"/>
          <w:szCs w:val="20"/>
        </w:rPr>
        <w:t xml:space="preserve">                       </w:t>
      </w:r>
      <w:r>
        <w:rPr>
          <w:b/>
          <w:bCs/>
          <w:caps/>
          <w:sz w:val="20"/>
          <w:szCs w:val="20"/>
        </w:rPr>
        <w:tab/>
      </w:r>
      <w:r>
        <w:rPr>
          <w:b/>
          <w:bCs/>
          <w:caps/>
          <w:sz w:val="20"/>
          <w:szCs w:val="20"/>
        </w:rPr>
        <w:tab/>
      </w:r>
      <w:bookmarkStart w:id="1" w:name="_GoBack"/>
      <w:r w:rsidR="003E7EAD">
        <w:rPr>
          <w:b/>
          <w:bCs/>
          <w:sz w:val="28"/>
          <w:szCs w:val="28"/>
        </w:rPr>
        <w:t>КИЇВСЬКИЙ НАЦІОНАЛЬНИЙ УНІВЕРСИТЕТ</w:t>
      </w:r>
    </w:p>
    <w:p w14:paraId="62760E05" w14:textId="77777777" w:rsidR="003E7EAD" w:rsidRDefault="003E7EAD" w:rsidP="003E7EAD">
      <w:pPr>
        <w:pStyle w:val="1"/>
        <w:jc w:val="center"/>
        <w:rPr>
          <w:b w:val="0"/>
          <w:bCs w:val="0"/>
          <w:sz w:val="28"/>
          <w:szCs w:val="28"/>
        </w:rPr>
      </w:pPr>
      <w:bookmarkStart w:id="2" w:name="_Toc127541152"/>
      <w:bookmarkStart w:id="3" w:name="_Toc127543010"/>
      <w:r>
        <w:rPr>
          <w:b w:val="0"/>
          <w:bCs w:val="0"/>
          <w:sz w:val="28"/>
          <w:szCs w:val="28"/>
        </w:rPr>
        <w:t>імені ТАРАСА ШЕВЧЕНКА</w:t>
      </w:r>
      <w:bookmarkEnd w:id="2"/>
      <w:bookmarkEnd w:id="3"/>
    </w:p>
    <w:p w14:paraId="6604CE99" w14:textId="77777777" w:rsidR="003E7EAD" w:rsidRDefault="003E7EAD" w:rsidP="003E7EAD">
      <w:pPr>
        <w:rPr>
          <w:b/>
          <w:bCs/>
        </w:rPr>
      </w:pPr>
    </w:p>
    <w:bookmarkEnd w:id="1"/>
    <w:p w14:paraId="6176BC4A" w14:textId="77777777" w:rsidR="003E7EAD" w:rsidRDefault="003E7EAD" w:rsidP="003E7EAD"/>
    <w:p w14:paraId="232254A0" w14:textId="77777777" w:rsidR="003E7EAD" w:rsidRDefault="003E7EAD" w:rsidP="003E7EAD"/>
    <w:p w14:paraId="77154D9F" w14:textId="77777777" w:rsidR="003E7EAD" w:rsidRDefault="003E7EAD" w:rsidP="003E7EAD">
      <w:pPr>
        <w:jc w:val="right"/>
        <w:rPr>
          <w:sz w:val="28"/>
        </w:rPr>
      </w:pPr>
      <w:r>
        <w:rPr>
          <w:sz w:val="28"/>
        </w:rPr>
        <w:t>На правах рукопису</w:t>
      </w:r>
    </w:p>
    <w:p w14:paraId="074FC241" w14:textId="77777777" w:rsidR="003E7EAD" w:rsidRDefault="003E7EAD" w:rsidP="003E7EAD">
      <w:pPr>
        <w:jc w:val="right"/>
        <w:rPr>
          <w:sz w:val="28"/>
        </w:rPr>
      </w:pPr>
    </w:p>
    <w:p w14:paraId="19DBE3E6" w14:textId="77777777" w:rsidR="003E7EAD" w:rsidRDefault="003E7EAD" w:rsidP="003E7EAD">
      <w:pPr>
        <w:jc w:val="right"/>
        <w:rPr>
          <w:sz w:val="28"/>
        </w:rPr>
      </w:pPr>
    </w:p>
    <w:p w14:paraId="23C2AF72" w14:textId="77777777" w:rsidR="003E7EAD" w:rsidRDefault="003E7EAD" w:rsidP="003E7EAD">
      <w:pPr>
        <w:jc w:val="right"/>
        <w:rPr>
          <w:sz w:val="28"/>
        </w:rPr>
      </w:pPr>
    </w:p>
    <w:p w14:paraId="7ED1676D" w14:textId="77777777" w:rsidR="003E7EAD" w:rsidRDefault="003E7EAD" w:rsidP="003E7EAD">
      <w:pPr>
        <w:jc w:val="right"/>
        <w:rPr>
          <w:sz w:val="28"/>
        </w:rPr>
      </w:pPr>
    </w:p>
    <w:p w14:paraId="4279B795" w14:textId="77777777" w:rsidR="003E7EAD" w:rsidRDefault="003E7EAD" w:rsidP="003E7EAD">
      <w:pPr>
        <w:jc w:val="right"/>
        <w:rPr>
          <w:sz w:val="28"/>
        </w:rPr>
      </w:pPr>
    </w:p>
    <w:p w14:paraId="5284BA0D" w14:textId="77777777" w:rsidR="003E7EAD" w:rsidRDefault="003E7EAD" w:rsidP="003E7EAD">
      <w:pPr>
        <w:pStyle w:val="1"/>
        <w:jc w:val="center"/>
        <w:rPr>
          <w:b w:val="0"/>
          <w:bCs w:val="0"/>
        </w:rPr>
      </w:pPr>
      <w:bookmarkStart w:id="4" w:name="_Toc127541153"/>
      <w:bookmarkStart w:id="5" w:name="_Toc127543011"/>
      <w:r>
        <w:rPr>
          <w:b w:val="0"/>
          <w:bCs w:val="0"/>
        </w:rPr>
        <w:t>ТОЛСТОВА О</w:t>
      </w:r>
      <w:bookmarkEnd w:id="4"/>
      <w:bookmarkEnd w:id="5"/>
      <w:r>
        <w:rPr>
          <w:b w:val="0"/>
          <w:bCs w:val="0"/>
        </w:rPr>
        <w:t>льга Леонідівна</w:t>
      </w:r>
    </w:p>
    <w:p w14:paraId="48E26647" w14:textId="77777777" w:rsidR="003E7EAD" w:rsidRDefault="003E7EAD" w:rsidP="003E7EAD"/>
    <w:p w14:paraId="307A9EAA" w14:textId="77777777" w:rsidR="003E7EAD" w:rsidRDefault="003E7EAD" w:rsidP="003E7EAD">
      <w:pPr>
        <w:jc w:val="right"/>
        <w:rPr>
          <w:sz w:val="28"/>
        </w:rPr>
      </w:pPr>
      <w:r>
        <w:rPr>
          <w:sz w:val="28"/>
        </w:rPr>
        <w:t>УДК 811.134.2’37</w:t>
      </w:r>
    </w:p>
    <w:p w14:paraId="6B25B6AC" w14:textId="77777777" w:rsidR="003E7EAD" w:rsidRDefault="003E7EAD" w:rsidP="003E7EAD"/>
    <w:p w14:paraId="20DDD94D" w14:textId="77777777" w:rsidR="003E7EAD" w:rsidRDefault="003E7EAD" w:rsidP="003E7EAD">
      <w:pPr>
        <w:jc w:val="right"/>
        <w:rPr>
          <w:sz w:val="28"/>
        </w:rPr>
      </w:pPr>
    </w:p>
    <w:p w14:paraId="79E61957" w14:textId="77777777" w:rsidR="003E7EAD" w:rsidRDefault="003E7EAD" w:rsidP="003E7EAD">
      <w:pPr>
        <w:jc w:val="center"/>
        <w:rPr>
          <w:b/>
          <w:bCs/>
          <w:sz w:val="28"/>
          <w:lang w:val="uk-UA"/>
        </w:rPr>
      </w:pPr>
      <w:r>
        <w:rPr>
          <w:b/>
          <w:bCs/>
          <w:sz w:val="28"/>
        </w:rPr>
        <w:t xml:space="preserve">ЛІНГВОКОГНІТИВНІ ОСОБЛИВОСТІ </w:t>
      </w:r>
      <w:r>
        <w:rPr>
          <w:b/>
          <w:bCs/>
          <w:sz w:val="28"/>
          <w:lang w:val="uk-UA"/>
        </w:rPr>
        <w:t>СОМАТИЧНИХ ФРАЗЕОЛОГІЗМІВ ІСПАНСЬКОЇ МОВИ</w:t>
      </w:r>
    </w:p>
    <w:p w14:paraId="0B670B8E" w14:textId="77777777" w:rsidR="003E7EAD" w:rsidRDefault="003E7EAD" w:rsidP="003E7EAD">
      <w:pPr>
        <w:ind w:right="560"/>
        <w:rPr>
          <w:sz w:val="28"/>
        </w:rPr>
      </w:pPr>
    </w:p>
    <w:p w14:paraId="0B32FE43" w14:textId="77777777" w:rsidR="003E7EAD" w:rsidRDefault="003E7EAD" w:rsidP="003E7EAD">
      <w:pPr>
        <w:jc w:val="center"/>
        <w:rPr>
          <w:sz w:val="28"/>
        </w:rPr>
      </w:pPr>
      <w:r>
        <w:rPr>
          <w:sz w:val="28"/>
        </w:rPr>
        <w:t>Спеціальність 10.02.05 – романські мови</w:t>
      </w:r>
    </w:p>
    <w:p w14:paraId="3E51023E" w14:textId="77777777" w:rsidR="003E7EAD" w:rsidRDefault="003E7EAD" w:rsidP="003E7EAD">
      <w:pPr>
        <w:jc w:val="right"/>
        <w:rPr>
          <w:sz w:val="28"/>
        </w:rPr>
      </w:pPr>
    </w:p>
    <w:p w14:paraId="44CFDD50" w14:textId="77777777" w:rsidR="003E7EAD" w:rsidRDefault="003E7EAD" w:rsidP="003E7EAD">
      <w:pPr>
        <w:jc w:val="right"/>
        <w:rPr>
          <w:sz w:val="28"/>
        </w:rPr>
      </w:pPr>
    </w:p>
    <w:p w14:paraId="756A2944" w14:textId="77777777" w:rsidR="003E7EAD" w:rsidRDefault="003E7EAD" w:rsidP="003E7EAD">
      <w:pPr>
        <w:jc w:val="right"/>
        <w:rPr>
          <w:sz w:val="28"/>
        </w:rPr>
      </w:pPr>
    </w:p>
    <w:p w14:paraId="04BE026E" w14:textId="77777777" w:rsidR="003E7EAD" w:rsidRDefault="003E7EAD" w:rsidP="003E7EAD">
      <w:pPr>
        <w:jc w:val="right"/>
        <w:rPr>
          <w:sz w:val="28"/>
        </w:rPr>
      </w:pPr>
    </w:p>
    <w:p w14:paraId="086FD8A8" w14:textId="77777777" w:rsidR="003E7EAD" w:rsidRDefault="003E7EAD" w:rsidP="003E7EAD">
      <w:pPr>
        <w:jc w:val="right"/>
        <w:rPr>
          <w:sz w:val="28"/>
        </w:rPr>
      </w:pPr>
    </w:p>
    <w:p w14:paraId="45D75C54" w14:textId="77777777" w:rsidR="003E7EAD" w:rsidRDefault="003E7EAD" w:rsidP="003E7EAD">
      <w:pPr>
        <w:spacing w:line="360" w:lineRule="auto"/>
        <w:jc w:val="center"/>
        <w:rPr>
          <w:sz w:val="28"/>
          <w:lang w:val="uk-UA"/>
        </w:rPr>
      </w:pPr>
      <w:r>
        <w:rPr>
          <w:sz w:val="28"/>
        </w:rPr>
        <w:t xml:space="preserve">Дисертація </w:t>
      </w:r>
    </w:p>
    <w:p w14:paraId="71FDDE4D" w14:textId="77777777" w:rsidR="003E7EAD" w:rsidRDefault="003E7EAD" w:rsidP="003E7EAD">
      <w:pPr>
        <w:spacing w:line="360" w:lineRule="auto"/>
        <w:jc w:val="center"/>
        <w:rPr>
          <w:sz w:val="28"/>
        </w:rPr>
      </w:pPr>
      <w:r>
        <w:rPr>
          <w:sz w:val="28"/>
        </w:rPr>
        <w:t>на здобуття наукового ступеня</w:t>
      </w:r>
    </w:p>
    <w:p w14:paraId="33461D5E" w14:textId="77777777" w:rsidR="003E7EAD" w:rsidRDefault="003E7EAD" w:rsidP="003E7EAD">
      <w:pPr>
        <w:spacing w:line="360" w:lineRule="auto"/>
        <w:jc w:val="center"/>
        <w:rPr>
          <w:sz w:val="28"/>
        </w:rPr>
      </w:pPr>
      <w:r>
        <w:rPr>
          <w:sz w:val="28"/>
        </w:rPr>
        <w:t>кандидата філологічних наук</w:t>
      </w:r>
    </w:p>
    <w:p w14:paraId="23E1807B" w14:textId="77777777" w:rsidR="003E7EAD" w:rsidRDefault="003E7EAD" w:rsidP="003E7EAD">
      <w:pPr>
        <w:jc w:val="right"/>
        <w:rPr>
          <w:sz w:val="28"/>
        </w:rPr>
      </w:pPr>
    </w:p>
    <w:p w14:paraId="1D0AC6A7" w14:textId="77777777" w:rsidR="003E7EAD" w:rsidRDefault="003E7EAD" w:rsidP="003E7EAD">
      <w:pPr>
        <w:rPr>
          <w:sz w:val="28"/>
        </w:rPr>
      </w:pPr>
    </w:p>
    <w:p w14:paraId="4173B196" w14:textId="77777777" w:rsidR="003E7EAD" w:rsidRDefault="003E7EAD" w:rsidP="003E7EAD">
      <w:pPr>
        <w:jc w:val="right"/>
        <w:rPr>
          <w:sz w:val="28"/>
        </w:rPr>
      </w:pPr>
    </w:p>
    <w:p w14:paraId="0E7094D2" w14:textId="77777777" w:rsidR="003E7EAD" w:rsidRDefault="003E7EAD" w:rsidP="003E7EAD">
      <w:pPr>
        <w:spacing w:line="360" w:lineRule="auto"/>
        <w:jc w:val="right"/>
        <w:rPr>
          <w:sz w:val="28"/>
        </w:rPr>
      </w:pPr>
      <w:r>
        <w:rPr>
          <w:sz w:val="28"/>
        </w:rPr>
        <w:t>Науковий керівник:</w:t>
      </w:r>
    </w:p>
    <w:p w14:paraId="100A0127" w14:textId="77777777" w:rsidR="003E7EAD" w:rsidRDefault="003E7EAD" w:rsidP="003E7EAD">
      <w:pPr>
        <w:spacing w:line="360" w:lineRule="auto"/>
        <w:jc w:val="right"/>
        <w:rPr>
          <w:b/>
          <w:sz w:val="28"/>
        </w:rPr>
      </w:pPr>
      <w:r>
        <w:rPr>
          <w:b/>
          <w:sz w:val="28"/>
        </w:rPr>
        <w:t>Корбозерова Ніна Миколаївна</w:t>
      </w:r>
    </w:p>
    <w:p w14:paraId="6ADAE5DE" w14:textId="77777777" w:rsidR="003E7EAD" w:rsidRDefault="003E7EAD" w:rsidP="003E7EAD">
      <w:pPr>
        <w:spacing w:line="360" w:lineRule="auto"/>
        <w:jc w:val="right"/>
        <w:rPr>
          <w:sz w:val="28"/>
        </w:rPr>
      </w:pPr>
      <w:r>
        <w:rPr>
          <w:sz w:val="28"/>
        </w:rPr>
        <w:t>доктор філологічних наук, професор</w:t>
      </w:r>
    </w:p>
    <w:p w14:paraId="6AB17865" w14:textId="77777777" w:rsidR="003E7EAD" w:rsidRDefault="003E7EAD" w:rsidP="003E7EAD">
      <w:pPr>
        <w:jc w:val="right"/>
        <w:rPr>
          <w:sz w:val="28"/>
        </w:rPr>
      </w:pPr>
    </w:p>
    <w:p w14:paraId="3564B98C" w14:textId="77777777" w:rsidR="003E7EAD" w:rsidRDefault="003E7EAD" w:rsidP="003E7EAD">
      <w:pPr>
        <w:rPr>
          <w:sz w:val="28"/>
        </w:rPr>
      </w:pPr>
    </w:p>
    <w:p w14:paraId="742EF730" w14:textId="77777777" w:rsidR="003E7EAD" w:rsidRDefault="003E7EAD" w:rsidP="003E7EAD">
      <w:pPr>
        <w:rPr>
          <w:sz w:val="28"/>
        </w:rPr>
      </w:pPr>
    </w:p>
    <w:p w14:paraId="48CDE9A4" w14:textId="77777777" w:rsidR="003E7EAD" w:rsidRDefault="003E7EAD" w:rsidP="003E7EAD">
      <w:pPr>
        <w:rPr>
          <w:sz w:val="28"/>
        </w:rPr>
      </w:pPr>
    </w:p>
    <w:p w14:paraId="1E892680" w14:textId="77777777" w:rsidR="003E7EAD" w:rsidRDefault="003E7EAD" w:rsidP="003E7EAD">
      <w:pPr>
        <w:rPr>
          <w:sz w:val="28"/>
        </w:rPr>
      </w:pPr>
    </w:p>
    <w:p w14:paraId="0E96C1E3" w14:textId="77777777" w:rsidR="003E7EAD" w:rsidRDefault="003E7EAD" w:rsidP="003E7EAD">
      <w:pPr>
        <w:rPr>
          <w:sz w:val="28"/>
        </w:rPr>
      </w:pPr>
    </w:p>
    <w:p w14:paraId="4898DC95" w14:textId="77777777" w:rsidR="003E7EAD" w:rsidRDefault="003E7EAD" w:rsidP="003E7EAD">
      <w:pPr>
        <w:rPr>
          <w:sz w:val="28"/>
        </w:rPr>
      </w:pPr>
    </w:p>
    <w:p w14:paraId="2B532608" w14:textId="77777777" w:rsidR="003E7EAD" w:rsidRDefault="003E7EAD" w:rsidP="003E7EAD">
      <w:pPr>
        <w:pStyle w:val="1"/>
        <w:ind w:firstLine="0"/>
        <w:jc w:val="center"/>
        <w:rPr>
          <w:sz w:val="28"/>
          <w:szCs w:val="28"/>
          <w:lang w:val="en-US"/>
        </w:rPr>
      </w:pPr>
      <w:bookmarkStart w:id="6" w:name="_Toc127541154"/>
      <w:bookmarkStart w:id="7" w:name="_Toc127543012"/>
      <w:r>
        <w:rPr>
          <w:sz w:val="28"/>
          <w:szCs w:val="28"/>
        </w:rPr>
        <w:t>Київ – 200</w:t>
      </w:r>
      <w:bookmarkEnd w:id="6"/>
      <w:bookmarkEnd w:id="7"/>
      <w:r>
        <w:rPr>
          <w:sz w:val="28"/>
          <w:szCs w:val="28"/>
          <w:lang w:val="en-US"/>
        </w:rPr>
        <w:t>7</w:t>
      </w:r>
    </w:p>
    <w:p w14:paraId="2FE6DBF2" w14:textId="77777777" w:rsidR="003E7EAD" w:rsidRDefault="003E7EAD" w:rsidP="003E7EAD">
      <w:pPr>
        <w:tabs>
          <w:tab w:val="left" w:pos="9360"/>
        </w:tabs>
        <w:spacing w:line="360" w:lineRule="auto"/>
        <w:jc w:val="both"/>
        <w:rPr>
          <w:sz w:val="28"/>
          <w:szCs w:val="28"/>
        </w:rPr>
      </w:pPr>
    </w:p>
    <w:p w14:paraId="4690A0FD" w14:textId="77777777" w:rsidR="003E7EAD" w:rsidRDefault="003E7EAD" w:rsidP="003E7EAD">
      <w:pPr>
        <w:tabs>
          <w:tab w:val="left" w:pos="1080"/>
          <w:tab w:val="left" w:pos="1980"/>
          <w:tab w:val="right" w:pos="10200"/>
        </w:tabs>
        <w:spacing w:line="360" w:lineRule="auto"/>
        <w:jc w:val="center"/>
        <w:rPr>
          <w:sz w:val="28"/>
          <w:szCs w:val="28"/>
          <w:lang w:val="uk-UA"/>
        </w:rPr>
      </w:pPr>
      <w:r>
        <w:rPr>
          <w:sz w:val="28"/>
          <w:szCs w:val="28"/>
          <w:lang w:val="uk-UA"/>
        </w:rPr>
        <w:t>ЗМІСТ</w:t>
      </w:r>
    </w:p>
    <w:p w14:paraId="357CEE17" w14:textId="77777777" w:rsidR="003E7EAD" w:rsidRDefault="003E7EAD" w:rsidP="003E7EAD">
      <w:pPr>
        <w:tabs>
          <w:tab w:val="left" w:pos="1080"/>
          <w:tab w:val="left" w:pos="1980"/>
          <w:tab w:val="right" w:pos="10200"/>
        </w:tabs>
        <w:spacing w:line="360" w:lineRule="auto"/>
        <w:jc w:val="center"/>
        <w:rPr>
          <w:sz w:val="28"/>
          <w:szCs w:val="28"/>
          <w:lang w:val="uk-UA"/>
        </w:rPr>
      </w:pPr>
    </w:p>
    <w:p w14:paraId="14C6BC94" w14:textId="77777777" w:rsidR="003E7EAD" w:rsidRDefault="003E7EAD" w:rsidP="003E7EAD">
      <w:pPr>
        <w:tabs>
          <w:tab w:val="left" w:pos="1080"/>
          <w:tab w:val="left" w:pos="1980"/>
          <w:tab w:val="right" w:pos="10200"/>
        </w:tabs>
        <w:spacing w:line="360" w:lineRule="auto"/>
        <w:jc w:val="center"/>
        <w:rPr>
          <w:sz w:val="28"/>
          <w:szCs w:val="28"/>
          <w:lang w:val="uk-UA"/>
        </w:rPr>
      </w:pPr>
    </w:p>
    <w:p w14:paraId="273D338A" w14:textId="77777777" w:rsidR="003E7EAD" w:rsidRDefault="003E7EAD" w:rsidP="003E7EAD">
      <w:pPr>
        <w:tabs>
          <w:tab w:val="left" w:pos="1080"/>
          <w:tab w:val="left" w:pos="1980"/>
          <w:tab w:val="right" w:pos="10200"/>
        </w:tabs>
        <w:spacing w:line="360" w:lineRule="auto"/>
        <w:jc w:val="center"/>
        <w:rPr>
          <w:sz w:val="28"/>
          <w:szCs w:val="28"/>
          <w:lang w:val="uk-UA"/>
        </w:rPr>
      </w:pPr>
    </w:p>
    <w:p w14:paraId="71EEEA54" w14:textId="77777777" w:rsidR="003E7EAD" w:rsidRDefault="003E7EAD" w:rsidP="003E7EAD">
      <w:pPr>
        <w:tabs>
          <w:tab w:val="left" w:pos="1080"/>
          <w:tab w:val="left" w:pos="1980"/>
          <w:tab w:val="right" w:pos="9720"/>
        </w:tabs>
        <w:spacing w:line="360" w:lineRule="auto"/>
        <w:jc w:val="both"/>
        <w:rPr>
          <w:sz w:val="28"/>
          <w:szCs w:val="28"/>
          <w:lang w:val="uk-UA"/>
        </w:rPr>
      </w:pPr>
      <w:r>
        <w:rPr>
          <w:sz w:val="28"/>
          <w:szCs w:val="28"/>
          <w:lang w:val="uk-UA"/>
        </w:rPr>
        <w:t>ПЕРЕЛІК УМОВНИХ СКОРОЧЕНЬ</w:t>
      </w:r>
      <w:r>
        <w:rPr>
          <w:sz w:val="28"/>
          <w:szCs w:val="28"/>
          <w:lang w:val="uk-UA"/>
        </w:rPr>
        <w:tab/>
        <w:t>............................................................................     4</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14:paraId="75A0975E" w14:textId="77777777" w:rsidR="003E7EAD" w:rsidRDefault="003E7EAD" w:rsidP="003E7EAD">
      <w:pPr>
        <w:tabs>
          <w:tab w:val="left" w:pos="1080"/>
          <w:tab w:val="left" w:pos="1980"/>
          <w:tab w:val="right" w:pos="9720"/>
          <w:tab w:val="right" w:pos="10203"/>
        </w:tabs>
        <w:spacing w:line="360" w:lineRule="auto"/>
        <w:rPr>
          <w:sz w:val="28"/>
          <w:szCs w:val="28"/>
          <w:lang w:val="uk-UA"/>
        </w:rPr>
      </w:pPr>
      <w:r>
        <w:rPr>
          <w:sz w:val="28"/>
          <w:szCs w:val="28"/>
          <w:lang w:val="uk-UA"/>
        </w:rPr>
        <w:t>ВСТУП...........................................................................................................................</w:t>
      </w:r>
      <w:r>
        <w:rPr>
          <w:sz w:val="28"/>
          <w:szCs w:val="28"/>
          <w:lang w:val="uk-UA"/>
        </w:rPr>
        <w:tab/>
      </w:r>
      <w:r>
        <w:rPr>
          <w:sz w:val="28"/>
          <w:szCs w:val="28"/>
          <w:lang w:val="en-US"/>
        </w:rPr>
        <w:t>...</w:t>
      </w:r>
      <w:r>
        <w:rPr>
          <w:sz w:val="28"/>
          <w:szCs w:val="28"/>
          <w:lang w:val="uk-UA"/>
        </w:rPr>
        <w:tab/>
        <w:t xml:space="preserve">5   </w:t>
      </w:r>
    </w:p>
    <w:p w14:paraId="2CDBDEEB" w14:textId="77777777" w:rsidR="003E7EAD" w:rsidRDefault="003E7EAD" w:rsidP="003E7EAD">
      <w:pPr>
        <w:tabs>
          <w:tab w:val="left" w:pos="1080"/>
          <w:tab w:val="left" w:pos="1980"/>
          <w:tab w:val="left" w:pos="9804"/>
          <w:tab w:val="right" w:pos="10260"/>
        </w:tabs>
        <w:spacing w:line="360" w:lineRule="auto"/>
        <w:rPr>
          <w:sz w:val="28"/>
          <w:szCs w:val="28"/>
          <w:lang w:val="uk-UA"/>
        </w:rPr>
      </w:pPr>
      <w:r>
        <w:rPr>
          <w:sz w:val="28"/>
          <w:szCs w:val="28"/>
          <w:lang w:val="uk-UA"/>
        </w:rPr>
        <w:t>РОЗДІЛ 1. ТЕОРЕТИЧНІ ЗАСАДИ ДОСЛІДЖЕННЯ…..........................................</w:t>
      </w:r>
      <w:r>
        <w:rPr>
          <w:sz w:val="28"/>
          <w:szCs w:val="28"/>
          <w:lang w:val="uk-UA"/>
        </w:rPr>
        <w:tab/>
      </w:r>
      <w:r>
        <w:rPr>
          <w:sz w:val="28"/>
          <w:szCs w:val="28"/>
          <w:lang w:val="uk-UA"/>
        </w:rPr>
        <w:tab/>
        <w:t>12</w:t>
      </w:r>
    </w:p>
    <w:p w14:paraId="0A03BB43" w14:textId="77777777" w:rsidR="003E7EAD" w:rsidRDefault="003E7EAD" w:rsidP="00DE24BE">
      <w:pPr>
        <w:numPr>
          <w:ilvl w:val="1"/>
          <w:numId w:val="57"/>
        </w:numPr>
        <w:tabs>
          <w:tab w:val="left" w:pos="1080"/>
          <w:tab w:val="left" w:pos="1980"/>
          <w:tab w:val="right" w:pos="9720"/>
          <w:tab w:val="right" w:pos="10260"/>
        </w:tabs>
        <w:suppressAutoHyphens w:val="0"/>
        <w:spacing w:line="360" w:lineRule="auto"/>
        <w:rPr>
          <w:sz w:val="28"/>
          <w:szCs w:val="28"/>
          <w:lang w:val="uk-UA"/>
        </w:rPr>
      </w:pPr>
      <w:r>
        <w:rPr>
          <w:sz w:val="28"/>
          <w:szCs w:val="28"/>
          <w:lang w:val="uk-UA"/>
        </w:rPr>
        <w:t xml:space="preserve">  Основні положення теорії  фразеології в лінгвістичній літературі</w:t>
      </w:r>
      <w:r>
        <w:rPr>
          <w:sz w:val="28"/>
          <w:szCs w:val="28"/>
          <w:lang w:val="uk-UA"/>
        </w:rPr>
        <w:tab/>
        <w:t>..............</w:t>
      </w:r>
      <w:r>
        <w:rPr>
          <w:sz w:val="28"/>
          <w:szCs w:val="28"/>
          <w:lang w:val="uk-UA"/>
        </w:rPr>
        <w:tab/>
        <w:t>12</w:t>
      </w:r>
    </w:p>
    <w:p w14:paraId="4C339D4E" w14:textId="77777777" w:rsidR="003E7EAD" w:rsidRDefault="003E7EAD" w:rsidP="00DE24BE">
      <w:pPr>
        <w:numPr>
          <w:ilvl w:val="1"/>
          <w:numId w:val="57"/>
        </w:numPr>
        <w:tabs>
          <w:tab w:val="left" w:pos="1080"/>
          <w:tab w:val="left" w:pos="1980"/>
          <w:tab w:val="right" w:pos="9720"/>
          <w:tab w:val="right" w:pos="10260"/>
        </w:tabs>
        <w:suppressAutoHyphens w:val="0"/>
        <w:spacing w:line="360" w:lineRule="auto"/>
        <w:jc w:val="both"/>
        <w:rPr>
          <w:sz w:val="28"/>
          <w:szCs w:val="28"/>
          <w:lang w:val="uk-UA"/>
        </w:rPr>
      </w:pPr>
      <w:r>
        <w:rPr>
          <w:sz w:val="28"/>
          <w:szCs w:val="28"/>
          <w:lang w:val="uk-UA"/>
        </w:rPr>
        <w:t xml:space="preserve"> Дослідження фразеології в межах сучасної когнітивної наукової парадигми</w:t>
      </w:r>
      <w:r>
        <w:rPr>
          <w:sz w:val="28"/>
          <w:szCs w:val="28"/>
          <w:lang w:val="uk-UA"/>
        </w:rPr>
        <w:tab/>
        <w:t>..............................................................................................................</w:t>
      </w:r>
      <w:r>
        <w:rPr>
          <w:sz w:val="28"/>
          <w:szCs w:val="28"/>
          <w:lang w:val="uk-UA"/>
        </w:rPr>
        <w:tab/>
        <w:t>19</w:t>
      </w:r>
    </w:p>
    <w:p w14:paraId="73269A5E" w14:textId="77777777" w:rsidR="003E7EAD" w:rsidRDefault="003E7EAD" w:rsidP="00DE24BE">
      <w:pPr>
        <w:numPr>
          <w:ilvl w:val="1"/>
          <w:numId w:val="57"/>
        </w:numPr>
        <w:tabs>
          <w:tab w:val="left" w:pos="1080"/>
          <w:tab w:val="left" w:pos="1980"/>
          <w:tab w:val="right" w:pos="9720"/>
          <w:tab w:val="right" w:pos="10260"/>
        </w:tabs>
        <w:suppressAutoHyphens w:val="0"/>
        <w:spacing w:line="360" w:lineRule="auto"/>
        <w:rPr>
          <w:sz w:val="28"/>
          <w:szCs w:val="28"/>
          <w:lang w:val="uk-UA"/>
        </w:rPr>
      </w:pPr>
      <w:r>
        <w:rPr>
          <w:sz w:val="28"/>
          <w:szCs w:val="28"/>
          <w:lang w:val="uk-UA"/>
        </w:rPr>
        <w:t xml:space="preserve"> </w:t>
      </w:r>
      <w:r>
        <w:rPr>
          <w:sz w:val="28"/>
          <w:szCs w:val="28"/>
        </w:rPr>
        <w:t>Соматична фразема як об’єкт мовознавчих досліджень</w:t>
      </w:r>
      <w:r>
        <w:rPr>
          <w:sz w:val="28"/>
          <w:szCs w:val="28"/>
          <w:lang w:val="uk-UA"/>
        </w:rPr>
        <w:t>.....................</w:t>
      </w:r>
      <w:r>
        <w:rPr>
          <w:sz w:val="28"/>
          <w:szCs w:val="28"/>
        </w:rPr>
        <w:tab/>
        <w:t>…........</w:t>
      </w:r>
      <w:r>
        <w:rPr>
          <w:sz w:val="28"/>
          <w:szCs w:val="28"/>
        </w:rPr>
        <w:tab/>
        <w:t xml:space="preserve"> </w:t>
      </w:r>
      <w:r>
        <w:rPr>
          <w:sz w:val="28"/>
          <w:szCs w:val="28"/>
          <w:lang w:val="uk-UA"/>
        </w:rPr>
        <w:t>25</w:t>
      </w:r>
    </w:p>
    <w:p w14:paraId="2AFCEA9B" w14:textId="77777777" w:rsidR="003E7EAD" w:rsidRDefault="003E7EAD" w:rsidP="00DE24BE">
      <w:pPr>
        <w:numPr>
          <w:ilvl w:val="1"/>
          <w:numId w:val="57"/>
        </w:numPr>
        <w:tabs>
          <w:tab w:val="left" w:pos="1080"/>
          <w:tab w:val="left" w:pos="1980"/>
          <w:tab w:val="right" w:pos="9720"/>
          <w:tab w:val="right" w:pos="10260"/>
        </w:tabs>
        <w:suppressAutoHyphens w:val="0"/>
        <w:spacing w:line="360" w:lineRule="auto"/>
        <w:rPr>
          <w:sz w:val="28"/>
          <w:szCs w:val="28"/>
          <w:lang w:val="uk-UA"/>
        </w:rPr>
      </w:pPr>
      <w:r>
        <w:rPr>
          <w:sz w:val="28"/>
          <w:szCs w:val="28"/>
          <w:lang w:val="uk-UA"/>
        </w:rPr>
        <w:t xml:space="preserve"> Дослідження фразеології на базі теорії мотивації</w:t>
      </w:r>
      <w:r>
        <w:rPr>
          <w:sz w:val="28"/>
          <w:szCs w:val="28"/>
          <w:lang w:val="uk-UA"/>
        </w:rPr>
        <w:tab/>
        <w:t xml:space="preserve">...........................................   </w:t>
      </w:r>
      <w:r>
        <w:rPr>
          <w:sz w:val="28"/>
          <w:szCs w:val="28"/>
          <w:lang w:val="uk-UA"/>
        </w:rPr>
        <w:tab/>
        <w:t>37</w:t>
      </w:r>
      <w:r>
        <w:rPr>
          <w:sz w:val="28"/>
          <w:szCs w:val="28"/>
          <w:lang w:val="uk-UA"/>
        </w:rPr>
        <w:tab/>
      </w:r>
    </w:p>
    <w:p w14:paraId="43C109DC" w14:textId="77777777" w:rsidR="003E7EAD" w:rsidRDefault="003E7EAD" w:rsidP="00DE24BE">
      <w:pPr>
        <w:numPr>
          <w:ilvl w:val="1"/>
          <w:numId w:val="57"/>
        </w:numPr>
        <w:tabs>
          <w:tab w:val="left" w:pos="1080"/>
          <w:tab w:val="left" w:pos="1980"/>
          <w:tab w:val="right" w:pos="9720"/>
          <w:tab w:val="right" w:pos="10260"/>
        </w:tabs>
        <w:suppressAutoHyphens w:val="0"/>
        <w:spacing w:line="360" w:lineRule="auto"/>
        <w:rPr>
          <w:sz w:val="28"/>
          <w:szCs w:val="28"/>
          <w:lang w:val="uk-UA"/>
        </w:rPr>
      </w:pPr>
      <w:r>
        <w:rPr>
          <w:sz w:val="28"/>
          <w:szCs w:val="28"/>
          <w:lang w:val="uk-UA"/>
        </w:rPr>
        <w:lastRenderedPageBreak/>
        <w:t xml:space="preserve">  Когнітивні мотиваційні механізми творення фразеологізмів</w:t>
      </w:r>
      <w:r>
        <w:rPr>
          <w:sz w:val="28"/>
          <w:szCs w:val="28"/>
          <w:lang w:val="uk-UA"/>
        </w:rPr>
        <w:tab/>
        <w:t>........................</w:t>
      </w:r>
      <w:r>
        <w:rPr>
          <w:sz w:val="28"/>
          <w:szCs w:val="28"/>
          <w:lang w:val="uk-UA"/>
        </w:rPr>
        <w:tab/>
        <w:t>41</w:t>
      </w:r>
    </w:p>
    <w:p w14:paraId="5FA416AF" w14:textId="77777777" w:rsidR="003E7EAD" w:rsidRDefault="003E7EAD" w:rsidP="00DE24BE">
      <w:pPr>
        <w:numPr>
          <w:ilvl w:val="2"/>
          <w:numId w:val="58"/>
        </w:numPr>
        <w:tabs>
          <w:tab w:val="left" w:pos="360"/>
          <w:tab w:val="left" w:pos="1080"/>
          <w:tab w:val="left" w:pos="1980"/>
          <w:tab w:val="right" w:pos="9720"/>
          <w:tab w:val="right" w:pos="10260"/>
        </w:tabs>
        <w:suppressAutoHyphens w:val="0"/>
        <w:spacing w:line="360" w:lineRule="auto"/>
        <w:rPr>
          <w:sz w:val="28"/>
          <w:szCs w:val="28"/>
          <w:lang w:val="uk-UA"/>
        </w:rPr>
      </w:pPr>
      <w:r>
        <w:rPr>
          <w:sz w:val="28"/>
          <w:szCs w:val="28"/>
          <w:lang w:val="uk-UA"/>
        </w:rPr>
        <w:t>Мотивація конвенційними знаннями</w:t>
      </w:r>
      <w:r>
        <w:rPr>
          <w:sz w:val="28"/>
          <w:szCs w:val="28"/>
          <w:lang w:val="uk-UA"/>
        </w:rPr>
        <w:tab/>
        <w:t xml:space="preserve">........................................................  </w:t>
      </w:r>
      <w:r>
        <w:rPr>
          <w:sz w:val="28"/>
          <w:szCs w:val="28"/>
          <w:lang w:val="uk-UA"/>
        </w:rPr>
        <w:tab/>
        <w:t>45</w:t>
      </w:r>
    </w:p>
    <w:p w14:paraId="350728A4" w14:textId="77777777" w:rsidR="003E7EAD" w:rsidRDefault="003E7EAD" w:rsidP="00DE24BE">
      <w:pPr>
        <w:numPr>
          <w:ilvl w:val="2"/>
          <w:numId w:val="58"/>
        </w:numPr>
        <w:tabs>
          <w:tab w:val="left" w:pos="360"/>
          <w:tab w:val="left" w:pos="1080"/>
          <w:tab w:val="left" w:pos="1980"/>
          <w:tab w:val="right" w:pos="9720"/>
          <w:tab w:val="right" w:pos="10260"/>
        </w:tabs>
        <w:suppressAutoHyphens w:val="0"/>
        <w:spacing w:line="360" w:lineRule="auto"/>
        <w:rPr>
          <w:sz w:val="28"/>
          <w:szCs w:val="28"/>
          <w:lang w:val="uk-UA"/>
        </w:rPr>
      </w:pPr>
      <w:r>
        <w:rPr>
          <w:sz w:val="28"/>
          <w:szCs w:val="28"/>
          <w:lang w:val="uk-UA"/>
        </w:rPr>
        <w:t>Концептуальна метонімія ...............................................................</w:t>
      </w:r>
      <w:r>
        <w:rPr>
          <w:sz w:val="28"/>
          <w:szCs w:val="28"/>
          <w:lang w:val="uk-UA"/>
        </w:rPr>
        <w:tab/>
        <w:t>..........</w:t>
      </w:r>
      <w:r>
        <w:rPr>
          <w:sz w:val="28"/>
          <w:szCs w:val="28"/>
          <w:lang w:val="uk-UA"/>
        </w:rPr>
        <w:tab/>
        <w:t>46</w:t>
      </w:r>
    </w:p>
    <w:p w14:paraId="6EAEF916" w14:textId="77777777" w:rsidR="003E7EAD" w:rsidRDefault="003E7EAD" w:rsidP="00DE24BE">
      <w:pPr>
        <w:numPr>
          <w:ilvl w:val="2"/>
          <w:numId w:val="58"/>
        </w:numPr>
        <w:tabs>
          <w:tab w:val="left" w:pos="360"/>
          <w:tab w:val="left" w:pos="1080"/>
          <w:tab w:val="left" w:pos="1980"/>
          <w:tab w:val="right" w:pos="9720"/>
          <w:tab w:val="right" w:pos="10260"/>
        </w:tabs>
        <w:suppressAutoHyphens w:val="0"/>
        <w:spacing w:line="360" w:lineRule="auto"/>
        <w:rPr>
          <w:sz w:val="28"/>
          <w:szCs w:val="28"/>
          <w:lang w:val="uk-UA"/>
        </w:rPr>
      </w:pPr>
      <w:r>
        <w:rPr>
          <w:sz w:val="28"/>
          <w:szCs w:val="28"/>
          <w:lang w:val="uk-UA"/>
        </w:rPr>
        <w:t>Концептуальна метафора...................................................................</w:t>
      </w:r>
      <w:r>
        <w:rPr>
          <w:sz w:val="28"/>
          <w:szCs w:val="28"/>
          <w:lang w:val="uk-UA"/>
        </w:rPr>
        <w:tab/>
        <w:t>......</w:t>
      </w:r>
      <w:r>
        <w:rPr>
          <w:sz w:val="28"/>
          <w:szCs w:val="28"/>
          <w:lang w:val="en-US"/>
        </w:rPr>
        <w:t>..</w:t>
      </w:r>
      <w:r>
        <w:rPr>
          <w:sz w:val="28"/>
          <w:szCs w:val="28"/>
          <w:lang w:val="uk-UA"/>
        </w:rPr>
        <w:tab/>
        <w:t>53</w:t>
      </w:r>
    </w:p>
    <w:p w14:paraId="4996B535" w14:textId="77777777" w:rsidR="003E7EAD" w:rsidRDefault="003E7EAD" w:rsidP="00DE24BE">
      <w:pPr>
        <w:numPr>
          <w:ilvl w:val="2"/>
          <w:numId w:val="58"/>
        </w:numPr>
        <w:tabs>
          <w:tab w:val="left" w:pos="360"/>
          <w:tab w:val="left" w:pos="1080"/>
          <w:tab w:val="left" w:pos="1980"/>
          <w:tab w:val="right" w:pos="9720"/>
          <w:tab w:val="right" w:pos="10260"/>
        </w:tabs>
        <w:suppressAutoHyphens w:val="0"/>
        <w:spacing w:line="360" w:lineRule="auto"/>
        <w:rPr>
          <w:sz w:val="28"/>
          <w:szCs w:val="28"/>
          <w:lang w:val="uk-UA"/>
        </w:rPr>
      </w:pPr>
      <w:r>
        <w:rPr>
          <w:sz w:val="28"/>
          <w:szCs w:val="28"/>
          <w:lang w:val="uk-UA"/>
        </w:rPr>
        <w:t>Різниця й взаємодія когнітивних механізмів метафори й метонімії</w:t>
      </w:r>
      <w:r>
        <w:rPr>
          <w:sz w:val="28"/>
          <w:szCs w:val="28"/>
          <w:lang w:val="uk-UA"/>
        </w:rPr>
        <w:tab/>
        <w:t>.....</w:t>
      </w:r>
      <w:r>
        <w:rPr>
          <w:sz w:val="28"/>
          <w:szCs w:val="28"/>
          <w:lang w:val="uk-UA"/>
        </w:rPr>
        <w:tab/>
        <w:t>64</w:t>
      </w:r>
    </w:p>
    <w:p w14:paraId="35B2819B" w14:textId="77777777" w:rsidR="003E7EAD" w:rsidRDefault="003E7EAD" w:rsidP="00DE24BE">
      <w:pPr>
        <w:numPr>
          <w:ilvl w:val="2"/>
          <w:numId w:val="58"/>
        </w:numPr>
        <w:tabs>
          <w:tab w:val="left" w:pos="360"/>
          <w:tab w:val="left" w:pos="1080"/>
          <w:tab w:val="left" w:pos="1980"/>
          <w:tab w:val="right" w:pos="9720"/>
          <w:tab w:val="right" w:pos="10260"/>
        </w:tabs>
        <w:suppressAutoHyphens w:val="0"/>
        <w:spacing w:line="360" w:lineRule="auto"/>
        <w:rPr>
          <w:sz w:val="28"/>
          <w:szCs w:val="28"/>
          <w:lang w:val="uk-UA"/>
        </w:rPr>
      </w:pPr>
      <w:r>
        <w:rPr>
          <w:sz w:val="28"/>
          <w:szCs w:val="28"/>
          <w:lang w:val="uk-UA"/>
        </w:rPr>
        <w:t>Порівняльна мотивація..</w:t>
      </w:r>
      <w:r>
        <w:rPr>
          <w:sz w:val="28"/>
          <w:szCs w:val="28"/>
          <w:lang w:val="uk-UA"/>
        </w:rPr>
        <w:tab/>
        <w:t>.............................................................................</w:t>
      </w:r>
      <w:r>
        <w:rPr>
          <w:sz w:val="28"/>
          <w:szCs w:val="28"/>
          <w:lang w:val="uk-UA"/>
        </w:rPr>
        <w:tab/>
        <w:t>71</w:t>
      </w:r>
    </w:p>
    <w:p w14:paraId="1C22D880" w14:textId="77777777" w:rsidR="003E7EAD" w:rsidRDefault="003E7EAD" w:rsidP="00DE24BE">
      <w:pPr>
        <w:numPr>
          <w:ilvl w:val="2"/>
          <w:numId w:val="58"/>
        </w:numPr>
        <w:tabs>
          <w:tab w:val="left" w:pos="360"/>
          <w:tab w:val="left" w:pos="1080"/>
          <w:tab w:val="left" w:pos="1980"/>
          <w:tab w:val="right" w:pos="9720"/>
          <w:tab w:val="right" w:pos="10260"/>
        </w:tabs>
        <w:suppressAutoHyphens w:val="0"/>
        <w:spacing w:line="360" w:lineRule="auto"/>
        <w:rPr>
          <w:sz w:val="28"/>
          <w:szCs w:val="28"/>
          <w:lang w:val="uk-UA"/>
        </w:rPr>
      </w:pPr>
      <w:r>
        <w:rPr>
          <w:sz w:val="28"/>
          <w:szCs w:val="28"/>
          <w:lang w:val="uk-UA"/>
        </w:rPr>
        <w:t>Культурно-детермінована мотивація</w:t>
      </w:r>
      <w:r>
        <w:rPr>
          <w:sz w:val="28"/>
          <w:szCs w:val="28"/>
          <w:lang w:val="en-US"/>
        </w:rPr>
        <w:tab/>
        <w:t>........................................................</w:t>
      </w:r>
      <w:r>
        <w:rPr>
          <w:sz w:val="28"/>
          <w:szCs w:val="28"/>
          <w:lang w:val="uk-UA"/>
        </w:rPr>
        <w:tab/>
        <w:t>73</w:t>
      </w:r>
    </w:p>
    <w:p w14:paraId="7FD85B05" w14:textId="77777777" w:rsidR="003E7EAD" w:rsidRDefault="003E7EAD" w:rsidP="00DE24BE">
      <w:pPr>
        <w:numPr>
          <w:ilvl w:val="2"/>
          <w:numId w:val="58"/>
        </w:numPr>
        <w:tabs>
          <w:tab w:val="left" w:pos="360"/>
          <w:tab w:val="left" w:pos="1080"/>
          <w:tab w:val="left" w:pos="1980"/>
          <w:tab w:val="right" w:pos="9720"/>
          <w:tab w:val="right" w:pos="10260"/>
        </w:tabs>
        <w:suppressAutoHyphens w:val="0"/>
        <w:spacing w:line="360" w:lineRule="auto"/>
        <w:rPr>
          <w:sz w:val="28"/>
          <w:szCs w:val="28"/>
          <w:lang w:val="uk-UA"/>
        </w:rPr>
      </w:pPr>
      <w:r>
        <w:rPr>
          <w:sz w:val="28"/>
          <w:szCs w:val="28"/>
          <w:lang w:val="uk-UA"/>
        </w:rPr>
        <w:t>Псевдомотивація</w:t>
      </w:r>
      <w:r>
        <w:rPr>
          <w:sz w:val="28"/>
          <w:szCs w:val="28"/>
        </w:rPr>
        <w:tab/>
        <w:t>.........................................................................................</w:t>
      </w:r>
      <w:r>
        <w:rPr>
          <w:sz w:val="28"/>
          <w:szCs w:val="28"/>
          <w:lang w:val="uk-UA"/>
        </w:rPr>
        <w:tab/>
        <w:t>76</w:t>
      </w:r>
    </w:p>
    <w:p w14:paraId="2A28DBAF" w14:textId="77777777" w:rsidR="003E7EAD" w:rsidRDefault="003E7EAD" w:rsidP="003E7EAD">
      <w:pPr>
        <w:tabs>
          <w:tab w:val="left" w:pos="360"/>
          <w:tab w:val="left" w:pos="1080"/>
          <w:tab w:val="left" w:pos="1980"/>
          <w:tab w:val="right" w:pos="9720"/>
          <w:tab w:val="right" w:pos="10260"/>
        </w:tabs>
        <w:spacing w:line="360" w:lineRule="auto"/>
        <w:rPr>
          <w:sz w:val="28"/>
          <w:szCs w:val="28"/>
          <w:lang w:val="uk-UA"/>
        </w:rPr>
      </w:pPr>
      <w:r>
        <w:rPr>
          <w:sz w:val="28"/>
          <w:szCs w:val="28"/>
          <w:lang w:val="uk-UA"/>
        </w:rPr>
        <w:t>ВИСНОВКИ ДО РОЗДІЛУ 1........................................................................................</w:t>
      </w:r>
      <w:r>
        <w:rPr>
          <w:sz w:val="28"/>
          <w:szCs w:val="28"/>
          <w:lang w:val="uk-UA"/>
        </w:rPr>
        <w:tab/>
        <w:t>..</w:t>
      </w:r>
      <w:r>
        <w:rPr>
          <w:sz w:val="28"/>
          <w:szCs w:val="28"/>
          <w:lang w:val="uk-UA"/>
        </w:rPr>
        <w:tab/>
        <w:t>77</w:t>
      </w:r>
    </w:p>
    <w:p w14:paraId="7C808EA1" w14:textId="77777777" w:rsidR="003E7EAD" w:rsidRDefault="003E7EAD" w:rsidP="003E7EAD">
      <w:pPr>
        <w:tabs>
          <w:tab w:val="left" w:pos="1080"/>
          <w:tab w:val="left" w:pos="1980"/>
          <w:tab w:val="right" w:pos="9720"/>
          <w:tab w:val="right" w:pos="10260"/>
        </w:tabs>
        <w:spacing w:line="360" w:lineRule="auto"/>
        <w:rPr>
          <w:sz w:val="28"/>
          <w:szCs w:val="28"/>
          <w:lang w:val="uk-UA"/>
        </w:rPr>
      </w:pPr>
      <w:r>
        <w:rPr>
          <w:sz w:val="28"/>
          <w:szCs w:val="28"/>
          <w:lang w:val="uk-UA"/>
        </w:rPr>
        <w:t>РОЗДІЛ 2. КОНЦЕПТУАЛІЗАЦІЯ ДІЙСНОСТІ У СОМАТИЧНІЙ ФРАЗЕОЛОГІЇ....................................................................................</w:t>
      </w:r>
      <w:r>
        <w:rPr>
          <w:sz w:val="28"/>
          <w:szCs w:val="28"/>
          <w:lang w:val="uk-UA"/>
        </w:rPr>
        <w:tab/>
        <w:t>.............................</w:t>
      </w:r>
      <w:r>
        <w:rPr>
          <w:sz w:val="28"/>
          <w:szCs w:val="28"/>
          <w:lang w:val="uk-UA"/>
        </w:rPr>
        <w:tab/>
        <w:t>79</w:t>
      </w:r>
    </w:p>
    <w:p w14:paraId="6AECB052" w14:textId="77777777" w:rsidR="003E7EAD" w:rsidRDefault="003E7EAD" w:rsidP="00DE24BE">
      <w:pPr>
        <w:numPr>
          <w:ilvl w:val="1"/>
          <w:numId w:val="59"/>
        </w:numPr>
        <w:tabs>
          <w:tab w:val="left" w:pos="1080"/>
          <w:tab w:val="left" w:pos="1980"/>
          <w:tab w:val="right" w:pos="9720"/>
          <w:tab w:val="right" w:pos="10260"/>
        </w:tabs>
        <w:suppressAutoHyphens w:val="0"/>
        <w:spacing w:line="360" w:lineRule="auto"/>
        <w:rPr>
          <w:i/>
          <w:sz w:val="28"/>
          <w:szCs w:val="28"/>
          <w:lang w:val="uk-UA"/>
        </w:rPr>
      </w:pPr>
      <w:r>
        <w:rPr>
          <w:sz w:val="28"/>
          <w:szCs w:val="28"/>
          <w:lang w:val="uk-UA"/>
        </w:rPr>
        <w:lastRenderedPageBreak/>
        <w:t xml:space="preserve">Мотивація фразеологізмів із соматизмом </w:t>
      </w:r>
      <w:r>
        <w:rPr>
          <w:i/>
          <w:sz w:val="28"/>
          <w:szCs w:val="28"/>
          <w:lang w:val="es-AR"/>
        </w:rPr>
        <w:t>cabeza</w:t>
      </w:r>
      <w:r>
        <w:rPr>
          <w:sz w:val="28"/>
          <w:szCs w:val="28"/>
          <w:lang w:val="uk-UA"/>
        </w:rPr>
        <w:t>.............................</w:t>
      </w:r>
      <w:r>
        <w:rPr>
          <w:sz w:val="28"/>
          <w:szCs w:val="28"/>
          <w:lang w:val="uk-UA"/>
        </w:rPr>
        <w:tab/>
        <w:t>...................</w:t>
      </w:r>
      <w:r>
        <w:rPr>
          <w:sz w:val="28"/>
          <w:szCs w:val="28"/>
          <w:lang w:val="uk-UA"/>
        </w:rPr>
        <w:tab/>
        <w:t>79</w:t>
      </w:r>
      <w:r>
        <w:rPr>
          <w:sz w:val="28"/>
          <w:szCs w:val="28"/>
          <w:lang w:val="uk-UA"/>
        </w:rPr>
        <w:tab/>
      </w:r>
    </w:p>
    <w:p w14:paraId="1535211E" w14:textId="77777777" w:rsidR="003E7EAD" w:rsidRDefault="003E7EAD" w:rsidP="00DE24BE">
      <w:pPr>
        <w:numPr>
          <w:ilvl w:val="1"/>
          <w:numId w:val="59"/>
        </w:numPr>
        <w:tabs>
          <w:tab w:val="left" w:pos="1080"/>
          <w:tab w:val="left" w:pos="1980"/>
          <w:tab w:val="right" w:pos="9720"/>
          <w:tab w:val="right" w:pos="10260"/>
        </w:tabs>
        <w:suppressAutoHyphens w:val="0"/>
        <w:spacing w:line="360" w:lineRule="auto"/>
        <w:rPr>
          <w:sz w:val="28"/>
          <w:szCs w:val="28"/>
          <w:lang w:val="uk-UA"/>
        </w:rPr>
      </w:pPr>
      <w:r>
        <w:rPr>
          <w:sz w:val="28"/>
          <w:szCs w:val="28"/>
          <w:lang w:val="uk-UA"/>
        </w:rPr>
        <w:t xml:space="preserve">Мотивація фразеологізмів із соматизмами </w:t>
      </w:r>
      <w:r>
        <w:rPr>
          <w:i/>
          <w:sz w:val="28"/>
          <w:szCs w:val="28"/>
          <w:lang w:val="es-AR"/>
        </w:rPr>
        <w:t>cara</w:t>
      </w:r>
      <w:r>
        <w:rPr>
          <w:i/>
          <w:sz w:val="28"/>
          <w:szCs w:val="28"/>
          <w:lang w:val="uk-UA"/>
        </w:rPr>
        <w:t xml:space="preserve">, </w:t>
      </w:r>
      <w:r>
        <w:rPr>
          <w:i/>
          <w:sz w:val="28"/>
          <w:szCs w:val="28"/>
          <w:lang w:val="es-AR"/>
        </w:rPr>
        <w:t>frente</w:t>
      </w:r>
      <w:r>
        <w:rPr>
          <w:sz w:val="28"/>
          <w:szCs w:val="28"/>
          <w:lang w:val="uk-UA"/>
        </w:rPr>
        <w:t>.................</w:t>
      </w:r>
      <w:r>
        <w:rPr>
          <w:sz w:val="28"/>
          <w:szCs w:val="28"/>
          <w:lang w:val="uk-UA"/>
        </w:rPr>
        <w:tab/>
        <w:t>.....................</w:t>
      </w:r>
      <w:r>
        <w:rPr>
          <w:i/>
          <w:sz w:val="28"/>
          <w:szCs w:val="28"/>
          <w:lang w:val="uk-UA"/>
        </w:rPr>
        <w:tab/>
      </w:r>
      <w:r>
        <w:rPr>
          <w:sz w:val="28"/>
          <w:szCs w:val="28"/>
          <w:lang w:val="uk-UA"/>
        </w:rPr>
        <w:t>84</w:t>
      </w:r>
    </w:p>
    <w:p w14:paraId="324441F5" w14:textId="77777777" w:rsidR="003E7EAD" w:rsidRDefault="003E7EAD" w:rsidP="00DE24BE">
      <w:pPr>
        <w:numPr>
          <w:ilvl w:val="1"/>
          <w:numId w:val="59"/>
        </w:numPr>
        <w:tabs>
          <w:tab w:val="left" w:pos="1080"/>
          <w:tab w:val="left" w:pos="1980"/>
          <w:tab w:val="right" w:pos="9720"/>
          <w:tab w:val="right" w:pos="10260"/>
        </w:tabs>
        <w:suppressAutoHyphens w:val="0"/>
        <w:spacing w:line="360" w:lineRule="auto"/>
        <w:rPr>
          <w:sz w:val="28"/>
          <w:szCs w:val="28"/>
          <w:lang w:val="uk-UA"/>
        </w:rPr>
      </w:pPr>
      <w:r>
        <w:rPr>
          <w:sz w:val="28"/>
          <w:szCs w:val="28"/>
          <w:lang w:val="uk-UA"/>
        </w:rPr>
        <w:t xml:space="preserve">Мотивація фразеологізмів із соматизмом </w:t>
      </w:r>
      <w:r>
        <w:rPr>
          <w:i/>
          <w:sz w:val="28"/>
          <w:szCs w:val="28"/>
          <w:lang w:val="es-AR"/>
        </w:rPr>
        <w:t>ojos</w:t>
      </w:r>
      <w:r>
        <w:rPr>
          <w:sz w:val="28"/>
          <w:szCs w:val="28"/>
          <w:lang w:val="uk-UA"/>
        </w:rPr>
        <w:t xml:space="preserve"> та його партонімами </w:t>
      </w:r>
      <w:r>
        <w:rPr>
          <w:i/>
          <w:sz w:val="28"/>
          <w:szCs w:val="28"/>
          <w:lang w:val="es-AR"/>
        </w:rPr>
        <w:t>pesta</w:t>
      </w:r>
      <w:r>
        <w:rPr>
          <w:i/>
          <w:sz w:val="28"/>
          <w:szCs w:val="28"/>
          <w:lang w:val="uk-UA"/>
        </w:rPr>
        <w:t>ñ</w:t>
      </w:r>
      <w:r>
        <w:rPr>
          <w:i/>
          <w:sz w:val="28"/>
          <w:szCs w:val="28"/>
          <w:lang w:val="es-AR"/>
        </w:rPr>
        <w:t>as</w:t>
      </w:r>
      <w:r>
        <w:rPr>
          <w:i/>
          <w:sz w:val="28"/>
          <w:szCs w:val="28"/>
          <w:lang w:val="uk-UA"/>
        </w:rPr>
        <w:t xml:space="preserve">, </w:t>
      </w:r>
      <w:r>
        <w:rPr>
          <w:i/>
          <w:sz w:val="28"/>
          <w:szCs w:val="28"/>
          <w:lang w:val="es-AR"/>
        </w:rPr>
        <w:t>cejas</w:t>
      </w:r>
      <w:r>
        <w:rPr>
          <w:i/>
          <w:sz w:val="28"/>
          <w:szCs w:val="28"/>
          <w:lang w:val="uk-UA"/>
        </w:rPr>
        <w:t xml:space="preserve">, </w:t>
      </w:r>
      <w:r>
        <w:rPr>
          <w:i/>
          <w:sz w:val="28"/>
          <w:szCs w:val="28"/>
          <w:lang w:val="es-AR"/>
        </w:rPr>
        <w:t>p</w:t>
      </w:r>
      <w:r>
        <w:rPr>
          <w:i/>
          <w:sz w:val="28"/>
          <w:szCs w:val="28"/>
          <w:lang w:val="uk-UA"/>
        </w:rPr>
        <w:t>á</w:t>
      </w:r>
      <w:r>
        <w:rPr>
          <w:i/>
          <w:sz w:val="28"/>
          <w:szCs w:val="28"/>
          <w:lang w:val="es-AR"/>
        </w:rPr>
        <w:t>rpados</w:t>
      </w:r>
      <w:r>
        <w:rPr>
          <w:sz w:val="28"/>
          <w:szCs w:val="28"/>
          <w:lang w:val="uk-UA"/>
        </w:rPr>
        <w:t>............................................................................</w:t>
      </w:r>
      <w:r>
        <w:rPr>
          <w:i/>
          <w:sz w:val="28"/>
          <w:szCs w:val="28"/>
          <w:lang w:val="uk-UA"/>
        </w:rPr>
        <w:tab/>
      </w:r>
      <w:r>
        <w:rPr>
          <w:sz w:val="28"/>
          <w:szCs w:val="28"/>
          <w:lang w:val="uk-UA"/>
        </w:rPr>
        <w:t>..............</w:t>
      </w:r>
      <w:r>
        <w:rPr>
          <w:i/>
          <w:sz w:val="28"/>
          <w:szCs w:val="28"/>
          <w:lang w:val="uk-UA"/>
        </w:rPr>
        <w:tab/>
      </w:r>
      <w:r>
        <w:rPr>
          <w:sz w:val="28"/>
          <w:szCs w:val="28"/>
          <w:lang w:val="uk-UA"/>
        </w:rPr>
        <w:t>89</w:t>
      </w:r>
    </w:p>
    <w:p w14:paraId="7FA32778" w14:textId="77777777" w:rsidR="003E7EAD" w:rsidRDefault="003E7EAD" w:rsidP="00DE24BE">
      <w:pPr>
        <w:numPr>
          <w:ilvl w:val="1"/>
          <w:numId w:val="59"/>
        </w:numPr>
        <w:tabs>
          <w:tab w:val="left" w:pos="1080"/>
          <w:tab w:val="left" w:pos="1980"/>
          <w:tab w:val="right" w:pos="9720"/>
          <w:tab w:val="right" w:pos="10260"/>
        </w:tabs>
        <w:suppressAutoHyphens w:val="0"/>
        <w:spacing w:line="360" w:lineRule="auto"/>
        <w:rPr>
          <w:sz w:val="28"/>
          <w:szCs w:val="28"/>
          <w:lang w:val="uk-UA"/>
        </w:rPr>
      </w:pPr>
      <w:r>
        <w:rPr>
          <w:sz w:val="28"/>
          <w:szCs w:val="28"/>
          <w:lang w:val="uk-UA"/>
        </w:rPr>
        <w:t xml:space="preserve">Мотивація фразеологізмів із соматизмом </w:t>
      </w:r>
      <w:r>
        <w:rPr>
          <w:i/>
          <w:sz w:val="28"/>
          <w:szCs w:val="28"/>
          <w:lang w:val="es-AR"/>
        </w:rPr>
        <w:t>nariz</w:t>
      </w:r>
      <w:r>
        <w:rPr>
          <w:i/>
          <w:sz w:val="28"/>
          <w:szCs w:val="28"/>
          <w:lang w:val="uk-UA"/>
        </w:rPr>
        <w:tab/>
        <w:t>/</w:t>
      </w:r>
      <w:r>
        <w:rPr>
          <w:i/>
          <w:sz w:val="28"/>
          <w:szCs w:val="28"/>
          <w:lang w:val="es-AR"/>
        </w:rPr>
        <w:t>narices</w:t>
      </w:r>
      <w:r>
        <w:rPr>
          <w:i/>
          <w:sz w:val="28"/>
          <w:szCs w:val="28"/>
          <w:lang w:val="uk-UA"/>
        </w:rPr>
        <w:t xml:space="preserve"> </w:t>
      </w:r>
      <w:r>
        <w:rPr>
          <w:sz w:val="28"/>
          <w:szCs w:val="28"/>
          <w:lang w:val="uk-UA"/>
        </w:rPr>
        <w:t xml:space="preserve">..................................... </w:t>
      </w:r>
      <w:r>
        <w:rPr>
          <w:sz w:val="28"/>
          <w:szCs w:val="28"/>
          <w:lang w:val="uk-UA"/>
        </w:rPr>
        <w:tab/>
        <w:t>96</w:t>
      </w:r>
    </w:p>
    <w:p w14:paraId="312E3422" w14:textId="77777777" w:rsidR="003E7EAD" w:rsidRDefault="003E7EAD" w:rsidP="00DE24BE">
      <w:pPr>
        <w:numPr>
          <w:ilvl w:val="1"/>
          <w:numId w:val="59"/>
        </w:numPr>
        <w:tabs>
          <w:tab w:val="left" w:pos="1080"/>
          <w:tab w:val="left" w:pos="1980"/>
          <w:tab w:val="right" w:pos="9720"/>
          <w:tab w:val="right" w:pos="10260"/>
        </w:tabs>
        <w:suppressAutoHyphens w:val="0"/>
        <w:spacing w:line="360" w:lineRule="auto"/>
        <w:rPr>
          <w:sz w:val="28"/>
          <w:szCs w:val="28"/>
          <w:lang w:val="uk-UA"/>
        </w:rPr>
      </w:pPr>
      <w:r>
        <w:rPr>
          <w:sz w:val="28"/>
          <w:szCs w:val="28"/>
          <w:lang w:val="uk-UA"/>
        </w:rPr>
        <w:t xml:space="preserve">Мотивація фразеологізмів із соматизмами </w:t>
      </w:r>
      <w:r>
        <w:rPr>
          <w:i/>
          <w:sz w:val="28"/>
          <w:szCs w:val="28"/>
          <w:lang w:val="es-AR"/>
        </w:rPr>
        <w:t>oreja</w:t>
      </w:r>
      <w:r>
        <w:rPr>
          <w:i/>
          <w:sz w:val="28"/>
          <w:szCs w:val="28"/>
          <w:lang w:val="uk-UA"/>
        </w:rPr>
        <w:t>,</w:t>
      </w:r>
      <w:r>
        <w:rPr>
          <w:sz w:val="28"/>
          <w:szCs w:val="28"/>
          <w:lang w:val="uk-UA"/>
        </w:rPr>
        <w:t xml:space="preserve"> </w:t>
      </w:r>
      <w:r>
        <w:rPr>
          <w:i/>
          <w:sz w:val="28"/>
          <w:szCs w:val="28"/>
          <w:lang w:val="es-AR"/>
        </w:rPr>
        <w:t>o</w:t>
      </w:r>
      <w:r>
        <w:rPr>
          <w:i/>
          <w:sz w:val="28"/>
          <w:szCs w:val="28"/>
          <w:lang w:val="uk-UA"/>
        </w:rPr>
        <w:t>í</w:t>
      </w:r>
      <w:r>
        <w:rPr>
          <w:i/>
          <w:sz w:val="28"/>
          <w:szCs w:val="28"/>
          <w:lang w:val="es-AR"/>
        </w:rPr>
        <w:t>do</w:t>
      </w:r>
      <w:r>
        <w:rPr>
          <w:i/>
          <w:sz w:val="28"/>
          <w:szCs w:val="28"/>
          <w:lang w:val="uk-UA"/>
        </w:rPr>
        <w:tab/>
      </w:r>
      <w:r>
        <w:rPr>
          <w:sz w:val="28"/>
          <w:szCs w:val="28"/>
          <w:lang w:val="uk-UA"/>
        </w:rPr>
        <w:t>.........................................</w:t>
      </w:r>
      <w:r>
        <w:rPr>
          <w:i/>
          <w:sz w:val="28"/>
          <w:szCs w:val="28"/>
          <w:lang w:val="uk-UA"/>
        </w:rPr>
        <w:tab/>
        <w:t xml:space="preserve"> </w:t>
      </w:r>
      <w:r>
        <w:rPr>
          <w:sz w:val="28"/>
          <w:szCs w:val="28"/>
          <w:lang w:val="uk-UA"/>
        </w:rPr>
        <w:t>99</w:t>
      </w:r>
    </w:p>
    <w:p w14:paraId="5492DAD6" w14:textId="77777777" w:rsidR="003E7EAD" w:rsidRDefault="003E7EAD" w:rsidP="00DE24BE">
      <w:pPr>
        <w:numPr>
          <w:ilvl w:val="1"/>
          <w:numId w:val="59"/>
        </w:numPr>
        <w:tabs>
          <w:tab w:val="left" w:pos="1080"/>
          <w:tab w:val="left" w:pos="1980"/>
          <w:tab w:val="right" w:pos="9720"/>
          <w:tab w:val="right" w:pos="10260"/>
        </w:tabs>
        <w:suppressAutoHyphens w:val="0"/>
        <w:spacing w:line="360" w:lineRule="auto"/>
        <w:rPr>
          <w:sz w:val="28"/>
          <w:szCs w:val="28"/>
          <w:lang w:val="uk-UA"/>
        </w:rPr>
      </w:pPr>
      <w:r>
        <w:rPr>
          <w:sz w:val="28"/>
          <w:szCs w:val="28"/>
          <w:lang w:val="uk-UA"/>
        </w:rPr>
        <w:t xml:space="preserve">Мотивація фразеологізмів із соматизмом </w:t>
      </w:r>
      <w:r>
        <w:rPr>
          <w:i/>
          <w:sz w:val="28"/>
          <w:szCs w:val="28"/>
          <w:lang w:val="es-AR"/>
        </w:rPr>
        <w:t>boca</w:t>
      </w:r>
      <w:r>
        <w:rPr>
          <w:sz w:val="28"/>
          <w:szCs w:val="28"/>
          <w:lang w:val="uk-UA"/>
        </w:rPr>
        <w:t xml:space="preserve"> і його партонімами </w:t>
      </w:r>
      <w:r>
        <w:rPr>
          <w:i/>
          <w:sz w:val="28"/>
          <w:szCs w:val="28"/>
          <w:lang w:val="es-AR"/>
        </w:rPr>
        <w:t>labios</w:t>
      </w:r>
      <w:r>
        <w:rPr>
          <w:i/>
          <w:sz w:val="28"/>
          <w:szCs w:val="28"/>
          <w:lang w:val="uk-UA"/>
        </w:rPr>
        <w:t xml:space="preserve">, </w:t>
      </w:r>
      <w:r>
        <w:rPr>
          <w:i/>
          <w:sz w:val="28"/>
          <w:szCs w:val="28"/>
          <w:lang w:val="es-AR"/>
        </w:rPr>
        <w:t>lengua</w:t>
      </w:r>
      <w:r>
        <w:rPr>
          <w:i/>
          <w:sz w:val="28"/>
          <w:szCs w:val="28"/>
          <w:lang w:val="uk-UA"/>
        </w:rPr>
        <w:t xml:space="preserve">, </w:t>
      </w:r>
      <w:r>
        <w:rPr>
          <w:i/>
          <w:sz w:val="28"/>
          <w:szCs w:val="28"/>
          <w:lang w:val="es-AR"/>
        </w:rPr>
        <w:t>dientes</w:t>
      </w:r>
      <w:r>
        <w:rPr>
          <w:sz w:val="28"/>
          <w:szCs w:val="28"/>
          <w:lang w:val="uk-UA"/>
        </w:rPr>
        <w:t>...............................................................................</w:t>
      </w:r>
      <w:r>
        <w:rPr>
          <w:i/>
          <w:sz w:val="28"/>
          <w:szCs w:val="28"/>
          <w:lang w:val="uk-UA"/>
        </w:rPr>
        <w:tab/>
        <w:t>.</w:t>
      </w:r>
      <w:r>
        <w:rPr>
          <w:sz w:val="28"/>
          <w:szCs w:val="28"/>
          <w:lang w:val="uk-UA"/>
        </w:rPr>
        <w:t>........................</w:t>
      </w:r>
      <w:r>
        <w:rPr>
          <w:sz w:val="28"/>
          <w:szCs w:val="28"/>
          <w:lang w:val="uk-UA"/>
        </w:rPr>
        <w:tab/>
        <w:t>102</w:t>
      </w:r>
    </w:p>
    <w:p w14:paraId="20E21F75" w14:textId="77777777" w:rsidR="003E7EAD" w:rsidRDefault="003E7EAD" w:rsidP="00DE24BE">
      <w:pPr>
        <w:numPr>
          <w:ilvl w:val="1"/>
          <w:numId w:val="59"/>
        </w:numPr>
        <w:tabs>
          <w:tab w:val="left" w:pos="1080"/>
          <w:tab w:val="left" w:pos="1980"/>
          <w:tab w:val="right" w:pos="9720"/>
          <w:tab w:val="right" w:pos="10260"/>
        </w:tabs>
        <w:suppressAutoHyphens w:val="0"/>
        <w:spacing w:line="360" w:lineRule="auto"/>
        <w:rPr>
          <w:sz w:val="28"/>
          <w:szCs w:val="28"/>
          <w:lang w:val="uk-UA"/>
        </w:rPr>
      </w:pPr>
      <w:r>
        <w:rPr>
          <w:sz w:val="28"/>
          <w:szCs w:val="28"/>
          <w:lang w:val="uk-UA"/>
        </w:rPr>
        <w:t xml:space="preserve">Мотивація фразеологізмів із соматизмом </w:t>
      </w:r>
      <w:r>
        <w:rPr>
          <w:i/>
          <w:sz w:val="28"/>
          <w:szCs w:val="28"/>
          <w:lang w:val="en-US"/>
        </w:rPr>
        <w:t>mano</w:t>
      </w:r>
      <w:r>
        <w:rPr>
          <w:i/>
          <w:sz w:val="28"/>
          <w:szCs w:val="28"/>
          <w:lang w:val="uk-UA"/>
        </w:rPr>
        <w:t xml:space="preserve">, </w:t>
      </w:r>
      <w:r>
        <w:rPr>
          <w:i/>
          <w:sz w:val="28"/>
          <w:szCs w:val="28"/>
          <w:lang w:val="en-US"/>
        </w:rPr>
        <w:t>brazo</w:t>
      </w:r>
      <w:r>
        <w:rPr>
          <w:sz w:val="28"/>
          <w:szCs w:val="28"/>
          <w:lang w:val="uk-UA"/>
        </w:rPr>
        <w:t xml:space="preserve"> і їхніми партонімами </w:t>
      </w:r>
      <w:r>
        <w:rPr>
          <w:i/>
          <w:sz w:val="28"/>
          <w:szCs w:val="28"/>
          <w:lang w:val="en-US"/>
        </w:rPr>
        <w:t>hombro</w:t>
      </w:r>
      <w:r>
        <w:rPr>
          <w:i/>
          <w:sz w:val="28"/>
          <w:szCs w:val="28"/>
          <w:lang w:val="uk-UA"/>
        </w:rPr>
        <w:t xml:space="preserve">, </w:t>
      </w:r>
      <w:r>
        <w:rPr>
          <w:i/>
          <w:sz w:val="28"/>
          <w:szCs w:val="28"/>
          <w:lang w:val="en-US"/>
        </w:rPr>
        <w:t>codo</w:t>
      </w:r>
      <w:r>
        <w:rPr>
          <w:i/>
          <w:sz w:val="28"/>
          <w:szCs w:val="28"/>
          <w:lang w:val="uk-UA"/>
        </w:rPr>
        <w:t xml:space="preserve">, </w:t>
      </w:r>
      <w:r>
        <w:rPr>
          <w:i/>
          <w:sz w:val="28"/>
          <w:szCs w:val="28"/>
          <w:lang w:val="en-US"/>
        </w:rPr>
        <w:t>dedo</w:t>
      </w:r>
      <w:r>
        <w:rPr>
          <w:i/>
          <w:sz w:val="28"/>
          <w:szCs w:val="28"/>
          <w:lang w:val="uk-UA"/>
        </w:rPr>
        <w:t xml:space="preserve">, </w:t>
      </w:r>
      <w:r>
        <w:rPr>
          <w:i/>
          <w:sz w:val="28"/>
          <w:szCs w:val="28"/>
          <w:lang w:val="en-US"/>
        </w:rPr>
        <w:t>u</w:t>
      </w:r>
      <w:r>
        <w:rPr>
          <w:i/>
          <w:sz w:val="28"/>
          <w:szCs w:val="28"/>
          <w:lang w:val="uk-UA"/>
        </w:rPr>
        <w:t>ñ</w:t>
      </w:r>
      <w:r>
        <w:rPr>
          <w:i/>
          <w:sz w:val="28"/>
          <w:szCs w:val="28"/>
          <w:lang w:val="en-US"/>
        </w:rPr>
        <w:t>a</w:t>
      </w:r>
      <w:r>
        <w:rPr>
          <w:i/>
          <w:sz w:val="28"/>
          <w:szCs w:val="28"/>
          <w:lang w:val="uk-UA"/>
        </w:rPr>
        <w:tab/>
      </w:r>
      <w:r>
        <w:rPr>
          <w:sz w:val="28"/>
          <w:szCs w:val="28"/>
          <w:lang w:val="uk-UA"/>
        </w:rPr>
        <w:t>.................................................................</w:t>
      </w:r>
      <w:r>
        <w:rPr>
          <w:sz w:val="28"/>
          <w:szCs w:val="28"/>
          <w:lang w:val="uk-UA"/>
        </w:rPr>
        <w:tab/>
        <w:t>107</w:t>
      </w:r>
    </w:p>
    <w:p w14:paraId="1DDD8B92" w14:textId="77777777" w:rsidR="003E7EAD" w:rsidRDefault="003E7EAD" w:rsidP="00DE24BE">
      <w:pPr>
        <w:numPr>
          <w:ilvl w:val="1"/>
          <w:numId w:val="59"/>
        </w:numPr>
        <w:tabs>
          <w:tab w:val="left" w:pos="1080"/>
          <w:tab w:val="left" w:pos="1980"/>
          <w:tab w:val="right" w:pos="9720"/>
          <w:tab w:val="right" w:pos="10260"/>
        </w:tabs>
        <w:suppressAutoHyphens w:val="0"/>
        <w:spacing w:line="360" w:lineRule="auto"/>
        <w:rPr>
          <w:sz w:val="28"/>
          <w:szCs w:val="28"/>
          <w:lang w:val="uk-UA"/>
        </w:rPr>
      </w:pPr>
      <w:r>
        <w:rPr>
          <w:sz w:val="28"/>
          <w:szCs w:val="28"/>
          <w:lang w:val="uk-UA"/>
        </w:rPr>
        <w:t xml:space="preserve">Мотивація фразеологізмів із соматизмом </w:t>
      </w:r>
      <w:r>
        <w:rPr>
          <w:i/>
          <w:sz w:val="28"/>
          <w:szCs w:val="28"/>
          <w:lang w:val="es-AR"/>
        </w:rPr>
        <w:t>pierna</w:t>
      </w:r>
      <w:r>
        <w:rPr>
          <w:i/>
          <w:sz w:val="28"/>
          <w:szCs w:val="28"/>
          <w:lang w:val="uk-UA"/>
        </w:rPr>
        <w:t xml:space="preserve"> </w:t>
      </w:r>
      <w:r>
        <w:rPr>
          <w:sz w:val="28"/>
          <w:szCs w:val="28"/>
          <w:lang w:val="uk-UA"/>
        </w:rPr>
        <w:t>і його партонімами</w:t>
      </w:r>
      <w:r>
        <w:rPr>
          <w:i/>
          <w:sz w:val="28"/>
          <w:szCs w:val="28"/>
          <w:lang w:val="uk-UA"/>
        </w:rPr>
        <w:t xml:space="preserve"> </w:t>
      </w:r>
      <w:r>
        <w:rPr>
          <w:i/>
          <w:sz w:val="28"/>
          <w:szCs w:val="28"/>
          <w:lang w:val="es-AR"/>
        </w:rPr>
        <w:t>pie</w:t>
      </w:r>
      <w:r>
        <w:rPr>
          <w:i/>
          <w:sz w:val="28"/>
          <w:szCs w:val="28"/>
          <w:lang w:val="uk-UA"/>
        </w:rPr>
        <w:t xml:space="preserve">, </w:t>
      </w:r>
      <w:r>
        <w:rPr>
          <w:i/>
          <w:sz w:val="28"/>
          <w:szCs w:val="28"/>
          <w:lang w:val="es-AR"/>
        </w:rPr>
        <w:t>rodilla</w:t>
      </w:r>
      <w:r>
        <w:rPr>
          <w:i/>
          <w:sz w:val="28"/>
          <w:szCs w:val="28"/>
          <w:lang w:val="uk-UA"/>
        </w:rPr>
        <w:t xml:space="preserve">, </w:t>
      </w:r>
      <w:r>
        <w:rPr>
          <w:bCs/>
          <w:i/>
          <w:sz w:val="28"/>
          <w:szCs w:val="28"/>
          <w:lang w:val="en-US"/>
        </w:rPr>
        <w:t>tal</w:t>
      </w:r>
      <w:r>
        <w:rPr>
          <w:bCs/>
          <w:i/>
          <w:sz w:val="28"/>
          <w:szCs w:val="28"/>
          <w:lang w:val="uk-UA"/>
        </w:rPr>
        <w:t>ó</w:t>
      </w:r>
      <w:r>
        <w:rPr>
          <w:bCs/>
          <w:i/>
          <w:sz w:val="28"/>
          <w:szCs w:val="28"/>
          <w:lang w:val="es-AR"/>
        </w:rPr>
        <w:t>n</w:t>
      </w:r>
      <w:r>
        <w:rPr>
          <w:sz w:val="28"/>
          <w:szCs w:val="28"/>
          <w:lang w:val="uk-UA"/>
        </w:rPr>
        <w:t>.........</w:t>
      </w:r>
      <w:r>
        <w:rPr>
          <w:sz w:val="28"/>
          <w:szCs w:val="28"/>
          <w:lang w:val="uk-UA"/>
        </w:rPr>
        <w:tab/>
        <w:t>..................................................................................................</w:t>
      </w:r>
      <w:r>
        <w:rPr>
          <w:i/>
          <w:sz w:val="28"/>
          <w:szCs w:val="28"/>
          <w:lang w:val="uk-UA"/>
        </w:rPr>
        <w:tab/>
      </w:r>
      <w:r>
        <w:rPr>
          <w:sz w:val="28"/>
          <w:szCs w:val="28"/>
          <w:lang w:val="uk-UA"/>
        </w:rPr>
        <w:t>115</w:t>
      </w:r>
    </w:p>
    <w:p w14:paraId="57401F21" w14:textId="77777777" w:rsidR="003E7EAD" w:rsidRDefault="003E7EAD" w:rsidP="00DE24BE">
      <w:pPr>
        <w:numPr>
          <w:ilvl w:val="1"/>
          <w:numId w:val="59"/>
        </w:numPr>
        <w:tabs>
          <w:tab w:val="left" w:pos="1080"/>
          <w:tab w:val="left" w:pos="1980"/>
          <w:tab w:val="right" w:pos="9720"/>
          <w:tab w:val="right" w:pos="10260"/>
        </w:tabs>
        <w:suppressAutoHyphens w:val="0"/>
        <w:spacing w:line="360" w:lineRule="auto"/>
        <w:rPr>
          <w:sz w:val="28"/>
          <w:szCs w:val="28"/>
          <w:lang w:val="uk-UA"/>
        </w:rPr>
      </w:pPr>
      <w:r>
        <w:rPr>
          <w:sz w:val="28"/>
          <w:szCs w:val="28"/>
          <w:lang w:val="uk-UA"/>
        </w:rPr>
        <w:t xml:space="preserve">Мотивація фразеологізмів із соматизмом </w:t>
      </w:r>
      <w:r>
        <w:rPr>
          <w:i/>
          <w:sz w:val="28"/>
          <w:szCs w:val="28"/>
          <w:lang w:val="es-AR"/>
        </w:rPr>
        <w:t>cuerpo</w:t>
      </w:r>
      <w:r>
        <w:rPr>
          <w:sz w:val="28"/>
          <w:szCs w:val="28"/>
          <w:lang w:val="uk-UA"/>
        </w:rPr>
        <w:t xml:space="preserve"> і його партонімами </w:t>
      </w:r>
      <w:r>
        <w:rPr>
          <w:i/>
          <w:sz w:val="28"/>
          <w:szCs w:val="28"/>
          <w:lang w:val="es-AR"/>
        </w:rPr>
        <w:t>pecho</w:t>
      </w:r>
      <w:r>
        <w:rPr>
          <w:i/>
          <w:sz w:val="28"/>
          <w:szCs w:val="28"/>
          <w:lang w:val="uk-UA"/>
        </w:rPr>
        <w:t xml:space="preserve">, </w:t>
      </w:r>
      <w:r>
        <w:rPr>
          <w:i/>
          <w:sz w:val="28"/>
          <w:szCs w:val="28"/>
          <w:lang w:val="es-AR"/>
        </w:rPr>
        <w:t>espalda</w:t>
      </w:r>
      <w:r>
        <w:rPr>
          <w:sz w:val="28"/>
          <w:szCs w:val="28"/>
          <w:lang w:val="uk-UA"/>
        </w:rPr>
        <w:t>.................................................................................................</w:t>
      </w:r>
      <w:r>
        <w:rPr>
          <w:sz w:val="28"/>
          <w:szCs w:val="28"/>
          <w:lang w:val="uk-UA"/>
        </w:rPr>
        <w:tab/>
        <w:t>........</w:t>
      </w:r>
      <w:r>
        <w:rPr>
          <w:i/>
          <w:sz w:val="28"/>
          <w:szCs w:val="28"/>
          <w:lang w:val="uk-UA"/>
        </w:rPr>
        <w:tab/>
      </w:r>
      <w:r>
        <w:rPr>
          <w:sz w:val="28"/>
          <w:szCs w:val="28"/>
          <w:lang w:val="uk-UA"/>
        </w:rPr>
        <w:t>120</w:t>
      </w:r>
    </w:p>
    <w:p w14:paraId="51F70C94" w14:textId="77777777" w:rsidR="003E7EAD" w:rsidRDefault="003E7EAD" w:rsidP="00DE24BE">
      <w:pPr>
        <w:numPr>
          <w:ilvl w:val="1"/>
          <w:numId w:val="59"/>
        </w:numPr>
        <w:tabs>
          <w:tab w:val="left" w:pos="1080"/>
          <w:tab w:val="left" w:pos="1980"/>
          <w:tab w:val="right" w:pos="9720"/>
          <w:tab w:val="right" w:pos="10260"/>
        </w:tabs>
        <w:suppressAutoHyphens w:val="0"/>
        <w:spacing w:line="360" w:lineRule="auto"/>
        <w:rPr>
          <w:sz w:val="28"/>
          <w:szCs w:val="28"/>
          <w:lang w:val="uk-UA"/>
        </w:rPr>
      </w:pPr>
      <w:r>
        <w:rPr>
          <w:sz w:val="28"/>
          <w:szCs w:val="28"/>
          <w:lang w:val="uk-UA"/>
        </w:rPr>
        <w:t xml:space="preserve">Мотивація фразеологізмів із соматизмами </w:t>
      </w:r>
      <w:r>
        <w:rPr>
          <w:i/>
          <w:sz w:val="28"/>
          <w:szCs w:val="28"/>
          <w:lang w:val="es-AR"/>
        </w:rPr>
        <w:t>pelo</w:t>
      </w:r>
      <w:r>
        <w:rPr>
          <w:i/>
          <w:sz w:val="28"/>
          <w:szCs w:val="28"/>
          <w:lang w:val="uk-UA"/>
        </w:rPr>
        <w:t xml:space="preserve">, </w:t>
      </w:r>
      <w:r>
        <w:rPr>
          <w:i/>
          <w:sz w:val="28"/>
          <w:szCs w:val="28"/>
          <w:lang w:val="es-AR"/>
        </w:rPr>
        <w:t>cabello</w:t>
      </w:r>
      <w:r>
        <w:rPr>
          <w:i/>
          <w:sz w:val="28"/>
          <w:szCs w:val="28"/>
          <w:lang w:val="uk-UA"/>
        </w:rPr>
        <w:t xml:space="preserve">, </w:t>
      </w:r>
      <w:r>
        <w:rPr>
          <w:i/>
          <w:sz w:val="28"/>
          <w:szCs w:val="28"/>
          <w:lang w:val="es-AR"/>
        </w:rPr>
        <w:t>barba</w:t>
      </w:r>
      <w:r>
        <w:rPr>
          <w:i/>
          <w:sz w:val="28"/>
          <w:szCs w:val="28"/>
          <w:lang w:val="uk-UA"/>
        </w:rPr>
        <w:t xml:space="preserve">, </w:t>
      </w:r>
      <w:r>
        <w:rPr>
          <w:i/>
          <w:sz w:val="28"/>
          <w:szCs w:val="28"/>
          <w:lang w:val="es-AR"/>
        </w:rPr>
        <w:t>bigote</w:t>
      </w:r>
      <w:r>
        <w:rPr>
          <w:i/>
          <w:sz w:val="28"/>
          <w:szCs w:val="28"/>
          <w:lang w:val="uk-UA"/>
        </w:rPr>
        <w:tab/>
      </w:r>
      <w:r>
        <w:rPr>
          <w:sz w:val="28"/>
          <w:szCs w:val="28"/>
          <w:lang w:val="uk-UA"/>
        </w:rPr>
        <w:t>............</w:t>
      </w:r>
      <w:r>
        <w:rPr>
          <w:sz w:val="28"/>
          <w:szCs w:val="28"/>
          <w:lang w:val="uk-UA"/>
        </w:rPr>
        <w:tab/>
        <w:t>125</w:t>
      </w:r>
    </w:p>
    <w:p w14:paraId="0DAA7092" w14:textId="77777777" w:rsidR="003E7EAD" w:rsidRDefault="003E7EAD" w:rsidP="00DE24BE">
      <w:pPr>
        <w:numPr>
          <w:ilvl w:val="1"/>
          <w:numId w:val="59"/>
        </w:numPr>
        <w:tabs>
          <w:tab w:val="left" w:pos="1080"/>
          <w:tab w:val="left" w:pos="1980"/>
          <w:tab w:val="right" w:pos="9720"/>
          <w:tab w:val="right" w:pos="10260"/>
        </w:tabs>
        <w:suppressAutoHyphens w:val="0"/>
        <w:spacing w:line="360" w:lineRule="auto"/>
        <w:rPr>
          <w:sz w:val="28"/>
          <w:szCs w:val="28"/>
          <w:lang w:val="uk-UA"/>
        </w:rPr>
      </w:pPr>
      <w:r>
        <w:rPr>
          <w:sz w:val="28"/>
          <w:szCs w:val="28"/>
          <w:lang w:val="uk-UA"/>
        </w:rPr>
        <w:t xml:space="preserve">Мотивація фразеологізмів із соматизмом  </w:t>
      </w:r>
      <w:r>
        <w:rPr>
          <w:i/>
          <w:sz w:val="28"/>
          <w:szCs w:val="28"/>
          <w:lang w:val="es-AR"/>
        </w:rPr>
        <w:t>coraz</w:t>
      </w:r>
      <w:r>
        <w:rPr>
          <w:i/>
          <w:sz w:val="28"/>
          <w:szCs w:val="28"/>
          <w:lang w:val="uk-UA"/>
        </w:rPr>
        <w:t>ó</w:t>
      </w:r>
      <w:r>
        <w:rPr>
          <w:i/>
          <w:sz w:val="28"/>
          <w:szCs w:val="28"/>
          <w:lang w:val="es-AR"/>
        </w:rPr>
        <w:t>n</w:t>
      </w:r>
      <w:r>
        <w:rPr>
          <w:i/>
          <w:sz w:val="28"/>
          <w:szCs w:val="28"/>
          <w:lang w:val="uk-UA"/>
        </w:rPr>
        <w:t xml:space="preserve">  </w:t>
      </w:r>
      <w:r>
        <w:rPr>
          <w:sz w:val="28"/>
          <w:szCs w:val="28"/>
          <w:lang w:val="uk-UA"/>
        </w:rPr>
        <w:t xml:space="preserve">і квазісоматизмом </w:t>
      </w:r>
      <w:r>
        <w:rPr>
          <w:i/>
          <w:sz w:val="28"/>
          <w:szCs w:val="28"/>
          <w:lang w:val="es-AR"/>
        </w:rPr>
        <w:t>alma</w:t>
      </w:r>
      <w:r>
        <w:rPr>
          <w:sz w:val="28"/>
          <w:szCs w:val="28"/>
          <w:lang w:val="uk-UA"/>
        </w:rPr>
        <w:t>..............................................................................................................</w:t>
      </w:r>
      <w:r>
        <w:rPr>
          <w:sz w:val="28"/>
          <w:szCs w:val="28"/>
          <w:lang w:val="uk-UA"/>
        </w:rPr>
        <w:tab/>
        <w:t>...........</w:t>
      </w:r>
      <w:r>
        <w:rPr>
          <w:i/>
          <w:sz w:val="28"/>
          <w:szCs w:val="28"/>
          <w:lang w:val="uk-UA"/>
        </w:rPr>
        <w:tab/>
      </w:r>
      <w:r>
        <w:rPr>
          <w:sz w:val="28"/>
          <w:szCs w:val="28"/>
          <w:lang w:val="uk-UA"/>
        </w:rPr>
        <w:t>129</w:t>
      </w:r>
    </w:p>
    <w:p w14:paraId="5EAD4C9B" w14:textId="77777777" w:rsidR="003E7EAD" w:rsidRDefault="003E7EAD" w:rsidP="00DE24BE">
      <w:pPr>
        <w:numPr>
          <w:ilvl w:val="1"/>
          <w:numId w:val="59"/>
        </w:numPr>
        <w:tabs>
          <w:tab w:val="left" w:pos="1080"/>
          <w:tab w:val="left" w:pos="1980"/>
          <w:tab w:val="right" w:pos="9720"/>
          <w:tab w:val="right" w:pos="10260"/>
        </w:tabs>
        <w:suppressAutoHyphens w:val="0"/>
        <w:spacing w:line="360" w:lineRule="auto"/>
        <w:rPr>
          <w:sz w:val="28"/>
          <w:szCs w:val="28"/>
          <w:lang w:val="uk-UA"/>
        </w:rPr>
      </w:pPr>
      <w:r>
        <w:rPr>
          <w:sz w:val="28"/>
          <w:szCs w:val="28"/>
          <w:lang w:val="uk-UA"/>
        </w:rPr>
        <w:lastRenderedPageBreak/>
        <w:t xml:space="preserve">Мотивація фразеологізмів із </w:t>
      </w:r>
      <w:r>
        <w:rPr>
          <w:sz w:val="28"/>
          <w:szCs w:val="28"/>
          <w:lang w:val="es-AR"/>
        </w:rPr>
        <w:t>c</w:t>
      </w:r>
      <w:r>
        <w:rPr>
          <w:sz w:val="28"/>
          <w:szCs w:val="28"/>
          <w:lang w:val="uk-UA"/>
        </w:rPr>
        <w:t xml:space="preserve">оматизмом </w:t>
      </w:r>
      <w:r>
        <w:rPr>
          <w:i/>
          <w:sz w:val="28"/>
          <w:szCs w:val="28"/>
          <w:lang w:val="es-AR"/>
        </w:rPr>
        <w:t>sangre</w:t>
      </w:r>
      <w:r>
        <w:rPr>
          <w:i/>
          <w:sz w:val="28"/>
          <w:szCs w:val="28"/>
          <w:lang w:val="uk-UA"/>
        </w:rPr>
        <w:tab/>
      </w:r>
      <w:r>
        <w:rPr>
          <w:sz w:val="28"/>
          <w:szCs w:val="28"/>
          <w:lang w:val="uk-UA"/>
        </w:rPr>
        <w:t>...............................................</w:t>
      </w:r>
      <w:r>
        <w:rPr>
          <w:i/>
          <w:sz w:val="28"/>
          <w:szCs w:val="28"/>
          <w:lang w:val="uk-UA"/>
        </w:rPr>
        <w:tab/>
      </w:r>
      <w:r>
        <w:rPr>
          <w:sz w:val="28"/>
          <w:szCs w:val="28"/>
          <w:lang w:val="uk-UA"/>
        </w:rPr>
        <w:t>138</w:t>
      </w:r>
    </w:p>
    <w:p w14:paraId="3960BFA9" w14:textId="77777777" w:rsidR="003E7EAD" w:rsidRDefault="003E7EAD" w:rsidP="003E7EAD">
      <w:pPr>
        <w:tabs>
          <w:tab w:val="left" w:pos="1080"/>
          <w:tab w:val="left" w:pos="1980"/>
          <w:tab w:val="right" w:pos="9720"/>
          <w:tab w:val="right" w:pos="10260"/>
        </w:tabs>
        <w:spacing w:line="360" w:lineRule="auto"/>
        <w:rPr>
          <w:sz w:val="28"/>
          <w:szCs w:val="28"/>
          <w:lang w:val="uk-UA"/>
        </w:rPr>
      </w:pPr>
      <w:r>
        <w:rPr>
          <w:sz w:val="28"/>
          <w:szCs w:val="28"/>
          <w:lang w:val="uk-UA"/>
        </w:rPr>
        <w:t>ВИСНОВКИ ДО РОЗДІЛУ 2........................................................................................</w:t>
      </w:r>
      <w:r>
        <w:rPr>
          <w:sz w:val="28"/>
          <w:szCs w:val="28"/>
          <w:lang w:val="uk-UA"/>
        </w:rPr>
        <w:tab/>
        <w:t xml:space="preserve">.. </w:t>
      </w:r>
      <w:r>
        <w:rPr>
          <w:sz w:val="28"/>
          <w:szCs w:val="28"/>
          <w:lang w:val="uk-UA"/>
        </w:rPr>
        <w:tab/>
        <w:t>143</w:t>
      </w:r>
    </w:p>
    <w:p w14:paraId="4FA578B5" w14:textId="77777777" w:rsidR="003E7EAD" w:rsidRDefault="003E7EAD" w:rsidP="003E7EAD">
      <w:pPr>
        <w:tabs>
          <w:tab w:val="left" w:pos="1080"/>
          <w:tab w:val="left" w:pos="1980"/>
          <w:tab w:val="right" w:pos="9720"/>
          <w:tab w:val="right" w:pos="10260"/>
        </w:tabs>
        <w:spacing w:line="360" w:lineRule="auto"/>
        <w:rPr>
          <w:sz w:val="28"/>
          <w:szCs w:val="28"/>
          <w:lang w:val="uk-UA"/>
        </w:rPr>
      </w:pPr>
      <w:r>
        <w:rPr>
          <w:sz w:val="28"/>
          <w:szCs w:val="28"/>
          <w:lang w:val="uk-UA"/>
        </w:rPr>
        <w:t>ЗАГАЛЬНІ ВИСНОВКИ</w:t>
      </w:r>
      <w:r>
        <w:rPr>
          <w:sz w:val="28"/>
          <w:szCs w:val="28"/>
          <w:lang w:val="uk-UA"/>
        </w:rPr>
        <w:tab/>
        <w:t>.................................................................................................</w:t>
      </w:r>
      <w:r>
        <w:rPr>
          <w:sz w:val="28"/>
          <w:szCs w:val="28"/>
          <w:lang w:val="uk-UA"/>
        </w:rPr>
        <w:tab/>
        <w:t>147</w:t>
      </w:r>
    </w:p>
    <w:p w14:paraId="1A148814" w14:textId="77777777" w:rsidR="003E7EAD" w:rsidRDefault="003E7EAD" w:rsidP="003E7EAD">
      <w:pPr>
        <w:tabs>
          <w:tab w:val="left" w:pos="1080"/>
          <w:tab w:val="left" w:pos="1980"/>
          <w:tab w:val="right" w:pos="9720"/>
          <w:tab w:val="right" w:pos="10260"/>
        </w:tabs>
        <w:spacing w:line="360" w:lineRule="auto"/>
        <w:rPr>
          <w:sz w:val="28"/>
          <w:szCs w:val="28"/>
          <w:lang w:val="uk-UA"/>
        </w:rPr>
      </w:pPr>
      <w:r>
        <w:rPr>
          <w:sz w:val="28"/>
          <w:szCs w:val="28"/>
          <w:lang w:val="uk-UA"/>
        </w:rPr>
        <w:t>СПИСОК ВИКОРИСТАНИХ ДЖЕРЕЛ</w:t>
      </w:r>
      <w:r>
        <w:rPr>
          <w:sz w:val="28"/>
          <w:szCs w:val="28"/>
          <w:lang w:val="uk-UA"/>
        </w:rPr>
        <w:tab/>
        <w:t>.......................................................................</w:t>
      </w:r>
      <w:r>
        <w:rPr>
          <w:sz w:val="28"/>
          <w:szCs w:val="28"/>
          <w:lang w:val="uk-UA"/>
        </w:rPr>
        <w:tab/>
        <w:t>151</w:t>
      </w:r>
    </w:p>
    <w:p w14:paraId="20B53651" w14:textId="77777777" w:rsidR="003E7EAD" w:rsidRDefault="003E7EAD" w:rsidP="003E7EAD">
      <w:pPr>
        <w:tabs>
          <w:tab w:val="left" w:pos="1080"/>
          <w:tab w:val="left" w:pos="1980"/>
          <w:tab w:val="right" w:pos="9720"/>
          <w:tab w:val="right" w:pos="10260"/>
        </w:tabs>
        <w:spacing w:line="360" w:lineRule="auto"/>
        <w:rPr>
          <w:sz w:val="28"/>
          <w:szCs w:val="28"/>
          <w:lang w:val="uk-UA"/>
        </w:rPr>
      </w:pPr>
      <w:r>
        <w:rPr>
          <w:sz w:val="28"/>
          <w:szCs w:val="28"/>
          <w:lang w:val="uk-UA"/>
        </w:rPr>
        <w:t>СПИСОК ДОВІДКОВОЇ ЛІТЕРАТУРИ.....................................................................</w:t>
      </w:r>
      <w:r>
        <w:rPr>
          <w:sz w:val="28"/>
          <w:szCs w:val="28"/>
          <w:lang w:val="uk-UA"/>
        </w:rPr>
        <w:tab/>
        <w:t>..</w:t>
      </w:r>
      <w:r>
        <w:rPr>
          <w:sz w:val="28"/>
          <w:szCs w:val="28"/>
          <w:lang w:val="uk-UA"/>
        </w:rPr>
        <w:tab/>
        <w:t>177</w:t>
      </w:r>
      <w:r>
        <w:rPr>
          <w:sz w:val="28"/>
          <w:szCs w:val="28"/>
          <w:lang w:val="uk-UA"/>
        </w:rPr>
        <w:tab/>
      </w:r>
    </w:p>
    <w:p w14:paraId="62F18D1A" w14:textId="77777777" w:rsidR="003E7EAD" w:rsidRDefault="003E7EAD" w:rsidP="003E7EAD">
      <w:pPr>
        <w:tabs>
          <w:tab w:val="right" w:pos="9720"/>
          <w:tab w:val="right" w:pos="10260"/>
        </w:tabs>
        <w:spacing w:line="360" w:lineRule="auto"/>
        <w:rPr>
          <w:sz w:val="28"/>
          <w:szCs w:val="28"/>
          <w:lang w:val="uk-UA"/>
        </w:rPr>
      </w:pPr>
      <w:r>
        <w:rPr>
          <w:sz w:val="28"/>
          <w:szCs w:val="28"/>
          <w:lang w:val="uk-UA"/>
        </w:rPr>
        <w:t>ДЖЕРЕЛА ІЛЮСТРАТИВНОГО МАТЕРІАЛУ</w:t>
      </w:r>
      <w:r>
        <w:rPr>
          <w:sz w:val="28"/>
          <w:szCs w:val="28"/>
          <w:lang w:val="uk-UA"/>
        </w:rPr>
        <w:tab/>
        <w:t>.........................................................</w:t>
      </w:r>
      <w:r>
        <w:rPr>
          <w:sz w:val="28"/>
          <w:szCs w:val="28"/>
          <w:lang w:val="uk-UA"/>
        </w:rPr>
        <w:tab/>
        <w:t>178</w:t>
      </w:r>
    </w:p>
    <w:p w14:paraId="67BF09D1" w14:textId="77777777" w:rsidR="003E7EAD" w:rsidRDefault="003E7EAD" w:rsidP="003E7EAD">
      <w:pPr>
        <w:tabs>
          <w:tab w:val="right" w:pos="9720"/>
          <w:tab w:val="right" w:pos="10260"/>
        </w:tabs>
        <w:spacing w:line="360" w:lineRule="auto"/>
        <w:rPr>
          <w:sz w:val="28"/>
          <w:szCs w:val="28"/>
          <w:lang w:val="uk-UA"/>
        </w:rPr>
      </w:pPr>
      <w:r>
        <w:rPr>
          <w:sz w:val="28"/>
          <w:szCs w:val="28"/>
          <w:lang w:val="uk-UA"/>
        </w:rPr>
        <w:t>ДОДАТОК А</w:t>
      </w:r>
      <w:r>
        <w:rPr>
          <w:sz w:val="28"/>
          <w:szCs w:val="28"/>
          <w:lang w:val="uk-UA"/>
        </w:rPr>
        <w:tab/>
        <w:t>....................................................................................................................</w:t>
      </w:r>
      <w:r>
        <w:rPr>
          <w:sz w:val="28"/>
          <w:szCs w:val="28"/>
          <w:lang w:val="uk-UA"/>
        </w:rPr>
        <w:tab/>
        <w:t>182</w:t>
      </w:r>
    </w:p>
    <w:p w14:paraId="26E87BEE" w14:textId="77777777" w:rsidR="003E7EAD" w:rsidRDefault="003E7EAD" w:rsidP="003E7EAD">
      <w:pPr>
        <w:tabs>
          <w:tab w:val="right" w:pos="9720"/>
          <w:tab w:val="right" w:pos="10260"/>
        </w:tabs>
        <w:spacing w:line="360" w:lineRule="auto"/>
        <w:rPr>
          <w:sz w:val="28"/>
          <w:szCs w:val="28"/>
          <w:lang w:val="uk-UA"/>
        </w:rPr>
      </w:pPr>
      <w:r>
        <w:rPr>
          <w:sz w:val="28"/>
          <w:szCs w:val="28"/>
          <w:lang w:val="uk-UA"/>
        </w:rPr>
        <w:t>ДОДАТОК Б</w:t>
      </w:r>
      <w:r>
        <w:rPr>
          <w:sz w:val="28"/>
          <w:szCs w:val="28"/>
          <w:lang w:val="uk-UA"/>
        </w:rPr>
        <w:tab/>
        <w:t>.....................................................................................................................</w:t>
      </w:r>
      <w:r>
        <w:rPr>
          <w:sz w:val="28"/>
          <w:szCs w:val="28"/>
          <w:lang w:val="uk-UA"/>
        </w:rPr>
        <w:tab/>
        <w:t>186</w:t>
      </w:r>
    </w:p>
    <w:p w14:paraId="3FE72D9B" w14:textId="77777777" w:rsidR="003E7EAD" w:rsidRDefault="003E7EAD" w:rsidP="003E7EAD">
      <w:pPr>
        <w:spacing w:line="360" w:lineRule="auto"/>
        <w:jc w:val="center"/>
        <w:rPr>
          <w:sz w:val="28"/>
          <w:szCs w:val="28"/>
        </w:rPr>
      </w:pPr>
    </w:p>
    <w:p w14:paraId="22CD6C7A" w14:textId="77777777" w:rsidR="003E7EAD" w:rsidRDefault="003E7EAD" w:rsidP="003E7EAD">
      <w:pPr>
        <w:spacing w:line="360" w:lineRule="auto"/>
        <w:jc w:val="center"/>
        <w:rPr>
          <w:b/>
          <w:color w:val="000000"/>
          <w:spacing w:val="3"/>
          <w:sz w:val="28"/>
          <w:szCs w:val="28"/>
          <w:lang w:val="uk-UA"/>
        </w:rPr>
      </w:pPr>
      <w:r>
        <w:rPr>
          <w:color w:val="000000"/>
          <w:spacing w:val="3"/>
          <w:sz w:val="28"/>
          <w:szCs w:val="28"/>
          <w:lang w:val="uk-UA"/>
        </w:rPr>
        <w:br w:type="page"/>
      </w:r>
      <w:r>
        <w:rPr>
          <w:b/>
          <w:color w:val="000000"/>
          <w:spacing w:val="3"/>
          <w:sz w:val="28"/>
          <w:szCs w:val="28"/>
          <w:lang w:val="uk-UA"/>
        </w:rPr>
        <w:lastRenderedPageBreak/>
        <w:t>ПЕРЕЛІК УМОВНИХ СКОРОЧЕНЬ</w:t>
      </w:r>
    </w:p>
    <w:p w14:paraId="3DC73DA4" w14:textId="77777777" w:rsidR="003E7EAD" w:rsidRDefault="003E7EAD" w:rsidP="003E7EAD">
      <w:pPr>
        <w:spacing w:line="360" w:lineRule="auto"/>
        <w:jc w:val="center"/>
        <w:rPr>
          <w:color w:val="000000"/>
          <w:spacing w:val="3"/>
          <w:sz w:val="28"/>
          <w:szCs w:val="28"/>
          <w:lang w:val="uk-UA"/>
        </w:rPr>
      </w:pPr>
    </w:p>
    <w:p w14:paraId="1F9494B2" w14:textId="77777777" w:rsidR="003E7EAD" w:rsidRDefault="003E7EAD" w:rsidP="003E7EAD">
      <w:pPr>
        <w:spacing w:line="360" w:lineRule="auto"/>
        <w:jc w:val="center"/>
        <w:rPr>
          <w:color w:val="000000"/>
          <w:spacing w:val="3"/>
          <w:sz w:val="28"/>
          <w:szCs w:val="28"/>
          <w:lang w:val="uk-UA"/>
        </w:rPr>
      </w:pPr>
    </w:p>
    <w:p w14:paraId="22193B85" w14:textId="77777777" w:rsidR="003E7EAD" w:rsidRDefault="003E7EAD" w:rsidP="003E7EAD">
      <w:pPr>
        <w:spacing w:line="360" w:lineRule="auto"/>
        <w:jc w:val="center"/>
        <w:rPr>
          <w:color w:val="000000"/>
          <w:spacing w:val="3"/>
          <w:sz w:val="28"/>
          <w:szCs w:val="28"/>
          <w:lang w:val="uk-UA"/>
        </w:rPr>
      </w:pPr>
    </w:p>
    <w:p w14:paraId="3D0D2267" w14:textId="77777777" w:rsidR="003E7EAD" w:rsidRDefault="003E7EAD" w:rsidP="003E7EAD">
      <w:pPr>
        <w:spacing w:line="360" w:lineRule="auto"/>
        <w:jc w:val="both"/>
        <w:rPr>
          <w:color w:val="000000"/>
          <w:spacing w:val="3"/>
          <w:sz w:val="28"/>
          <w:szCs w:val="28"/>
          <w:lang w:val="uk-UA"/>
        </w:rPr>
      </w:pPr>
      <w:r>
        <w:rPr>
          <w:color w:val="000000"/>
          <w:spacing w:val="3"/>
          <w:sz w:val="28"/>
          <w:szCs w:val="28"/>
          <w:lang w:val="uk-UA"/>
        </w:rPr>
        <w:t>ІКМ – ідеалізована когнітивна модель;</w:t>
      </w:r>
    </w:p>
    <w:p w14:paraId="3BED8F07" w14:textId="77777777" w:rsidR="003E7EAD" w:rsidRDefault="003E7EAD" w:rsidP="003E7EAD">
      <w:pPr>
        <w:spacing w:line="360" w:lineRule="auto"/>
        <w:jc w:val="both"/>
        <w:rPr>
          <w:color w:val="000000"/>
          <w:spacing w:val="3"/>
          <w:sz w:val="28"/>
          <w:szCs w:val="28"/>
          <w:lang w:val="uk-UA"/>
        </w:rPr>
      </w:pPr>
      <w:r>
        <w:rPr>
          <w:color w:val="000000"/>
          <w:spacing w:val="3"/>
          <w:sz w:val="28"/>
          <w:szCs w:val="28"/>
          <w:lang w:val="uk-UA"/>
        </w:rPr>
        <w:t>ЛО – лексична одиниця;</w:t>
      </w:r>
    </w:p>
    <w:p w14:paraId="2394CF92" w14:textId="77777777" w:rsidR="003E7EAD" w:rsidRDefault="003E7EAD" w:rsidP="003E7EAD">
      <w:pPr>
        <w:spacing w:line="360" w:lineRule="auto"/>
        <w:jc w:val="both"/>
        <w:rPr>
          <w:color w:val="000000"/>
          <w:spacing w:val="3"/>
          <w:sz w:val="28"/>
          <w:szCs w:val="28"/>
          <w:lang w:val="uk-UA"/>
        </w:rPr>
      </w:pPr>
      <w:r>
        <w:rPr>
          <w:color w:val="000000"/>
          <w:spacing w:val="3"/>
          <w:sz w:val="28"/>
          <w:szCs w:val="28"/>
          <w:lang w:val="uk-UA"/>
        </w:rPr>
        <w:t>ТКМ – теорія концептуальної метафори;</w:t>
      </w:r>
    </w:p>
    <w:p w14:paraId="1EEBC738" w14:textId="77777777" w:rsidR="003E7EAD" w:rsidRDefault="003E7EAD" w:rsidP="003E7EAD">
      <w:pPr>
        <w:spacing w:line="360" w:lineRule="auto"/>
        <w:jc w:val="both"/>
        <w:rPr>
          <w:color w:val="000000"/>
          <w:spacing w:val="3"/>
          <w:sz w:val="28"/>
          <w:szCs w:val="28"/>
          <w:lang w:val="uk-UA"/>
        </w:rPr>
      </w:pPr>
      <w:r>
        <w:rPr>
          <w:color w:val="000000"/>
          <w:spacing w:val="3"/>
          <w:sz w:val="28"/>
          <w:szCs w:val="28"/>
          <w:lang w:val="uk-UA"/>
        </w:rPr>
        <w:t>ФО – фразеологічна одиниця.</w:t>
      </w:r>
    </w:p>
    <w:p w14:paraId="56466524" w14:textId="77777777" w:rsidR="003E7EAD" w:rsidRDefault="003E7EAD" w:rsidP="003E7EAD">
      <w:pPr>
        <w:spacing w:line="360" w:lineRule="auto"/>
        <w:jc w:val="both"/>
        <w:rPr>
          <w:color w:val="000000"/>
          <w:spacing w:val="3"/>
          <w:sz w:val="28"/>
          <w:szCs w:val="28"/>
          <w:lang w:val="uk-UA"/>
        </w:rPr>
      </w:pPr>
    </w:p>
    <w:p w14:paraId="65A2FFF3" w14:textId="77777777" w:rsidR="003E7EAD" w:rsidRDefault="003E7EAD" w:rsidP="003E7EAD">
      <w:pPr>
        <w:spacing w:line="360" w:lineRule="auto"/>
        <w:jc w:val="both"/>
        <w:rPr>
          <w:color w:val="000000"/>
          <w:spacing w:val="3"/>
          <w:sz w:val="28"/>
          <w:szCs w:val="28"/>
          <w:lang w:val="uk-UA"/>
        </w:rPr>
      </w:pPr>
    </w:p>
    <w:p w14:paraId="3942005E" w14:textId="77777777" w:rsidR="003E7EAD" w:rsidRDefault="003E7EAD" w:rsidP="003E7EAD">
      <w:pPr>
        <w:spacing w:line="360" w:lineRule="auto"/>
        <w:jc w:val="center"/>
        <w:rPr>
          <w:color w:val="000000"/>
          <w:spacing w:val="3"/>
          <w:sz w:val="28"/>
          <w:szCs w:val="28"/>
          <w:lang w:val="uk-UA"/>
        </w:rPr>
      </w:pPr>
      <w:r>
        <w:rPr>
          <w:color w:val="000000"/>
          <w:spacing w:val="3"/>
          <w:sz w:val="28"/>
          <w:szCs w:val="28"/>
          <w:lang w:val="uk-UA"/>
        </w:rPr>
        <w:br w:type="page"/>
      </w:r>
      <w:r>
        <w:rPr>
          <w:b/>
          <w:bCs/>
          <w:sz w:val="28"/>
          <w:szCs w:val="28"/>
          <w:lang w:val="uk-UA"/>
        </w:rPr>
        <w:lastRenderedPageBreak/>
        <w:t>ВСТУП</w:t>
      </w:r>
    </w:p>
    <w:p w14:paraId="3414EFFD" w14:textId="77777777" w:rsidR="003E7EAD" w:rsidRDefault="003E7EAD" w:rsidP="003E7EAD">
      <w:pPr>
        <w:spacing w:line="360" w:lineRule="auto"/>
        <w:jc w:val="both"/>
        <w:rPr>
          <w:b/>
          <w:bCs/>
          <w:sz w:val="28"/>
          <w:szCs w:val="28"/>
          <w:lang w:val="uk-UA"/>
        </w:rPr>
      </w:pPr>
    </w:p>
    <w:p w14:paraId="22478E96" w14:textId="77777777" w:rsidR="003E7EAD" w:rsidRDefault="003E7EAD" w:rsidP="003E7EAD">
      <w:pPr>
        <w:spacing w:line="360" w:lineRule="auto"/>
        <w:jc w:val="both"/>
        <w:rPr>
          <w:sz w:val="28"/>
          <w:szCs w:val="28"/>
          <w:lang w:val="uk-UA"/>
        </w:rPr>
      </w:pPr>
      <w:r>
        <w:rPr>
          <w:sz w:val="28"/>
          <w:szCs w:val="28"/>
          <w:lang w:val="uk-UA"/>
        </w:rPr>
        <w:t xml:space="preserve">     У дослідженнях останніх років зосереджується увага на мовних засобах у плані вираження ними картин світу; у центрі уваги мовознавців опиняється людина як носій мови, яка репрезентує ту чи іншу культуру, у зв’язку з чим однією з суттєвих ознак лінгвістичної науки стає актуалізація когнітивного й лінгвокультурологічного підходів до вивчення мовних явищ, структур</w:t>
      </w:r>
      <w:r>
        <w:rPr>
          <w:i/>
          <w:sz w:val="28"/>
          <w:szCs w:val="28"/>
          <w:lang w:val="uk-UA"/>
        </w:rPr>
        <w:t xml:space="preserve"> </w:t>
      </w:r>
      <w:r>
        <w:rPr>
          <w:sz w:val="28"/>
          <w:szCs w:val="28"/>
          <w:lang w:val="uk-UA"/>
        </w:rPr>
        <w:t xml:space="preserve">і процесів. Перевагою когнітивного підходу є широкі перспективи бачення мови в усіх її різнобічних зв’язках із людиною, її інтелектом, з усіма мисленнєвими та пізнавальними процесами, і з тими механізмами й структурами, що лежать у їхній основі. Одне з центральних місць тут належить фразеологічним одиницям, оскільки вони містять у концентрованому вигляді образи, якими мислить людина, відбивають національне світобачення, уявлення народу про різноманітні явища, вони є одним із найважливіших параметрів опису ментальності та індивідуальної чи групової картини світу. </w:t>
      </w:r>
    </w:p>
    <w:p w14:paraId="2E35C385" w14:textId="77777777" w:rsidR="003E7EAD" w:rsidRDefault="003E7EAD" w:rsidP="003E7EAD">
      <w:pPr>
        <w:spacing w:line="360" w:lineRule="auto"/>
        <w:jc w:val="both"/>
        <w:rPr>
          <w:sz w:val="28"/>
          <w:szCs w:val="28"/>
          <w:lang w:val="uk-UA"/>
        </w:rPr>
      </w:pPr>
      <w:r>
        <w:rPr>
          <w:sz w:val="28"/>
          <w:szCs w:val="28"/>
          <w:lang w:val="uk-UA"/>
        </w:rPr>
        <w:t xml:space="preserve">     Вивченню фразеологічних одиниць (ФО) в рамках когнітивної лінгвістики з точки зору теорії “мовних картин світу” присвячено роботи багатьох українських і зарубіжних дослідників: І.О.Голубовської [38], О.В.Забуранної [55], Р.Х.Хайруліної [188], О.О.Селіванової [142], Ю.П.Солодуба [151], І.Білкової [213], А.Пам’єса Бертрана [252, 253] та інших. Соматичні фразеологізми у різних мовах були об’єктом дослідження у працях І.Білкової [213] (у чеській й англійській мовах), В.П.Скнара [148] (в англійській і українській), Ю.О.Долгополова [48, 49] (у російській, англійській і німецькій), Е.М</w:t>
      </w:r>
      <w:r>
        <w:rPr>
          <w:i/>
          <w:sz w:val="28"/>
          <w:szCs w:val="28"/>
          <w:lang w:val="uk-UA"/>
        </w:rPr>
        <w:t>.</w:t>
      </w:r>
      <w:r>
        <w:rPr>
          <w:sz w:val="28"/>
          <w:szCs w:val="28"/>
          <w:lang w:val="uk-UA"/>
        </w:rPr>
        <w:t xml:space="preserve">Мордкович [108] (у білоруській мові), Н.Я.Стрілець [157] (в іспанській, італійській та французькій), О.О.Селіванової [142] (в українській мові) та ін. Незважаючи на численність лінгвістичних розвідок, спрямованих на вивчення соматичних фразеологізмів, найменш простудійованою поки що залишається їхня мотивація. </w:t>
      </w:r>
    </w:p>
    <w:p w14:paraId="5F9A938A" w14:textId="77777777" w:rsidR="003E7EAD" w:rsidRDefault="003E7EAD" w:rsidP="003E7EAD">
      <w:pPr>
        <w:spacing w:line="360" w:lineRule="auto"/>
        <w:jc w:val="both"/>
        <w:rPr>
          <w:sz w:val="28"/>
          <w:szCs w:val="28"/>
          <w:lang w:val="uk-UA"/>
        </w:rPr>
      </w:pPr>
      <w:r>
        <w:rPr>
          <w:sz w:val="28"/>
          <w:szCs w:val="28"/>
          <w:lang w:val="uk-UA"/>
        </w:rPr>
        <w:t xml:space="preserve">     Оскільки за допомогою ФО </w:t>
      </w:r>
      <w:r>
        <w:rPr>
          <w:bCs/>
          <w:sz w:val="28"/>
          <w:lang w:val="uk-UA"/>
        </w:rPr>
        <w:t xml:space="preserve">концептуалізуються абстрактні одиниці на базі конкретних, більшість стійких відтворюваних структур сформовано на основі метафори й метонімії. </w:t>
      </w:r>
      <w:r>
        <w:rPr>
          <w:sz w:val="28"/>
          <w:szCs w:val="28"/>
          <w:lang w:val="uk-UA"/>
        </w:rPr>
        <w:t xml:space="preserve">Метафора завжди привертала увагу дослідників, що засвідчено значною кількістю праць українських і зарубіжних лінгвістів, присвячених різноманітним аспектам вивчення цього феномену (М.О.Журинська, </w:t>
      </w:r>
      <w:r>
        <w:rPr>
          <w:sz w:val="28"/>
          <w:szCs w:val="28"/>
          <w:lang w:val="uk-UA"/>
        </w:rPr>
        <w:lastRenderedPageBreak/>
        <w:t xml:space="preserve">В.М.Телія [164], К.К.Жоль [53], Н.Д.Арутюнова [10, 11], М.Блек [214], Е.Маккормак [108], Х.Ортега-і-Гассет [117], Е.Ортоні [118], А.Річардс [133], Дж.Серль [145] та інші). Інтерес до метафори й метонімії значно зріс в останнє десятиліття, що зумовлено зміною наукової парадигми гуманітарного знання. </w:t>
      </w:r>
    </w:p>
    <w:p w14:paraId="481B0740" w14:textId="77777777" w:rsidR="003E7EAD" w:rsidRDefault="003E7EAD" w:rsidP="003E7EAD">
      <w:pPr>
        <w:spacing w:line="360" w:lineRule="auto"/>
        <w:jc w:val="both"/>
        <w:rPr>
          <w:sz w:val="28"/>
          <w:szCs w:val="28"/>
          <w:lang w:val="uk-UA"/>
        </w:rPr>
      </w:pPr>
      <w:r>
        <w:rPr>
          <w:sz w:val="28"/>
          <w:szCs w:val="28"/>
          <w:lang w:val="uk-UA"/>
        </w:rPr>
        <w:t xml:space="preserve">     У межах когнітивної лінгвістики метафора і метонімія стали об’єктом опису в низці наукових робіт Дж.Лакоффа та М.Джонсона </w:t>
      </w:r>
      <w:r>
        <w:rPr>
          <w:spacing w:val="-2"/>
          <w:sz w:val="28"/>
          <w:szCs w:val="28"/>
          <w:lang w:val="uk-UA"/>
        </w:rPr>
        <w:t>[238]</w:t>
      </w:r>
      <w:r>
        <w:rPr>
          <w:sz w:val="28"/>
          <w:szCs w:val="28"/>
          <w:lang w:val="uk-UA"/>
        </w:rPr>
        <w:t xml:space="preserve">, А.Барселони [212], О.Веласко </w:t>
      </w:r>
      <w:r>
        <w:rPr>
          <w:spacing w:val="-2"/>
          <w:sz w:val="28"/>
          <w:szCs w:val="28"/>
          <w:lang w:val="uk-UA"/>
        </w:rPr>
        <w:t>[263]</w:t>
      </w:r>
      <w:r>
        <w:rPr>
          <w:sz w:val="28"/>
          <w:szCs w:val="28"/>
          <w:lang w:val="uk-UA"/>
        </w:rPr>
        <w:t xml:space="preserve">, Ф.Х.Руїса де Мендоси </w:t>
      </w:r>
      <w:r>
        <w:rPr>
          <w:spacing w:val="-2"/>
          <w:sz w:val="28"/>
          <w:szCs w:val="28"/>
          <w:lang w:val="uk-UA"/>
        </w:rPr>
        <w:t>[254, 255]</w:t>
      </w:r>
      <w:r>
        <w:rPr>
          <w:sz w:val="28"/>
          <w:szCs w:val="28"/>
          <w:lang w:val="uk-UA"/>
        </w:rPr>
        <w:t xml:space="preserve">, А.О.Худолія [189] та інших. </w:t>
      </w:r>
      <w:r>
        <w:rPr>
          <w:spacing w:val="-1"/>
          <w:sz w:val="28"/>
          <w:szCs w:val="28"/>
          <w:lang w:val="uk-UA"/>
        </w:rPr>
        <w:t>Варто також зазначити, що метонімії в меж</w:t>
      </w:r>
      <w:r>
        <w:rPr>
          <w:spacing w:val="-2"/>
          <w:sz w:val="28"/>
          <w:szCs w:val="28"/>
          <w:lang w:val="uk-UA"/>
        </w:rPr>
        <w:t xml:space="preserve">ах сучасної когнітивної парадигми </w:t>
      </w:r>
      <w:r>
        <w:rPr>
          <w:spacing w:val="-1"/>
          <w:sz w:val="28"/>
          <w:szCs w:val="28"/>
          <w:lang w:val="uk-UA"/>
        </w:rPr>
        <w:t>приділено набагато менше уваги порівняно з метафорою.</w:t>
      </w:r>
    </w:p>
    <w:p w14:paraId="4FF1EE3A" w14:textId="77777777" w:rsidR="003E7EAD" w:rsidRDefault="003E7EAD" w:rsidP="003E7EAD">
      <w:pPr>
        <w:spacing w:line="360" w:lineRule="auto"/>
        <w:jc w:val="both"/>
        <w:rPr>
          <w:sz w:val="28"/>
          <w:szCs w:val="28"/>
          <w:lang w:val="uk-UA"/>
        </w:rPr>
      </w:pPr>
      <w:r>
        <w:rPr>
          <w:sz w:val="28"/>
          <w:szCs w:val="28"/>
          <w:lang w:val="uk-UA"/>
        </w:rPr>
        <w:t xml:space="preserve">     ФО становлять найконденсованіше вираження національно-культурного компонента мови, а, отже, їхній аналіз дає можливість простежити взаємозв’язок мови, світобачення і ментальності нації. </w:t>
      </w:r>
      <w:r>
        <w:rPr>
          <w:bCs/>
          <w:sz w:val="28"/>
          <w:szCs w:val="28"/>
          <w:lang w:val="uk-UA"/>
        </w:rPr>
        <w:t xml:space="preserve">Це свідчить про </w:t>
      </w:r>
      <w:r>
        <w:rPr>
          <w:b/>
          <w:bCs/>
          <w:sz w:val="28"/>
          <w:szCs w:val="28"/>
          <w:lang w:val="uk-UA"/>
        </w:rPr>
        <w:t>актуальність</w:t>
      </w:r>
      <w:r>
        <w:rPr>
          <w:bCs/>
          <w:sz w:val="28"/>
          <w:szCs w:val="28"/>
          <w:lang w:val="uk-UA"/>
        </w:rPr>
        <w:t xml:space="preserve"> теми дисертації,</w:t>
      </w:r>
      <w:r>
        <w:rPr>
          <w:b/>
          <w:bCs/>
          <w:sz w:val="28"/>
          <w:szCs w:val="28"/>
          <w:lang w:val="uk-UA"/>
        </w:rPr>
        <w:t xml:space="preserve"> </w:t>
      </w:r>
      <w:r>
        <w:rPr>
          <w:bCs/>
          <w:sz w:val="28"/>
          <w:szCs w:val="28"/>
          <w:lang w:val="uk-UA"/>
        </w:rPr>
        <w:t>що визначається</w:t>
      </w:r>
      <w:r>
        <w:rPr>
          <w:sz w:val="28"/>
          <w:szCs w:val="28"/>
          <w:lang w:val="uk-UA"/>
        </w:rPr>
        <w:t xml:space="preserve"> належністю роботи до антропоцентричної парадигми, проблеми якої отримують домінуюче значення у сучасній лінгвістиці, у зв’язку із значним місцем, що відводиться питанню про роль людського чинника в мові. Термінологічна невизначеність поняття мотивації та відсутність в українськійі зарубіжній лінгвістиці комплексного багатоаспектного дослідження соматичних фразеологізмів іспанської мови із залученням новітніх методів зумовили необхідність аналізу зазначених феноменів. Також не втрачає актуальності дослідження метафори й метонімії, що пояснюється перспективами, які з’явилися з розвитком нових напрямків мовознавства, зокрема когнітивної лінгвістики.</w:t>
      </w:r>
    </w:p>
    <w:p w14:paraId="0F4D07F5" w14:textId="77777777" w:rsidR="003E7EAD" w:rsidRDefault="003E7EAD" w:rsidP="003E7EAD">
      <w:pPr>
        <w:spacing w:line="360" w:lineRule="auto"/>
        <w:jc w:val="both"/>
        <w:rPr>
          <w:bCs/>
          <w:sz w:val="28"/>
          <w:szCs w:val="28"/>
          <w:lang w:val="uk-UA"/>
        </w:rPr>
      </w:pPr>
      <w:r>
        <w:rPr>
          <w:sz w:val="28"/>
          <w:szCs w:val="28"/>
          <w:lang w:val="uk-UA"/>
        </w:rPr>
        <w:t xml:space="preserve">    </w:t>
      </w:r>
      <w:r>
        <w:rPr>
          <w:b/>
          <w:bCs/>
          <w:sz w:val="28"/>
          <w:szCs w:val="28"/>
          <w:lang w:val="uk-UA"/>
        </w:rPr>
        <w:t xml:space="preserve"> Зв’язок роботи з науковими темами. </w:t>
      </w:r>
      <w:r>
        <w:rPr>
          <w:bCs/>
          <w:sz w:val="28"/>
          <w:szCs w:val="28"/>
          <w:lang w:val="uk-UA"/>
        </w:rPr>
        <w:t>Дисертацію виконано у межах теми “Європейські мови та культури в контексті глобалізації світових процесів” (код 01БФ0147-01), затвердженої Міністерством освіти і науки України, що розробляється в Інституті філології Київського національного університету імені Тараса Шевченка.</w:t>
      </w:r>
    </w:p>
    <w:p w14:paraId="1936F02A" w14:textId="77777777" w:rsidR="003E7EAD" w:rsidRDefault="003E7EAD" w:rsidP="003E7EAD">
      <w:pPr>
        <w:spacing w:line="360" w:lineRule="auto"/>
        <w:jc w:val="both"/>
        <w:rPr>
          <w:sz w:val="28"/>
          <w:szCs w:val="28"/>
          <w:lang w:val="uk-UA"/>
        </w:rPr>
      </w:pPr>
      <w:r>
        <w:rPr>
          <w:b/>
          <w:bCs/>
          <w:sz w:val="28"/>
          <w:szCs w:val="28"/>
          <w:lang w:val="uk-UA"/>
        </w:rPr>
        <w:t xml:space="preserve">      Мета дослідження. </w:t>
      </w:r>
      <w:r>
        <w:rPr>
          <w:sz w:val="28"/>
          <w:szCs w:val="28"/>
          <w:lang w:val="uk-UA"/>
        </w:rPr>
        <w:t>Студіювання зазначеного класу фразеологізмів у роботі має комплексний характер і спрямоване на семантичний аналіз та когнітивний опис, що передбачає виявлення особливостей мотиваційної бази значення соматизмів у фраземах іспанської мови.</w:t>
      </w:r>
    </w:p>
    <w:p w14:paraId="6BA82A89" w14:textId="77777777" w:rsidR="003E7EAD" w:rsidRDefault="003E7EAD" w:rsidP="003E7EAD">
      <w:pPr>
        <w:pStyle w:val="afffffffd"/>
        <w:tabs>
          <w:tab w:val="left" w:pos="284"/>
        </w:tabs>
        <w:rPr>
          <w:b/>
          <w:bCs/>
        </w:rPr>
      </w:pPr>
      <w:r w:rsidRPr="003E7EAD">
        <w:rPr>
          <w:lang w:val="uk-UA"/>
        </w:rPr>
        <w:t xml:space="preserve">     </w:t>
      </w:r>
      <w:r>
        <w:t>Досягнення поставленої мети передбачає розв’язання таких</w:t>
      </w:r>
      <w:r>
        <w:rPr>
          <w:b/>
          <w:bCs/>
        </w:rPr>
        <w:t xml:space="preserve"> завдань:</w:t>
      </w:r>
    </w:p>
    <w:p w14:paraId="2D74BB36" w14:textId="77777777" w:rsidR="003E7EAD" w:rsidRDefault="003E7EAD" w:rsidP="00DE24BE">
      <w:pPr>
        <w:pStyle w:val="afffffffd"/>
        <w:numPr>
          <w:ilvl w:val="0"/>
          <w:numId w:val="60"/>
        </w:numPr>
        <w:tabs>
          <w:tab w:val="left" w:pos="284"/>
        </w:tabs>
        <w:suppressAutoHyphens w:val="0"/>
        <w:autoSpaceDE w:val="0"/>
        <w:autoSpaceDN w:val="0"/>
        <w:spacing w:after="0" w:line="360" w:lineRule="auto"/>
        <w:jc w:val="both"/>
      </w:pPr>
      <w:r>
        <w:lastRenderedPageBreak/>
        <w:t>уточнити зміст стрижневих понять дослідження – фразеологізм (фразема, ФО), мотивація, концептуальна метафора, концептуальна метонімія, конвенційні</w:t>
      </w:r>
      <w:r>
        <w:rPr>
          <w:i/>
        </w:rPr>
        <w:t xml:space="preserve"> </w:t>
      </w:r>
      <w:r>
        <w:t>знання, концепт;</w:t>
      </w:r>
    </w:p>
    <w:p w14:paraId="723EE0C1" w14:textId="77777777" w:rsidR="003E7EAD" w:rsidRDefault="003E7EAD" w:rsidP="00DE24BE">
      <w:pPr>
        <w:pStyle w:val="afffffffd"/>
        <w:numPr>
          <w:ilvl w:val="0"/>
          <w:numId w:val="60"/>
        </w:numPr>
        <w:tabs>
          <w:tab w:val="left" w:pos="284"/>
        </w:tabs>
        <w:suppressAutoHyphens w:val="0"/>
        <w:autoSpaceDE w:val="0"/>
        <w:autoSpaceDN w:val="0"/>
        <w:spacing w:after="0" w:line="360" w:lineRule="auto"/>
        <w:jc w:val="both"/>
      </w:pPr>
      <w:r>
        <w:t>удосконалити класифікацію типів мотивації фразеологізмів;</w:t>
      </w:r>
    </w:p>
    <w:p w14:paraId="714139A8" w14:textId="77777777" w:rsidR="003E7EAD" w:rsidRDefault="003E7EAD" w:rsidP="00DE24BE">
      <w:pPr>
        <w:pStyle w:val="afffffffd"/>
        <w:numPr>
          <w:ilvl w:val="0"/>
          <w:numId w:val="60"/>
        </w:numPr>
        <w:tabs>
          <w:tab w:val="left" w:pos="284"/>
        </w:tabs>
        <w:suppressAutoHyphens w:val="0"/>
        <w:autoSpaceDE w:val="0"/>
        <w:autoSpaceDN w:val="0"/>
        <w:spacing w:after="0" w:line="360" w:lineRule="auto"/>
        <w:jc w:val="both"/>
      </w:pPr>
      <w:r>
        <w:t>розробити теоретичний апарат дослідження, який поєднує основні положення фразеології з доробками в галузі когнітивної лінгвістики й лінгвокультурології;</w:t>
      </w:r>
    </w:p>
    <w:p w14:paraId="6E4DD172" w14:textId="77777777" w:rsidR="003E7EAD" w:rsidRDefault="003E7EAD" w:rsidP="00DE24BE">
      <w:pPr>
        <w:pStyle w:val="afffffffd"/>
        <w:numPr>
          <w:ilvl w:val="0"/>
          <w:numId w:val="60"/>
        </w:numPr>
        <w:tabs>
          <w:tab w:val="left" w:pos="284"/>
        </w:tabs>
        <w:suppressAutoHyphens w:val="0"/>
        <w:autoSpaceDE w:val="0"/>
        <w:autoSpaceDN w:val="0"/>
        <w:spacing w:after="0" w:line="360" w:lineRule="auto"/>
        <w:jc w:val="both"/>
      </w:pPr>
      <w:r>
        <w:t>розкрити чинники, що впливають на фразеотвірну потенцію різних соматизмів іспанської мови;</w:t>
      </w:r>
    </w:p>
    <w:p w14:paraId="3A690683" w14:textId="77777777" w:rsidR="003E7EAD" w:rsidRDefault="003E7EAD" w:rsidP="00DE24BE">
      <w:pPr>
        <w:pStyle w:val="afffffffd"/>
        <w:numPr>
          <w:ilvl w:val="0"/>
          <w:numId w:val="60"/>
        </w:numPr>
        <w:tabs>
          <w:tab w:val="left" w:pos="284"/>
        </w:tabs>
        <w:suppressAutoHyphens w:val="0"/>
        <w:autoSpaceDE w:val="0"/>
        <w:autoSpaceDN w:val="0"/>
        <w:spacing w:after="0" w:line="360" w:lineRule="auto"/>
        <w:jc w:val="both"/>
      </w:pPr>
      <w:r>
        <w:t>окреслити й проаналізувати семантичну структуру цього класу ФО та виділити домінантні концепти соматичної фразеології;</w:t>
      </w:r>
    </w:p>
    <w:p w14:paraId="6A2BB26B" w14:textId="77777777" w:rsidR="003E7EAD" w:rsidRDefault="003E7EAD" w:rsidP="00DE24BE">
      <w:pPr>
        <w:pStyle w:val="afffffffd"/>
        <w:numPr>
          <w:ilvl w:val="0"/>
          <w:numId w:val="60"/>
        </w:numPr>
        <w:tabs>
          <w:tab w:val="left" w:pos="284"/>
        </w:tabs>
        <w:suppressAutoHyphens w:val="0"/>
        <w:autoSpaceDE w:val="0"/>
        <w:autoSpaceDN w:val="0"/>
        <w:spacing w:after="0" w:line="360" w:lineRule="auto"/>
        <w:jc w:val="both"/>
      </w:pPr>
      <w:r>
        <w:t>встановити й систематизувати тенденції мотиваційних процесів творення соматичних фразем</w:t>
      </w:r>
      <w:r>
        <w:rPr>
          <w:i/>
        </w:rPr>
        <w:t xml:space="preserve">  </w:t>
      </w:r>
      <w:r>
        <w:t xml:space="preserve">іспанської мови; </w:t>
      </w:r>
    </w:p>
    <w:p w14:paraId="2968A31E" w14:textId="77777777" w:rsidR="003E7EAD" w:rsidRDefault="003E7EAD" w:rsidP="00DE24BE">
      <w:pPr>
        <w:pStyle w:val="afffffffd"/>
        <w:numPr>
          <w:ilvl w:val="0"/>
          <w:numId w:val="60"/>
        </w:numPr>
        <w:tabs>
          <w:tab w:val="left" w:pos="284"/>
        </w:tabs>
        <w:suppressAutoHyphens w:val="0"/>
        <w:autoSpaceDE w:val="0"/>
        <w:autoSpaceDN w:val="0"/>
        <w:spacing w:after="0" w:line="360" w:lineRule="auto"/>
        <w:jc w:val="both"/>
      </w:pPr>
      <w:r>
        <w:t>з’ясувати на основі мотиваційної бази соматичних фразем символічне значення соматизмів, що побутує у свідомості іспанської лінгвокультурної спільноти і, таким чином, визначити особливості соматичного коду культури й національної мовної картини світу іспанського етносу.</w:t>
      </w:r>
    </w:p>
    <w:p w14:paraId="2E466D1F" w14:textId="77777777" w:rsidR="003E7EAD" w:rsidRDefault="003E7EAD" w:rsidP="003E7EAD">
      <w:pPr>
        <w:pStyle w:val="afffffffd"/>
        <w:tabs>
          <w:tab w:val="left" w:pos="284"/>
        </w:tabs>
      </w:pPr>
      <w:r>
        <w:t xml:space="preserve">     </w:t>
      </w:r>
      <w:r>
        <w:rPr>
          <w:b/>
          <w:bCs/>
        </w:rPr>
        <w:t xml:space="preserve">Об’єкт </w:t>
      </w:r>
      <w:r>
        <w:t xml:space="preserve">дослідження – фразеологічні одиниці зі структурою словосполучення з компонентом-соматизмом,.  </w:t>
      </w:r>
    </w:p>
    <w:p w14:paraId="5ED51314" w14:textId="77777777" w:rsidR="003E7EAD" w:rsidRDefault="003E7EAD" w:rsidP="003E7EAD">
      <w:pPr>
        <w:pStyle w:val="afffffffd"/>
        <w:tabs>
          <w:tab w:val="left" w:pos="284"/>
        </w:tabs>
      </w:pPr>
      <w:r>
        <w:t xml:space="preserve">     </w:t>
      </w:r>
      <w:r>
        <w:rPr>
          <w:b/>
          <w:bCs/>
        </w:rPr>
        <w:t xml:space="preserve">Предметом </w:t>
      </w:r>
      <w:r>
        <w:rPr>
          <w:bCs/>
        </w:rPr>
        <w:t>дослідження</w:t>
      </w:r>
      <w:r>
        <w:rPr>
          <w:b/>
          <w:bCs/>
        </w:rPr>
        <w:t xml:space="preserve"> </w:t>
      </w:r>
      <w:r>
        <w:t>виступає семантика та мотивація фразеологізмів із компонентом-соматизмом.</w:t>
      </w:r>
    </w:p>
    <w:p w14:paraId="2F49D7C9" w14:textId="77777777" w:rsidR="003E7EAD" w:rsidRDefault="003E7EAD" w:rsidP="003E7EAD">
      <w:pPr>
        <w:pStyle w:val="afffffffd"/>
        <w:tabs>
          <w:tab w:val="left" w:pos="284"/>
        </w:tabs>
      </w:pPr>
      <w:r>
        <w:rPr>
          <w:b/>
        </w:rPr>
        <w:t xml:space="preserve">       Матеріалом</w:t>
      </w:r>
      <w:r>
        <w:t xml:space="preserve"> дисертації є фразеологізми із стилістично-нейтральними соматизмами сучасної іспанської мови, відібрані методом суцільної вибірки із лексикографічних джерел. Проаналізовано 2324 фразеологізми, що містять соматичний компонент. Ілюстративним матеріалом послужили твори іспаномовної художньої літератури ХХ століття (загальний обсяг 5928 сторінок).</w:t>
      </w:r>
    </w:p>
    <w:p w14:paraId="3EE7F49D" w14:textId="77777777" w:rsidR="003E7EAD" w:rsidRDefault="003E7EAD" w:rsidP="003E7EAD">
      <w:pPr>
        <w:pStyle w:val="afffffffd"/>
        <w:tabs>
          <w:tab w:val="left" w:pos="284"/>
        </w:tabs>
      </w:pPr>
      <w:r>
        <w:t xml:space="preserve">     </w:t>
      </w:r>
      <w:r>
        <w:rPr>
          <w:b/>
          <w:bCs/>
        </w:rPr>
        <w:t>Методи</w:t>
      </w:r>
      <w:r>
        <w:t xml:space="preserve"> і прийоми дослідження визначаються метою, завданнями та матеріалом, що аналізується.</w:t>
      </w:r>
      <w:r>
        <w:rPr>
          <w:b/>
          <w:bCs/>
        </w:rPr>
        <w:t xml:space="preserve"> </w:t>
      </w:r>
      <w:r>
        <w:rPr>
          <w:bCs/>
          <w:i/>
        </w:rPr>
        <w:t xml:space="preserve">Метод наукового опису </w:t>
      </w:r>
      <w:r>
        <w:rPr>
          <w:bCs/>
        </w:rPr>
        <w:t xml:space="preserve">дозволив провести </w:t>
      </w:r>
      <w:r>
        <w:t xml:space="preserve">комплексний аналіз лексичного матеріалу. В рамках цього методу використовуються прийоми </w:t>
      </w:r>
      <w:r>
        <w:rPr>
          <w:i/>
        </w:rPr>
        <w:t>суцільної вибірки,</w:t>
      </w:r>
      <w:r>
        <w:t xml:space="preserve"> </w:t>
      </w:r>
      <w:r>
        <w:rPr>
          <w:i/>
        </w:rPr>
        <w:t>інвентаризації</w:t>
      </w:r>
      <w:r>
        <w:t xml:space="preserve"> (для відбору матеріалу)</w:t>
      </w:r>
      <w:r>
        <w:rPr>
          <w:i/>
        </w:rPr>
        <w:t xml:space="preserve">, систематизації, статистичної обробки </w:t>
      </w:r>
      <w:r>
        <w:t>(для узагальнення результатів дослідження),</w:t>
      </w:r>
      <w:r>
        <w:rPr>
          <w:i/>
        </w:rPr>
        <w:t xml:space="preserve"> спостереження, інтерпретації, зіставного аналізу </w:t>
      </w:r>
      <w:r>
        <w:t>(для опису матеріалу). Після формування корпусу фразеологічних даних їх було досліджено</w:t>
      </w:r>
      <w:r>
        <w:rPr>
          <w:i/>
        </w:rPr>
        <w:t xml:space="preserve"> методом концептуального аналізу, </w:t>
      </w:r>
      <w:r>
        <w:t xml:space="preserve">запропонованого в рамках теорії концептуальної метафори (Дж.Лакофф, М.Джонсон). Висновки про типовість тих чи інших мотиваційних процесів ґрунтуються на даних </w:t>
      </w:r>
      <w:r>
        <w:rPr>
          <w:i/>
        </w:rPr>
        <w:t>кількісного аналізу</w:t>
      </w:r>
      <w:r>
        <w:t xml:space="preserve">. Співвідношення внутрішньої форми з екстралінгвістичними джерелами формування ФО </w:t>
      </w:r>
      <w:r>
        <w:lastRenderedPageBreak/>
        <w:t xml:space="preserve">виявлено за допомогою </w:t>
      </w:r>
      <w:r>
        <w:rPr>
          <w:i/>
        </w:rPr>
        <w:t>методу лінгвокультурологічного аналізу.</w:t>
      </w:r>
      <w:r>
        <w:t xml:space="preserve"> Фрагментарно використовуються дані </w:t>
      </w:r>
      <w:r>
        <w:rPr>
          <w:i/>
        </w:rPr>
        <w:t>історико-етимологічного аналізу</w:t>
      </w:r>
      <w:r>
        <w:t xml:space="preserve">.     </w:t>
      </w:r>
    </w:p>
    <w:p w14:paraId="63A00685" w14:textId="77777777" w:rsidR="003E7EAD" w:rsidRDefault="003E7EAD" w:rsidP="003E7EAD">
      <w:pPr>
        <w:spacing w:line="360" w:lineRule="auto"/>
        <w:jc w:val="both"/>
        <w:rPr>
          <w:sz w:val="28"/>
          <w:szCs w:val="28"/>
          <w:lang w:val="uk-UA"/>
        </w:rPr>
      </w:pPr>
      <w:r>
        <w:rPr>
          <w:b/>
          <w:bCs/>
          <w:sz w:val="28"/>
          <w:szCs w:val="28"/>
          <w:lang w:val="uk-UA"/>
        </w:rPr>
        <w:t xml:space="preserve">      Наукова новизна </w:t>
      </w:r>
      <w:r>
        <w:rPr>
          <w:bCs/>
          <w:sz w:val="28"/>
          <w:szCs w:val="28"/>
          <w:lang w:val="uk-UA"/>
        </w:rPr>
        <w:t>дисертаційного дослідження полягає у тому, що</w:t>
      </w:r>
      <w:r>
        <w:rPr>
          <w:b/>
          <w:bCs/>
          <w:sz w:val="28"/>
          <w:szCs w:val="28"/>
          <w:lang w:val="uk-UA"/>
        </w:rPr>
        <w:t>:</w:t>
      </w:r>
      <w:r>
        <w:rPr>
          <w:sz w:val="28"/>
          <w:szCs w:val="28"/>
          <w:lang w:val="uk-UA"/>
        </w:rPr>
        <w:t xml:space="preserve"> </w:t>
      </w:r>
    </w:p>
    <w:p w14:paraId="0D271435" w14:textId="77777777" w:rsidR="003E7EAD" w:rsidRDefault="003E7EAD" w:rsidP="00DE24BE">
      <w:pPr>
        <w:numPr>
          <w:ilvl w:val="0"/>
          <w:numId w:val="61"/>
        </w:numPr>
        <w:suppressAutoHyphens w:val="0"/>
        <w:spacing w:line="360" w:lineRule="auto"/>
        <w:jc w:val="both"/>
        <w:rPr>
          <w:sz w:val="28"/>
          <w:szCs w:val="28"/>
          <w:lang w:val="uk-UA"/>
        </w:rPr>
      </w:pPr>
      <w:r>
        <w:rPr>
          <w:sz w:val="28"/>
          <w:szCs w:val="28"/>
          <w:lang w:val="uk-UA"/>
        </w:rPr>
        <w:t xml:space="preserve">уперше </w:t>
      </w:r>
      <w:r>
        <w:rPr>
          <w:bCs/>
          <w:sz w:val="28"/>
          <w:szCs w:val="28"/>
          <w:lang w:val="uk-UA"/>
        </w:rPr>
        <w:t>в українській іспаністиці</w:t>
      </w:r>
      <w:r>
        <w:rPr>
          <w:sz w:val="28"/>
          <w:szCs w:val="28"/>
          <w:lang w:val="uk-UA"/>
        </w:rPr>
        <w:t xml:space="preserve"> здійснено багатоаспектне комплексне дослідження соматичних фразеологізмів іспанської мови з позицій теорії мотивації;</w:t>
      </w:r>
    </w:p>
    <w:p w14:paraId="2F3EDA58" w14:textId="77777777" w:rsidR="003E7EAD" w:rsidRDefault="003E7EAD" w:rsidP="00DE24BE">
      <w:pPr>
        <w:numPr>
          <w:ilvl w:val="0"/>
          <w:numId w:val="61"/>
        </w:numPr>
        <w:suppressAutoHyphens w:val="0"/>
        <w:spacing w:line="360" w:lineRule="auto"/>
        <w:jc w:val="both"/>
        <w:rPr>
          <w:sz w:val="28"/>
          <w:szCs w:val="28"/>
          <w:lang w:val="uk-UA"/>
        </w:rPr>
      </w:pPr>
      <w:r>
        <w:rPr>
          <w:sz w:val="28"/>
          <w:szCs w:val="28"/>
          <w:lang w:val="uk-UA"/>
        </w:rPr>
        <w:t xml:space="preserve">виділено домінантні концепти й мотиваційні моделі, що реалізуються в соматичних фразеологізмах іспанської мови; </w:t>
      </w:r>
    </w:p>
    <w:p w14:paraId="194B3870" w14:textId="77777777" w:rsidR="003E7EAD" w:rsidRDefault="003E7EAD" w:rsidP="00DE24BE">
      <w:pPr>
        <w:numPr>
          <w:ilvl w:val="0"/>
          <w:numId w:val="61"/>
        </w:numPr>
        <w:suppressAutoHyphens w:val="0"/>
        <w:spacing w:line="360" w:lineRule="auto"/>
        <w:jc w:val="both"/>
        <w:rPr>
          <w:sz w:val="28"/>
          <w:szCs w:val="28"/>
          <w:lang w:val="uk-UA"/>
        </w:rPr>
      </w:pPr>
      <w:r>
        <w:rPr>
          <w:sz w:val="28"/>
          <w:szCs w:val="28"/>
          <w:lang w:val="uk-UA"/>
        </w:rPr>
        <w:t>подано та проаналізовано кількісні дані фразеотвірної потенції різних соматизмів іспанської мови і їхні стилістичні синоніми;</w:t>
      </w:r>
    </w:p>
    <w:p w14:paraId="75C0EBB0" w14:textId="77777777" w:rsidR="003E7EAD" w:rsidRDefault="003E7EAD" w:rsidP="00DE24BE">
      <w:pPr>
        <w:numPr>
          <w:ilvl w:val="0"/>
          <w:numId w:val="61"/>
        </w:numPr>
        <w:suppressAutoHyphens w:val="0"/>
        <w:spacing w:line="360" w:lineRule="auto"/>
        <w:jc w:val="both"/>
        <w:rPr>
          <w:sz w:val="28"/>
          <w:szCs w:val="28"/>
          <w:lang w:val="uk-UA"/>
        </w:rPr>
      </w:pPr>
      <w:r>
        <w:rPr>
          <w:sz w:val="28"/>
          <w:szCs w:val="28"/>
          <w:lang w:val="uk-UA"/>
        </w:rPr>
        <w:t>запропоновано удосконалену класифікацію типів мотивації фразеологізмів.</w:t>
      </w:r>
    </w:p>
    <w:p w14:paraId="051EB853" w14:textId="77777777" w:rsidR="003E7EAD" w:rsidRDefault="003E7EAD" w:rsidP="003E7EAD">
      <w:pPr>
        <w:spacing w:line="360" w:lineRule="auto"/>
        <w:jc w:val="both"/>
        <w:rPr>
          <w:sz w:val="28"/>
          <w:szCs w:val="28"/>
          <w:lang w:val="uk-UA"/>
        </w:rPr>
      </w:pPr>
      <w:r>
        <w:rPr>
          <w:bCs/>
          <w:sz w:val="28"/>
          <w:lang w:val="uk-UA"/>
        </w:rPr>
        <w:t xml:space="preserve">     </w:t>
      </w:r>
      <w:r>
        <w:rPr>
          <w:b/>
          <w:sz w:val="28"/>
          <w:lang w:val="uk-UA"/>
        </w:rPr>
        <w:t xml:space="preserve">Теоретичне значення </w:t>
      </w:r>
      <w:r>
        <w:rPr>
          <w:sz w:val="28"/>
          <w:lang w:val="uk-UA"/>
        </w:rPr>
        <w:t xml:space="preserve">дисертації зумовлене новим підходом до розгляду фразеологізмів іспанської мови. </w:t>
      </w:r>
      <w:r>
        <w:rPr>
          <w:bCs/>
          <w:sz w:val="28"/>
          <w:lang w:val="uk-UA"/>
        </w:rPr>
        <w:t>Результати та висновки роботи мають значення для подальшого дослідження ряду актуальних проблем іспанської, а також загальної фразеології, когнітивної лінгвістики й етнолінгвістики, для вивчення наївної анатомічної картини світу, властивої іспанській мові.</w:t>
      </w:r>
      <w:r>
        <w:rPr>
          <w:sz w:val="28"/>
          <w:szCs w:val="28"/>
          <w:lang w:val="uk-UA"/>
        </w:rPr>
        <w:t xml:space="preserve"> Результати здійснених спостережень є внеском у поглиблення загальної теорії мотивації і можуть бути використані в подальших теоретичних розробках із цієї проблематики. </w:t>
      </w:r>
    </w:p>
    <w:p w14:paraId="06920586" w14:textId="77777777" w:rsidR="003E7EAD" w:rsidRDefault="003E7EAD" w:rsidP="003E7EAD">
      <w:pPr>
        <w:spacing w:line="360" w:lineRule="auto"/>
        <w:jc w:val="both"/>
        <w:rPr>
          <w:sz w:val="28"/>
          <w:szCs w:val="28"/>
          <w:lang w:val="uk-UA"/>
        </w:rPr>
      </w:pPr>
      <w:r>
        <w:rPr>
          <w:sz w:val="28"/>
          <w:szCs w:val="28"/>
          <w:lang w:val="uk-UA"/>
        </w:rPr>
        <w:t xml:space="preserve">     </w:t>
      </w:r>
      <w:r>
        <w:rPr>
          <w:b/>
          <w:bCs/>
          <w:sz w:val="28"/>
          <w:szCs w:val="28"/>
          <w:lang w:val="uk-UA"/>
        </w:rPr>
        <w:t xml:space="preserve">Практичне значення </w:t>
      </w:r>
      <w:r>
        <w:rPr>
          <w:sz w:val="28"/>
          <w:szCs w:val="28"/>
          <w:lang w:val="uk-UA"/>
        </w:rPr>
        <w:t>проведеного дослідження полягає в можливості використання його основних положень і висновків у курсі лекцій з лексикології іспанської мови, лінгвокультурології; при підготовці спецкурсів із когнітивної лінгвістики; у процесі написання навчальних посібників, при виконанні бакалаврських та магістерських робіт.</w:t>
      </w:r>
    </w:p>
    <w:p w14:paraId="2AEA9017" w14:textId="77777777" w:rsidR="003E7EAD" w:rsidRDefault="003E7EAD" w:rsidP="003E7EAD">
      <w:pPr>
        <w:spacing w:line="360" w:lineRule="auto"/>
        <w:jc w:val="both"/>
        <w:rPr>
          <w:b/>
          <w:sz w:val="28"/>
          <w:szCs w:val="28"/>
          <w:lang w:val="uk-UA"/>
        </w:rPr>
      </w:pPr>
      <w:r>
        <w:rPr>
          <w:sz w:val="28"/>
          <w:szCs w:val="28"/>
          <w:lang w:val="uk-UA"/>
        </w:rPr>
        <w:t xml:space="preserve">     Одержані наукові результати узагальнено в таких </w:t>
      </w:r>
      <w:r>
        <w:rPr>
          <w:b/>
          <w:sz w:val="28"/>
          <w:szCs w:val="28"/>
          <w:lang w:val="uk-UA"/>
        </w:rPr>
        <w:t>положеннях, які виносяться на захист:</w:t>
      </w:r>
    </w:p>
    <w:p w14:paraId="03A694DB" w14:textId="77777777" w:rsidR="003E7EAD" w:rsidRDefault="003E7EAD" w:rsidP="00DE24BE">
      <w:pPr>
        <w:numPr>
          <w:ilvl w:val="0"/>
          <w:numId w:val="62"/>
        </w:numPr>
        <w:suppressAutoHyphens w:val="0"/>
        <w:spacing w:line="360" w:lineRule="auto"/>
        <w:jc w:val="both"/>
        <w:rPr>
          <w:sz w:val="28"/>
          <w:szCs w:val="28"/>
          <w:lang w:val="uk-UA"/>
        </w:rPr>
      </w:pPr>
      <w:r>
        <w:rPr>
          <w:sz w:val="28"/>
          <w:szCs w:val="28"/>
          <w:lang w:val="uk-UA"/>
        </w:rPr>
        <w:t>Фразеологізми є вмотивованими в мовному плані, тобто існують когнітивні механізми, які пов’язують буквальне значення фразеологізму з його ідіоматичним значенням. Соматичні ФО іспанської мови характеризуються високим ступенем вмотивованості та складною когнітивною структурою, у якій поєднуються та взаємодіють різні типи мотивації.</w:t>
      </w:r>
    </w:p>
    <w:p w14:paraId="28A94883" w14:textId="77777777" w:rsidR="003E7EAD" w:rsidRDefault="003E7EAD" w:rsidP="00DE24BE">
      <w:pPr>
        <w:numPr>
          <w:ilvl w:val="0"/>
          <w:numId w:val="62"/>
        </w:numPr>
        <w:suppressAutoHyphens w:val="0"/>
        <w:spacing w:line="360" w:lineRule="auto"/>
        <w:jc w:val="both"/>
        <w:rPr>
          <w:sz w:val="28"/>
          <w:szCs w:val="28"/>
          <w:lang w:val="uk-UA"/>
        </w:rPr>
      </w:pPr>
      <w:r>
        <w:rPr>
          <w:sz w:val="28"/>
          <w:szCs w:val="28"/>
          <w:lang w:val="uk-UA"/>
        </w:rPr>
        <w:lastRenderedPageBreak/>
        <w:t>Мотивація соматичних фразем може бути встановлена на основі таких типів: мотивація конвенційними знаннями, концептуальна метафора, концептуальна метонімія, порівняльна мотивація, культурно-детермінована та псевдомотивація.</w:t>
      </w:r>
    </w:p>
    <w:p w14:paraId="014F90DA" w14:textId="77777777" w:rsidR="003E7EAD" w:rsidRDefault="003E7EAD" w:rsidP="00DE24BE">
      <w:pPr>
        <w:numPr>
          <w:ilvl w:val="0"/>
          <w:numId w:val="62"/>
        </w:numPr>
        <w:suppressAutoHyphens w:val="0"/>
        <w:spacing w:line="360" w:lineRule="auto"/>
        <w:jc w:val="both"/>
        <w:rPr>
          <w:sz w:val="28"/>
          <w:szCs w:val="28"/>
          <w:lang w:val="uk-UA"/>
        </w:rPr>
      </w:pPr>
      <w:r>
        <w:rPr>
          <w:sz w:val="28"/>
          <w:szCs w:val="28"/>
          <w:lang w:val="uk-UA"/>
        </w:rPr>
        <w:t>Фразеологічні одиниці іспанської мови зі стрижневим компонентом-соматизмом є антропоцентричними, і посідають помітне місце у фрагментах мовної картини світу, пов’язаних, передусім, із психічними, психологічними й соціальними характеристиками людини, просторовими орієнтаціями, домінантними концептами виступають ЕМОЦІЇ, ПРОСТІР і СМЕРТЬ.</w:t>
      </w:r>
    </w:p>
    <w:p w14:paraId="6474A4B4" w14:textId="77777777" w:rsidR="003E7EAD" w:rsidRDefault="003E7EAD" w:rsidP="00DE24BE">
      <w:pPr>
        <w:numPr>
          <w:ilvl w:val="0"/>
          <w:numId w:val="62"/>
        </w:numPr>
        <w:suppressAutoHyphens w:val="0"/>
        <w:spacing w:line="360" w:lineRule="auto"/>
        <w:jc w:val="both"/>
        <w:rPr>
          <w:sz w:val="28"/>
          <w:szCs w:val="28"/>
          <w:lang w:val="uk-UA"/>
        </w:rPr>
      </w:pPr>
      <w:r>
        <w:rPr>
          <w:sz w:val="28"/>
          <w:szCs w:val="28"/>
          <w:lang w:val="uk-UA"/>
        </w:rPr>
        <w:t>Типовими ознаками, що приписуються в наївній анатомічній картині світу іспанського етносу різним частинам тіла, є просторові характеристики, закріпленість за частиною тіла певних функцій, можливість мислитися як вмістилище, властивість змінювати конфігурацію, локалізацію, розміри й температуру, здатність виступати символами нематеріальних сутностей.</w:t>
      </w:r>
    </w:p>
    <w:p w14:paraId="69DF7F5B" w14:textId="77777777" w:rsidR="003E7EAD" w:rsidRDefault="003E7EAD" w:rsidP="00DE24BE">
      <w:pPr>
        <w:numPr>
          <w:ilvl w:val="0"/>
          <w:numId w:val="62"/>
        </w:numPr>
        <w:suppressAutoHyphens w:val="0"/>
        <w:spacing w:line="360" w:lineRule="auto"/>
        <w:jc w:val="both"/>
        <w:rPr>
          <w:sz w:val="28"/>
          <w:szCs w:val="28"/>
          <w:lang w:val="uk-UA"/>
        </w:rPr>
      </w:pPr>
      <w:r>
        <w:rPr>
          <w:sz w:val="28"/>
          <w:szCs w:val="28"/>
          <w:lang w:val="uk-UA"/>
        </w:rPr>
        <w:t>Домінантними рекурентними мотиваційними моделями, типовими при творенні соматичних фразеологізмів іспанської мови є: ЧАСТИНА ТІЛА ЗАМІСТЬ ЛЮДИНИ, ЧАСТИНА ТІЛА ЗАМІСТЬ ЗДІБНОСТЕЙ, ЧАСТИНА ТІЛА Є ВМІСТИЛИЩЕ, ЕМОЦІЯ Є РУХ ТІЛА.</w:t>
      </w:r>
    </w:p>
    <w:p w14:paraId="3E25B5ED" w14:textId="77777777" w:rsidR="003E7EAD" w:rsidRDefault="003E7EAD" w:rsidP="00DE24BE">
      <w:pPr>
        <w:numPr>
          <w:ilvl w:val="0"/>
          <w:numId w:val="62"/>
        </w:numPr>
        <w:suppressAutoHyphens w:val="0"/>
        <w:spacing w:line="360" w:lineRule="auto"/>
        <w:jc w:val="both"/>
        <w:rPr>
          <w:sz w:val="28"/>
          <w:szCs w:val="28"/>
          <w:lang w:val="uk-UA"/>
        </w:rPr>
      </w:pPr>
      <w:r>
        <w:rPr>
          <w:sz w:val="28"/>
          <w:szCs w:val="28"/>
          <w:lang w:val="uk-UA"/>
        </w:rPr>
        <w:t>Різні соматизми виступають неоднаковою мірою продуктивними при творенні фразем, що визначається такими факторами: стилістичною належністю соматизму, важливістю й множинністю функцій його референта, рівнем абстрактності ЛО, семантичною структурою й семантичними та парадигматичними зв’язками, які, в свою чергу, визначають множинність потенційних непрямих</w:t>
      </w:r>
      <w:r>
        <w:rPr>
          <w:i/>
          <w:sz w:val="28"/>
          <w:szCs w:val="28"/>
          <w:lang w:val="uk-UA"/>
        </w:rPr>
        <w:t xml:space="preserve"> </w:t>
      </w:r>
      <w:r>
        <w:rPr>
          <w:sz w:val="28"/>
          <w:szCs w:val="28"/>
          <w:lang w:val="uk-UA"/>
        </w:rPr>
        <w:t xml:space="preserve">значень соматизму. </w:t>
      </w:r>
    </w:p>
    <w:p w14:paraId="47C12634" w14:textId="77777777" w:rsidR="003E7EAD" w:rsidRDefault="003E7EAD" w:rsidP="003E7EAD">
      <w:pPr>
        <w:spacing w:line="360" w:lineRule="auto"/>
        <w:jc w:val="both"/>
        <w:rPr>
          <w:sz w:val="28"/>
          <w:szCs w:val="28"/>
          <w:lang w:val="uk-UA"/>
        </w:rPr>
      </w:pPr>
      <w:r>
        <w:rPr>
          <w:sz w:val="28"/>
          <w:szCs w:val="28"/>
          <w:lang w:val="uk-UA"/>
        </w:rPr>
        <w:t xml:space="preserve">     </w:t>
      </w:r>
      <w:r>
        <w:rPr>
          <w:b/>
          <w:bCs/>
          <w:sz w:val="28"/>
          <w:szCs w:val="28"/>
          <w:lang w:val="uk-UA"/>
        </w:rPr>
        <w:t xml:space="preserve">Апробацію </w:t>
      </w:r>
      <w:r>
        <w:rPr>
          <w:sz w:val="28"/>
          <w:szCs w:val="28"/>
          <w:lang w:val="uk-UA"/>
        </w:rPr>
        <w:t xml:space="preserve">результатів дослідження здійснено на 8 наукових конференціях, у тому числі на </w:t>
      </w:r>
      <w:r>
        <w:rPr>
          <w:i/>
          <w:sz w:val="28"/>
          <w:szCs w:val="28"/>
          <w:lang w:val="uk-UA"/>
        </w:rPr>
        <w:t>міжнародних наукових конференціях</w:t>
      </w:r>
      <w:r>
        <w:rPr>
          <w:sz w:val="28"/>
          <w:szCs w:val="28"/>
          <w:lang w:val="uk-UA"/>
        </w:rPr>
        <w:t xml:space="preserve">:  </w:t>
      </w:r>
      <w:r>
        <w:rPr>
          <w:lang w:val="uk-UA"/>
        </w:rPr>
        <w:t>“</w:t>
      </w:r>
      <w:r>
        <w:rPr>
          <w:sz w:val="28"/>
          <w:szCs w:val="28"/>
          <w:lang w:val="uk-UA"/>
        </w:rPr>
        <w:t xml:space="preserve">Проблеми розвитку філології в Україні у контексті світової культури” (Київ, 2003), </w:t>
      </w:r>
      <w:r>
        <w:rPr>
          <w:lang w:val="uk-UA"/>
        </w:rPr>
        <w:t>“</w:t>
      </w:r>
      <w:r>
        <w:rPr>
          <w:sz w:val="28"/>
          <w:szCs w:val="28"/>
          <w:lang w:val="uk-UA"/>
        </w:rPr>
        <w:t xml:space="preserve">Семіотика культури/тексту в етнонаціональних картинах світу” (Київ, 2004), </w:t>
      </w:r>
      <w:r>
        <w:rPr>
          <w:lang w:val="uk-UA"/>
        </w:rPr>
        <w:t>“</w:t>
      </w:r>
      <w:r>
        <w:rPr>
          <w:sz w:val="28"/>
          <w:szCs w:val="28"/>
          <w:lang w:val="uk-UA"/>
        </w:rPr>
        <w:t xml:space="preserve">Філологія в Київському Університеті: історія та сучасність” (Київ, 2004), </w:t>
      </w:r>
      <w:r>
        <w:rPr>
          <w:lang w:val="uk-UA"/>
        </w:rPr>
        <w:t>“</w:t>
      </w:r>
      <w:r>
        <w:rPr>
          <w:sz w:val="28"/>
          <w:szCs w:val="28"/>
          <w:lang w:val="uk-UA"/>
        </w:rPr>
        <w:t xml:space="preserve">Мови та літератури народів світу в контексті глобалізації” (Київ, 2005); </w:t>
      </w:r>
      <w:r>
        <w:rPr>
          <w:lang w:val="uk-UA"/>
        </w:rPr>
        <w:t>“</w:t>
      </w:r>
      <w:r>
        <w:rPr>
          <w:sz w:val="28"/>
          <w:szCs w:val="28"/>
          <w:lang w:val="uk-UA"/>
        </w:rPr>
        <w:t xml:space="preserve">Київські філологічні школи: історико-теоретичний спадок і сучасність” (Київ, 2005); Міжнародній науковій конференції до 75-річчя доктора філологічних наук професора С.В.Семчинського (1931 – 1999) (Київ, 2006); </w:t>
      </w:r>
      <w:r>
        <w:rPr>
          <w:i/>
          <w:sz w:val="28"/>
          <w:szCs w:val="28"/>
          <w:lang w:val="uk-UA"/>
        </w:rPr>
        <w:t>наукових конференціях</w:t>
      </w:r>
      <w:r>
        <w:rPr>
          <w:sz w:val="28"/>
          <w:szCs w:val="28"/>
          <w:lang w:val="uk-UA"/>
        </w:rPr>
        <w:t xml:space="preserve"> </w:t>
      </w:r>
      <w:r>
        <w:rPr>
          <w:lang w:val="uk-UA"/>
        </w:rPr>
        <w:t>“</w:t>
      </w:r>
      <w:r>
        <w:rPr>
          <w:sz w:val="28"/>
          <w:szCs w:val="28"/>
          <w:lang w:val="uk-UA"/>
        </w:rPr>
        <w:t xml:space="preserve">Сучасна іспаністика у культурологічному </w:t>
      </w:r>
      <w:r>
        <w:rPr>
          <w:sz w:val="28"/>
          <w:szCs w:val="28"/>
          <w:lang w:val="uk-UA"/>
        </w:rPr>
        <w:lastRenderedPageBreak/>
        <w:t>контексті” (Київ, 2003),</w:t>
      </w:r>
      <w:r>
        <w:rPr>
          <w:lang w:val="uk-UA"/>
        </w:rPr>
        <w:t xml:space="preserve"> “</w:t>
      </w:r>
      <w:r>
        <w:rPr>
          <w:sz w:val="28"/>
          <w:szCs w:val="28"/>
          <w:lang w:val="uk-UA"/>
        </w:rPr>
        <w:t>Мови, культури і переклад у добу глобалізації” (присвячена пам’яті  професора Юрія Жлуктенка) (Київ, 2005).</w:t>
      </w:r>
    </w:p>
    <w:p w14:paraId="57E38250" w14:textId="77777777" w:rsidR="003E7EAD" w:rsidRDefault="003E7EAD" w:rsidP="003E7EAD">
      <w:pPr>
        <w:spacing w:line="360" w:lineRule="auto"/>
        <w:jc w:val="both"/>
        <w:rPr>
          <w:sz w:val="28"/>
          <w:szCs w:val="28"/>
          <w:lang w:val="uk-UA"/>
        </w:rPr>
      </w:pPr>
      <w:r>
        <w:rPr>
          <w:sz w:val="28"/>
          <w:szCs w:val="28"/>
          <w:lang w:val="uk-UA"/>
        </w:rPr>
        <w:t xml:space="preserve">     </w:t>
      </w:r>
      <w:r>
        <w:rPr>
          <w:b/>
          <w:sz w:val="28"/>
          <w:szCs w:val="28"/>
          <w:lang w:val="uk-UA"/>
        </w:rPr>
        <w:t>Публікації.</w:t>
      </w:r>
      <w:r>
        <w:rPr>
          <w:sz w:val="28"/>
          <w:szCs w:val="28"/>
          <w:lang w:val="uk-UA"/>
        </w:rPr>
        <w:t xml:space="preserve"> Результати виконаного дослідження висвітлено </w:t>
      </w:r>
      <w:r>
        <w:rPr>
          <w:sz w:val="28"/>
          <w:szCs w:val="28"/>
        </w:rPr>
        <w:t>у</w:t>
      </w:r>
      <w:r>
        <w:rPr>
          <w:sz w:val="28"/>
          <w:szCs w:val="28"/>
          <w:lang w:val="uk-UA"/>
        </w:rPr>
        <w:t xml:space="preserve"> </w:t>
      </w:r>
      <w:r>
        <w:rPr>
          <w:sz w:val="28"/>
          <w:szCs w:val="28"/>
        </w:rPr>
        <w:t>8</w:t>
      </w:r>
      <w:r>
        <w:rPr>
          <w:sz w:val="28"/>
          <w:szCs w:val="28"/>
          <w:lang w:val="uk-UA"/>
        </w:rPr>
        <w:t xml:space="preserve"> статтях, опублікованих у фахових виданнях ВАК України. Загальний обсяг публікацій 3,17 др.арк.</w:t>
      </w:r>
    </w:p>
    <w:p w14:paraId="4E0B26B5" w14:textId="77777777" w:rsidR="003E7EAD" w:rsidRDefault="003E7EAD" w:rsidP="003E7EAD">
      <w:pPr>
        <w:shd w:val="clear" w:color="auto" w:fill="FFFFFF"/>
        <w:spacing w:line="360" w:lineRule="auto"/>
        <w:ind w:right="10"/>
        <w:jc w:val="both"/>
        <w:rPr>
          <w:color w:val="000000"/>
          <w:sz w:val="28"/>
          <w:szCs w:val="28"/>
          <w:lang w:val="uk-UA"/>
        </w:rPr>
      </w:pPr>
      <w:r>
        <w:rPr>
          <w:color w:val="000000"/>
          <w:sz w:val="28"/>
          <w:szCs w:val="28"/>
          <w:lang w:val="uk-UA"/>
        </w:rPr>
        <w:t xml:space="preserve">     </w:t>
      </w:r>
      <w:r>
        <w:rPr>
          <w:b/>
          <w:bCs/>
          <w:color w:val="000000"/>
          <w:sz w:val="28"/>
          <w:szCs w:val="28"/>
          <w:lang w:val="uk-UA"/>
        </w:rPr>
        <w:t>Структура й обсяг дисертації.</w:t>
      </w:r>
      <w:r>
        <w:rPr>
          <w:color w:val="000000"/>
          <w:sz w:val="28"/>
          <w:szCs w:val="28"/>
          <w:lang w:val="uk-UA"/>
        </w:rPr>
        <w:t xml:space="preserve"> Дисертаційна робота складається зі вступу, двох розділів з висновками до кожного з них, загальних висновків, переліку використаної наукової літератури, довідкової літератури, джерел ілюстративного матеріалу та двох додатків. Список використаних джерел складає 321 найменування, серед яких 101 – іноземними мовами. Повний обсяг дослідження складає </w:t>
      </w:r>
      <w:r>
        <w:rPr>
          <w:sz w:val="28"/>
          <w:szCs w:val="28"/>
          <w:lang w:val="uk-UA"/>
        </w:rPr>
        <w:t>181</w:t>
      </w:r>
      <w:r>
        <w:rPr>
          <w:color w:val="000000"/>
          <w:sz w:val="28"/>
          <w:szCs w:val="28"/>
          <w:lang w:val="uk-UA"/>
        </w:rPr>
        <w:t xml:space="preserve"> сторінку, із них основного тексту дисертації – 150 сторінок. До тексту дисертації включено 2 таблиці й 4 схеми та 2 додатки.</w:t>
      </w:r>
    </w:p>
    <w:p w14:paraId="1CD8B9F5" w14:textId="77777777" w:rsidR="003E7EAD" w:rsidRDefault="003E7EAD" w:rsidP="003E7EAD">
      <w:pPr>
        <w:shd w:val="clear" w:color="auto" w:fill="FFFFFF"/>
        <w:spacing w:line="360" w:lineRule="auto"/>
        <w:ind w:right="10"/>
        <w:jc w:val="both"/>
        <w:rPr>
          <w:color w:val="000000"/>
          <w:sz w:val="28"/>
          <w:szCs w:val="28"/>
          <w:lang w:val="uk-UA"/>
        </w:rPr>
      </w:pPr>
      <w:r>
        <w:rPr>
          <w:color w:val="000000"/>
          <w:sz w:val="28"/>
          <w:szCs w:val="28"/>
          <w:lang w:val="uk-UA"/>
        </w:rPr>
        <w:t xml:space="preserve">    У </w:t>
      </w:r>
      <w:r>
        <w:rPr>
          <w:b/>
          <w:color w:val="000000"/>
          <w:sz w:val="28"/>
          <w:szCs w:val="28"/>
          <w:lang w:val="uk-UA"/>
        </w:rPr>
        <w:t xml:space="preserve">Вступі </w:t>
      </w:r>
      <w:r>
        <w:rPr>
          <w:color w:val="000000"/>
          <w:sz w:val="28"/>
          <w:szCs w:val="28"/>
          <w:lang w:val="uk-UA"/>
        </w:rPr>
        <w:t>обґрунтовано вибір теми, її актуальність, визначено мету й відповідні завдання дослідження, його об’єкт та предмет, описано методи дослідження, розкрито наукову новизну, теоретичну і практичну цінність роботи, сформульовано положення, що виносяться на захист.</w:t>
      </w:r>
    </w:p>
    <w:p w14:paraId="4162BB6E" w14:textId="77777777" w:rsidR="003E7EAD" w:rsidRDefault="003E7EAD" w:rsidP="003E7EAD">
      <w:pPr>
        <w:shd w:val="clear" w:color="auto" w:fill="FFFFFF"/>
        <w:spacing w:line="360" w:lineRule="auto"/>
        <w:ind w:right="10"/>
        <w:jc w:val="both"/>
        <w:rPr>
          <w:sz w:val="28"/>
          <w:szCs w:val="28"/>
          <w:lang w:val="uk-UA"/>
        </w:rPr>
      </w:pPr>
      <w:r>
        <w:rPr>
          <w:color w:val="000000"/>
          <w:sz w:val="28"/>
          <w:szCs w:val="28"/>
          <w:lang w:val="uk-UA"/>
        </w:rPr>
        <w:t xml:space="preserve">     </w:t>
      </w:r>
      <w:r>
        <w:rPr>
          <w:b/>
          <w:color w:val="000000"/>
          <w:sz w:val="28"/>
          <w:szCs w:val="28"/>
          <w:lang w:val="uk-UA"/>
        </w:rPr>
        <w:t>П</w:t>
      </w:r>
      <w:r>
        <w:rPr>
          <w:b/>
          <w:bCs/>
          <w:color w:val="000000"/>
          <w:sz w:val="28"/>
          <w:szCs w:val="28"/>
          <w:lang w:val="uk-UA"/>
        </w:rPr>
        <w:t>ерший розділ</w:t>
      </w:r>
      <w:r>
        <w:rPr>
          <w:color w:val="000000"/>
          <w:sz w:val="28"/>
          <w:szCs w:val="28"/>
          <w:lang w:val="uk-UA"/>
        </w:rPr>
        <w:t xml:space="preserve"> </w:t>
      </w:r>
      <w:r>
        <w:rPr>
          <w:b/>
          <w:i/>
          <w:color w:val="000000"/>
          <w:sz w:val="28"/>
          <w:szCs w:val="28"/>
          <w:lang w:val="uk-UA"/>
        </w:rPr>
        <w:t xml:space="preserve">“Теоретичні засади дослідження” </w:t>
      </w:r>
      <w:r>
        <w:rPr>
          <w:sz w:val="28"/>
          <w:szCs w:val="28"/>
          <w:lang w:val="uk-UA"/>
        </w:rPr>
        <w:t>присвячено аналізу існуючих класифікацій фразеологізмів, наведено позиції, з яких розглядається диференціація фразем, виділено проблемні питання фразеології. Проаналізовано структурні особливості соматичних фразеологізмів;</w:t>
      </w:r>
      <w:r>
        <w:rPr>
          <w:color w:val="000000"/>
          <w:sz w:val="28"/>
          <w:szCs w:val="28"/>
          <w:lang w:val="uk-UA"/>
        </w:rPr>
        <w:t xml:space="preserve"> визначено фактори, що впливають на фразеотвірну потенцію різних соматизмів. Особливу увагу приділено загальнотеоретичним дослідженням фразеологізмів у розрізі явища мотивації, запропоновано авторську класифікацію мотиваційної бази соматичних фразем. </w:t>
      </w:r>
    </w:p>
    <w:p w14:paraId="03BD331F" w14:textId="77777777" w:rsidR="003E7EAD" w:rsidRDefault="003E7EAD" w:rsidP="003E7EAD">
      <w:pPr>
        <w:spacing w:line="360" w:lineRule="auto"/>
        <w:jc w:val="both"/>
        <w:rPr>
          <w:bCs/>
          <w:sz w:val="28"/>
          <w:szCs w:val="28"/>
        </w:rPr>
      </w:pPr>
      <w:r>
        <w:rPr>
          <w:color w:val="000000"/>
          <w:sz w:val="28"/>
          <w:szCs w:val="28"/>
          <w:lang w:val="uk-UA"/>
        </w:rPr>
        <w:t xml:space="preserve">     </w:t>
      </w:r>
      <w:r>
        <w:rPr>
          <w:b/>
          <w:color w:val="000000"/>
          <w:sz w:val="28"/>
          <w:szCs w:val="28"/>
          <w:lang w:val="uk-UA"/>
        </w:rPr>
        <w:t>У д</w:t>
      </w:r>
      <w:r>
        <w:rPr>
          <w:b/>
          <w:bCs/>
          <w:color w:val="000000"/>
          <w:sz w:val="28"/>
          <w:szCs w:val="28"/>
          <w:lang w:val="uk-UA"/>
        </w:rPr>
        <w:t xml:space="preserve">ругому розділі </w:t>
      </w:r>
      <w:r>
        <w:rPr>
          <w:b/>
          <w:i/>
          <w:color w:val="000000"/>
          <w:sz w:val="28"/>
          <w:szCs w:val="28"/>
          <w:lang w:val="uk-UA"/>
        </w:rPr>
        <w:t>“Концептуалізація дійсності у соматичній фразеології”</w:t>
      </w:r>
      <w:r>
        <w:rPr>
          <w:color w:val="000000"/>
          <w:sz w:val="28"/>
          <w:szCs w:val="28"/>
          <w:lang w:val="uk-UA"/>
        </w:rPr>
        <w:t xml:space="preserve"> проведено аналіз соматичних фразем іспанської мови з точки зору вмотивованості соматичного компонента. Проаналізовано фразеологізми з 3</w:t>
      </w:r>
      <w:r>
        <w:rPr>
          <w:color w:val="000000"/>
          <w:sz w:val="28"/>
          <w:szCs w:val="28"/>
        </w:rPr>
        <w:t>4</w:t>
      </w:r>
      <w:r>
        <w:rPr>
          <w:color w:val="000000"/>
          <w:sz w:val="28"/>
          <w:szCs w:val="28"/>
          <w:lang w:val="uk-UA"/>
        </w:rPr>
        <w:t xml:space="preserve"> соматизмами, у тому числі з квазісоматизмом </w:t>
      </w:r>
      <w:r>
        <w:rPr>
          <w:i/>
          <w:color w:val="000000"/>
          <w:sz w:val="28"/>
          <w:szCs w:val="28"/>
          <w:lang w:val="es-VE"/>
        </w:rPr>
        <w:t>alma</w:t>
      </w:r>
      <w:r>
        <w:rPr>
          <w:i/>
          <w:color w:val="000000"/>
          <w:sz w:val="28"/>
          <w:szCs w:val="28"/>
          <w:lang w:val="uk-UA"/>
        </w:rPr>
        <w:t xml:space="preserve">. </w:t>
      </w:r>
      <w:r>
        <w:rPr>
          <w:bCs/>
          <w:sz w:val="28"/>
          <w:szCs w:val="28"/>
          <w:lang w:val="uk-UA"/>
        </w:rPr>
        <w:t xml:space="preserve">Розглянуто, яким чином реалізуються виділені мотиваційні моделі у концептуалізації окремих соматизмів. Відбір матеріалу підпорядковано принципам поширеності мотиваційної моделі й частотності вживання фразеологізму. </w:t>
      </w:r>
      <w:r>
        <w:rPr>
          <w:color w:val="000000"/>
          <w:sz w:val="28"/>
          <w:szCs w:val="28"/>
          <w:lang w:val="uk-UA"/>
        </w:rPr>
        <w:t>Аналіз проілюстровано прикладами з художньої літератури іспанських і латиноамериканських авторів ХХ століття.</w:t>
      </w:r>
    </w:p>
    <w:p w14:paraId="0C5EDCAB" w14:textId="77777777" w:rsidR="003E7EAD" w:rsidRDefault="003E7EAD" w:rsidP="003E7EAD">
      <w:pPr>
        <w:shd w:val="clear" w:color="auto" w:fill="FFFFFF"/>
        <w:spacing w:line="360" w:lineRule="auto"/>
        <w:ind w:right="10"/>
        <w:jc w:val="both"/>
        <w:rPr>
          <w:color w:val="000000"/>
          <w:sz w:val="28"/>
          <w:szCs w:val="28"/>
          <w:lang w:val="uk-UA"/>
        </w:rPr>
      </w:pPr>
      <w:r>
        <w:rPr>
          <w:color w:val="000000"/>
          <w:sz w:val="28"/>
          <w:szCs w:val="28"/>
          <w:lang w:val="uk-UA"/>
        </w:rPr>
        <w:lastRenderedPageBreak/>
        <w:t xml:space="preserve">     У </w:t>
      </w:r>
      <w:r>
        <w:rPr>
          <w:b/>
          <w:color w:val="000000"/>
          <w:sz w:val="28"/>
          <w:szCs w:val="28"/>
          <w:lang w:val="uk-UA"/>
        </w:rPr>
        <w:t>Загальних</w:t>
      </w:r>
      <w:r>
        <w:rPr>
          <w:color w:val="000000"/>
          <w:sz w:val="28"/>
          <w:szCs w:val="28"/>
          <w:lang w:val="uk-UA"/>
        </w:rPr>
        <w:t xml:space="preserve"> </w:t>
      </w:r>
      <w:r>
        <w:rPr>
          <w:b/>
          <w:bCs/>
          <w:color w:val="000000"/>
          <w:sz w:val="28"/>
          <w:szCs w:val="28"/>
          <w:lang w:val="uk-UA"/>
        </w:rPr>
        <w:t>висновках</w:t>
      </w:r>
      <w:r>
        <w:rPr>
          <w:color w:val="000000"/>
          <w:sz w:val="28"/>
          <w:szCs w:val="28"/>
          <w:lang w:val="uk-UA"/>
        </w:rPr>
        <w:t xml:space="preserve"> подано основні теоретичні і практичні результати проведеного дослідження, підведено підсумки, окреслено перспективи подальш</w:t>
      </w:r>
      <w:r>
        <w:rPr>
          <w:color w:val="000000"/>
          <w:sz w:val="28"/>
          <w:szCs w:val="28"/>
        </w:rPr>
        <w:t>о</w:t>
      </w:r>
      <w:r>
        <w:rPr>
          <w:color w:val="000000"/>
          <w:sz w:val="28"/>
          <w:szCs w:val="28"/>
          <w:lang w:val="uk-UA"/>
        </w:rPr>
        <w:t>ї</w:t>
      </w:r>
      <w:r>
        <w:rPr>
          <w:i/>
          <w:color w:val="000000"/>
          <w:sz w:val="28"/>
          <w:szCs w:val="28"/>
          <w:lang w:val="uk-UA"/>
        </w:rPr>
        <w:t xml:space="preserve"> </w:t>
      </w:r>
      <w:r>
        <w:rPr>
          <w:color w:val="000000"/>
          <w:sz w:val="28"/>
          <w:szCs w:val="28"/>
          <w:lang w:val="uk-UA"/>
        </w:rPr>
        <w:t xml:space="preserve">розробки проблеми. </w:t>
      </w:r>
    </w:p>
    <w:p w14:paraId="2E444CA3" w14:textId="77777777" w:rsidR="003E7EAD" w:rsidRDefault="003E7EAD" w:rsidP="003E7EAD">
      <w:pPr>
        <w:shd w:val="clear" w:color="auto" w:fill="FFFFFF"/>
        <w:spacing w:line="360" w:lineRule="auto"/>
        <w:ind w:right="10"/>
        <w:jc w:val="both"/>
        <w:rPr>
          <w:color w:val="000000"/>
          <w:sz w:val="28"/>
          <w:szCs w:val="28"/>
          <w:lang w:val="uk-UA"/>
        </w:rPr>
      </w:pPr>
      <w:r>
        <w:rPr>
          <w:color w:val="000000"/>
          <w:sz w:val="28"/>
          <w:szCs w:val="28"/>
          <w:lang w:val="uk-UA"/>
        </w:rPr>
        <w:t xml:space="preserve">     </w:t>
      </w:r>
    </w:p>
    <w:p w14:paraId="4C284936" w14:textId="77777777" w:rsidR="003E7EAD" w:rsidRDefault="003E7EAD" w:rsidP="003E7EAD">
      <w:pPr>
        <w:shd w:val="clear" w:color="auto" w:fill="FFFFFF"/>
        <w:spacing w:before="10" w:line="360" w:lineRule="auto"/>
        <w:jc w:val="center"/>
        <w:rPr>
          <w:lang w:val="uk-UA"/>
        </w:rPr>
      </w:pPr>
      <w:r>
        <w:rPr>
          <w:b/>
          <w:bCs/>
          <w:sz w:val="28"/>
          <w:szCs w:val="28"/>
          <w:lang w:val="uk-UA"/>
        </w:rPr>
        <w:t>ЗАГАЛЬНІ ВИСНОВКИ</w:t>
      </w:r>
    </w:p>
    <w:p w14:paraId="408D885D" w14:textId="77777777" w:rsidR="003E7EAD" w:rsidRDefault="003E7EAD" w:rsidP="003E7EAD">
      <w:pPr>
        <w:pStyle w:val="37"/>
        <w:ind w:firstLine="567"/>
        <w:rPr>
          <w:sz w:val="28"/>
          <w:szCs w:val="28"/>
          <w:lang w:val="uk-UA"/>
        </w:rPr>
      </w:pPr>
    </w:p>
    <w:p w14:paraId="10B53945" w14:textId="77777777" w:rsidR="003E7EAD" w:rsidRDefault="003E7EAD" w:rsidP="003E7EAD">
      <w:pPr>
        <w:spacing w:line="360" w:lineRule="auto"/>
        <w:jc w:val="both"/>
        <w:rPr>
          <w:sz w:val="28"/>
          <w:szCs w:val="28"/>
          <w:lang w:val="uk-UA"/>
        </w:rPr>
      </w:pPr>
      <w:r>
        <w:rPr>
          <w:sz w:val="28"/>
          <w:szCs w:val="16"/>
          <w:lang w:val="uk-UA"/>
        </w:rPr>
        <w:t xml:space="preserve">     </w:t>
      </w:r>
      <w:r>
        <w:rPr>
          <w:sz w:val="28"/>
          <w:szCs w:val="28"/>
          <w:lang w:val="uk-UA"/>
        </w:rPr>
        <w:t>Проаналізований у дисертації корпус фразеологізмів складає фразеологічне поле одиниць зі спільною ознакою – наявність компонента-соматизму. Здійснений аналіз</w:t>
      </w:r>
      <w:r>
        <w:rPr>
          <w:sz w:val="28"/>
          <w:szCs w:val="16"/>
          <w:lang w:val="uk-UA"/>
        </w:rPr>
        <w:t xml:space="preserve"> соматичних фразем в іспанській мовній картині світу має за основу методології лінгвокультурології та когнітивної лінгвістики. </w:t>
      </w:r>
      <w:r>
        <w:rPr>
          <w:sz w:val="28"/>
          <w:szCs w:val="28"/>
          <w:lang w:val="uk-UA"/>
        </w:rPr>
        <w:t xml:space="preserve">Теоретичним підґрунтям дослідження стали лінгвокогнітивні концепції Дж.Лакоффа і М.Джонсона, Л.Гусенса, А.П.Бертрана, Ф.Х.Руїса де Мендоси, теорії мотивації О.Селіванової і І.Білкової, розробки лінгвістичної семантики, значний доробок фразеологічних студій лінгвістики. </w:t>
      </w:r>
    </w:p>
    <w:p w14:paraId="1362CB9C" w14:textId="77777777" w:rsidR="003E7EAD" w:rsidRDefault="003E7EAD" w:rsidP="003E7EAD">
      <w:pPr>
        <w:spacing w:line="360" w:lineRule="auto"/>
        <w:jc w:val="both"/>
        <w:rPr>
          <w:sz w:val="28"/>
          <w:szCs w:val="28"/>
        </w:rPr>
      </w:pPr>
      <w:r>
        <w:rPr>
          <w:sz w:val="28"/>
          <w:szCs w:val="28"/>
          <w:lang w:val="uk-UA"/>
        </w:rPr>
        <w:t xml:space="preserve">      </w:t>
      </w:r>
      <w:r>
        <w:rPr>
          <w:sz w:val="28"/>
          <w:szCs w:val="16"/>
          <w:lang w:val="uk-UA"/>
        </w:rPr>
        <w:t>Завдяки інтеграції основних положень зазначених напрямків була вироблена класифікація мотивації фразеологізмів.</w:t>
      </w:r>
      <w:r>
        <w:rPr>
          <w:sz w:val="28"/>
          <w:szCs w:val="16"/>
        </w:rPr>
        <w:t xml:space="preserve"> </w:t>
      </w:r>
      <w:r>
        <w:rPr>
          <w:sz w:val="28"/>
          <w:szCs w:val="28"/>
          <w:lang w:val="uk-UA"/>
        </w:rPr>
        <w:t xml:space="preserve">Мотивація ФО є наскрізною лінгвопсихоментальною операцією, яка передбачає встановлення семантичної та формальної залежності мотиватора й похідного знака на підставі зв’язків різних компонентів структури етносвідомості. </w:t>
      </w:r>
    </w:p>
    <w:p w14:paraId="5029D459" w14:textId="77777777" w:rsidR="003E7EAD" w:rsidRDefault="003E7EAD" w:rsidP="003E7EAD">
      <w:pPr>
        <w:spacing w:line="360" w:lineRule="auto"/>
        <w:jc w:val="both"/>
        <w:rPr>
          <w:sz w:val="28"/>
          <w:szCs w:val="28"/>
          <w:lang w:val="uk-UA"/>
        </w:rPr>
      </w:pPr>
      <w:r>
        <w:rPr>
          <w:sz w:val="28"/>
          <w:szCs w:val="28"/>
        </w:rPr>
        <w:t xml:space="preserve">     </w:t>
      </w:r>
      <w:r>
        <w:rPr>
          <w:sz w:val="28"/>
          <w:szCs w:val="16"/>
          <w:lang w:val="uk-UA"/>
        </w:rPr>
        <w:t xml:space="preserve">Залежно від статусу фрагмента, що обирається мотиваційною базою фраземи, виділено 6 основних типів мотивації: </w:t>
      </w:r>
      <w:r>
        <w:rPr>
          <w:sz w:val="28"/>
          <w:szCs w:val="28"/>
          <w:lang w:val="uk-UA"/>
        </w:rPr>
        <w:t xml:space="preserve">конвенційні знання, концептуальна метонімія, концептуальна метафора, культурно-детермінована мотивація, псевдомотивація, порівняльна мотивація. Вироблена типологія дозволяє виявити найсуттєвіші тенденції творення соматичних ФО, а також глибше проникнути в особливості національної мовної картини світу </w:t>
      </w:r>
      <w:r>
        <w:rPr>
          <w:i/>
          <w:sz w:val="28"/>
          <w:szCs w:val="28"/>
          <w:lang w:val="uk-UA"/>
        </w:rPr>
        <w:t xml:space="preserve">   </w:t>
      </w:r>
      <w:r>
        <w:rPr>
          <w:sz w:val="28"/>
          <w:szCs w:val="28"/>
          <w:lang w:val="uk-UA"/>
        </w:rPr>
        <w:t>окремого етносу.</w:t>
      </w:r>
    </w:p>
    <w:p w14:paraId="6FC42868" w14:textId="77777777" w:rsidR="003E7EAD" w:rsidRDefault="003E7EAD" w:rsidP="003E7EAD">
      <w:pPr>
        <w:spacing w:line="360" w:lineRule="auto"/>
        <w:jc w:val="both"/>
        <w:rPr>
          <w:sz w:val="28"/>
          <w:szCs w:val="28"/>
          <w:lang w:val="uk-UA"/>
        </w:rPr>
      </w:pPr>
      <w:r>
        <w:rPr>
          <w:sz w:val="28"/>
          <w:szCs w:val="28"/>
          <w:lang w:val="uk-UA"/>
        </w:rPr>
        <w:t xml:space="preserve">     Було встановлено, що соматичні фраземи характеризуються високим ступенем вмотивованості, лише менше 1% є псевдомотивованими; у переважній більшості наявне поєднання і взаємодія кількох типів мотивації, що свідчить про складну</w:t>
      </w:r>
      <w:r>
        <w:rPr>
          <w:i/>
          <w:sz w:val="28"/>
          <w:szCs w:val="28"/>
          <w:lang w:val="uk-UA"/>
        </w:rPr>
        <w:t xml:space="preserve"> </w:t>
      </w:r>
      <w:r>
        <w:rPr>
          <w:sz w:val="28"/>
          <w:szCs w:val="28"/>
          <w:lang w:val="uk-UA"/>
        </w:rPr>
        <w:t xml:space="preserve">когнітивну структуру соматичних фразем. Найпродуктивнішими мотиваційними типами є концептуальна метафора й концептуальна метонімія. Близько 18% </w:t>
      </w:r>
      <w:r>
        <w:rPr>
          <w:sz w:val="28"/>
          <w:szCs w:val="28"/>
          <w:lang w:val="uk-UA"/>
        </w:rPr>
        <w:lastRenderedPageBreak/>
        <w:t xml:space="preserve">становлять моторно-кінетичні фразеологізми. Домінантними для соматичної фразеології виявляються такі мотиваційні моделі: </w:t>
      </w:r>
      <w:r>
        <w:rPr>
          <w:sz w:val="28"/>
          <w:szCs w:val="28"/>
          <w:lang w:val="es-AR"/>
        </w:rPr>
        <w:t>PARTE</w:t>
      </w:r>
      <w:r>
        <w:rPr>
          <w:sz w:val="28"/>
          <w:szCs w:val="28"/>
          <w:lang w:val="uk-UA"/>
        </w:rPr>
        <w:t xml:space="preserve"> </w:t>
      </w:r>
      <w:r>
        <w:rPr>
          <w:sz w:val="28"/>
          <w:szCs w:val="28"/>
          <w:lang w:val="es-AR"/>
        </w:rPr>
        <w:t>DEL</w:t>
      </w:r>
      <w:r>
        <w:rPr>
          <w:sz w:val="28"/>
          <w:szCs w:val="28"/>
          <w:lang w:val="uk-UA"/>
        </w:rPr>
        <w:t xml:space="preserve"> </w:t>
      </w:r>
      <w:r>
        <w:rPr>
          <w:sz w:val="28"/>
          <w:szCs w:val="28"/>
          <w:lang w:val="es-AR"/>
        </w:rPr>
        <w:t>CUERPO</w:t>
      </w:r>
      <w:r>
        <w:rPr>
          <w:sz w:val="28"/>
          <w:szCs w:val="28"/>
          <w:lang w:val="uk-UA"/>
        </w:rPr>
        <w:t xml:space="preserve"> </w:t>
      </w:r>
      <w:r>
        <w:rPr>
          <w:sz w:val="28"/>
          <w:szCs w:val="28"/>
          <w:lang w:val="es-AR"/>
        </w:rPr>
        <w:t>POR</w:t>
      </w:r>
      <w:r>
        <w:rPr>
          <w:sz w:val="28"/>
          <w:szCs w:val="28"/>
          <w:lang w:val="uk-UA"/>
        </w:rPr>
        <w:t xml:space="preserve"> </w:t>
      </w:r>
      <w:r>
        <w:rPr>
          <w:sz w:val="28"/>
          <w:szCs w:val="28"/>
          <w:lang w:val="es-AR"/>
        </w:rPr>
        <w:t>PERSONA</w:t>
      </w:r>
      <w:r>
        <w:rPr>
          <w:sz w:val="28"/>
          <w:szCs w:val="28"/>
          <w:lang w:val="uk-UA"/>
        </w:rPr>
        <w:t xml:space="preserve">, </w:t>
      </w:r>
      <w:r>
        <w:rPr>
          <w:sz w:val="28"/>
          <w:szCs w:val="28"/>
          <w:lang w:val="es-AR"/>
        </w:rPr>
        <w:t>PARTE</w:t>
      </w:r>
      <w:r>
        <w:rPr>
          <w:sz w:val="28"/>
          <w:szCs w:val="28"/>
          <w:lang w:val="uk-UA"/>
        </w:rPr>
        <w:t xml:space="preserve"> </w:t>
      </w:r>
      <w:r>
        <w:rPr>
          <w:sz w:val="28"/>
          <w:szCs w:val="28"/>
          <w:lang w:val="es-AR"/>
        </w:rPr>
        <w:t>DEL</w:t>
      </w:r>
      <w:r>
        <w:rPr>
          <w:sz w:val="28"/>
          <w:szCs w:val="28"/>
          <w:lang w:val="uk-UA"/>
        </w:rPr>
        <w:t xml:space="preserve"> </w:t>
      </w:r>
      <w:r>
        <w:rPr>
          <w:sz w:val="28"/>
          <w:szCs w:val="28"/>
          <w:lang w:val="es-AR"/>
        </w:rPr>
        <w:t>CUERPO</w:t>
      </w:r>
      <w:r>
        <w:rPr>
          <w:sz w:val="28"/>
          <w:szCs w:val="28"/>
          <w:lang w:val="uk-UA"/>
        </w:rPr>
        <w:t xml:space="preserve"> </w:t>
      </w:r>
      <w:r>
        <w:rPr>
          <w:sz w:val="28"/>
          <w:szCs w:val="28"/>
          <w:lang w:val="es-AR"/>
        </w:rPr>
        <w:t>POR</w:t>
      </w:r>
      <w:r>
        <w:rPr>
          <w:sz w:val="28"/>
          <w:szCs w:val="28"/>
          <w:lang w:val="uk-UA"/>
        </w:rPr>
        <w:t xml:space="preserve"> </w:t>
      </w:r>
      <w:r>
        <w:rPr>
          <w:sz w:val="28"/>
          <w:szCs w:val="28"/>
          <w:lang w:val="es-AR"/>
        </w:rPr>
        <w:t>HABILIDADES</w:t>
      </w:r>
      <w:r>
        <w:rPr>
          <w:sz w:val="28"/>
          <w:szCs w:val="28"/>
          <w:lang w:val="uk-UA"/>
        </w:rPr>
        <w:t xml:space="preserve">, </w:t>
      </w:r>
      <w:r>
        <w:rPr>
          <w:sz w:val="28"/>
          <w:szCs w:val="28"/>
          <w:lang w:val="es-AR"/>
        </w:rPr>
        <w:t>PARTE</w:t>
      </w:r>
      <w:r>
        <w:rPr>
          <w:sz w:val="28"/>
          <w:szCs w:val="28"/>
          <w:lang w:val="uk-UA"/>
        </w:rPr>
        <w:t xml:space="preserve"> </w:t>
      </w:r>
      <w:r>
        <w:rPr>
          <w:sz w:val="28"/>
          <w:szCs w:val="28"/>
          <w:lang w:val="es-AR"/>
        </w:rPr>
        <w:t>DEL</w:t>
      </w:r>
      <w:r>
        <w:rPr>
          <w:sz w:val="28"/>
          <w:szCs w:val="28"/>
          <w:lang w:val="uk-UA"/>
        </w:rPr>
        <w:t xml:space="preserve"> </w:t>
      </w:r>
      <w:r>
        <w:rPr>
          <w:sz w:val="28"/>
          <w:szCs w:val="28"/>
          <w:lang w:val="es-AR"/>
        </w:rPr>
        <w:t>CUERPO</w:t>
      </w:r>
      <w:r>
        <w:rPr>
          <w:sz w:val="28"/>
          <w:szCs w:val="28"/>
          <w:lang w:val="uk-UA"/>
        </w:rPr>
        <w:t xml:space="preserve"> </w:t>
      </w:r>
      <w:r>
        <w:rPr>
          <w:sz w:val="28"/>
          <w:szCs w:val="28"/>
          <w:lang w:val="es-AR"/>
        </w:rPr>
        <w:t>ES</w:t>
      </w:r>
      <w:r>
        <w:rPr>
          <w:sz w:val="28"/>
          <w:szCs w:val="28"/>
          <w:lang w:val="uk-UA"/>
        </w:rPr>
        <w:t xml:space="preserve"> </w:t>
      </w:r>
      <w:r>
        <w:rPr>
          <w:sz w:val="28"/>
          <w:szCs w:val="28"/>
          <w:lang w:val="es-AR"/>
        </w:rPr>
        <w:t>RECIPIENTE</w:t>
      </w:r>
      <w:r>
        <w:rPr>
          <w:sz w:val="28"/>
          <w:szCs w:val="28"/>
          <w:lang w:val="uk-UA"/>
        </w:rPr>
        <w:t xml:space="preserve">.  </w:t>
      </w:r>
    </w:p>
    <w:p w14:paraId="534F01F6" w14:textId="77777777" w:rsidR="003E7EAD" w:rsidRDefault="003E7EAD" w:rsidP="003E7EAD">
      <w:pPr>
        <w:spacing w:line="360" w:lineRule="auto"/>
        <w:jc w:val="both"/>
        <w:rPr>
          <w:sz w:val="28"/>
          <w:szCs w:val="28"/>
          <w:lang w:val="uk-UA"/>
        </w:rPr>
      </w:pPr>
      <w:r>
        <w:rPr>
          <w:sz w:val="28"/>
          <w:szCs w:val="16"/>
          <w:lang w:val="uk-UA"/>
        </w:rPr>
        <w:t xml:space="preserve">     </w:t>
      </w:r>
      <w:r>
        <w:rPr>
          <w:sz w:val="28"/>
          <w:szCs w:val="28"/>
          <w:lang w:val="uk-UA"/>
        </w:rPr>
        <w:t xml:space="preserve">Соматична фразеологія, як правило, не відображає історичних подій чи соціальних процесів, але передає побутові ситуації чи морально-етичні, трудові, інтелектуальні емоційні характеристики індивіда. Фраземи цієї групи слугують для найменування психологічної, інтелектуальної, фізичної, соціальної, темпоральної понятійних сфер. Різні вияви життя людини знаходить яскраве й своєрідне відображення у соматичних фразеологізмах. Домінантними є концепти ПРОСТІР, ЕМОЦІЇ і СМЕРТЬ, що свідчить про їхню значущість для носіїв мови. </w:t>
      </w:r>
    </w:p>
    <w:p w14:paraId="190B0EAA" w14:textId="77777777" w:rsidR="003E7EAD" w:rsidRDefault="003E7EAD" w:rsidP="003E7EAD">
      <w:pPr>
        <w:shd w:val="clear" w:color="auto" w:fill="FFFFFF"/>
        <w:spacing w:before="10" w:line="360" w:lineRule="auto"/>
        <w:jc w:val="both"/>
        <w:rPr>
          <w:lang w:val="uk-UA"/>
        </w:rPr>
      </w:pPr>
      <w:r>
        <w:rPr>
          <w:sz w:val="28"/>
          <w:szCs w:val="28"/>
          <w:lang w:val="uk-UA"/>
        </w:rPr>
        <w:t xml:space="preserve">     Говорячи про концептуалізацію емоцій, варто зазначити, що відмінною рисою більшості ФО є те, що вони виражають емоції інтенсивні за виявом, також спостерігається переважання негативно конотованих фразем. Емоції як абстрактні поняття концептуалізуються через їхні зовнішні фізіологічні прояви – відчуття, міміку, поведінку, температуру тіла, тобто метонімічно. Аналіз корпусу фразеологізмів дозволяє зробити висновок про складну когнітивну структуру емоцій, в якій метафоричний і метонімічний механізми тісно взаємодіють, переважає когнітивна модель “метафора всередині метонімії”. Опис емоційних концептів представляє багатий мовний матеріал, який може виявитися корисним для подальших досліджень. </w:t>
      </w:r>
    </w:p>
    <w:p w14:paraId="583E507F" w14:textId="77777777" w:rsidR="003E7EAD" w:rsidRDefault="003E7EAD" w:rsidP="003E7EAD">
      <w:pPr>
        <w:shd w:val="clear" w:color="auto" w:fill="FFFFFF"/>
        <w:spacing w:before="10" w:line="360" w:lineRule="auto"/>
        <w:jc w:val="both"/>
        <w:rPr>
          <w:sz w:val="28"/>
          <w:szCs w:val="28"/>
          <w:lang w:val="uk-UA"/>
        </w:rPr>
      </w:pPr>
      <w:r>
        <w:rPr>
          <w:sz w:val="28"/>
          <w:szCs w:val="28"/>
          <w:lang w:val="uk-UA"/>
        </w:rPr>
        <w:t xml:space="preserve">      Різні соматизми виступають неоднаковою мірою продуктивними при творенні фразем, що визначається такими чинниками: стилістичною належність соматизму, важливістю й множинністю функцій його референта, рівнем абстрактності ЛО, семантичною структурою й семантичними та парадигматичними зв’язками, які, в свою чергу, визначають множинність потенційних непрямих</w:t>
      </w:r>
      <w:r>
        <w:rPr>
          <w:i/>
          <w:sz w:val="28"/>
          <w:szCs w:val="28"/>
          <w:lang w:val="uk-UA"/>
        </w:rPr>
        <w:t xml:space="preserve"> </w:t>
      </w:r>
      <w:r>
        <w:rPr>
          <w:sz w:val="28"/>
          <w:szCs w:val="28"/>
          <w:lang w:val="uk-UA"/>
        </w:rPr>
        <w:t xml:space="preserve">значень соматизму. </w:t>
      </w:r>
    </w:p>
    <w:p w14:paraId="69A2EF93" w14:textId="77777777" w:rsidR="003E7EAD" w:rsidRDefault="003E7EAD" w:rsidP="003E7EAD">
      <w:pPr>
        <w:spacing w:line="360" w:lineRule="auto"/>
        <w:jc w:val="both"/>
        <w:rPr>
          <w:sz w:val="28"/>
          <w:szCs w:val="28"/>
          <w:lang w:val="uk-UA"/>
        </w:rPr>
      </w:pPr>
      <w:r>
        <w:rPr>
          <w:sz w:val="28"/>
          <w:szCs w:val="28"/>
          <w:lang w:val="uk-UA"/>
        </w:rPr>
        <w:t xml:space="preserve">     Аналіз мотиваційної бази дає змогу виділити базові схеми сприйняття частин тіла в наївній картині світу іспанського етносу: </w:t>
      </w:r>
    </w:p>
    <w:p w14:paraId="2ACDD9A2" w14:textId="77777777" w:rsidR="003E7EAD" w:rsidRDefault="003E7EAD" w:rsidP="00DE24BE">
      <w:pPr>
        <w:numPr>
          <w:ilvl w:val="0"/>
          <w:numId w:val="65"/>
        </w:numPr>
        <w:suppressAutoHyphens w:val="0"/>
        <w:spacing w:line="360" w:lineRule="auto"/>
        <w:jc w:val="both"/>
        <w:rPr>
          <w:sz w:val="28"/>
          <w:szCs w:val="28"/>
          <w:lang w:val="uk-UA"/>
        </w:rPr>
      </w:pPr>
      <w:r>
        <w:rPr>
          <w:sz w:val="28"/>
          <w:szCs w:val="28"/>
          <w:lang w:val="uk-UA"/>
        </w:rPr>
        <w:t>частини тіла здатні мати фізичні відчуття й мислитися як вмістилище та як матеріальний об’єкт;</w:t>
      </w:r>
    </w:p>
    <w:p w14:paraId="3622DFAA" w14:textId="77777777" w:rsidR="003E7EAD" w:rsidRDefault="003E7EAD" w:rsidP="00DE24BE">
      <w:pPr>
        <w:numPr>
          <w:ilvl w:val="0"/>
          <w:numId w:val="65"/>
        </w:numPr>
        <w:suppressAutoHyphens w:val="0"/>
        <w:spacing w:line="360" w:lineRule="auto"/>
        <w:jc w:val="both"/>
        <w:rPr>
          <w:sz w:val="28"/>
          <w:szCs w:val="28"/>
          <w:lang w:val="uk-UA"/>
        </w:rPr>
      </w:pPr>
      <w:r>
        <w:rPr>
          <w:sz w:val="28"/>
          <w:szCs w:val="28"/>
          <w:lang w:val="uk-UA"/>
        </w:rPr>
        <w:lastRenderedPageBreak/>
        <w:t xml:space="preserve">локалізуються в межах тіла, проте за певних умов здатні переміщуватися як у межах тіла, так і назовні, що може бути пов’язано з різними психоемоційними станами або зі смертю (рух душі за межі тіла). Фразеологізми з переміщенням соматизмів в межах тіла підтверджують базовість семантичних просторових протиставлень </w:t>
      </w:r>
      <w:r>
        <w:rPr>
          <w:sz w:val="28"/>
          <w:szCs w:val="28"/>
          <w:lang w:val="es-AR"/>
        </w:rPr>
        <w:t>LO</w:t>
      </w:r>
      <w:r>
        <w:rPr>
          <w:sz w:val="28"/>
          <w:szCs w:val="28"/>
          <w:lang w:val="uk-UA"/>
        </w:rPr>
        <w:t xml:space="preserve"> </w:t>
      </w:r>
      <w:r>
        <w:rPr>
          <w:sz w:val="28"/>
          <w:szCs w:val="28"/>
          <w:lang w:val="es-AR"/>
        </w:rPr>
        <w:t>MALO</w:t>
      </w:r>
      <w:r>
        <w:rPr>
          <w:sz w:val="28"/>
          <w:szCs w:val="28"/>
          <w:lang w:val="uk-UA"/>
        </w:rPr>
        <w:t xml:space="preserve"> </w:t>
      </w:r>
      <w:r>
        <w:rPr>
          <w:sz w:val="28"/>
          <w:szCs w:val="28"/>
          <w:lang w:val="es-AR"/>
        </w:rPr>
        <w:t>ES</w:t>
      </w:r>
      <w:r>
        <w:rPr>
          <w:sz w:val="28"/>
          <w:szCs w:val="28"/>
          <w:lang w:val="uk-UA"/>
        </w:rPr>
        <w:t xml:space="preserve"> </w:t>
      </w:r>
      <w:r>
        <w:rPr>
          <w:sz w:val="28"/>
          <w:szCs w:val="28"/>
          <w:lang w:val="es-AR"/>
        </w:rPr>
        <w:t>ABAJO</w:t>
      </w:r>
      <w:r>
        <w:rPr>
          <w:sz w:val="28"/>
          <w:szCs w:val="28"/>
          <w:lang w:val="uk-UA"/>
        </w:rPr>
        <w:t xml:space="preserve">, </w:t>
      </w:r>
      <w:r>
        <w:rPr>
          <w:sz w:val="28"/>
          <w:szCs w:val="28"/>
          <w:lang w:val="es-AR"/>
        </w:rPr>
        <w:t>LO</w:t>
      </w:r>
      <w:r>
        <w:rPr>
          <w:sz w:val="28"/>
          <w:szCs w:val="28"/>
          <w:lang w:val="uk-UA"/>
        </w:rPr>
        <w:t xml:space="preserve"> </w:t>
      </w:r>
      <w:r>
        <w:rPr>
          <w:sz w:val="28"/>
          <w:szCs w:val="28"/>
          <w:lang w:val="es-AR"/>
        </w:rPr>
        <w:t>BUENO</w:t>
      </w:r>
      <w:r>
        <w:rPr>
          <w:sz w:val="28"/>
          <w:szCs w:val="28"/>
          <w:lang w:val="uk-UA"/>
        </w:rPr>
        <w:t xml:space="preserve"> </w:t>
      </w:r>
      <w:r>
        <w:rPr>
          <w:sz w:val="28"/>
          <w:szCs w:val="28"/>
          <w:lang w:val="es-AR"/>
        </w:rPr>
        <w:t>ES</w:t>
      </w:r>
      <w:r>
        <w:rPr>
          <w:sz w:val="28"/>
          <w:szCs w:val="28"/>
          <w:lang w:val="uk-UA"/>
        </w:rPr>
        <w:t xml:space="preserve"> </w:t>
      </w:r>
      <w:r>
        <w:rPr>
          <w:sz w:val="28"/>
          <w:szCs w:val="28"/>
          <w:lang w:val="es-AR"/>
        </w:rPr>
        <w:t>ARRIBA</w:t>
      </w:r>
      <w:r>
        <w:rPr>
          <w:sz w:val="28"/>
          <w:szCs w:val="28"/>
          <w:lang w:val="uk-UA"/>
        </w:rPr>
        <w:t xml:space="preserve">. </w:t>
      </w:r>
    </w:p>
    <w:p w14:paraId="72EB3EFE" w14:textId="77777777" w:rsidR="003E7EAD" w:rsidRDefault="003E7EAD" w:rsidP="00DE24BE">
      <w:pPr>
        <w:numPr>
          <w:ilvl w:val="0"/>
          <w:numId w:val="65"/>
        </w:numPr>
        <w:suppressAutoHyphens w:val="0"/>
        <w:spacing w:line="360" w:lineRule="auto"/>
        <w:jc w:val="both"/>
        <w:rPr>
          <w:sz w:val="28"/>
          <w:szCs w:val="28"/>
          <w:lang w:val="uk-UA"/>
        </w:rPr>
      </w:pPr>
      <w:r>
        <w:rPr>
          <w:sz w:val="28"/>
          <w:szCs w:val="28"/>
          <w:lang w:val="uk-UA"/>
        </w:rPr>
        <w:t>можуть змінювати конфігурацію, розміри й якісні характеристики, зокрема температуру, що сприймається як відхилення від норми і, найчастіше, пов’язано з сильними емоціями й почуттями;</w:t>
      </w:r>
    </w:p>
    <w:p w14:paraId="45DC85FE" w14:textId="77777777" w:rsidR="003E7EAD" w:rsidRDefault="003E7EAD" w:rsidP="00DE24BE">
      <w:pPr>
        <w:numPr>
          <w:ilvl w:val="0"/>
          <w:numId w:val="65"/>
        </w:numPr>
        <w:suppressAutoHyphens w:val="0"/>
        <w:spacing w:line="360" w:lineRule="auto"/>
        <w:jc w:val="both"/>
        <w:rPr>
          <w:sz w:val="28"/>
          <w:szCs w:val="28"/>
          <w:lang w:val="uk-UA"/>
        </w:rPr>
      </w:pPr>
      <w:r>
        <w:rPr>
          <w:sz w:val="28"/>
          <w:szCs w:val="28"/>
          <w:lang w:val="uk-UA"/>
        </w:rPr>
        <w:t xml:space="preserve">кількісні характеристики частин тіла переносяться на якісні: великі вуха </w:t>
      </w:r>
      <w:r>
        <w:rPr>
          <w:sz w:val="28"/>
          <w:szCs w:val="28"/>
          <w:lang w:val="uk-UA"/>
        </w:rPr>
        <w:sym w:font="Symbol" w:char="F0AE"/>
      </w:r>
      <w:r>
        <w:rPr>
          <w:sz w:val="28"/>
          <w:szCs w:val="28"/>
          <w:lang w:val="uk-UA"/>
        </w:rPr>
        <w:t xml:space="preserve"> гарний слух, широке чоло </w:t>
      </w:r>
      <w:r>
        <w:rPr>
          <w:sz w:val="28"/>
          <w:szCs w:val="28"/>
          <w:lang w:val="uk-UA"/>
        </w:rPr>
        <w:sym w:font="Symbol" w:char="F0AE"/>
      </w:r>
      <w:r>
        <w:rPr>
          <w:sz w:val="28"/>
          <w:szCs w:val="28"/>
          <w:lang w:val="uk-UA"/>
        </w:rPr>
        <w:t xml:space="preserve"> розум. </w:t>
      </w:r>
    </w:p>
    <w:p w14:paraId="380D3485" w14:textId="77777777" w:rsidR="003E7EAD" w:rsidRDefault="003E7EAD" w:rsidP="00DE24BE">
      <w:pPr>
        <w:numPr>
          <w:ilvl w:val="0"/>
          <w:numId w:val="65"/>
        </w:numPr>
        <w:suppressAutoHyphens w:val="0"/>
        <w:spacing w:line="360" w:lineRule="auto"/>
        <w:jc w:val="both"/>
        <w:rPr>
          <w:sz w:val="28"/>
          <w:szCs w:val="28"/>
          <w:lang w:val="uk-UA"/>
        </w:rPr>
      </w:pPr>
      <w:r>
        <w:rPr>
          <w:sz w:val="28"/>
          <w:szCs w:val="28"/>
          <w:lang w:val="uk-UA"/>
        </w:rPr>
        <w:t>назви однієї з парних частин тіла виявляють тенденцію до позначення незавершеності, половинчастості дії, неповноти певної якості, в</w:t>
      </w:r>
      <w:r>
        <w:rPr>
          <w:iCs/>
          <w:sz w:val="28"/>
          <w:szCs w:val="28"/>
          <w:lang w:val="uk-UA"/>
        </w:rPr>
        <w:t>ідповідно дія набуває повноти, якщо вона виконується обома частинами;</w:t>
      </w:r>
    </w:p>
    <w:p w14:paraId="6DA4A496" w14:textId="77777777" w:rsidR="003E7EAD" w:rsidRDefault="003E7EAD" w:rsidP="00DE24BE">
      <w:pPr>
        <w:numPr>
          <w:ilvl w:val="0"/>
          <w:numId w:val="65"/>
        </w:numPr>
        <w:suppressAutoHyphens w:val="0"/>
        <w:spacing w:line="360" w:lineRule="auto"/>
        <w:jc w:val="both"/>
        <w:rPr>
          <w:sz w:val="28"/>
          <w:szCs w:val="28"/>
          <w:lang w:val="uk-UA"/>
        </w:rPr>
      </w:pPr>
      <w:r>
        <w:rPr>
          <w:sz w:val="28"/>
          <w:szCs w:val="28"/>
          <w:lang w:val="uk-UA"/>
        </w:rPr>
        <w:t>наївна мовна свідомість легко допускає втрату / відсутність однієї з частин тіла,</w:t>
      </w:r>
      <w:r>
        <w:rPr>
          <w:i/>
          <w:iCs/>
          <w:sz w:val="28"/>
          <w:szCs w:val="28"/>
          <w:lang w:val="uk-UA"/>
        </w:rPr>
        <w:t xml:space="preserve"> </w:t>
      </w:r>
      <w:r>
        <w:rPr>
          <w:sz w:val="28"/>
          <w:szCs w:val="28"/>
          <w:lang w:val="uk-UA"/>
        </w:rPr>
        <w:t xml:space="preserve">однак, таке існування сприймається як неповноцінне, оскільки означає душевну вбогість, емоційну та інтелектуальну бідність; </w:t>
      </w:r>
    </w:p>
    <w:p w14:paraId="604AF943" w14:textId="77777777" w:rsidR="003E7EAD" w:rsidRDefault="003E7EAD" w:rsidP="00DE24BE">
      <w:pPr>
        <w:numPr>
          <w:ilvl w:val="0"/>
          <w:numId w:val="65"/>
        </w:numPr>
        <w:suppressAutoHyphens w:val="0"/>
        <w:spacing w:line="360" w:lineRule="auto"/>
        <w:jc w:val="both"/>
        <w:rPr>
          <w:sz w:val="28"/>
          <w:szCs w:val="28"/>
          <w:lang w:val="uk-UA"/>
        </w:rPr>
      </w:pPr>
      <w:r>
        <w:rPr>
          <w:sz w:val="28"/>
          <w:szCs w:val="28"/>
          <w:lang w:val="uk-UA"/>
        </w:rPr>
        <w:t>соматизми служать концептуальною областю-джерелом, котра в подальшому визначає концептуалізацію простору, що пов’язано зі здатністю людини співвідносити різні об’єкти із власним тілом; крім того, соматизми здатні створювати онтологічні метафори, тобто наділяти просторовими характеристиками абстрактні сутності;</w:t>
      </w:r>
    </w:p>
    <w:p w14:paraId="37497966" w14:textId="77777777" w:rsidR="003E7EAD" w:rsidRDefault="003E7EAD" w:rsidP="00DE24BE">
      <w:pPr>
        <w:numPr>
          <w:ilvl w:val="0"/>
          <w:numId w:val="65"/>
        </w:numPr>
        <w:suppressAutoHyphens w:val="0"/>
        <w:spacing w:line="360" w:lineRule="auto"/>
        <w:jc w:val="both"/>
        <w:rPr>
          <w:sz w:val="28"/>
          <w:szCs w:val="28"/>
          <w:lang w:val="uk-UA"/>
        </w:rPr>
      </w:pPr>
      <w:r>
        <w:rPr>
          <w:sz w:val="28"/>
          <w:szCs w:val="28"/>
          <w:lang w:val="uk-UA"/>
        </w:rPr>
        <w:t xml:space="preserve">Частини тіла здатні виступати символами: </w:t>
      </w:r>
      <w:r>
        <w:rPr>
          <w:iCs/>
          <w:color w:val="000000"/>
          <w:spacing w:val="-3"/>
          <w:sz w:val="28"/>
          <w:szCs w:val="28"/>
          <w:lang w:val="es-AR"/>
        </w:rPr>
        <w:t>CABEZA</w:t>
      </w:r>
      <w:r>
        <w:rPr>
          <w:iCs/>
          <w:color w:val="000000"/>
          <w:spacing w:val="-3"/>
          <w:sz w:val="28"/>
          <w:szCs w:val="28"/>
          <w:lang w:val="uk-UA"/>
        </w:rPr>
        <w:t xml:space="preserve"> – </w:t>
      </w:r>
      <w:r>
        <w:rPr>
          <w:iCs/>
          <w:color w:val="000000"/>
          <w:spacing w:val="-3"/>
          <w:sz w:val="28"/>
          <w:szCs w:val="28"/>
          <w:lang w:val="es-AR"/>
        </w:rPr>
        <w:t>DIOS</w:t>
      </w:r>
      <w:r>
        <w:rPr>
          <w:iCs/>
          <w:color w:val="000000"/>
          <w:spacing w:val="-3"/>
          <w:sz w:val="28"/>
          <w:szCs w:val="28"/>
          <w:lang w:val="uk-UA"/>
        </w:rPr>
        <w:t xml:space="preserve">, </w:t>
      </w:r>
      <w:r>
        <w:rPr>
          <w:iCs/>
          <w:color w:val="000000"/>
          <w:spacing w:val="-3"/>
          <w:sz w:val="28"/>
          <w:szCs w:val="28"/>
          <w:lang w:val="es-AR"/>
        </w:rPr>
        <w:t>CABEZA</w:t>
      </w:r>
      <w:r>
        <w:rPr>
          <w:iCs/>
          <w:color w:val="000000"/>
          <w:spacing w:val="-3"/>
          <w:sz w:val="28"/>
          <w:szCs w:val="28"/>
          <w:lang w:val="uk-UA"/>
        </w:rPr>
        <w:t xml:space="preserve"> – </w:t>
      </w:r>
      <w:r>
        <w:rPr>
          <w:iCs/>
          <w:color w:val="000000"/>
          <w:spacing w:val="-3"/>
          <w:sz w:val="28"/>
          <w:szCs w:val="28"/>
          <w:lang w:val="es-AR"/>
        </w:rPr>
        <w:t>SOL</w:t>
      </w:r>
      <w:r>
        <w:rPr>
          <w:iCs/>
          <w:color w:val="000000"/>
          <w:spacing w:val="-3"/>
          <w:sz w:val="28"/>
          <w:szCs w:val="28"/>
          <w:lang w:val="uk-UA"/>
        </w:rPr>
        <w:t xml:space="preserve">, </w:t>
      </w:r>
      <w:r>
        <w:rPr>
          <w:iCs/>
          <w:color w:val="000000"/>
          <w:spacing w:val="-3"/>
          <w:sz w:val="28"/>
          <w:szCs w:val="28"/>
          <w:lang w:val="es-AR"/>
        </w:rPr>
        <w:t>DIENTES</w:t>
      </w:r>
      <w:r>
        <w:rPr>
          <w:iCs/>
          <w:color w:val="000000"/>
          <w:spacing w:val="-3"/>
          <w:sz w:val="28"/>
          <w:szCs w:val="28"/>
          <w:lang w:val="uk-UA"/>
        </w:rPr>
        <w:t xml:space="preserve"> – </w:t>
      </w:r>
      <w:r>
        <w:rPr>
          <w:iCs/>
          <w:color w:val="000000"/>
          <w:spacing w:val="-3"/>
          <w:sz w:val="28"/>
          <w:szCs w:val="28"/>
          <w:lang w:val="es-AR"/>
        </w:rPr>
        <w:t>HOSTILIDAD</w:t>
      </w:r>
      <w:r>
        <w:rPr>
          <w:iCs/>
          <w:color w:val="000000"/>
          <w:spacing w:val="-3"/>
          <w:sz w:val="28"/>
          <w:szCs w:val="28"/>
          <w:lang w:val="uk-UA"/>
        </w:rPr>
        <w:t xml:space="preserve">, </w:t>
      </w:r>
      <w:r>
        <w:rPr>
          <w:iCs/>
          <w:color w:val="000000"/>
          <w:spacing w:val="-3"/>
          <w:sz w:val="28"/>
          <w:szCs w:val="28"/>
          <w:lang w:val="es-AR"/>
        </w:rPr>
        <w:t>BARBA</w:t>
      </w:r>
      <w:r>
        <w:rPr>
          <w:iCs/>
          <w:color w:val="000000"/>
          <w:spacing w:val="-3"/>
          <w:sz w:val="28"/>
          <w:szCs w:val="28"/>
          <w:lang w:val="uk-UA"/>
        </w:rPr>
        <w:t xml:space="preserve"> – </w:t>
      </w:r>
      <w:r>
        <w:rPr>
          <w:iCs/>
          <w:color w:val="000000"/>
          <w:spacing w:val="-3"/>
          <w:sz w:val="28"/>
          <w:szCs w:val="28"/>
          <w:lang w:val="es-AR"/>
        </w:rPr>
        <w:t>CORAJE</w:t>
      </w:r>
      <w:r>
        <w:rPr>
          <w:iCs/>
          <w:color w:val="000000"/>
          <w:spacing w:val="-3"/>
          <w:sz w:val="28"/>
          <w:szCs w:val="28"/>
          <w:lang w:val="uk-UA"/>
        </w:rPr>
        <w:t xml:space="preserve">, </w:t>
      </w:r>
      <w:r>
        <w:rPr>
          <w:iCs/>
          <w:color w:val="000000"/>
          <w:spacing w:val="-3"/>
          <w:sz w:val="28"/>
          <w:szCs w:val="28"/>
          <w:lang w:val="es-AR"/>
        </w:rPr>
        <w:t>SANGRE</w:t>
      </w:r>
      <w:r>
        <w:rPr>
          <w:iCs/>
          <w:color w:val="000000"/>
          <w:spacing w:val="-3"/>
          <w:sz w:val="28"/>
          <w:szCs w:val="28"/>
          <w:lang w:val="uk-UA"/>
        </w:rPr>
        <w:t xml:space="preserve"> – </w:t>
      </w:r>
      <w:r>
        <w:rPr>
          <w:iCs/>
          <w:color w:val="000000"/>
          <w:spacing w:val="-3"/>
          <w:sz w:val="28"/>
          <w:szCs w:val="28"/>
          <w:lang w:val="es-AR"/>
        </w:rPr>
        <w:t>VIDA</w:t>
      </w:r>
      <w:r>
        <w:rPr>
          <w:iCs/>
          <w:color w:val="000000"/>
          <w:spacing w:val="-3"/>
          <w:sz w:val="28"/>
          <w:szCs w:val="28"/>
          <w:lang w:val="uk-UA"/>
        </w:rPr>
        <w:t xml:space="preserve">, </w:t>
      </w:r>
      <w:r>
        <w:rPr>
          <w:iCs/>
          <w:color w:val="000000"/>
          <w:spacing w:val="-3"/>
          <w:sz w:val="28"/>
          <w:szCs w:val="28"/>
          <w:lang w:val="es-AR"/>
        </w:rPr>
        <w:t>SANGRE</w:t>
      </w:r>
      <w:r>
        <w:rPr>
          <w:iCs/>
          <w:color w:val="000000"/>
          <w:spacing w:val="-3"/>
          <w:sz w:val="28"/>
          <w:szCs w:val="28"/>
          <w:lang w:val="uk-UA"/>
        </w:rPr>
        <w:t xml:space="preserve"> – </w:t>
      </w:r>
      <w:r>
        <w:rPr>
          <w:iCs/>
          <w:color w:val="000000"/>
          <w:spacing w:val="-3"/>
          <w:sz w:val="28"/>
          <w:szCs w:val="28"/>
          <w:lang w:val="es-AR"/>
        </w:rPr>
        <w:t>MUERTE</w:t>
      </w:r>
      <w:r>
        <w:rPr>
          <w:iCs/>
          <w:color w:val="000000"/>
          <w:spacing w:val="-3"/>
          <w:sz w:val="28"/>
          <w:szCs w:val="28"/>
          <w:lang w:val="uk-UA"/>
        </w:rPr>
        <w:t xml:space="preserve">, </w:t>
      </w:r>
      <w:r>
        <w:rPr>
          <w:sz w:val="28"/>
          <w:szCs w:val="28"/>
          <w:lang w:val="uk-UA"/>
        </w:rPr>
        <w:t>що відображає процес розвитку культури національно-культурної спільності.</w:t>
      </w:r>
    </w:p>
    <w:p w14:paraId="18C313C6" w14:textId="77777777" w:rsidR="003E7EAD" w:rsidRDefault="003E7EAD" w:rsidP="003E7EAD">
      <w:pPr>
        <w:spacing w:line="360" w:lineRule="auto"/>
        <w:jc w:val="both"/>
        <w:rPr>
          <w:sz w:val="28"/>
          <w:szCs w:val="28"/>
          <w:lang w:val="uk-UA"/>
        </w:rPr>
      </w:pPr>
      <w:r>
        <w:rPr>
          <w:sz w:val="28"/>
          <w:szCs w:val="28"/>
          <w:lang w:val="uk-UA"/>
        </w:rPr>
        <w:t xml:space="preserve">     Отримані результати не вичерпують проблематики, яку порушено у дисертації. Подальші перспективи дослідженні передбачають такі напрямки лінгвістичних розвідок: </w:t>
      </w:r>
    </w:p>
    <w:p w14:paraId="0EDA64FB" w14:textId="77777777" w:rsidR="003E7EAD" w:rsidRDefault="003E7EAD" w:rsidP="00DE24BE">
      <w:pPr>
        <w:numPr>
          <w:ilvl w:val="0"/>
          <w:numId w:val="63"/>
        </w:numPr>
        <w:suppressAutoHyphens w:val="0"/>
        <w:spacing w:line="360" w:lineRule="auto"/>
        <w:jc w:val="both"/>
        <w:rPr>
          <w:sz w:val="28"/>
          <w:szCs w:val="28"/>
          <w:lang w:val="uk-UA"/>
        </w:rPr>
      </w:pPr>
      <w:r>
        <w:rPr>
          <w:sz w:val="28"/>
          <w:szCs w:val="28"/>
          <w:lang w:val="uk-UA"/>
        </w:rPr>
        <w:t xml:space="preserve">порівняльний аналіз мотиваційних типів соматичних фразем у кількох мовах, для виявлення універсальних і специфічних національних символів,  що, в свою </w:t>
      </w:r>
      <w:r>
        <w:rPr>
          <w:sz w:val="28"/>
          <w:szCs w:val="28"/>
          <w:lang w:val="uk-UA"/>
        </w:rPr>
        <w:lastRenderedPageBreak/>
        <w:t>чергу, дає інформацію про особливості національних  мовних картин світу різних мовних колективів.</w:t>
      </w:r>
    </w:p>
    <w:p w14:paraId="6B60A0B0" w14:textId="77777777" w:rsidR="003E7EAD" w:rsidRDefault="003E7EAD" w:rsidP="00DE24BE">
      <w:pPr>
        <w:numPr>
          <w:ilvl w:val="0"/>
          <w:numId w:val="63"/>
        </w:numPr>
        <w:suppressAutoHyphens w:val="0"/>
        <w:spacing w:line="360" w:lineRule="auto"/>
        <w:jc w:val="both"/>
        <w:rPr>
          <w:sz w:val="28"/>
          <w:szCs w:val="28"/>
          <w:lang w:val="uk-UA"/>
        </w:rPr>
      </w:pPr>
      <w:r>
        <w:rPr>
          <w:sz w:val="28"/>
          <w:szCs w:val="28"/>
          <w:lang w:val="uk-UA"/>
        </w:rPr>
        <w:t xml:space="preserve"> дослідження паремій із соматичним компонентом на базі виробленої типології для виявлення додаткових ознак концептуалізації соматизмів.</w:t>
      </w:r>
    </w:p>
    <w:p w14:paraId="75015FEB" w14:textId="77777777" w:rsidR="003E7EAD" w:rsidRDefault="003E7EAD" w:rsidP="003E7EAD">
      <w:pPr>
        <w:spacing w:line="360" w:lineRule="auto"/>
        <w:jc w:val="both"/>
        <w:rPr>
          <w:iCs/>
          <w:sz w:val="28"/>
          <w:szCs w:val="28"/>
          <w:lang w:val="uk-UA"/>
        </w:rPr>
      </w:pPr>
    </w:p>
    <w:p w14:paraId="50C9AE6F" w14:textId="77777777" w:rsidR="003E7EAD" w:rsidRDefault="003E7EAD" w:rsidP="003E7EAD">
      <w:pPr>
        <w:spacing w:line="360" w:lineRule="auto"/>
        <w:jc w:val="both"/>
        <w:rPr>
          <w:sz w:val="28"/>
          <w:szCs w:val="28"/>
          <w:lang w:val="uk-UA"/>
        </w:rPr>
      </w:pPr>
    </w:p>
    <w:p w14:paraId="6435C019" w14:textId="77777777" w:rsidR="003E7EAD" w:rsidRDefault="003E7EAD" w:rsidP="003E7EAD">
      <w:pPr>
        <w:spacing w:line="360" w:lineRule="auto"/>
        <w:jc w:val="center"/>
        <w:rPr>
          <w:b/>
          <w:bCs/>
          <w:sz w:val="32"/>
          <w:szCs w:val="32"/>
        </w:rPr>
      </w:pPr>
    </w:p>
    <w:p w14:paraId="7D176EDF" w14:textId="77777777" w:rsidR="003E7EAD" w:rsidRDefault="003E7EAD" w:rsidP="003E7EAD">
      <w:pPr>
        <w:spacing w:line="360" w:lineRule="auto"/>
        <w:jc w:val="center"/>
        <w:rPr>
          <w:b/>
          <w:bCs/>
          <w:sz w:val="32"/>
          <w:szCs w:val="32"/>
        </w:rPr>
      </w:pPr>
    </w:p>
    <w:p w14:paraId="07056184" w14:textId="77777777" w:rsidR="003E7EAD" w:rsidRDefault="003E7EAD" w:rsidP="003E7EAD">
      <w:pPr>
        <w:spacing w:line="360" w:lineRule="auto"/>
        <w:jc w:val="center"/>
        <w:rPr>
          <w:b/>
          <w:bCs/>
          <w:sz w:val="32"/>
          <w:szCs w:val="32"/>
        </w:rPr>
      </w:pPr>
    </w:p>
    <w:p w14:paraId="747ACC35" w14:textId="77777777" w:rsidR="003E7EAD" w:rsidRDefault="003E7EAD" w:rsidP="003E7EAD">
      <w:pPr>
        <w:spacing w:line="360" w:lineRule="auto"/>
        <w:jc w:val="center"/>
        <w:rPr>
          <w:b/>
          <w:bCs/>
          <w:sz w:val="32"/>
          <w:szCs w:val="32"/>
        </w:rPr>
      </w:pPr>
    </w:p>
    <w:p w14:paraId="25F9037E" w14:textId="77777777" w:rsidR="003E7EAD" w:rsidRDefault="003E7EAD" w:rsidP="003E7EAD">
      <w:pPr>
        <w:spacing w:line="360" w:lineRule="auto"/>
        <w:jc w:val="center"/>
        <w:rPr>
          <w:b/>
          <w:bCs/>
          <w:sz w:val="32"/>
          <w:szCs w:val="32"/>
        </w:rPr>
      </w:pPr>
    </w:p>
    <w:p w14:paraId="5D07C486" w14:textId="77777777" w:rsidR="003E7EAD" w:rsidRDefault="003E7EAD" w:rsidP="003E7EAD">
      <w:pPr>
        <w:spacing w:line="360" w:lineRule="auto"/>
        <w:jc w:val="center"/>
        <w:rPr>
          <w:b/>
          <w:bCs/>
          <w:sz w:val="32"/>
          <w:szCs w:val="32"/>
        </w:rPr>
      </w:pPr>
    </w:p>
    <w:p w14:paraId="0E0B3B06" w14:textId="77777777" w:rsidR="003E7EAD" w:rsidRDefault="003E7EAD" w:rsidP="003E7EAD">
      <w:pPr>
        <w:spacing w:line="360" w:lineRule="auto"/>
        <w:jc w:val="center"/>
        <w:rPr>
          <w:b/>
          <w:bCs/>
          <w:sz w:val="32"/>
          <w:szCs w:val="32"/>
        </w:rPr>
      </w:pPr>
    </w:p>
    <w:p w14:paraId="5FE40FB2" w14:textId="77777777" w:rsidR="003E7EAD" w:rsidRDefault="003E7EAD" w:rsidP="003E7EAD">
      <w:pPr>
        <w:spacing w:line="360" w:lineRule="auto"/>
        <w:jc w:val="center"/>
        <w:rPr>
          <w:b/>
          <w:bCs/>
          <w:sz w:val="32"/>
          <w:szCs w:val="32"/>
        </w:rPr>
      </w:pPr>
    </w:p>
    <w:p w14:paraId="4B3B1A8C" w14:textId="77777777" w:rsidR="003E7EAD" w:rsidRDefault="003E7EAD" w:rsidP="003E7EAD">
      <w:pPr>
        <w:spacing w:line="360" w:lineRule="auto"/>
        <w:jc w:val="center"/>
        <w:rPr>
          <w:b/>
          <w:bCs/>
          <w:sz w:val="32"/>
          <w:szCs w:val="32"/>
        </w:rPr>
      </w:pPr>
    </w:p>
    <w:p w14:paraId="35764281" w14:textId="77777777" w:rsidR="003E7EAD" w:rsidRDefault="003E7EAD" w:rsidP="003E7EAD">
      <w:pPr>
        <w:spacing w:line="360" w:lineRule="auto"/>
        <w:jc w:val="center"/>
        <w:rPr>
          <w:b/>
          <w:bCs/>
          <w:sz w:val="32"/>
          <w:szCs w:val="32"/>
        </w:rPr>
      </w:pPr>
    </w:p>
    <w:p w14:paraId="14E219F2" w14:textId="77777777" w:rsidR="003E7EAD" w:rsidRDefault="003E7EAD" w:rsidP="003E7EAD">
      <w:pPr>
        <w:spacing w:line="360" w:lineRule="auto"/>
        <w:jc w:val="center"/>
        <w:rPr>
          <w:b/>
          <w:bCs/>
          <w:sz w:val="32"/>
          <w:szCs w:val="32"/>
        </w:rPr>
      </w:pPr>
    </w:p>
    <w:p w14:paraId="410A0C8A" w14:textId="77777777" w:rsidR="003E7EAD" w:rsidRDefault="003E7EAD" w:rsidP="003E7EAD">
      <w:pPr>
        <w:spacing w:line="360" w:lineRule="auto"/>
        <w:jc w:val="center"/>
        <w:rPr>
          <w:b/>
          <w:bCs/>
          <w:sz w:val="32"/>
          <w:szCs w:val="32"/>
        </w:rPr>
      </w:pPr>
    </w:p>
    <w:p w14:paraId="398FE9BE" w14:textId="77777777" w:rsidR="003E7EAD" w:rsidRDefault="003E7EAD" w:rsidP="003E7EAD">
      <w:pPr>
        <w:spacing w:line="360" w:lineRule="auto"/>
        <w:rPr>
          <w:b/>
          <w:bCs/>
          <w:sz w:val="32"/>
          <w:szCs w:val="32"/>
          <w:lang w:val="uk-UA"/>
        </w:rPr>
      </w:pPr>
    </w:p>
    <w:p w14:paraId="6106EF2B" w14:textId="77777777" w:rsidR="003E7EAD" w:rsidRDefault="003E7EAD" w:rsidP="003E7EAD">
      <w:pPr>
        <w:spacing w:line="360" w:lineRule="auto"/>
        <w:rPr>
          <w:b/>
          <w:bCs/>
          <w:sz w:val="32"/>
          <w:szCs w:val="32"/>
          <w:lang w:val="uk-UA"/>
        </w:rPr>
      </w:pPr>
    </w:p>
    <w:p w14:paraId="621239F5" w14:textId="77777777" w:rsidR="003E7EAD" w:rsidRDefault="003E7EAD" w:rsidP="003E7EAD">
      <w:pPr>
        <w:spacing w:line="360" w:lineRule="auto"/>
        <w:rPr>
          <w:b/>
          <w:bCs/>
          <w:sz w:val="32"/>
          <w:szCs w:val="32"/>
          <w:lang w:val="uk-UA"/>
        </w:rPr>
      </w:pPr>
    </w:p>
    <w:p w14:paraId="70465713" w14:textId="77777777" w:rsidR="003E7EAD" w:rsidRDefault="003E7EAD" w:rsidP="003E7EAD">
      <w:pPr>
        <w:spacing w:line="360" w:lineRule="auto"/>
        <w:rPr>
          <w:b/>
          <w:bCs/>
          <w:sz w:val="32"/>
          <w:szCs w:val="32"/>
          <w:lang w:val="uk-UA"/>
        </w:rPr>
      </w:pPr>
    </w:p>
    <w:p w14:paraId="55876365" w14:textId="77777777" w:rsidR="003E7EAD" w:rsidRDefault="003E7EAD" w:rsidP="003E7EAD">
      <w:pPr>
        <w:spacing w:line="360" w:lineRule="auto"/>
        <w:rPr>
          <w:b/>
          <w:bCs/>
          <w:sz w:val="32"/>
          <w:szCs w:val="32"/>
          <w:lang w:val="uk-UA"/>
        </w:rPr>
      </w:pPr>
    </w:p>
    <w:p w14:paraId="45FCFE52" w14:textId="77777777" w:rsidR="003E7EAD" w:rsidRDefault="003E7EAD" w:rsidP="003E7EAD">
      <w:pPr>
        <w:spacing w:line="360" w:lineRule="auto"/>
        <w:rPr>
          <w:b/>
          <w:bCs/>
          <w:sz w:val="32"/>
          <w:szCs w:val="32"/>
          <w:lang w:val="uk-UA"/>
        </w:rPr>
      </w:pPr>
    </w:p>
    <w:p w14:paraId="15B56775" w14:textId="77777777" w:rsidR="003E7EAD" w:rsidRDefault="003E7EAD" w:rsidP="003E7EAD">
      <w:pPr>
        <w:spacing w:line="360" w:lineRule="auto"/>
        <w:rPr>
          <w:b/>
          <w:bCs/>
          <w:sz w:val="32"/>
          <w:szCs w:val="32"/>
          <w:lang w:val="uk-UA"/>
        </w:rPr>
      </w:pPr>
    </w:p>
    <w:p w14:paraId="6B4EBAE9" w14:textId="77777777" w:rsidR="003E7EAD" w:rsidRDefault="003E7EAD" w:rsidP="003E7EAD">
      <w:pPr>
        <w:spacing w:line="360" w:lineRule="auto"/>
        <w:jc w:val="center"/>
        <w:rPr>
          <w:b/>
          <w:bCs/>
          <w:sz w:val="32"/>
          <w:szCs w:val="32"/>
          <w:lang w:val="uk-UA"/>
        </w:rPr>
      </w:pPr>
      <w:r>
        <w:rPr>
          <w:b/>
          <w:bCs/>
          <w:sz w:val="32"/>
          <w:szCs w:val="32"/>
          <w:lang w:val="uk-UA"/>
        </w:rPr>
        <w:t>СПИСОК ВИКОРИСТАНИХ ДЖЕРЕЛ</w:t>
      </w:r>
    </w:p>
    <w:p w14:paraId="46655A74" w14:textId="77777777" w:rsidR="003E7EAD" w:rsidRDefault="003E7EAD" w:rsidP="003E7EAD">
      <w:pPr>
        <w:pStyle w:val="affffffff3"/>
        <w:rPr>
          <w:sz w:val="28"/>
          <w:szCs w:val="28"/>
          <w:lang w:val="uk-UA"/>
        </w:rPr>
      </w:pPr>
    </w:p>
    <w:p w14:paraId="394BFDDD"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rPr>
        <w:lastRenderedPageBreak/>
        <w:t>Авилиан Ю.Ю., Ройзензон Л.И.</w:t>
      </w:r>
      <w:r>
        <w:t xml:space="preserve"> К семантическим основам фразеологии специальных сфер // Вопросы семантики фразеологических единиц славянских, германских и романских языков. – Новгород. – 1972. – Вып.2. – С. 3–6. </w:t>
      </w:r>
    </w:p>
    <w:p w14:paraId="3356EC70"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Авксентьєв Л.Г.</w:t>
      </w:r>
      <w:r>
        <w:t xml:space="preserve"> Семантична структура фразеологічних одиниць сучасної української мови та особливості її формування // Мовознавство. – 1987. – №1. – С. 43–46.</w:t>
      </w:r>
    </w:p>
    <w:p w14:paraId="28B966C5"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Алексеев К.И.</w:t>
      </w:r>
      <w:r>
        <w:t xml:space="preserve"> Метафора в научном дискурсе // Психологические исследования дискурса / Отв. ред. Н.Д. Павлова. М.: ПЕРСЭ, 2002. – С. 40–50.</w:t>
      </w:r>
    </w:p>
    <w:p w14:paraId="6BA8647D"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Алефіренко М.Ф.</w:t>
      </w:r>
      <w:r>
        <w:t xml:space="preserve"> Проблема фразеологічного рівня мови  // Мовознавство. – 1984. – №5. – С.42–47.</w:t>
      </w:r>
    </w:p>
    <w:p w14:paraId="3623EFD8"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Алефіренко М.Ф.</w:t>
      </w:r>
      <w:r>
        <w:t xml:space="preserve"> Теоретичні питання фразеології. – Харків: Вища школа, 1987. – 134 с.</w:t>
      </w:r>
    </w:p>
    <w:p w14:paraId="1BB5029E"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Алешина О.Н.</w:t>
      </w:r>
      <w:r>
        <w:t xml:space="preserve"> Семантическое моделирование в лингвометафорических исследованиях (на материале русского языка): Автореф. дис. … д-ра филол. наук: 10.02.01. / ТГУ. – Томск, 2003. – 50 с. </w:t>
      </w:r>
    </w:p>
    <w:p w14:paraId="0A323660" w14:textId="77777777" w:rsidR="003E7EAD" w:rsidRDefault="003E7EAD" w:rsidP="00DE24BE">
      <w:pPr>
        <w:numPr>
          <w:ilvl w:val="0"/>
          <w:numId w:val="64"/>
        </w:numPr>
        <w:tabs>
          <w:tab w:val="left" w:pos="720"/>
        </w:tabs>
        <w:suppressAutoHyphens w:val="0"/>
        <w:spacing w:line="360" w:lineRule="auto"/>
        <w:jc w:val="both"/>
        <w:rPr>
          <w:sz w:val="28"/>
          <w:szCs w:val="28"/>
          <w:lang w:val="uk-UA"/>
        </w:rPr>
      </w:pPr>
      <w:r>
        <w:rPr>
          <w:i/>
          <w:sz w:val="28"/>
          <w:szCs w:val="28"/>
        </w:rPr>
        <w:t>Андрейченко О.І.</w:t>
      </w:r>
      <w:r>
        <w:rPr>
          <w:sz w:val="28"/>
          <w:szCs w:val="28"/>
        </w:rPr>
        <w:t xml:space="preserve"> </w:t>
      </w:r>
      <w:r>
        <w:rPr>
          <w:bCs/>
          <w:sz w:val="28"/>
          <w:szCs w:val="28"/>
        </w:rPr>
        <w:t>Фразеологізми з соматичним компонентом у текстах політичних дискусій</w:t>
      </w:r>
      <w:r>
        <w:rPr>
          <w:sz w:val="28"/>
          <w:szCs w:val="28"/>
        </w:rPr>
        <w:t xml:space="preserve"> // Культура народов Причерноморья. –  2004.  – №53. – С. 7-</w:t>
      </w:r>
      <w:r>
        <w:rPr>
          <w:sz w:val="28"/>
          <w:szCs w:val="28"/>
          <w:lang w:val="uk-UA"/>
        </w:rPr>
        <w:t>11.</w:t>
      </w:r>
    </w:p>
    <w:p w14:paraId="435CC596" w14:textId="77777777" w:rsidR="003E7EAD" w:rsidRDefault="003E7EAD" w:rsidP="00DE24BE">
      <w:pPr>
        <w:numPr>
          <w:ilvl w:val="0"/>
          <w:numId w:val="64"/>
        </w:numPr>
        <w:tabs>
          <w:tab w:val="left" w:pos="720"/>
        </w:tabs>
        <w:suppressAutoHyphens w:val="0"/>
        <w:spacing w:line="360" w:lineRule="auto"/>
        <w:jc w:val="both"/>
        <w:rPr>
          <w:sz w:val="28"/>
          <w:szCs w:val="28"/>
          <w:lang w:val="uk-UA"/>
        </w:rPr>
      </w:pPr>
      <w:r>
        <w:rPr>
          <w:bCs/>
          <w:i/>
          <w:sz w:val="28"/>
          <w:szCs w:val="28"/>
        </w:rPr>
        <w:t>Андрейчук Н.И.</w:t>
      </w:r>
      <w:r>
        <w:rPr>
          <w:bCs/>
          <w:sz w:val="28"/>
          <w:szCs w:val="28"/>
        </w:rPr>
        <w:t xml:space="preserve"> Соотношение семантики фразеологических единиц и свободных словосочетаний в современном английском языке (на материале соматических фразеологических единиц): </w:t>
      </w:r>
      <w:r>
        <w:rPr>
          <w:sz w:val="28"/>
          <w:szCs w:val="28"/>
        </w:rPr>
        <w:t>Автореф.</w:t>
      </w:r>
      <w:r>
        <w:rPr>
          <w:sz w:val="28"/>
          <w:szCs w:val="28"/>
          <w:lang w:val="uk-UA"/>
        </w:rPr>
        <w:t xml:space="preserve"> дис. …</w:t>
      </w:r>
      <w:r>
        <w:rPr>
          <w:sz w:val="28"/>
          <w:szCs w:val="28"/>
        </w:rPr>
        <w:t xml:space="preserve"> канд. филол. наук: 10.02.04 / Одесск. гос. ун-т им. И.И.Мечникова. – Одесса, 1987. – 14 с.</w:t>
      </w:r>
    </w:p>
    <w:p w14:paraId="5914D49F"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Арсеньева Е.Ф.</w:t>
      </w:r>
      <w:r>
        <w:t xml:space="preserve"> Сопоставительный анализ фразеологических единиц. – Казань:  Изд-во Казан. ун-та, 1989. – 123 с.</w:t>
      </w:r>
    </w:p>
    <w:p w14:paraId="0F2DBC65"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Арутюнова Н.Д.</w:t>
      </w:r>
      <w:r>
        <w:t xml:space="preserve"> Функциональные типы языковой метафоры // Известия АН СССР, Сер. лит. и языка. – 1978. – Т. 37, № 4. – С. 333–343.</w:t>
      </w:r>
    </w:p>
    <w:p w14:paraId="68A11FFE" w14:textId="77777777" w:rsidR="003E7EAD" w:rsidRDefault="003E7EAD" w:rsidP="00DE24BE">
      <w:pPr>
        <w:numPr>
          <w:ilvl w:val="0"/>
          <w:numId w:val="64"/>
        </w:numPr>
        <w:tabs>
          <w:tab w:val="left" w:pos="8880"/>
        </w:tabs>
        <w:suppressAutoHyphens w:val="0"/>
        <w:spacing w:line="360" w:lineRule="auto"/>
        <w:jc w:val="both"/>
        <w:rPr>
          <w:sz w:val="28"/>
          <w:szCs w:val="28"/>
          <w:lang w:val="uk-UA"/>
        </w:rPr>
      </w:pPr>
      <w:r>
        <w:rPr>
          <w:i/>
          <w:iCs/>
          <w:sz w:val="28"/>
          <w:szCs w:val="28"/>
          <w:lang w:val="uk-UA"/>
        </w:rPr>
        <w:t>Арутюнова Н.Д.</w:t>
      </w:r>
      <w:r>
        <w:rPr>
          <w:sz w:val="28"/>
          <w:szCs w:val="28"/>
          <w:lang w:val="uk-UA"/>
        </w:rPr>
        <w:t xml:space="preserve"> Метафора и дискурс //</w:t>
      </w:r>
      <w:r>
        <w:rPr>
          <w:color w:val="000000"/>
          <w:sz w:val="28"/>
          <w:szCs w:val="28"/>
        </w:rPr>
        <w:t xml:space="preserve"> Теория метафоры: Сборник / Общ. ред. Н.Д. Арутюновой, М.А. Журинской.</w:t>
      </w:r>
      <w:r>
        <w:rPr>
          <w:color w:val="000000"/>
          <w:sz w:val="28"/>
          <w:szCs w:val="28"/>
          <w:lang w:val="uk-UA"/>
        </w:rPr>
        <w:t xml:space="preserve"> </w:t>
      </w:r>
      <w:r>
        <w:rPr>
          <w:sz w:val="28"/>
          <w:szCs w:val="28"/>
          <w:lang w:val="uk-UA"/>
        </w:rPr>
        <w:t>М.: Прогресс, 1990. – С.5</w:t>
      </w:r>
      <w:r>
        <w:t>–</w:t>
      </w:r>
      <w:r>
        <w:rPr>
          <w:sz w:val="28"/>
          <w:szCs w:val="28"/>
          <w:lang w:val="uk-UA"/>
        </w:rPr>
        <w:t xml:space="preserve">32. </w:t>
      </w:r>
    </w:p>
    <w:p w14:paraId="0855410C" w14:textId="77777777" w:rsidR="003E7EAD" w:rsidRDefault="003E7EAD" w:rsidP="00DE24BE">
      <w:pPr>
        <w:numPr>
          <w:ilvl w:val="0"/>
          <w:numId w:val="64"/>
        </w:numPr>
        <w:tabs>
          <w:tab w:val="left" w:pos="8880"/>
        </w:tabs>
        <w:suppressAutoHyphens w:val="0"/>
        <w:spacing w:line="360" w:lineRule="auto"/>
        <w:jc w:val="both"/>
        <w:rPr>
          <w:iCs/>
          <w:sz w:val="28"/>
          <w:szCs w:val="28"/>
        </w:rPr>
      </w:pPr>
      <w:r>
        <w:rPr>
          <w:i/>
          <w:sz w:val="28"/>
          <w:szCs w:val="28"/>
        </w:rPr>
        <w:lastRenderedPageBreak/>
        <w:t xml:space="preserve"> </w:t>
      </w:r>
      <w:r>
        <w:rPr>
          <w:i/>
          <w:sz w:val="28"/>
          <w:szCs w:val="28"/>
          <w:lang w:val="uk-UA"/>
        </w:rPr>
        <w:t xml:space="preserve"> </w:t>
      </w:r>
      <w:r>
        <w:rPr>
          <w:i/>
          <w:iCs/>
          <w:sz w:val="28"/>
          <w:szCs w:val="28"/>
          <w:lang w:val="uk-UA"/>
        </w:rPr>
        <w:t>Ахмадеева С.А.</w:t>
      </w:r>
      <w:r>
        <w:rPr>
          <w:sz w:val="28"/>
          <w:szCs w:val="28"/>
          <w:lang w:val="uk-UA"/>
        </w:rPr>
        <w:t xml:space="preserve"> Участие тропов в создании аппликативной метафоры – семантические формы мышления человека конца XX в. // Язык и коммуникация: Межвузовский сборник научных трудов</w:t>
      </w:r>
      <w:r>
        <w:rPr>
          <w:sz w:val="28"/>
          <w:szCs w:val="28"/>
        </w:rPr>
        <w:t>. –</w:t>
      </w:r>
      <w:r>
        <w:rPr>
          <w:sz w:val="28"/>
          <w:szCs w:val="28"/>
          <w:lang w:val="uk-UA"/>
        </w:rPr>
        <w:t xml:space="preserve"> 2002. – Вып. 2. – С. 30</w:t>
      </w:r>
      <w:r>
        <w:t>–</w:t>
      </w:r>
      <w:r>
        <w:rPr>
          <w:sz w:val="28"/>
          <w:szCs w:val="28"/>
          <w:lang w:val="uk-UA"/>
        </w:rPr>
        <w:t>57.</w:t>
      </w:r>
    </w:p>
    <w:p w14:paraId="49AD20CE"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Бабушкин А.П.</w:t>
      </w:r>
      <w:r>
        <w:t xml:space="preserve"> Типы концептов в лексико-фразеологической семантике языка, их личностная и национальная специфика: Автореф. дис. … д-ра филол. наук. – 10.02.19 / Воронеж. гос. ун-т.</w:t>
      </w:r>
      <w:r>
        <w:rPr>
          <w:color w:val="444455"/>
        </w:rPr>
        <w:t xml:space="preserve"> – </w:t>
      </w:r>
      <w:r>
        <w:t xml:space="preserve">Воронеж, 1998. – 41 </w:t>
      </w:r>
      <w:r>
        <w:rPr>
          <w:lang w:val="es-AR"/>
        </w:rPr>
        <w:t>c</w:t>
      </w:r>
      <w:r>
        <w:t xml:space="preserve">. </w:t>
      </w:r>
    </w:p>
    <w:p w14:paraId="11D06890" w14:textId="77777777" w:rsidR="003E7EAD" w:rsidRDefault="003E7EAD" w:rsidP="00DE24BE">
      <w:pPr>
        <w:numPr>
          <w:ilvl w:val="0"/>
          <w:numId w:val="64"/>
        </w:numPr>
        <w:suppressAutoHyphens w:val="0"/>
        <w:spacing w:line="360" w:lineRule="auto"/>
        <w:jc w:val="both"/>
        <w:rPr>
          <w:sz w:val="28"/>
          <w:szCs w:val="28"/>
          <w:lang w:val="uk-UA"/>
        </w:rPr>
      </w:pPr>
      <w:r>
        <w:rPr>
          <w:i/>
          <w:iCs/>
        </w:rPr>
        <w:t xml:space="preserve"> </w:t>
      </w:r>
      <w:r>
        <w:rPr>
          <w:i/>
          <w:iCs/>
          <w:sz w:val="28"/>
          <w:szCs w:val="28"/>
        </w:rPr>
        <w:t>Бабушкин А.П.</w:t>
      </w:r>
      <w:r>
        <w:rPr>
          <w:sz w:val="28"/>
          <w:szCs w:val="28"/>
        </w:rPr>
        <w:t xml:space="preserve"> Концепты разных типов в лек</w:t>
      </w:r>
      <w:r>
        <w:rPr>
          <w:sz w:val="28"/>
          <w:szCs w:val="28"/>
          <w:lang w:val="uk-UA"/>
        </w:rPr>
        <w:t>с</w:t>
      </w:r>
      <w:r>
        <w:rPr>
          <w:sz w:val="28"/>
          <w:szCs w:val="28"/>
        </w:rPr>
        <w:t>ике и фразеологии и методика их выявления // Методологические проблемы когнитивной лингвистики: Научное издание / Под ред. И.А.Стернина. – Воронеж. гос. ун-т, 2001. – С. 52–57.</w:t>
      </w:r>
    </w:p>
    <w:p w14:paraId="03481B1B" w14:textId="77777777" w:rsidR="003E7EAD" w:rsidRDefault="003E7EAD" w:rsidP="00DE24BE">
      <w:pPr>
        <w:numPr>
          <w:ilvl w:val="0"/>
          <w:numId w:val="64"/>
        </w:numPr>
        <w:tabs>
          <w:tab w:val="left" w:pos="8880"/>
        </w:tabs>
        <w:suppressAutoHyphens w:val="0"/>
        <w:spacing w:line="360" w:lineRule="auto"/>
        <w:jc w:val="both"/>
        <w:rPr>
          <w:sz w:val="28"/>
          <w:szCs w:val="28"/>
          <w:lang w:val="uk-UA"/>
        </w:rPr>
      </w:pPr>
      <w:r>
        <w:rPr>
          <w:i/>
          <w:iCs/>
          <w:sz w:val="28"/>
          <w:szCs w:val="28"/>
        </w:rPr>
        <w:t xml:space="preserve"> Байрамова Л.К.</w:t>
      </w:r>
      <w:r>
        <w:rPr>
          <w:sz w:val="28"/>
          <w:szCs w:val="28"/>
        </w:rPr>
        <w:t xml:space="preserve"> Компоненты-символы во фразеологизмах как носители имплицитной прагматической информации // Коммуникативно-прагматические аспекты фразеологии: Тез. докл. междунар. конф.</w:t>
      </w:r>
      <w:r>
        <w:rPr>
          <w:sz w:val="28"/>
          <w:szCs w:val="28"/>
          <w:lang w:val="uk-UA"/>
        </w:rPr>
        <w:t xml:space="preserve"> </w:t>
      </w:r>
      <w:r>
        <w:rPr>
          <w:sz w:val="28"/>
          <w:szCs w:val="28"/>
        </w:rPr>
        <w:t>– Волгоград, 1999.</w:t>
      </w:r>
      <w:r>
        <w:rPr>
          <w:sz w:val="28"/>
          <w:szCs w:val="28"/>
          <w:lang w:val="uk-UA"/>
        </w:rPr>
        <w:t xml:space="preserve"> – С. 120.</w:t>
      </w:r>
    </w:p>
    <w:p w14:paraId="00449688"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Байцар І.</w:t>
      </w:r>
      <w:r>
        <w:t xml:space="preserve"> Фразеологічна деривація як процес семантичного переосмислення релігійних зворотів газетно-публіцистичного дискурсу французької мови // Проблеми семантики слова, речення та тексту: Зб. наук. пр. / Київ. нац. лінгв. ун-т; Відп. ред. Н.М.Корбозерова. – К.: Вид. Центр КНЛУ, 2005. – Вип. 13. – С. 36–43. </w:t>
      </w:r>
    </w:p>
    <w:p w14:paraId="624F89F7"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Балаш К.</w:t>
      </w:r>
      <w:r>
        <w:rPr>
          <w:iCs/>
        </w:rPr>
        <w:t xml:space="preserve"> К вопросу о внутренней форме фразеологизмов // Наукова спадщина профессора С.В.Семчинського і сучасна філологія: Зб. наук. пр. – К.: Видавничо-поліграфічний центр “Київський університет”, 2001. – Ч.1. – С. 75–80.</w:t>
      </w:r>
    </w:p>
    <w:p w14:paraId="206CC02A" w14:textId="77777777" w:rsidR="003E7EAD" w:rsidRDefault="003E7EAD" w:rsidP="00DE24BE">
      <w:pPr>
        <w:numPr>
          <w:ilvl w:val="0"/>
          <w:numId w:val="64"/>
        </w:numPr>
        <w:tabs>
          <w:tab w:val="left" w:pos="8880"/>
        </w:tabs>
        <w:suppressAutoHyphens w:val="0"/>
        <w:spacing w:line="360" w:lineRule="auto"/>
        <w:jc w:val="both"/>
        <w:rPr>
          <w:sz w:val="28"/>
          <w:szCs w:val="28"/>
          <w:lang w:val="uk-UA"/>
        </w:rPr>
      </w:pPr>
      <w:r>
        <w:rPr>
          <w:i/>
          <w:iCs/>
          <w:sz w:val="28"/>
          <w:szCs w:val="28"/>
          <w:lang w:val="uk-UA"/>
        </w:rPr>
        <w:t xml:space="preserve"> </w:t>
      </w:r>
      <w:r>
        <w:rPr>
          <w:bCs/>
          <w:i/>
          <w:color w:val="000000"/>
          <w:sz w:val="28"/>
          <w:szCs w:val="28"/>
        </w:rPr>
        <w:t>Балхия К.</w:t>
      </w:r>
      <w:r>
        <w:rPr>
          <w:bCs/>
          <w:color w:val="000000"/>
          <w:sz w:val="28"/>
          <w:szCs w:val="28"/>
        </w:rPr>
        <w:t xml:space="preserve"> Способы номинации и мотивации композитообразований </w:t>
      </w:r>
      <w:r>
        <w:rPr>
          <w:color w:val="000000"/>
          <w:sz w:val="28"/>
          <w:szCs w:val="28"/>
        </w:rPr>
        <w:t xml:space="preserve">/ К.Балхия, А.Таттибаева // Бодуэновские чтения: Бодуэн де Куртенэ и современная лингвистика: Междунар. науч. конф. (Казань, 11-13 дек. 2001 г.): Труды и материалы: В 2 т. / Под общ. ред. </w:t>
      </w:r>
      <w:hyperlink r:id="rId8" w:history="1">
        <w:r>
          <w:rPr>
            <w:sz w:val="28"/>
            <w:szCs w:val="28"/>
          </w:rPr>
          <w:t>К.Р.Галиуллина</w:t>
        </w:r>
      </w:hyperlink>
      <w:r>
        <w:rPr>
          <w:sz w:val="28"/>
          <w:szCs w:val="28"/>
        </w:rPr>
        <w:t xml:space="preserve">, </w:t>
      </w:r>
      <w:hyperlink r:id="rId9" w:history="1">
        <w:r>
          <w:rPr>
            <w:sz w:val="28"/>
            <w:szCs w:val="28"/>
          </w:rPr>
          <w:t>Г.А.Николаева</w:t>
        </w:r>
      </w:hyperlink>
      <w:r>
        <w:rPr>
          <w:sz w:val="28"/>
          <w:szCs w:val="28"/>
        </w:rPr>
        <w:t xml:space="preserve">. – </w:t>
      </w:r>
      <w:r>
        <w:rPr>
          <w:color w:val="000000"/>
          <w:sz w:val="28"/>
          <w:szCs w:val="28"/>
        </w:rPr>
        <w:t>Казань: Изд-во Казан. ун-та, 2001.– Т. 2.– C.52-55.</w:t>
      </w:r>
    </w:p>
    <w:p w14:paraId="0714C302" w14:textId="77777777" w:rsidR="003E7EAD" w:rsidRDefault="003E7EAD" w:rsidP="00DE24BE">
      <w:pPr>
        <w:numPr>
          <w:ilvl w:val="0"/>
          <w:numId w:val="64"/>
        </w:numPr>
        <w:tabs>
          <w:tab w:val="left" w:pos="8880"/>
        </w:tabs>
        <w:suppressAutoHyphens w:val="0"/>
        <w:spacing w:line="360" w:lineRule="auto"/>
        <w:jc w:val="both"/>
        <w:rPr>
          <w:sz w:val="28"/>
          <w:szCs w:val="28"/>
          <w:lang w:val="uk-UA"/>
        </w:rPr>
      </w:pPr>
      <w:r>
        <w:rPr>
          <w:i/>
          <w:iCs/>
          <w:sz w:val="28"/>
          <w:szCs w:val="28"/>
          <w:lang w:val="uk-UA"/>
        </w:rPr>
        <w:lastRenderedPageBreak/>
        <w:t xml:space="preserve"> Бессонова О.Л.</w:t>
      </w:r>
      <w:r>
        <w:rPr>
          <w:sz w:val="28"/>
          <w:szCs w:val="28"/>
          <w:lang w:val="uk-UA"/>
        </w:rPr>
        <w:t xml:space="preserve"> Оцінний тезаурус англійської мови: когнітивно-гендерний аспект / МНОУ; Донецький національний ун-т. – Донецьк: АрпНУ, 2002. – 362 с.</w:t>
      </w:r>
    </w:p>
    <w:p w14:paraId="4289DC99"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color w:val="000000"/>
        </w:rPr>
        <w:t xml:space="preserve"> </w:t>
      </w:r>
      <w:r>
        <w:rPr>
          <w:i/>
          <w:iCs/>
        </w:rPr>
        <w:t>Блэк М.</w:t>
      </w:r>
      <w:r>
        <w:t xml:space="preserve"> Метафора //</w:t>
      </w:r>
      <w:r>
        <w:rPr>
          <w:color w:val="000000"/>
        </w:rPr>
        <w:t xml:space="preserve"> Теория метафоры: Сборник / Общ. ред. Н.Д.Арутюновой, М.А.Журинской. – </w:t>
      </w:r>
      <w:r>
        <w:t xml:space="preserve">М.: Прогресс, 1990. </w:t>
      </w:r>
      <w:r>
        <w:rPr>
          <w:color w:val="000000"/>
        </w:rPr>
        <w:t xml:space="preserve">– </w:t>
      </w:r>
      <w:r>
        <w:t>С. 153–172.</w:t>
      </w:r>
    </w:p>
    <w:p w14:paraId="3DE0AE40" w14:textId="77777777" w:rsidR="003E7EAD" w:rsidRDefault="003E7EAD" w:rsidP="00DE24BE">
      <w:pPr>
        <w:numPr>
          <w:ilvl w:val="0"/>
          <w:numId w:val="64"/>
        </w:numPr>
        <w:suppressAutoHyphens w:val="0"/>
        <w:spacing w:line="360" w:lineRule="auto"/>
        <w:jc w:val="both"/>
        <w:rPr>
          <w:sz w:val="28"/>
          <w:szCs w:val="28"/>
          <w:lang w:val="uk-UA"/>
        </w:rPr>
      </w:pPr>
      <w:r>
        <w:rPr>
          <w:i/>
          <w:iCs/>
          <w:color w:val="000000"/>
        </w:rPr>
        <w:t xml:space="preserve"> </w:t>
      </w:r>
      <w:r>
        <w:rPr>
          <w:i/>
          <w:iCs/>
          <w:color w:val="000000"/>
          <w:sz w:val="28"/>
          <w:szCs w:val="28"/>
        </w:rPr>
        <w:t>Болдырев Н.</w:t>
      </w:r>
      <w:r>
        <w:rPr>
          <w:i/>
          <w:iCs/>
          <w:sz w:val="28"/>
          <w:szCs w:val="28"/>
        </w:rPr>
        <w:t xml:space="preserve">Н. </w:t>
      </w:r>
      <w:r>
        <w:rPr>
          <w:iCs/>
          <w:sz w:val="28"/>
          <w:szCs w:val="28"/>
        </w:rPr>
        <w:t xml:space="preserve">Концепт и значение слова </w:t>
      </w:r>
      <w:r>
        <w:rPr>
          <w:sz w:val="28"/>
          <w:szCs w:val="28"/>
        </w:rPr>
        <w:t xml:space="preserve">// Методологические проблемы когнитивной лингвистики: Научное издание / Под ред. И.А.Стернина. – Воронеж. гос. ун-т, 2001. – С. 25–36. </w:t>
      </w:r>
    </w:p>
    <w:p w14:paraId="6F89B0D4" w14:textId="77777777" w:rsidR="003E7EAD" w:rsidRDefault="003E7EAD" w:rsidP="00DE24BE">
      <w:pPr>
        <w:numPr>
          <w:ilvl w:val="0"/>
          <w:numId w:val="64"/>
        </w:numPr>
        <w:tabs>
          <w:tab w:val="left" w:pos="8880"/>
        </w:tabs>
        <w:suppressAutoHyphens w:val="0"/>
        <w:spacing w:line="360" w:lineRule="auto"/>
        <w:jc w:val="both"/>
        <w:rPr>
          <w:sz w:val="28"/>
          <w:szCs w:val="28"/>
          <w:lang w:val="uk-UA"/>
        </w:rPr>
      </w:pPr>
      <w:r>
        <w:rPr>
          <w:i/>
          <w:iCs/>
          <w:sz w:val="28"/>
          <w:szCs w:val="28"/>
          <w:lang w:val="uk-UA"/>
        </w:rPr>
        <w:t xml:space="preserve"> Борисов О.О.</w:t>
      </w:r>
      <w:r>
        <w:rPr>
          <w:sz w:val="28"/>
          <w:szCs w:val="28"/>
          <w:lang w:val="uk-UA"/>
        </w:rPr>
        <w:t xml:space="preserve"> Емоційний концепт СТРАХ як репрезентант емоційної концептосфери англомовного соціуму: аксіологічно-семантичні особливості // Проблеми семантики, прагматики та когнітивної лінгвістики. Зб. наук. пр. / Київ. нац. ун-т ім. Т.Г. Шевченка; Відп. ред. </w:t>
      </w:r>
      <w:r>
        <w:rPr>
          <w:sz w:val="28"/>
          <w:szCs w:val="28"/>
        </w:rPr>
        <w:t xml:space="preserve">Н.М.Корбозерова. – К., 2005. – Вип. 6. – С. </w:t>
      </w:r>
      <w:r>
        <w:rPr>
          <w:sz w:val="28"/>
          <w:szCs w:val="28"/>
          <w:lang w:val="uk-UA"/>
        </w:rPr>
        <w:t>39</w:t>
      </w:r>
      <w:r>
        <w:t>–</w:t>
      </w:r>
      <w:r>
        <w:rPr>
          <w:sz w:val="28"/>
          <w:szCs w:val="28"/>
          <w:lang w:val="uk-UA"/>
        </w:rPr>
        <w:t>43</w:t>
      </w:r>
      <w:r>
        <w:rPr>
          <w:sz w:val="28"/>
          <w:szCs w:val="28"/>
        </w:rPr>
        <w:t>.</w:t>
      </w:r>
    </w:p>
    <w:p w14:paraId="10519E38"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Булыгина Т.В., Шмелев А.Д.</w:t>
      </w:r>
      <w:r>
        <w:t xml:space="preserve"> Языковая концептуализация мира (на материале русской грамматики). – М.: Школа “Языки русской культуры”, 1997. – 586 с. </w:t>
      </w:r>
    </w:p>
    <w:p w14:paraId="262F7EB8" w14:textId="77777777" w:rsidR="003E7EAD" w:rsidRDefault="003E7EAD" w:rsidP="00DE24BE">
      <w:pPr>
        <w:numPr>
          <w:ilvl w:val="0"/>
          <w:numId w:val="64"/>
        </w:numPr>
        <w:tabs>
          <w:tab w:val="left" w:pos="8880"/>
        </w:tabs>
        <w:suppressAutoHyphens w:val="0"/>
        <w:spacing w:line="360" w:lineRule="auto"/>
        <w:jc w:val="both"/>
        <w:rPr>
          <w:sz w:val="28"/>
          <w:szCs w:val="28"/>
          <w:lang w:val="uk-UA"/>
        </w:rPr>
      </w:pPr>
      <w:r>
        <w:rPr>
          <w:i/>
          <w:iCs/>
          <w:sz w:val="28"/>
          <w:szCs w:val="28"/>
          <w:lang w:val="uk-UA"/>
        </w:rPr>
        <w:t xml:space="preserve"> Вальо О.Б.</w:t>
      </w:r>
      <w:r>
        <w:rPr>
          <w:sz w:val="28"/>
          <w:szCs w:val="28"/>
          <w:lang w:val="uk-UA"/>
        </w:rPr>
        <w:t xml:space="preserve"> Вмотивованість фразеологічних одиниць з релігійно-міфологічною семантикою // Проблеми семантики, прагматики та когнітивної лінгвістики: Зб. наук. пр. / Київ. нац. ун-т ім. Т.Г.Шевченка; Відп. ред. </w:t>
      </w:r>
      <w:r>
        <w:rPr>
          <w:sz w:val="28"/>
          <w:szCs w:val="28"/>
        </w:rPr>
        <w:t xml:space="preserve">Н.М.Корбозерова. – Вип. </w:t>
      </w:r>
      <w:r>
        <w:rPr>
          <w:sz w:val="28"/>
          <w:szCs w:val="28"/>
          <w:lang w:val="uk-UA"/>
        </w:rPr>
        <w:t>7</w:t>
      </w:r>
      <w:r>
        <w:rPr>
          <w:sz w:val="28"/>
          <w:szCs w:val="28"/>
        </w:rPr>
        <w:t>. – К., 2005.</w:t>
      </w:r>
      <w:r>
        <w:rPr>
          <w:sz w:val="28"/>
          <w:szCs w:val="28"/>
          <w:lang w:val="uk-UA"/>
        </w:rPr>
        <w:t xml:space="preserve"> – С. 31</w:t>
      </w:r>
      <w:r>
        <w:t>–</w:t>
      </w:r>
      <w:r>
        <w:rPr>
          <w:sz w:val="28"/>
          <w:szCs w:val="28"/>
          <w:lang w:val="uk-UA"/>
        </w:rPr>
        <w:t>35.</w:t>
      </w:r>
    </w:p>
    <w:p w14:paraId="071D316A" w14:textId="77777777" w:rsidR="003E7EAD" w:rsidRDefault="003E7EAD" w:rsidP="00DE24BE">
      <w:pPr>
        <w:numPr>
          <w:ilvl w:val="0"/>
          <w:numId w:val="64"/>
        </w:numPr>
        <w:tabs>
          <w:tab w:val="left" w:pos="8880"/>
        </w:tabs>
        <w:suppressAutoHyphens w:val="0"/>
        <w:spacing w:line="360" w:lineRule="auto"/>
        <w:jc w:val="both"/>
        <w:rPr>
          <w:sz w:val="28"/>
          <w:szCs w:val="28"/>
          <w:lang w:val="uk-UA"/>
        </w:rPr>
      </w:pPr>
      <w:r>
        <w:rPr>
          <w:i/>
          <w:iCs/>
          <w:sz w:val="28"/>
          <w:szCs w:val="28"/>
          <w:lang w:val="uk-UA"/>
        </w:rPr>
        <w:t xml:space="preserve"> Вежбицкая А.</w:t>
      </w:r>
      <w:r>
        <w:rPr>
          <w:sz w:val="28"/>
          <w:szCs w:val="28"/>
          <w:lang w:val="uk-UA"/>
        </w:rPr>
        <w:t xml:space="preserve"> Сравнение – градация </w:t>
      </w:r>
      <w:r>
        <w:rPr>
          <w:sz w:val="28"/>
          <w:szCs w:val="28"/>
        </w:rPr>
        <w:t xml:space="preserve">– метафора // </w:t>
      </w:r>
      <w:r>
        <w:rPr>
          <w:color w:val="000000"/>
          <w:sz w:val="28"/>
          <w:szCs w:val="28"/>
        </w:rPr>
        <w:t xml:space="preserve">Теория метафоры: Сборник / Общ. ред. Н.Д.Арутюновой, М.А.Журинской. </w:t>
      </w:r>
      <w:r>
        <w:rPr>
          <w:sz w:val="28"/>
          <w:szCs w:val="28"/>
        </w:rPr>
        <w:t xml:space="preserve">– М.: Прогресс, 1990. – </w:t>
      </w:r>
      <w:r>
        <w:rPr>
          <w:color w:val="000000"/>
          <w:sz w:val="28"/>
          <w:szCs w:val="28"/>
        </w:rPr>
        <w:t>С. 133–152.</w:t>
      </w:r>
    </w:p>
    <w:p w14:paraId="05FD5773" w14:textId="77777777" w:rsidR="003E7EAD" w:rsidRDefault="003E7EAD" w:rsidP="00DE24BE">
      <w:pPr>
        <w:numPr>
          <w:ilvl w:val="0"/>
          <w:numId w:val="64"/>
        </w:numPr>
        <w:tabs>
          <w:tab w:val="left" w:pos="8880"/>
        </w:tabs>
        <w:suppressAutoHyphens w:val="0"/>
        <w:spacing w:line="360" w:lineRule="auto"/>
        <w:jc w:val="both"/>
        <w:rPr>
          <w:sz w:val="28"/>
          <w:szCs w:val="28"/>
          <w:lang w:val="uk-UA"/>
        </w:rPr>
      </w:pPr>
      <w:r>
        <w:rPr>
          <w:i/>
          <w:iCs/>
          <w:sz w:val="28"/>
          <w:szCs w:val="28"/>
        </w:rPr>
        <w:t xml:space="preserve"> </w:t>
      </w:r>
      <w:r>
        <w:rPr>
          <w:i/>
          <w:iCs/>
          <w:sz w:val="28"/>
          <w:szCs w:val="28"/>
          <w:lang w:val="uk-UA"/>
        </w:rPr>
        <w:t>Вежбицкая А.</w:t>
      </w:r>
      <w:r>
        <w:rPr>
          <w:sz w:val="28"/>
          <w:szCs w:val="28"/>
          <w:lang w:val="uk-UA"/>
        </w:rPr>
        <w:t xml:space="preserve"> Язык. </w:t>
      </w:r>
      <w:r>
        <w:rPr>
          <w:sz w:val="28"/>
          <w:szCs w:val="28"/>
        </w:rPr>
        <w:t xml:space="preserve">Культура. Познание. – М.: Русские словари, 1996. – 416 с. </w:t>
      </w:r>
    </w:p>
    <w:p w14:paraId="63108322"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Виноградов В.В.</w:t>
      </w:r>
      <w:r>
        <w:t xml:space="preserve"> Лексикология и лексикография. – М., 1977. – 312 </w:t>
      </w:r>
      <w:r>
        <w:rPr>
          <w:lang w:val="en-US"/>
        </w:rPr>
        <w:t>c</w:t>
      </w:r>
      <w:r>
        <w:t>.</w:t>
      </w:r>
    </w:p>
    <w:p w14:paraId="0B839D93"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Виноградов В.В.</w:t>
      </w:r>
      <w:r>
        <w:t xml:space="preserve"> Об основных типах фразеологических единиц в русском языке. – М. – Л.: АН СССР, 1983. – 126 с. </w:t>
      </w:r>
    </w:p>
    <w:p w14:paraId="5340CB4C"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rPr>
        <w:t xml:space="preserve"> Вишинський В.І.</w:t>
      </w:r>
      <w:r>
        <w:rPr>
          <w:sz w:val="28"/>
          <w:szCs w:val="28"/>
        </w:rPr>
        <w:t xml:space="preserve"> Метафоричні образи фразеологічних одиниць концептосфери “роздратування/гнів” (на матеріалі іспанської та португальської мови </w:t>
      </w:r>
      <w:r>
        <w:rPr>
          <w:sz w:val="28"/>
          <w:szCs w:val="28"/>
          <w:lang w:val="uk-UA"/>
        </w:rPr>
        <w:t xml:space="preserve">// Проблеми семантики слова, речення та тексту: Зб. наук. пр. / Відп. ред. Н.М.Корбозерова. – К.: Вид. </w:t>
      </w:r>
      <w:r>
        <w:rPr>
          <w:sz w:val="28"/>
          <w:szCs w:val="28"/>
        </w:rPr>
        <w:t>Центр КНЛУ, 2005.</w:t>
      </w:r>
      <w:r>
        <w:rPr>
          <w:sz w:val="28"/>
          <w:szCs w:val="28"/>
          <w:lang w:val="en-US"/>
        </w:rPr>
        <w:t xml:space="preserve"> </w:t>
      </w:r>
      <w:r>
        <w:rPr>
          <w:sz w:val="28"/>
          <w:szCs w:val="28"/>
        </w:rPr>
        <w:t>– Вип. 1</w:t>
      </w:r>
      <w:r>
        <w:rPr>
          <w:sz w:val="28"/>
          <w:szCs w:val="28"/>
          <w:lang w:val="uk-UA"/>
        </w:rPr>
        <w:t>5</w:t>
      </w:r>
      <w:r>
        <w:rPr>
          <w:sz w:val="28"/>
          <w:szCs w:val="28"/>
        </w:rPr>
        <w:t>.</w:t>
      </w:r>
      <w:r>
        <w:rPr>
          <w:sz w:val="28"/>
          <w:szCs w:val="28"/>
          <w:lang w:val="en-US"/>
        </w:rPr>
        <w:t xml:space="preserve"> </w:t>
      </w:r>
      <w:r>
        <w:rPr>
          <w:sz w:val="28"/>
          <w:szCs w:val="28"/>
        </w:rPr>
        <w:t>– С.</w:t>
      </w:r>
      <w:r>
        <w:rPr>
          <w:sz w:val="28"/>
          <w:szCs w:val="28"/>
          <w:lang w:val="uk-UA"/>
        </w:rPr>
        <w:t xml:space="preserve"> 270</w:t>
      </w:r>
      <w:r>
        <w:t>–</w:t>
      </w:r>
      <w:r>
        <w:rPr>
          <w:sz w:val="28"/>
          <w:szCs w:val="28"/>
          <w:lang w:val="uk-UA"/>
        </w:rPr>
        <w:t>275.</w:t>
      </w:r>
    </w:p>
    <w:p w14:paraId="77C3F39B" w14:textId="77777777" w:rsidR="003E7EAD" w:rsidRDefault="003E7EAD" w:rsidP="00DE24BE">
      <w:pPr>
        <w:numPr>
          <w:ilvl w:val="0"/>
          <w:numId w:val="64"/>
        </w:numPr>
        <w:tabs>
          <w:tab w:val="left" w:pos="8880"/>
        </w:tabs>
        <w:suppressAutoHyphens w:val="0"/>
        <w:spacing w:line="360" w:lineRule="auto"/>
        <w:jc w:val="both"/>
        <w:rPr>
          <w:sz w:val="28"/>
          <w:szCs w:val="28"/>
          <w:lang w:val="uk-UA"/>
        </w:rPr>
      </w:pPr>
      <w:r>
        <w:rPr>
          <w:i/>
          <w:iCs/>
          <w:sz w:val="28"/>
          <w:szCs w:val="28"/>
        </w:rPr>
        <w:lastRenderedPageBreak/>
        <w:t xml:space="preserve"> </w:t>
      </w:r>
      <w:r>
        <w:rPr>
          <w:i/>
          <w:iCs/>
          <w:sz w:val="28"/>
          <w:szCs w:val="28"/>
          <w:lang w:val="uk-UA"/>
        </w:rPr>
        <w:t>Вовк В.Н.</w:t>
      </w:r>
      <w:r>
        <w:rPr>
          <w:sz w:val="28"/>
          <w:szCs w:val="28"/>
          <w:lang w:val="uk-UA"/>
        </w:rPr>
        <w:t xml:space="preserve"> Яз</w:t>
      </w:r>
      <w:r>
        <w:rPr>
          <w:sz w:val="28"/>
          <w:szCs w:val="28"/>
        </w:rPr>
        <w:t xml:space="preserve">ыковая метафора в художественной речи (природа вторичной номинации). – К.: Наукова думка, 1986. – 144 с. </w:t>
      </w:r>
    </w:p>
    <w:p w14:paraId="336568B6"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Воробьёв В.В.</w:t>
      </w:r>
      <w:r>
        <w:t xml:space="preserve"> Лингвокультурология, языковая личность, концепт: становление антропоцентрической парадигмы в языкознании // Науч. докл. высш. шк. филол. науки. – 2001. – №1. – С. 64–72.</w:t>
      </w:r>
    </w:p>
    <w:p w14:paraId="546EDB11" w14:textId="77777777" w:rsidR="003E7EAD" w:rsidRDefault="003E7EAD" w:rsidP="00DE24BE">
      <w:pPr>
        <w:numPr>
          <w:ilvl w:val="0"/>
          <w:numId w:val="64"/>
        </w:numPr>
        <w:tabs>
          <w:tab w:val="left" w:pos="8880"/>
        </w:tabs>
        <w:suppressAutoHyphens w:val="0"/>
        <w:spacing w:line="360" w:lineRule="auto"/>
        <w:jc w:val="both"/>
        <w:rPr>
          <w:sz w:val="28"/>
          <w:szCs w:val="28"/>
          <w:lang w:val="uk-UA"/>
        </w:rPr>
      </w:pPr>
      <w:r>
        <w:rPr>
          <w:i/>
          <w:iCs/>
          <w:sz w:val="28"/>
          <w:szCs w:val="28"/>
        </w:rPr>
        <w:t xml:space="preserve"> Гак В.Г.</w:t>
      </w:r>
      <w:r>
        <w:rPr>
          <w:sz w:val="28"/>
          <w:szCs w:val="28"/>
          <w:lang w:val="uk-UA"/>
        </w:rPr>
        <w:t xml:space="preserve"> </w:t>
      </w:r>
      <w:r>
        <w:rPr>
          <w:sz w:val="28"/>
          <w:szCs w:val="28"/>
        </w:rPr>
        <w:t xml:space="preserve">Метафора: универсальное и специфическое // Метафора в языке и тексте. – М.: </w:t>
      </w:r>
      <w:r>
        <w:rPr>
          <w:sz w:val="28"/>
          <w:szCs w:val="28"/>
          <w:lang w:val="en-US"/>
        </w:rPr>
        <w:t>H</w:t>
      </w:r>
      <w:r>
        <w:rPr>
          <w:sz w:val="28"/>
          <w:szCs w:val="28"/>
        </w:rPr>
        <w:t>аука, 1988. – С.11</w:t>
      </w:r>
      <w:r>
        <w:t>–</w:t>
      </w:r>
      <w:r>
        <w:rPr>
          <w:sz w:val="28"/>
          <w:szCs w:val="28"/>
        </w:rPr>
        <w:t>27.</w:t>
      </w:r>
    </w:p>
    <w:p w14:paraId="3BD709EC"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Гак В.Г.</w:t>
      </w:r>
      <w:r>
        <w:t xml:space="preserve"> Фразеология, образность и культура // Советская лексикография. Сборник статей. – М., 1988. – С. 159–169. </w:t>
      </w:r>
    </w:p>
    <w:p w14:paraId="43A4680B" w14:textId="77777777" w:rsidR="003E7EAD" w:rsidRDefault="003E7EAD" w:rsidP="00DE24BE">
      <w:pPr>
        <w:numPr>
          <w:ilvl w:val="0"/>
          <w:numId w:val="64"/>
        </w:numPr>
        <w:tabs>
          <w:tab w:val="left" w:pos="8880"/>
        </w:tabs>
        <w:suppressAutoHyphens w:val="0"/>
        <w:spacing w:line="360" w:lineRule="auto"/>
        <w:jc w:val="both"/>
        <w:rPr>
          <w:sz w:val="28"/>
          <w:szCs w:val="28"/>
          <w:lang w:val="uk-UA"/>
        </w:rPr>
      </w:pPr>
      <w:r>
        <w:rPr>
          <w:i/>
          <w:iCs/>
          <w:sz w:val="28"/>
          <w:szCs w:val="28"/>
        </w:rPr>
        <w:t xml:space="preserve"> </w:t>
      </w:r>
      <w:r>
        <w:rPr>
          <w:i/>
          <w:iCs/>
          <w:sz w:val="28"/>
          <w:szCs w:val="28"/>
          <w:lang w:val="uk-UA"/>
        </w:rPr>
        <w:t>Гамезо М.В., Домашенко И.А.</w:t>
      </w:r>
      <w:r>
        <w:rPr>
          <w:sz w:val="28"/>
          <w:szCs w:val="28"/>
          <w:lang w:val="uk-UA"/>
        </w:rPr>
        <w:t xml:space="preserve"> Атлас по психологии: Информ.-метод. мате</w:t>
      </w:r>
      <w:r>
        <w:rPr>
          <w:sz w:val="28"/>
          <w:szCs w:val="28"/>
        </w:rPr>
        <w:t>р</w:t>
      </w:r>
      <w:r>
        <w:rPr>
          <w:sz w:val="28"/>
          <w:szCs w:val="28"/>
          <w:lang w:val="uk-UA"/>
        </w:rPr>
        <w:t>иал</w:t>
      </w:r>
      <w:r>
        <w:rPr>
          <w:sz w:val="28"/>
          <w:szCs w:val="28"/>
        </w:rPr>
        <w:t>ы к курсу “Общ. Психология”: Учеб. пособие для студентов пед. ин-тов. – М.: Просвещение, 1986. – 272 с.</w:t>
      </w:r>
    </w:p>
    <w:p w14:paraId="15384883" w14:textId="77777777" w:rsidR="003E7EAD" w:rsidRDefault="003E7EAD" w:rsidP="00DE24BE">
      <w:pPr>
        <w:numPr>
          <w:ilvl w:val="0"/>
          <w:numId w:val="64"/>
        </w:numPr>
        <w:tabs>
          <w:tab w:val="left" w:pos="8880"/>
        </w:tabs>
        <w:suppressAutoHyphens w:val="0"/>
        <w:spacing w:line="360" w:lineRule="auto"/>
        <w:jc w:val="both"/>
        <w:rPr>
          <w:sz w:val="28"/>
          <w:szCs w:val="28"/>
          <w:lang w:val="uk-UA"/>
        </w:rPr>
      </w:pPr>
      <w:r>
        <w:rPr>
          <w:i/>
          <w:iCs/>
          <w:sz w:val="28"/>
          <w:szCs w:val="28"/>
          <w:lang w:val="uk-UA"/>
        </w:rPr>
        <w:t xml:space="preserve"> Гамзюк М.В.</w:t>
      </w:r>
      <w:r>
        <w:rPr>
          <w:sz w:val="28"/>
          <w:szCs w:val="28"/>
          <w:lang w:val="uk-UA"/>
        </w:rPr>
        <w:t xml:space="preserve"> Роль емотивного компонента у семантичній структурі фразеологічних одиниць німецької мови // Іноземна філологія. – Львів: Львівський нац. ун-т ім. І.Франка, 2001. – Вип. 112. – С. 142</w:t>
      </w:r>
      <w:r>
        <w:rPr>
          <w:lang w:val="uk-UA"/>
        </w:rPr>
        <w:t>–</w:t>
      </w:r>
      <w:r>
        <w:rPr>
          <w:sz w:val="28"/>
          <w:szCs w:val="28"/>
          <w:lang w:val="uk-UA"/>
        </w:rPr>
        <w:t xml:space="preserve">145. </w:t>
      </w:r>
    </w:p>
    <w:p w14:paraId="2B428D40" w14:textId="77777777" w:rsidR="003E7EAD" w:rsidRDefault="003E7EAD" w:rsidP="00DE24BE">
      <w:pPr>
        <w:numPr>
          <w:ilvl w:val="0"/>
          <w:numId w:val="64"/>
        </w:numPr>
        <w:tabs>
          <w:tab w:val="left" w:pos="8880"/>
        </w:tabs>
        <w:suppressAutoHyphens w:val="0"/>
        <w:spacing w:line="360" w:lineRule="auto"/>
        <w:jc w:val="both"/>
        <w:rPr>
          <w:sz w:val="28"/>
          <w:szCs w:val="28"/>
          <w:lang w:val="uk-UA"/>
        </w:rPr>
      </w:pPr>
      <w:r>
        <w:rPr>
          <w:i/>
          <w:lang w:val="uk-UA"/>
        </w:rPr>
        <w:t xml:space="preserve"> </w:t>
      </w:r>
      <w:r>
        <w:rPr>
          <w:i/>
          <w:iCs/>
          <w:sz w:val="28"/>
          <w:szCs w:val="28"/>
          <w:lang w:val="uk-UA"/>
        </w:rPr>
        <w:t>Глазунова О. И.</w:t>
      </w:r>
      <w:r>
        <w:rPr>
          <w:sz w:val="28"/>
          <w:szCs w:val="28"/>
          <w:lang w:val="uk-UA"/>
        </w:rPr>
        <w:t xml:space="preserve"> Логика метафорических преобразований. – СПб., 2000. – 190 с.</w:t>
      </w:r>
    </w:p>
    <w:p w14:paraId="3331AAEA" w14:textId="77777777" w:rsidR="003E7EAD" w:rsidRDefault="003E7EAD" w:rsidP="00DE24BE">
      <w:pPr>
        <w:numPr>
          <w:ilvl w:val="0"/>
          <w:numId w:val="64"/>
        </w:numPr>
        <w:suppressAutoHyphens w:val="0"/>
        <w:spacing w:before="100" w:beforeAutospacing="1" w:after="100" w:afterAutospacing="1" w:line="360" w:lineRule="auto"/>
        <w:jc w:val="both"/>
        <w:rPr>
          <w:sz w:val="28"/>
          <w:szCs w:val="28"/>
        </w:rPr>
      </w:pPr>
      <w:r>
        <w:rPr>
          <w:i/>
        </w:rPr>
        <w:t xml:space="preserve"> </w:t>
      </w:r>
      <w:r>
        <w:rPr>
          <w:i/>
          <w:sz w:val="28"/>
          <w:szCs w:val="28"/>
        </w:rPr>
        <w:t xml:space="preserve">Голев Н.Д. </w:t>
      </w:r>
      <w:hyperlink r:id="rId10" w:history="1">
        <w:r>
          <w:rPr>
            <w:sz w:val="28"/>
            <w:szCs w:val="28"/>
          </w:rPr>
          <w:t>Мотивация и словообразование</w:t>
        </w:r>
      </w:hyperlink>
      <w:r>
        <w:rPr>
          <w:sz w:val="28"/>
          <w:szCs w:val="28"/>
        </w:rPr>
        <w:t xml:space="preserve"> // Проблемы лексической и словообразовательной мотивации в русском языке: Межвузовский сборник / Под ред. Н.Д. Голева. – Барнаул: Изд-во АГУ, 1986. – С. 30–47. </w:t>
      </w:r>
    </w:p>
    <w:p w14:paraId="1376A49C"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rPr>
        <w:t xml:space="preserve"> Голубовська І.О.</w:t>
      </w:r>
      <w:r>
        <w:rPr>
          <w:iCs/>
        </w:rPr>
        <w:t xml:space="preserve"> Етнічні особливості мовних картин світу: 2-е вид., випр. і доп. – К.: Логос, 2004. – 284 с.</w:t>
      </w:r>
    </w:p>
    <w:p w14:paraId="4995A0BB" w14:textId="77777777" w:rsidR="003E7EAD" w:rsidRDefault="003E7EAD" w:rsidP="00DE24BE">
      <w:pPr>
        <w:numPr>
          <w:ilvl w:val="0"/>
          <w:numId w:val="64"/>
        </w:numPr>
        <w:tabs>
          <w:tab w:val="left" w:pos="8880"/>
        </w:tabs>
        <w:suppressAutoHyphens w:val="0"/>
        <w:spacing w:line="360" w:lineRule="auto"/>
        <w:jc w:val="both"/>
        <w:rPr>
          <w:sz w:val="28"/>
          <w:szCs w:val="28"/>
          <w:lang w:val="uk-UA"/>
        </w:rPr>
      </w:pPr>
      <w:r>
        <w:rPr>
          <w:i/>
          <w:iCs/>
          <w:sz w:val="28"/>
          <w:szCs w:val="28"/>
          <w:lang w:val="uk-UA"/>
        </w:rPr>
        <w:t xml:space="preserve"> Гудков Г.Д.</w:t>
      </w:r>
      <w:r>
        <w:rPr>
          <w:sz w:val="28"/>
          <w:szCs w:val="28"/>
          <w:lang w:val="uk-UA"/>
        </w:rPr>
        <w:t xml:space="preserve"> </w:t>
      </w:r>
      <w:r>
        <w:rPr>
          <w:sz w:val="28"/>
          <w:szCs w:val="28"/>
        </w:rPr>
        <w:t>Единицы кодов культуры: проблемы семантики // Язык, сознание, коммуникация: Сб. статей / Отв. ред. В.В.Красных, А.И.Изотов. – М.: МАКС Пресс, 2004. – Вып. 26. – С. 39</w:t>
      </w:r>
      <w:r>
        <w:t>–</w:t>
      </w:r>
      <w:r>
        <w:rPr>
          <w:sz w:val="28"/>
          <w:szCs w:val="28"/>
        </w:rPr>
        <w:t xml:space="preserve">50. </w:t>
      </w:r>
    </w:p>
    <w:p w14:paraId="0C43F849"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color w:val="000000"/>
        </w:rPr>
        <w:t xml:space="preserve"> Гудмен Н.</w:t>
      </w:r>
      <w:r>
        <w:rPr>
          <w:color w:val="000000"/>
        </w:rPr>
        <w:t xml:space="preserve"> Метафора – работа по совместительству // Теория метафоры: Сборник / Общ. ред. Н.Д.Арутюновой, М.А. Журинской. – М.: Прогресс, 1990. – С.</w:t>
      </w:r>
      <w:r>
        <w:rPr>
          <w:iCs/>
        </w:rPr>
        <w:t xml:space="preserve"> 194</w:t>
      </w:r>
      <w:r>
        <w:t>–</w:t>
      </w:r>
      <w:r>
        <w:rPr>
          <w:iCs/>
        </w:rPr>
        <w:t>200.</w:t>
      </w:r>
    </w:p>
    <w:p w14:paraId="2698AD89" w14:textId="77777777" w:rsidR="003E7EAD" w:rsidRDefault="003E7EAD" w:rsidP="00DE24BE">
      <w:pPr>
        <w:numPr>
          <w:ilvl w:val="0"/>
          <w:numId w:val="64"/>
        </w:numPr>
        <w:suppressAutoHyphens w:val="0"/>
        <w:spacing w:line="360" w:lineRule="auto"/>
        <w:jc w:val="both"/>
        <w:rPr>
          <w:sz w:val="28"/>
          <w:szCs w:val="28"/>
        </w:rPr>
      </w:pPr>
      <w:r>
        <w:rPr>
          <w:i/>
          <w:iCs/>
          <w:sz w:val="28"/>
          <w:szCs w:val="28"/>
        </w:rPr>
        <w:t xml:space="preserve"> Гульцева Г.</w:t>
      </w:r>
      <w:r>
        <w:rPr>
          <w:iCs/>
          <w:sz w:val="28"/>
          <w:szCs w:val="28"/>
        </w:rPr>
        <w:t xml:space="preserve"> До проблеми семантичної класифікації фразеологічних одиниць // Наукова спадщина профессора С.В.Семчинського і сучасна філологія: Зб</w:t>
      </w:r>
      <w:r>
        <w:rPr>
          <w:iCs/>
          <w:sz w:val="28"/>
          <w:szCs w:val="28"/>
          <w:lang w:val="uk-UA"/>
        </w:rPr>
        <w:t>.</w:t>
      </w:r>
      <w:r>
        <w:rPr>
          <w:iCs/>
          <w:sz w:val="28"/>
          <w:szCs w:val="28"/>
        </w:rPr>
        <w:t xml:space="preserve"> </w:t>
      </w:r>
      <w:r>
        <w:rPr>
          <w:iCs/>
          <w:sz w:val="28"/>
          <w:szCs w:val="28"/>
        </w:rPr>
        <w:lastRenderedPageBreak/>
        <w:t xml:space="preserve">наук. пр. – К.: Видавничо-поліграфічний центр “Київський університет”, 2001. – Ч. </w:t>
      </w:r>
      <w:r>
        <w:rPr>
          <w:iCs/>
          <w:sz w:val="28"/>
          <w:szCs w:val="28"/>
          <w:lang w:val="uk-UA"/>
        </w:rPr>
        <w:t>1</w:t>
      </w:r>
      <w:r>
        <w:rPr>
          <w:iCs/>
          <w:sz w:val="28"/>
          <w:szCs w:val="28"/>
        </w:rPr>
        <w:t xml:space="preserve">. – С. </w:t>
      </w:r>
      <w:r>
        <w:rPr>
          <w:iCs/>
          <w:sz w:val="28"/>
          <w:szCs w:val="28"/>
          <w:lang w:val="uk-UA"/>
        </w:rPr>
        <w:t>306</w:t>
      </w:r>
      <w:r>
        <w:rPr>
          <w:iCs/>
          <w:sz w:val="28"/>
          <w:szCs w:val="28"/>
        </w:rPr>
        <w:t>–</w:t>
      </w:r>
      <w:r>
        <w:rPr>
          <w:iCs/>
          <w:sz w:val="28"/>
          <w:szCs w:val="28"/>
          <w:lang w:val="uk-UA"/>
        </w:rPr>
        <w:t>315</w:t>
      </w:r>
      <w:r>
        <w:rPr>
          <w:iCs/>
          <w:sz w:val="28"/>
          <w:szCs w:val="28"/>
        </w:rPr>
        <w:t>.</w:t>
      </w:r>
    </w:p>
    <w:p w14:paraId="4A463045" w14:textId="77777777" w:rsidR="003E7EAD" w:rsidRDefault="003E7EAD" w:rsidP="00DE24BE">
      <w:pPr>
        <w:numPr>
          <w:ilvl w:val="0"/>
          <w:numId w:val="64"/>
        </w:numPr>
        <w:suppressAutoHyphens w:val="0"/>
        <w:spacing w:line="360" w:lineRule="auto"/>
        <w:jc w:val="both"/>
        <w:rPr>
          <w:sz w:val="28"/>
          <w:szCs w:val="28"/>
        </w:rPr>
      </w:pPr>
      <w:r>
        <w:rPr>
          <w:i/>
          <w:iCs/>
          <w:sz w:val="28"/>
          <w:szCs w:val="28"/>
          <w:lang w:val="uk-UA"/>
        </w:rPr>
        <w:t xml:space="preserve"> Данилов В.С., Куницкая Н.В.</w:t>
      </w:r>
      <w:r>
        <w:rPr>
          <w:sz w:val="28"/>
          <w:szCs w:val="28"/>
          <w:lang w:val="uk-UA"/>
        </w:rPr>
        <w:t xml:space="preserve"> Образование соматических фразеологизмов </w:t>
      </w:r>
      <w:r>
        <w:rPr>
          <w:sz w:val="28"/>
          <w:szCs w:val="28"/>
        </w:rPr>
        <w:t>н</w:t>
      </w:r>
      <w:r>
        <w:rPr>
          <w:sz w:val="28"/>
          <w:szCs w:val="28"/>
          <w:lang w:val="uk-UA"/>
        </w:rPr>
        <w:t>а основе семантических сдвигов составляющих компонентов // Со</w:t>
      </w:r>
      <w:r>
        <w:rPr>
          <w:sz w:val="28"/>
          <w:szCs w:val="28"/>
        </w:rPr>
        <w:t xml:space="preserve">временные проблемы романистики: функциональная семантика. – Калинин, 1986. – Т. 1. </w:t>
      </w:r>
      <w:r>
        <w:rPr>
          <w:sz w:val="28"/>
          <w:szCs w:val="28"/>
          <w:lang w:val="uk-UA"/>
        </w:rPr>
        <w:t xml:space="preserve">– </w:t>
      </w:r>
      <w:r>
        <w:rPr>
          <w:sz w:val="28"/>
          <w:szCs w:val="28"/>
        </w:rPr>
        <w:t>С. 83</w:t>
      </w:r>
      <w:r>
        <w:t>–</w:t>
      </w:r>
      <w:r>
        <w:rPr>
          <w:sz w:val="28"/>
          <w:szCs w:val="28"/>
        </w:rPr>
        <w:t>85.</w:t>
      </w:r>
    </w:p>
    <w:p w14:paraId="01B69632" w14:textId="77777777" w:rsidR="003E7EAD" w:rsidRDefault="003E7EAD" w:rsidP="00DE24BE">
      <w:pPr>
        <w:numPr>
          <w:ilvl w:val="0"/>
          <w:numId w:val="64"/>
        </w:numPr>
        <w:tabs>
          <w:tab w:val="left" w:pos="1200"/>
        </w:tabs>
        <w:suppressAutoHyphens w:val="0"/>
        <w:spacing w:line="360" w:lineRule="auto"/>
        <w:jc w:val="both"/>
        <w:rPr>
          <w:sz w:val="28"/>
          <w:szCs w:val="28"/>
          <w:lang w:val="uk-UA"/>
        </w:rPr>
      </w:pPr>
      <w:r>
        <w:rPr>
          <w:i/>
          <w:iCs/>
          <w:color w:val="000000"/>
          <w:sz w:val="28"/>
          <w:szCs w:val="28"/>
        </w:rPr>
        <w:t xml:space="preserve"> Демьянков В.З.</w:t>
      </w:r>
      <w:r>
        <w:rPr>
          <w:color w:val="000000"/>
          <w:sz w:val="28"/>
          <w:szCs w:val="28"/>
        </w:rPr>
        <w:t xml:space="preserve"> Когнитивная лингвистика как разновидность интерпретирующего подхода // Вопросы языкознания. – М., 1994. – </w:t>
      </w:r>
      <w:r>
        <w:rPr>
          <w:color w:val="000000"/>
          <w:sz w:val="28"/>
          <w:szCs w:val="28"/>
          <w:lang w:val="uk-UA"/>
        </w:rPr>
        <w:t xml:space="preserve">№4 </w:t>
      </w:r>
      <w:r>
        <w:rPr>
          <w:color w:val="000000"/>
          <w:sz w:val="28"/>
          <w:szCs w:val="28"/>
        </w:rPr>
        <w:t xml:space="preserve">– </w:t>
      </w:r>
      <w:r>
        <w:rPr>
          <w:color w:val="000000"/>
          <w:sz w:val="28"/>
          <w:szCs w:val="28"/>
          <w:lang w:val="uk-UA"/>
        </w:rPr>
        <w:t>С. 17</w:t>
      </w:r>
      <w:r>
        <w:t>–</w:t>
      </w:r>
      <w:r>
        <w:rPr>
          <w:color w:val="000000"/>
          <w:sz w:val="28"/>
          <w:szCs w:val="28"/>
          <w:lang w:val="uk-UA"/>
        </w:rPr>
        <w:t xml:space="preserve">33. </w:t>
      </w:r>
    </w:p>
    <w:p w14:paraId="54ACA872"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rPr>
        <w:t xml:space="preserve"> Демьянков В.З</w:t>
      </w:r>
      <w:r>
        <w:rPr>
          <w:i/>
          <w:iCs/>
          <w:sz w:val="28"/>
          <w:szCs w:val="28"/>
          <w:lang w:val="uk-UA"/>
        </w:rPr>
        <w:t>.</w:t>
      </w:r>
      <w:r>
        <w:rPr>
          <w:sz w:val="28"/>
          <w:szCs w:val="28"/>
          <w:lang w:val="uk-UA"/>
        </w:rPr>
        <w:t xml:space="preserve"> </w:t>
      </w:r>
      <w:hyperlink r:id="rId11" w:history="1">
        <w:r>
          <w:rPr>
            <w:rStyle w:val="af1"/>
          </w:rPr>
          <w:t>Доминирующие лингвистические теории в конце XX века</w:t>
        </w:r>
      </w:hyperlink>
      <w:r>
        <w:rPr>
          <w:sz w:val="28"/>
          <w:szCs w:val="28"/>
        </w:rPr>
        <w:t xml:space="preserve"> // Язык и наука конца 20 века. – М.: Институт языкознания РАН, 1995. – С.239</w:t>
      </w:r>
      <w:r>
        <w:t>–</w:t>
      </w:r>
      <w:r>
        <w:rPr>
          <w:sz w:val="28"/>
          <w:szCs w:val="28"/>
        </w:rPr>
        <w:t>320.</w:t>
      </w:r>
      <w:r>
        <w:rPr>
          <w:sz w:val="28"/>
          <w:szCs w:val="28"/>
          <w:lang w:val="uk-UA"/>
        </w:rPr>
        <w:t xml:space="preserve"> </w:t>
      </w:r>
    </w:p>
    <w:p w14:paraId="7EC704AA" w14:textId="77777777" w:rsidR="003E7EAD" w:rsidRDefault="003E7EAD" w:rsidP="00DE24BE">
      <w:pPr>
        <w:numPr>
          <w:ilvl w:val="0"/>
          <w:numId w:val="64"/>
        </w:numPr>
        <w:suppressAutoHyphens w:val="0"/>
        <w:spacing w:line="360" w:lineRule="auto"/>
        <w:jc w:val="both"/>
        <w:rPr>
          <w:sz w:val="28"/>
          <w:szCs w:val="28"/>
        </w:rPr>
      </w:pPr>
      <w:r>
        <w:rPr>
          <w:i/>
          <w:iCs/>
          <w:sz w:val="28"/>
          <w:szCs w:val="28"/>
        </w:rPr>
        <w:t xml:space="preserve"> Дем’яненко Н. Б.</w:t>
      </w:r>
      <w:r>
        <w:rPr>
          <w:sz w:val="28"/>
          <w:szCs w:val="28"/>
        </w:rPr>
        <w:t xml:space="preserve"> Польські фразеологічні одиниці на позначення ментальних властивостей людини: структурно-семантична та формально-граматична характеристики</w:t>
      </w:r>
      <w:r>
        <w:rPr>
          <w:sz w:val="28"/>
          <w:szCs w:val="28"/>
          <w:lang w:val="uk-UA"/>
        </w:rPr>
        <w:t>:</w:t>
      </w:r>
      <w:r>
        <w:rPr>
          <w:sz w:val="28"/>
          <w:szCs w:val="28"/>
        </w:rPr>
        <w:t xml:space="preserve"> Автореф. дис. ... канд. філол. наук</w:t>
      </w:r>
      <w:r>
        <w:rPr>
          <w:sz w:val="28"/>
          <w:szCs w:val="28"/>
          <w:lang w:val="uk-UA"/>
        </w:rPr>
        <w:t xml:space="preserve">: </w:t>
      </w:r>
      <w:r>
        <w:rPr>
          <w:sz w:val="28"/>
          <w:szCs w:val="28"/>
        </w:rPr>
        <w:t xml:space="preserve">10.02.03 </w:t>
      </w:r>
      <w:r>
        <w:rPr>
          <w:sz w:val="28"/>
          <w:szCs w:val="28"/>
          <w:lang w:val="uk-UA"/>
        </w:rPr>
        <w:t>/ К</w:t>
      </w:r>
      <w:r>
        <w:rPr>
          <w:sz w:val="28"/>
          <w:szCs w:val="28"/>
        </w:rPr>
        <w:t>и</w:t>
      </w:r>
      <w:r>
        <w:rPr>
          <w:sz w:val="28"/>
          <w:szCs w:val="28"/>
          <w:lang w:val="uk-UA"/>
        </w:rPr>
        <w:t>ї</w:t>
      </w:r>
      <w:r>
        <w:rPr>
          <w:sz w:val="28"/>
          <w:szCs w:val="28"/>
        </w:rPr>
        <w:t xml:space="preserve">вськ. </w:t>
      </w:r>
      <w:r>
        <w:rPr>
          <w:sz w:val="28"/>
          <w:szCs w:val="28"/>
          <w:lang w:val="uk-UA"/>
        </w:rPr>
        <w:t xml:space="preserve">нац. ун-т ім. Т.Г.Шевченка. – </w:t>
      </w:r>
      <w:r>
        <w:rPr>
          <w:sz w:val="28"/>
          <w:szCs w:val="28"/>
        </w:rPr>
        <w:t>Ки</w:t>
      </w:r>
      <w:r>
        <w:rPr>
          <w:sz w:val="28"/>
          <w:szCs w:val="28"/>
          <w:lang w:val="uk-UA"/>
        </w:rPr>
        <w:t xml:space="preserve">їв, </w:t>
      </w:r>
      <w:r>
        <w:rPr>
          <w:sz w:val="28"/>
          <w:szCs w:val="28"/>
        </w:rPr>
        <w:t>2003. – 23 с.</w:t>
      </w:r>
    </w:p>
    <w:p w14:paraId="340AEA24" w14:textId="77777777" w:rsidR="003E7EAD" w:rsidRDefault="003E7EAD" w:rsidP="00DE24BE">
      <w:pPr>
        <w:numPr>
          <w:ilvl w:val="0"/>
          <w:numId w:val="64"/>
        </w:numPr>
        <w:suppressAutoHyphens w:val="0"/>
        <w:spacing w:line="360" w:lineRule="auto"/>
        <w:jc w:val="both"/>
        <w:rPr>
          <w:sz w:val="28"/>
          <w:szCs w:val="28"/>
        </w:rPr>
      </w:pPr>
      <w:r>
        <w:rPr>
          <w:i/>
          <w:iCs/>
          <w:sz w:val="28"/>
          <w:szCs w:val="28"/>
          <w:lang w:val="uk-UA"/>
        </w:rPr>
        <w:t xml:space="preserve"> Дидковская В.Г.</w:t>
      </w:r>
      <w:r>
        <w:rPr>
          <w:sz w:val="28"/>
          <w:szCs w:val="28"/>
          <w:lang w:val="uk-UA"/>
        </w:rPr>
        <w:t xml:space="preserve"> Системно-функ</w:t>
      </w:r>
      <w:r>
        <w:rPr>
          <w:sz w:val="28"/>
          <w:szCs w:val="28"/>
        </w:rPr>
        <w:t>циональное описание фразеологических сочетаний современного русского языка (на материале глагольно-именных сочетаний): Автореф. дис. ... канд. филол. наук</w:t>
      </w:r>
      <w:r>
        <w:rPr>
          <w:sz w:val="28"/>
          <w:szCs w:val="28"/>
          <w:lang w:val="uk-UA"/>
        </w:rPr>
        <w:t xml:space="preserve">: 10.02.01 / НГУ им. Ярослава Мудрого. – СПб, 2000. – 39 с. </w:t>
      </w:r>
    </w:p>
    <w:p w14:paraId="21C52EA3" w14:textId="77777777" w:rsidR="003E7EAD" w:rsidRDefault="003E7EAD" w:rsidP="00DE24BE">
      <w:pPr>
        <w:numPr>
          <w:ilvl w:val="0"/>
          <w:numId w:val="64"/>
        </w:numPr>
        <w:suppressAutoHyphens w:val="0"/>
        <w:spacing w:line="360" w:lineRule="auto"/>
        <w:jc w:val="both"/>
        <w:rPr>
          <w:sz w:val="28"/>
          <w:szCs w:val="28"/>
        </w:rPr>
      </w:pPr>
      <w:r>
        <w:t xml:space="preserve"> </w:t>
      </w:r>
      <w:r>
        <w:rPr>
          <w:i/>
          <w:sz w:val="28"/>
          <w:szCs w:val="28"/>
        </w:rPr>
        <w:t>Дмитриева О.А.</w:t>
      </w:r>
      <w:r>
        <w:rPr>
          <w:sz w:val="28"/>
          <w:szCs w:val="28"/>
        </w:rPr>
        <w:t xml:space="preserve"> Культурно-языковые характеристики пословиц и афоризмов: Автореф. дис. ... канд. филол. наук: 10.02.20 / </w:t>
      </w:r>
      <w:r>
        <w:rPr>
          <w:sz w:val="27"/>
          <w:szCs w:val="27"/>
        </w:rPr>
        <w:t>В</w:t>
      </w:r>
      <w:r>
        <w:rPr>
          <w:sz w:val="27"/>
          <w:szCs w:val="27"/>
          <w:lang w:val="uk-UA"/>
        </w:rPr>
        <w:t>олг. гос. пед. ун-т.</w:t>
      </w:r>
      <w:r>
        <w:rPr>
          <w:sz w:val="27"/>
          <w:szCs w:val="27"/>
        </w:rPr>
        <w:t xml:space="preserve"> – </w:t>
      </w:r>
      <w:r>
        <w:rPr>
          <w:sz w:val="28"/>
          <w:szCs w:val="28"/>
        </w:rPr>
        <w:t xml:space="preserve"> Волгоград, 1997. –18 с.</w:t>
      </w:r>
    </w:p>
    <w:p w14:paraId="249AE89A" w14:textId="77777777" w:rsidR="003E7EAD" w:rsidRDefault="003E7EAD" w:rsidP="00DE24BE">
      <w:pPr>
        <w:numPr>
          <w:ilvl w:val="0"/>
          <w:numId w:val="64"/>
        </w:numPr>
        <w:tabs>
          <w:tab w:val="left" w:pos="840"/>
        </w:tabs>
        <w:suppressAutoHyphens w:val="0"/>
        <w:spacing w:line="360" w:lineRule="auto"/>
        <w:jc w:val="both"/>
        <w:rPr>
          <w:sz w:val="28"/>
          <w:szCs w:val="28"/>
          <w:lang w:val="uk-UA"/>
        </w:rPr>
      </w:pPr>
      <w:r>
        <w:rPr>
          <w:i/>
          <w:iCs/>
          <w:sz w:val="28"/>
          <w:szCs w:val="28"/>
          <w:lang w:val="uk-UA"/>
        </w:rPr>
        <w:t xml:space="preserve"> Долгополов Ю.А.</w:t>
      </w:r>
      <w:r>
        <w:rPr>
          <w:sz w:val="28"/>
          <w:szCs w:val="28"/>
        </w:rPr>
        <w:t xml:space="preserve"> Об этимологических источниках соматической фразеологии (на материале русского, английского и немецкого языков) // Грамматическая структура и фразеологизмы романо-германских языков. – Изд-во Казанского ун-та, 1973. – С. 83</w:t>
      </w:r>
      <w:r>
        <w:t>–</w:t>
      </w:r>
      <w:r>
        <w:rPr>
          <w:sz w:val="28"/>
          <w:szCs w:val="28"/>
        </w:rPr>
        <w:t xml:space="preserve">95. </w:t>
      </w:r>
    </w:p>
    <w:p w14:paraId="65DA1710" w14:textId="77777777" w:rsidR="003E7EAD" w:rsidRDefault="003E7EAD" w:rsidP="00DE24BE">
      <w:pPr>
        <w:numPr>
          <w:ilvl w:val="0"/>
          <w:numId w:val="64"/>
        </w:numPr>
        <w:tabs>
          <w:tab w:val="left" w:pos="840"/>
        </w:tabs>
        <w:suppressAutoHyphens w:val="0"/>
        <w:spacing w:line="360" w:lineRule="auto"/>
        <w:jc w:val="both"/>
        <w:rPr>
          <w:sz w:val="28"/>
          <w:szCs w:val="28"/>
          <w:lang w:val="uk-UA"/>
        </w:rPr>
      </w:pPr>
      <w:r>
        <w:rPr>
          <w:b/>
          <w:bCs/>
          <w:sz w:val="28"/>
          <w:szCs w:val="28"/>
        </w:rPr>
        <w:t xml:space="preserve"> </w:t>
      </w:r>
      <w:r>
        <w:rPr>
          <w:i/>
          <w:iCs/>
          <w:sz w:val="28"/>
          <w:szCs w:val="28"/>
          <w:lang w:val="uk-UA"/>
        </w:rPr>
        <w:t>Долгополов Ю.А.</w:t>
      </w:r>
      <w:r>
        <w:rPr>
          <w:sz w:val="28"/>
          <w:szCs w:val="28"/>
          <w:lang w:val="uk-UA"/>
        </w:rPr>
        <w:t xml:space="preserve"> </w:t>
      </w:r>
      <w:r>
        <w:rPr>
          <w:sz w:val="28"/>
          <w:szCs w:val="28"/>
        </w:rPr>
        <w:t xml:space="preserve"> </w:t>
      </w:r>
      <w:r>
        <w:rPr>
          <w:bCs/>
          <w:sz w:val="28"/>
          <w:szCs w:val="28"/>
        </w:rPr>
        <w:t>Сопоставительный анализ соматической фразеологии. (На материале рус., англ. и нем. яз.):</w:t>
      </w:r>
      <w:r>
        <w:rPr>
          <w:sz w:val="28"/>
          <w:szCs w:val="28"/>
        </w:rPr>
        <w:t xml:space="preserve"> Автореф.</w:t>
      </w:r>
      <w:r>
        <w:rPr>
          <w:sz w:val="28"/>
          <w:szCs w:val="28"/>
          <w:lang w:val="uk-UA"/>
        </w:rPr>
        <w:t xml:space="preserve"> дис. …</w:t>
      </w:r>
      <w:r>
        <w:rPr>
          <w:sz w:val="28"/>
          <w:szCs w:val="28"/>
        </w:rPr>
        <w:t xml:space="preserve"> канд. филол. наук: 10.02.20 / Казан. гос. ун-т им. В.И.Ульянова-Ленина. – Казань, 1973. – </w:t>
      </w:r>
      <w:r>
        <w:rPr>
          <w:i/>
          <w:sz w:val="28"/>
          <w:szCs w:val="28"/>
        </w:rPr>
        <w:t xml:space="preserve">   </w:t>
      </w:r>
      <w:r>
        <w:rPr>
          <w:sz w:val="28"/>
          <w:szCs w:val="28"/>
        </w:rPr>
        <w:t xml:space="preserve">27 с. </w:t>
      </w:r>
    </w:p>
    <w:p w14:paraId="7AB3A6B6" w14:textId="77777777" w:rsidR="003E7EAD" w:rsidRDefault="003E7EAD" w:rsidP="00DE24BE">
      <w:pPr>
        <w:numPr>
          <w:ilvl w:val="0"/>
          <w:numId w:val="64"/>
        </w:numPr>
        <w:tabs>
          <w:tab w:val="left" w:pos="840"/>
        </w:tabs>
        <w:suppressAutoHyphens w:val="0"/>
        <w:spacing w:line="360" w:lineRule="auto"/>
        <w:jc w:val="both"/>
        <w:rPr>
          <w:sz w:val="28"/>
          <w:szCs w:val="28"/>
          <w:lang w:val="uk-UA"/>
        </w:rPr>
      </w:pPr>
      <w:r>
        <w:rPr>
          <w:b/>
          <w:bCs/>
          <w:sz w:val="28"/>
          <w:szCs w:val="28"/>
          <w:lang w:val="uk-UA"/>
        </w:rPr>
        <w:t xml:space="preserve"> </w:t>
      </w:r>
      <w:r>
        <w:rPr>
          <w:bCs/>
          <w:i/>
          <w:sz w:val="28"/>
          <w:szCs w:val="28"/>
          <w:lang w:val="uk-UA"/>
        </w:rPr>
        <w:t xml:space="preserve">Дубровська І.Б. </w:t>
      </w:r>
      <w:r>
        <w:rPr>
          <w:bCs/>
          <w:sz w:val="28"/>
          <w:szCs w:val="28"/>
          <w:lang w:val="uk-UA"/>
        </w:rPr>
        <w:t xml:space="preserve">Ґенеза фразеологічних одиниць з соматичним компонентом як відображення багатовимірності процесу метафоричної номінації (на </w:t>
      </w:r>
      <w:r>
        <w:rPr>
          <w:bCs/>
          <w:sz w:val="28"/>
          <w:szCs w:val="28"/>
          <w:lang w:val="uk-UA"/>
        </w:rPr>
        <w:lastRenderedPageBreak/>
        <w:t xml:space="preserve">прикладі німецької мови) // Проблеми семантики слова, речення та тексту: </w:t>
      </w:r>
      <w:r>
        <w:rPr>
          <w:sz w:val="28"/>
          <w:szCs w:val="28"/>
          <w:lang w:val="uk-UA"/>
        </w:rPr>
        <w:t xml:space="preserve">Зб. наук. пр. / Відп. ред. Н.М. Корбозерова. </w:t>
      </w:r>
      <w:r>
        <w:rPr>
          <w:bCs/>
          <w:sz w:val="28"/>
          <w:szCs w:val="28"/>
          <w:lang w:val="uk-UA"/>
        </w:rPr>
        <w:t xml:space="preserve">– К.: Вид. центр КДЛУ, 2000. – </w:t>
      </w:r>
      <w:r>
        <w:rPr>
          <w:sz w:val="28"/>
          <w:szCs w:val="28"/>
          <w:lang w:val="uk-UA"/>
        </w:rPr>
        <w:t xml:space="preserve">Вип. 4. – </w:t>
      </w:r>
      <w:r>
        <w:rPr>
          <w:bCs/>
          <w:sz w:val="28"/>
          <w:szCs w:val="28"/>
          <w:lang w:val="uk-UA"/>
        </w:rPr>
        <w:t xml:space="preserve">С. 296–301. </w:t>
      </w:r>
    </w:p>
    <w:p w14:paraId="590F9584"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Дэвидсон Д.</w:t>
      </w:r>
      <w:r>
        <w:t xml:space="preserve"> Что означают метафоры //</w:t>
      </w:r>
      <w:r>
        <w:rPr>
          <w:color w:val="000000"/>
        </w:rPr>
        <w:t xml:space="preserve"> Теория метафоры: Сборник / Общ. ред. Н.Д.Арутюновой, М.А.Журинской. </w:t>
      </w:r>
      <w:r>
        <w:t xml:space="preserve">– М.: Прогресс, 1990. – </w:t>
      </w:r>
      <w:r>
        <w:rPr>
          <w:lang w:val="es-AR"/>
        </w:rPr>
        <w:t>C</w:t>
      </w:r>
      <w:r>
        <w:t>. 110–132.</w:t>
      </w:r>
    </w:p>
    <w:p w14:paraId="45E7DD77"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Єрченко П.Г.</w:t>
      </w:r>
      <w:r>
        <w:t xml:space="preserve"> Класифікація фразеологічних одиниць // Іноземна філологія, 1994. – Вип. 107. – С.8–14.</w:t>
      </w:r>
    </w:p>
    <w:p w14:paraId="6B280960"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Жоль К.К.</w:t>
      </w:r>
      <w:r>
        <w:t xml:space="preserve"> Мысль. Слово. Метафора. – К.: Наук.  Думка, 1984. – 303 с.</w:t>
      </w:r>
    </w:p>
    <w:p w14:paraId="79FC9E55"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Жуков В.П.</w:t>
      </w:r>
      <w:r>
        <w:t xml:space="preserve"> Семантика фразеологических оборотов. – М.: Просвещение, 1978. – 160 с.  </w:t>
      </w:r>
    </w:p>
    <w:p w14:paraId="6B5329D3" w14:textId="77777777" w:rsidR="003E7EAD" w:rsidRDefault="003E7EAD" w:rsidP="00DE24BE">
      <w:pPr>
        <w:numPr>
          <w:ilvl w:val="0"/>
          <w:numId w:val="64"/>
        </w:numPr>
        <w:tabs>
          <w:tab w:val="left" w:pos="960"/>
        </w:tabs>
        <w:suppressAutoHyphens w:val="0"/>
        <w:spacing w:line="360" w:lineRule="auto"/>
        <w:jc w:val="both"/>
        <w:rPr>
          <w:sz w:val="28"/>
          <w:szCs w:val="28"/>
          <w:lang w:val="uk-UA"/>
        </w:rPr>
      </w:pPr>
      <w:r>
        <w:rPr>
          <w:i/>
          <w:iCs/>
          <w:sz w:val="28"/>
          <w:szCs w:val="28"/>
          <w:lang w:val="uk-UA"/>
        </w:rPr>
        <w:t xml:space="preserve"> Забуранна О.В.</w:t>
      </w:r>
      <w:r>
        <w:rPr>
          <w:sz w:val="28"/>
          <w:szCs w:val="28"/>
          <w:lang w:val="uk-UA"/>
        </w:rPr>
        <w:t xml:space="preserve"> Антропоцентризм фразеологічної семантики (на матеріалі фразеологічних одиниць української, перської, японської мов зі значенням відносного часу): Дис. ... канд. філол. наук: 10.02.15. – Львів, 2002. – 197 с. </w:t>
      </w:r>
    </w:p>
    <w:p w14:paraId="707862BC" w14:textId="77777777" w:rsidR="003E7EAD" w:rsidRDefault="003E7EAD" w:rsidP="00DE24BE">
      <w:pPr>
        <w:numPr>
          <w:ilvl w:val="0"/>
          <w:numId w:val="64"/>
        </w:numPr>
        <w:tabs>
          <w:tab w:val="left" w:pos="360"/>
        </w:tabs>
        <w:suppressAutoHyphens w:val="0"/>
        <w:spacing w:line="360" w:lineRule="auto"/>
        <w:jc w:val="both"/>
        <w:rPr>
          <w:sz w:val="28"/>
          <w:szCs w:val="28"/>
          <w:lang w:val="uk-UA"/>
        </w:rPr>
      </w:pPr>
      <w:r>
        <w:rPr>
          <w:i/>
          <w:iCs/>
          <w:color w:val="000000"/>
          <w:sz w:val="28"/>
          <w:szCs w:val="28"/>
          <w:lang w:val="uk-UA"/>
        </w:rPr>
        <w:t xml:space="preserve"> </w:t>
      </w:r>
      <w:r>
        <w:rPr>
          <w:i/>
          <w:iCs/>
          <w:color w:val="000000"/>
          <w:sz w:val="28"/>
          <w:szCs w:val="28"/>
        </w:rPr>
        <w:t>Зарецкая Е. Н.</w:t>
      </w:r>
      <w:r>
        <w:rPr>
          <w:sz w:val="28"/>
          <w:szCs w:val="28"/>
        </w:rPr>
        <w:t xml:space="preserve"> </w:t>
      </w:r>
      <w:r>
        <w:rPr>
          <w:color w:val="000000"/>
          <w:sz w:val="28"/>
          <w:szCs w:val="28"/>
        </w:rPr>
        <w:t xml:space="preserve"> Риторика: Теория и практика речевой коммуникации. –  4-е изд. – М.: Дело, 2002. – 480 с.</w:t>
      </w:r>
    </w:p>
    <w:p w14:paraId="5570B377" w14:textId="77777777" w:rsidR="003E7EAD" w:rsidRDefault="003E7EAD" w:rsidP="00DE24BE">
      <w:pPr>
        <w:numPr>
          <w:ilvl w:val="0"/>
          <w:numId w:val="64"/>
        </w:numPr>
        <w:tabs>
          <w:tab w:val="left" w:pos="360"/>
        </w:tabs>
        <w:suppressAutoHyphens w:val="0"/>
        <w:spacing w:line="360" w:lineRule="auto"/>
        <w:jc w:val="both"/>
        <w:rPr>
          <w:sz w:val="28"/>
          <w:szCs w:val="28"/>
          <w:lang w:val="uk-UA"/>
        </w:rPr>
      </w:pPr>
      <w:r>
        <w:rPr>
          <w:i/>
          <w:iCs/>
          <w:color w:val="000000"/>
          <w:sz w:val="28"/>
          <w:szCs w:val="28"/>
        </w:rPr>
        <w:t xml:space="preserve"> Захаренко И.В.</w:t>
      </w:r>
      <w:r>
        <w:rPr>
          <w:iCs/>
          <w:color w:val="000000"/>
          <w:sz w:val="28"/>
          <w:szCs w:val="28"/>
        </w:rPr>
        <w:t xml:space="preserve"> “Ноги” в соматическом коде культуры // Язык, сознание, коммуникация: Сб.статей / Отв. ред. В.В.Красных, А.И.Изотов. – М.: Макс Пресс, 2003. – Вып. 25. – С. 86</w:t>
      </w:r>
      <w:r>
        <w:t>–</w:t>
      </w:r>
      <w:r>
        <w:rPr>
          <w:iCs/>
          <w:color w:val="000000"/>
          <w:sz w:val="28"/>
          <w:szCs w:val="28"/>
        </w:rPr>
        <w:t>96.</w:t>
      </w:r>
    </w:p>
    <w:p w14:paraId="5FA1CF18"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rPr>
        <w:t xml:space="preserve"> Иванюк Б.П.</w:t>
      </w:r>
      <w:r>
        <w:rPr>
          <w:sz w:val="28"/>
          <w:szCs w:val="28"/>
        </w:rPr>
        <w:t xml:space="preserve"> Метафора и литературное произведение (структурно-типологические, историко-типологические и прагматические аспекты исследования). – Черновцы: Рута, 1998. – 252 с.</w:t>
      </w:r>
    </w:p>
    <w:p w14:paraId="5D92B704"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Ильин Е.</w:t>
      </w:r>
      <w:r>
        <w:t xml:space="preserve"> Эмоции и чувства. – СПб.: Питер, 2003. – 752 с.</w:t>
      </w:r>
    </w:p>
    <w:p w14:paraId="6083F27D" w14:textId="77777777" w:rsidR="003E7EAD" w:rsidRDefault="003E7EAD" w:rsidP="00DE24BE">
      <w:pPr>
        <w:numPr>
          <w:ilvl w:val="0"/>
          <w:numId w:val="64"/>
        </w:numPr>
        <w:suppressAutoHyphens w:val="0"/>
        <w:spacing w:line="360" w:lineRule="auto"/>
        <w:jc w:val="both"/>
        <w:rPr>
          <w:rStyle w:val="afc"/>
          <w:b w:val="0"/>
          <w:bCs w:val="0"/>
          <w:sz w:val="28"/>
          <w:szCs w:val="28"/>
          <w:lang w:val="uk-UA"/>
        </w:rPr>
      </w:pPr>
      <w:r>
        <w:rPr>
          <w:rStyle w:val="afc"/>
          <w:b w:val="0"/>
          <w:bCs w:val="0"/>
          <w:i/>
          <w:iCs/>
          <w:sz w:val="28"/>
          <w:szCs w:val="28"/>
        </w:rPr>
        <w:t xml:space="preserve"> </w:t>
      </w:r>
      <w:r>
        <w:rPr>
          <w:rStyle w:val="afc"/>
          <w:b w:val="0"/>
          <w:bCs w:val="0"/>
          <w:i/>
          <w:iCs/>
          <w:sz w:val="28"/>
          <w:szCs w:val="28"/>
          <w:lang w:val="uk-UA"/>
        </w:rPr>
        <w:t>Илюхина</w:t>
      </w:r>
      <w:r>
        <w:rPr>
          <w:b/>
          <w:bCs/>
          <w:i/>
          <w:iCs/>
          <w:sz w:val="28"/>
          <w:szCs w:val="28"/>
          <w:lang w:val="uk-UA"/>
        </w:rPr>
        <w:t xml:space="preserve"> </w:t>
      </w:r>
      <w:r>
        <w:rPr>
          <w:rStyle w:val="afc"/>
          <w:b w:val="0"/>
          <w:bCs w:val="0"/>
          <w:i/>
          <w:iCs/>
          <w:sz w:val="28"/>
          <w:szCs w:val="28"/>
          <w:lang w:val="uk-UA"/>
        </w:rPr>
        <w:t>Н.А</w:t>
      </w:r>
      <w:r>
        <w:rPr>
          <w:i/>
          <w:iCs/>
          <w:sz w:val="28"/>
          <w:szCs w:val="28"/>
          <w:lang w:val="uk-UA"/>
        </w:rPr>
        <w:t>.</w:t>
      </w:r>
      <w:r>
        <w:rPr>
          <w:sz w:val="28"/>
          <w:szCs w:val="28"/>
          <w:lang w:val="uk-UA"/>
        </w:rPr>
        <w:t xml:space="preserve"> Роль метонимии в интерпретации концептосферы </w:t>
      </w:r>
      <w:r>
        <w:rPr>
          <w:sz w:val="28"/>
          <w:szCs w:val="28"/>
        </w:rPr>
        <w:t>“</w:t>
      </w:r>
      <w:r>
        <w:rPr>
          <w:sz w:val="28"/>
          <w:szCs w:val="28"/>
          <w:lang w:val="uk-UA"/>
        </w:rPr>
        <w:t>человек</w:t>
      </w:r>
      <w:r>
        <w:rPr>
          <w:sz w:val="28"/>
          <w:szCs w:val="28"/>
        </w:rPr>
        <w:t>”</w:t>
      </w:r>
      <w:r>
        <w:rPr>
          <w:sz w:val="28"/>
          <w:szCs w:val="28"/>
          <w:lang w:val="uk-UA"/>
        </w:rPr>
        <w:t xml:space="preserve"> (на материале ментальной модели “вместилище”) //</w:t>
      </w:r>
      <w:r>
        <w:rPr>
          <w:sz w:val="28"/>
          <w:szCs w:val="28"/>
        </w:rPr>
        <w:t xml:space="preserve"> Вестник Самарского государственного университета. Самара: изд-во </w:t>
      </w:r>
      <w:r>
        <w:rPr>
          <w:sz w:val="28"/>
          <w:szCs w:val="28"/>
          <w:lang w:val="en-US"/>
        </w:rPr>
        <w:t>“</w:t>
      </w:r>
      <w:r>
        <w:rPr>
          <w:sz w:val="28"/>
          <w:szCs w:val="28"/>
        </w:rPr>
        <w:t>Самарский университет</w:t>
      </w:r>
      <w:r>
        <w:rPr>
          <w:sz w:val="28"/>
          <w:szCs w:val="28"/>
          <w:lang w:val="en-US"/>
        </w:rPr>
        <w:t>”</w:t>
      </w:r>
      <w:r>
        <w:rPr>
          <w:sz w:val="28"/>
          <w:szCs w:val="28"/>
        </w:rPr>
        <w:t>, 2002. – № 3. – С. 114–121.</w:t>
      </w:r>
    </w:p>
    <w:p w14:paraId="40FA7DAD" w14:textId="77777777" w:rsidR="003E7EAD" w:rsidRDefault="003E7EAD" w:rsidP="00DE24BE">
      <w:pPr>
        <w:numPr>
          <w:ilvl w:val="0"/>
          <w:numId w:val="64"/>
        </w:numPr>
        <w:suppressAutoHyphens w:val="0"/>
        <w:spacing w:line="360" w:lineRule="auto"/>
        <w:jc w:val="both"/>
        <w:rPr>
          <w:sz w:val="28"/>
          <w:szCs w:val="28"/>
          <w:lang w:val="uk-UA"/>
        </w:rPr>
      </w:pPr>
      <w:r>
        <w:rPr>
          <w:rStyle w:val="afc"/>
          <w:b w:val="0"/>
          <w:bCs w:val="0"/>
          <w:i/>
          <w:iCs/>
          <w:sz w:val="28"/>
          <w:szCs w:val="28"/>
        </w:rPr>
        <w:t xml:space="preserve"> </w:t>
      </w:r>
      <w:r>
        <w:rPr>
          <w:rStyle w:val="afc"/>
          <w:b w:val="0"/>
          <w:bCs w:val="0"/>
          <w:i/>
          <w:iCs/>
          <w:sz w:val="28"/>
          <w:szCs w:val="28"/>
          <w:lang w:val="uk-UA"/>
        </w:rPr>
        <w:t>Илюхина</w:t>
      </w:r>
      <w:r>
        <w:rPr>
          <w:b/>
          <w:bCs/>
          <w:i/>
          <w:iCs/>
          <w:sz w:val="28"/>
          <w:szCs w:val="28"/>
          <w:lang w:val="uk-UA"/>
        </w:rPr>
        <w:t xml:space="preserve"> </w:t>
      </w:r>
      <w:r>
        <w:rPr>
          <w:rStyle w:val="afc"/>
          <w:b w:val="0"/>
          <w:bCs w:val="0"/>
          <w:i/>
          <w:iCs/>
          <w:sz w:val="28"/>
          <w:szCs w:val="28"/>
          <w:lang w:val="uk-UA"/>
        </w:rPr>
        <w:t>Н.А</w:t>
      </w:r>
      <w:r>
        <w:rPr>
          <w:i/>
          <w:iCs/>
          <w:sz w:val="28"/>
          <w:szCs w:val="28"/>
          <w:lang w:val="uk-UA"/>
        </w:rPr>
        <w:t>.</w:t>
      </w:r>
      <w:r>
        <w:rPr>
          <w:sz w:val="28"/>
          <w:szCs w:val="28"/>
          <w:lang w:val="uk-UA"/>
        </w:rPr>
        <w:t xml:space="preserve"> </w:t>
      </w:r>
      <w:r>
        <w:rPr>
          <w:sz w:val="28"/>
          <w:szCs w:val="28"/>
        </w:rPr>
        <w:t xml:space="preserve">О взаимодействии когнитивных механизмов метафоры и метонимии в процессах порождения и развития образности </w:t>
      </w:r>
      <w:r>
        <w:rPr>
          <w:sz w:val="28"/>
          <w:szCs w:val="28"/>
          <w:lang w:val="uk-UA"/>
        </w:rPr>
        <w:t>//</w:t>
      </w:r>
      <w:r>
        <w:rPr>
          <w:sz w:val="28"/>
          <w:szCs w:val="28"/>
        </w:rPr>
        <w:t xml:space="preserve"> Вестник Самарского государственного университета –</w:t>
      </w:r>
      <w:r>
        <w:rPr>
          <w:sz w:val="28"/>
          <w:szCs w:val="28"/>
          <w:lang w:val="uk-UA"/>
        </w:rPr>
        <w:t xml:space="preserve"> </w:t>
      </w:r>
      <w:r>
        <w:rPr>
          <w:sz w:val="28"/>
          <w:szCs w:val="28"/>
        </w:rPr>
        <w:t>Самара: изд-во “Самарский университет”, 2005. – № 1. – С. 138–154.</w:t>
      </w:r>
    </w:p>
    <w:p w14:paraId="64B42EA3"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uk-UA"/>
        </w:rPr>
        <w:lastRenderedPageBreak/>
        <w:t xml:space="preserve"> Капранов О.П.</w:t>
      </w:r>
      <w:r>
        <w:rPr>
          <w:sz w:val="28"/>
          <w:szCs w:val="28"/>
          <w:lang w:val="uk-UA"/>
        </w:rPr>
        <w:t xml:space="preserve"> Ідеоетнічний характер когнітивної словотвірної метонімії (на матеріалі похідних іменників сучасної німецької мови) // Вісник Запорізького державного університету. Філологічні науки.</w:t>
      </w:r>
      <w:r>
        <w:rPr>
          <w:sz w:val="28"/>
          <w:szCs w:val="28"/>
        </w:rPr>
        <w:t xml:space="preserve"> –</w:t>
      </w:r>
      <w:r>
        <w:rPr>
          <w:sz w:val="28"/>
          <w:szCs w:val="28"/>
          <w:lang w:val="uk-UA"/>
        </w:rPr>
        <w:t xml:space="preserve"> 2002</w:t>
      </w:r>
      <w:r>
        <w:rPr>
          <w:sz w:val="28"/>
          <w:szCs w:val="28"/>
        </w:rPr>
        <w:t>.</w:t>
      </w:r>
      <w:r>
        <w:rPr>
          <w:sz w:val="28"/>
          <w:szCs w:val="28"/>
          <w:lang w:val="en-US"/>
        </w:rPr>
        <w:t xml:space="preserve"> – </w:t>
      </w:r>
      <w:r>
        <w:rPr>
          <w:sz w:val="28"/>
          <w:szCs w:val="28"/>
          <w:lang w:val="uk-UA"/>
        </w:rPr>
        <w:t>№1. – С. 2</w:t>
      </w:r>
      <w:r>
        <w:t>–</w:t>
      </w:r>
      <w:r>
        <w:rPr>
          <w:sz w:val="28"/>
          <w:szCs w:val="28"/>
          <w:lang w:val="uk-UA"/>
        </w:rPr>
        <w:t xml:space="preserve">10. </w:t>
      </w:r>
    </w:p>
    <w:p w14:paraId="6F6E066B"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rFonts w:eastAsia="SimSun"/>
          <w:i/>
          <w:iCs/>
          <w:lang w:eastAsia="zh-CN"/>
        </w:rPr>
        <w:t xml:space="preserve"> Карасик В.И.</w:t>
      </w:r>
      <w:r>
        <w:rPr>
          <w:rFonts w:eastAsia="SimSun"/>
          <w:lang w:eastAsia="zh-CN"/>
        </w:rPr>
        <w:t xml:space="preserve"> Культурные доминанты в языке // Языковой круг: личность, концепты, дискурс. – Волгоград: Перемена, 2002. – С.166–205.</w:t>
      </w:r>
    </w:p>
    <w:p w14:paraId="6AF92397" w14:textId="77777777" w:rsidR="003E7EAD" w:rsidRDefault="003E7EAD" w:rsidP="00DE24BE">
      <w:pPr>
        <w:numPr>
          <w:ilvl w:val="0"/>
          <w:numId w:val="64"/>
        </w:numPr>
        <w:suppressAutoHyphens w:val="0"/>
        <w:spacing w:line="360" w:lineRule="auto"/>
        <w:jc w:val="both"/>
        <w:rPr>
          <w:sz w:val="28"/>
          <w:szCs w:val="28"/>
          <w:lang w:val="uk-UA"/>
        </w:rPr>
      </w:pPr>
      <w:r>
        <w:rPr>
          <w:i/>
          <w:iCs/>
        </w:rPr>
        <w:t xml:space="preserve"> </w:t>
      </w:r>
      <w:r>
        <w:rPr>
          <w:i/>
          <w:iCs/>
          <w:sz w:val="28"/>
          <w:szCs w:val="28"/>
        </w:rPr>
        <w:t>Карпа О.</w:t>
      </w:r>
      <w:r>
        <w:rPr>
          <w:sz w:val="28"/>
          <w:szCs w:val="28"/>
        </w:rPr>
        <w:t xml:space="preserve"> Полісемія стійких виразів і контекст // Проблеми семантики, прагматики та когнітивної лінгвістики: Зб</w:t>
      </w:r>
      <w:r>
        <w:rPr>
          <w:sz w:val="28"/>
          <w:szCs w:val="28"/>
          <w:lang w:val="uk-UA"/>
        </w:rPr>
        <w:t>.</w:t>
      </w:r>
      <w:r>
        <w:rPr>
          <w:sz w:val="28"/>
          <w:szCs w:val="28"/>
        </w:rPr>
        <w:t xml:space="preserve"> наук. пр. / Відп. ред. Н.М. Корбозерова. – К.: ВПЦ “Київський університет”, 2003. – Вип. 2. –</w:t>
      </w:r>
      <w:r>
        <w:rPr>
          <w:sz w:val="28"/>
          <w:szCs w:val="28"/>
          <w:lang w:val="uk-UA"/>
        </w:rPr>
        <w:t xml:space="preserve"> </w:t>
      </w:r>
      <w:r>
        <w:rPr>
          <w:sz w:val="28"/>
          <w:szCs w:val="28"/>
        </w:rPr>
        <w:t>С. 155–159.</w:t>
      </w:r>
    </w:p>
    <w:p w14:paraId="72D74745"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rPr>
        <w:t xml:space="preserve"> Кассирер Э.</w:t>
      </w:r>
      <w:r>
        <w:rPr>
          <w:iCs/>
        </w:rPr>
        <w:t xml:space="preserve"> Сила метафоры </w:t>
      </w:r>
      <w:r>
        <w:t>// Теория метафоры: Сборник / Общ. ред. Н.Д.Арутюновой, М.А.Журинской. – М.: Прогресс, 1990. – С.33</w:t>
      </w:r>
      <w:r>
        <w:rPr>
          <w:rFonts w:eastAsia="SimSun"/>
          <w:lang w:eastAsia="zh-CN"/>
        </w:rPr>
        <w:t>–</w:t>
      </w:r>
      <w:r>
        <w:t>67.</w:t>
      </w:r>
    </w:p>
    <w:p w14:paraId="47D6262A" w14:textId="77777777" w:rsidR="003E7EAD" w:rsidRDefault="003E7EAD" w:rsidP="00DE24BE">
      <w:pPr>
        <w:numPr>
          <w:ilvl w:val="0"/>
          <w:numId w:val="64"/>
        </w:numPr>
        <w:tabs>
          <w:tab w:val="left" w:pos="0"/>
        </w:tabs>
        <w:suppressAutoHyphens w:val="0"/>
        <w:spacing w:line="360" w:lineRule="auto"/>
        <w:jc w:val="both"/>
        <w:rPr>
          <w:sz w:val="28"/>
          <w:szCs w:val="28"/>
          <w:lang w:val="uk-UA"/>
        </w:rPr>
      </w:pPr>
      <w:r>
        <w:rPr>
          <w:i/>
          <w:iCs/>
          <w:sz w:val="28"/>
          <w:szCs w:val="28"/>
          <w:lang w:val="uk-UA"/>
        </w:rPr>
        <w:t xml:space="preserve"> Кіс Т. </w:t>
      </w:r>
      <w:r>
        <w:rPr>
          <w:iCs/>
          <w:sz w:val="28"/>
          <w:szCs w:val="28"/>
          <w:lang w:val="uk-UA"/>
        </w:rPr>
        <w:t>Метафора як основна одиниця лінгвокогнітивних досліджень // Наукова спадщина профессора С.В.Семчинського і сучасна філологія:</w:t>
      </w:r>
      <w:r>
        <w:rPr>
          <w:sz w:val="28"/>
          <w:szCs w:val="28"/>
        </w:rPr>
        <w:t xml:space="preserve"> Зб</w:t>
      </w:r>
      <w:r>
        <w:rPr>
          <w:sz w:val="28"/>
          <w:szCs w:val="28"/>
          <w:lang w:val="uk-UA"/>
        </w:rPr>
        <w:t>.</w:t>
      </w:r>
      <w:r>
        <w:rPr>
          <w:sz w:val="28"/>
          <w:szCs w:val="28"/>
        </w:rPr>
        <w:t xml:space="preserve"> наук. пр. </w:t>
      </w:r>
      <w:r>
        <w:rPr>
          <w:iCs/>
          <w:sz w:val="28"/>
          <w:szCs w:val="28"/>
          <w:lang w:val="uk-UA"/>
        </w:rPr>
        <w:t>– К.: Видавничо-поліграфічний центр “Київський університет”, 2001. – Ч. 1. – С. 516–526.</w:t>
      </w:r>
    </w:p>
    <w:p w14:paraId="7D82FC16"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uk-UA"/>
        </w:rPr>
        <w:t xml:space="preserve"> Клепуц Н.О.</w:t>
      </w:r>
      <w:r>
        <w:rPr>
          <w:sz w:val="28"/>
          <w:szCs w:val="28"/>
          <w:lang w:val="uk-UA"/>
        </w:rPr>
        <w:t xml:space="preserve"> Роль етномовного компонента у формуванні стійких фразеологічних словосполучень французької та української мови // Проблеми семантики, прагматики та когнітивної лінгвістики. Зб. наук. пр. / Київ. нац. ун-т ім. Т.Г. Шевченка; Відп. ред. </w:t>
      </w:r>
      <w:r>
        <w:rPr>
          <w:sz w:val="28"/>
          <w:szCs w:val="28"/>
        </w:rPr>
        <w:t xml:space="preserve">Н.М. Корбозерова. – Вип. </w:t>
      </w:r>
      <w:r>
        <w:rPr>
          <w:sz w:val="28"/>
          <w:szCs w:val="28"/>
          <w:lang w:val="uk-UA"/>
        </w:rPr>
        <w:t>7</w:t>
      </w:r>
      <w:r>
        <w:rPr>
          <w:sz w:val="28"/>
          <w:szCs w:val="28"/>
        </w:rPr>
        <w:t>. – К., 2005.</w:t>
      </w:r>
      <w:r>
        <w:rPr>
          <w:sz w:val="28"/>
          <w:szCs w:val="28"/>
          <w:lang w:val="uk-UA"/>
        </w:rPr>
        <w:t xml:space="preserve"> – С. 71</w:t>
      </w:r>
      <w:r>
        <w:t>–</w:t>
      </w:r>
      <w:r>
        <w:rPr>
          <w:sz w:val="28"/>
          <w:szCs w:val="28"/>
          <w:lang w:val="uk-UA"/>
        </w:rPr>
        <w:t xml:space="preserve">74. </w:t>
      </w:r>
    </w:p>
    <w:p w14:paraId="250DC83D" w14:textId="77777777" w:rsidR="003E7EAD" w:rsidRDefault="003E7EAD" w:rsidP="00DE24BE">
      <w:pPr>
        <w:numPr>
          <w:ilvl w:val="0"/>
          <w:numId w:val="64"/>
        </w:numPr>
        <w:suppressAutoHyphens w:val="0"/>
        <w:spacing w:line="360" w:lineRule="auto"/>
        <w:jc w:val="both"/>
        <w:rPr>
          <w:sz w:val="28"/>
          <w:szCs w:val="28"/>
          <w:lang w:val="uk-UA"/>
        </w:rPr>
      </w:pPr>
      <w:r>
        <w:rPr>
          <w:i/>
          <w:iCs/>
          <w:color w:val="000000"/>
          <w:sz w:val="28"/>
          <w:szCs w:val="28"/>
        </w:rPr>
        <w:t xml:space="preserve"> Кобозева И. М.</w:t>
      </w:r>
      <w:r>
        <w:rPr>
          <w:color w:val="000000"/>
          <w:sz w:val="28"/>
          <w:szCs w:val="28"/>
        </w:rPr>
        <w:t xml:space="preserve"> Грамматика описания пространства // Логический анализ языка. Языки пространств</w:t>
      </w:r>
      <w:r>
        <w:rPr>
          <w:b/>
          <w:bCs/>
          <w:color w:val="000000"/>
          <w:sz w:val="28"/>
          <w:szCs w:val="28"/>
        </w:rPr>
        <w:t xml:space="preserve"> </w:t>
      </w:r>
      <w:r>
        <w:rPr>
          <w:color w:val="000000"/>
          <w:sz w:val="28"/>
          <w:szCs w:val="28"/>
        </w:rPr>
        <w:t xml:space="preserve">/ </w:t>
      </w:r>
      <w:r>
        <w:rPr>
          <w:color w:val="000000"/>
          <w:sz w:val="28"/>
          <w:szCs w:val="28"/>
          <w:lang w:val="uk-UA"/>
        </w:rPr>
        <w:t>О</w:t>
      </w:r>
      <w:r>
        <w:rPr>
          <w:color w:val="000000"/>
          <w:sz w:val="28"/>
          <w:szCs w:val="28"/>
        </w:rPr>
        <w:t xml:space="preserve">тв. ред. Н.Д.Арутюнова, И.Б.Левонтина. – М., 2000. – </w:t>
      </w:r>
      <w:r>
        <w:rPr>
          <w:color w:val="000000"/>
          <w:sz w:val="28"/>
          <w:szCs w:val="28"/>
          <w:lang w:val="en-US"/>
        </w:rPr>
        <w:t>C</w:t>
      </w:r>
      <w:r>
        <w:rPr>
          <w:color w:val="000000"/>
          <w:sz w:val="28"/>
          <w:szCs w:val="28"/>
        </w:rPr>
        <w:t xml:space="preserve">. 152 </w:t>
      </w:r>
      <w:r>
        <w:t>–</w:t>
      </w:r>
      <w:r>
        <w:rPr>
          <w:color w:val="000000"/>
          <w:sz w:val="28"/>
          <w:szCs w:val="28"/>
        </w:rPr>
        <w:t>163.</w:t>
      </w:r>
    </w:p>
    <w:p w14:paraId="1CC78389"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rPr>
        <w:t xml:space="preserve"> </w:t>
      </w:r>
      <w:r>
        <w:rPr>
          <w:i/>
          <w:iCs/>
          <w:sz w:val="28"/>
          <w:szCs w:val="28"/>
          <w:lang w:val="uk-UA"/>
        </w:rPr>
        <w:t>Коваленко І.Д.</w:t>
      </w:r>
      <w:r>
        <w:rPr>
          <w:sz w:val="28"/>
          <w:szCs w:val="28"/>
          <w:lang w:val="uk-UA"/>
        </w:rPr>
        <w:t xml:space="preserve"> Просторові відношення і опозиція </w:t>
      </w:r>
      <w:r>
        <w:rPr>
          <w:sz w:val="28"/>
          <w:szCs w:val="28"/>
        </w:rPr>
        <w:t>“</w:t>
      </w:r>
      <w:r>
        <w:rPr>
          <w:sz w:val="28"/>
          <w:szCs w:val="28"/>
          <w:lang w:val="uk-UA"/>
        </w:rPr>
        <w:t>кривий – прямий” у лексико-семантичних системах індо-європейських мов // Слов’янський вісник. – Рівне, 2003. – Вип.3. – С.</w:t>
      </w:r>
      <w:r>
        <w:rPr>
          <w:sz w:val="28"/>
          <w:szCs w:val="28"/>
        </w:rPr>
        <w:t xml:space="preserve"> </w:t>
      </w:r>
      <w:r>
        <w:rPr>
          <w:sz w:val="28"/>
          <w:szCs w:val="28"/>
          <w:lang w:val="uk-UA"/>
        </w:rPr>
        <w:t>18.</w:t>
      </w:r>
    </w:p>
    <w:p w14:paraId="2D0DDB2A"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uk-UA"/>
        </w:rPr>
        <w:t xml:space="preserve"> Козлова Е.</w:t>
      </w:r>
      <w:r>
        <w:rPr>
          <w:i/>
          <w:sz w:val="28"/>
          <w:szCs w:val="28"/>
          <w:lang w:val="uk-UA"/>
        </w:rPr>
        <w:t xml:space="preserve">А. </w:t>
      </w:r>
      <w:r>
        <w:rPr>
          <w:sz w:val="28"/>
          <w:szCs w:val="28"/>
        </w:rPr>
        <w:t xml:space="preserve">Метонимия как инструмент категоризации событий в языке // Методологические проблемы когнитивной лингвистики: Научное издание / Под ред. И.А.Стернина. – Воронеж. гос. ун-т, 2001. – С. 156–160. </w:t>
      </w:r>
    </w:p>
    <w:p w14:paraId="079D9D2C" w14:textId="77777777" w:rsidR="003E7EAD" w:rsidRDefault="003E7EAD" w:rsidP="00DE24BE">
      <w:pPr>
        <w:numPr>
          <w:ilvl w:val="0"/>
          <w:numId w:val="64"/>
        </w:numPr>
        <w:suppressAutoHyphens w:val="0"/>
        <w:spacing w:line="360" w:lineRule="auto"/>
        <w:jc w:val="both"/>
        <w:rPr>
          <w:sz w:val="28"/>
          <w:szCs w:val="28"/>
          <w:lang w:val="uk-UA"/>
        </w:rPr>
      </w:pPr>
      <w:r>
        <w:rPr>
          <w:bCs/>
          <w:i/>
          <w:iCs/>
          <w:sz w:val="28"/>
          <w:szCs w:val="28"/>
          <w:lang w:val="uk-UA"/>
        </w:rPr>
        <w:t xml:space="preserve"> Колесник О.</w:t>
      </w:r>
      <w:r>
        <w:rPr>
          <w:i/>
          <w:sz w:val="28"/>
          <w:szCs w:val="28"/>
          <w:lang w:val="uk-UA"/>
        </w:rPr>
        <w:t xml:space="preserve">С. </w:t>
      </w:r>
      <w:r>
        <w:rPr>
          <w:sz w:val="28"/>
          <w:szCs w:val="28"/>
          <w:lang w:val="uk-UA"/>
        </w:rPr>
        <w:t xml:space="preserve">Лінгвокогнітивні особливості функціонування концепту “смерть” в англосаксонській міфоепічній картині світу // </w:t>
      </w:r>
      <w:r>
        <w:rPr>
          <w:bCs/>
          <w:sz w:val="28"/>
          <w:szCs w:val="28"/>
          <w:lang w:val="uk-UA"/>
        </w:rPr>
        <w:t xml:space="preserve">Проблеми </w:t>
      </w:r>
      <w:r>
        <w:rPr>
          <w:bCs/>
          <w:sz w:val="28"/>
          <w:szCs w:val="28"/>
          <w:lang w:val="uk-UA"/>
        </w:rPr>
        <w:lastRenderedPageBreak/>
        <w:t xml:space="preserve">семантики слова, речення та тексту: </w:t>
      </w:r>
      <w:r>
        <w:rPr>
          <w:sz w:val="28"/>
          <w:szCs w:val="28"/>
          <w:lang w:val="uk-UA"/>
        </w:rPr>
        <w:t xml:space="preserve">Зб. наук. пр. / Відп. ред. Н.М.Корбозерова. </w:t>
      </w:r>
      <w:r>
        <w:rPr>
          <w:bCs/>
          <w:sz w:val="28"/>
          <w:szCs w:val="28"/>
          <w:lang w:val="uk-UA"/>
        </w:rPr>
        <w:t>– К.: Вид. центр КДЛУ, 2001. – Вип. 6. – С. 108–111.</w:t>
      </w:r>
    </w:p>
    <w:p w14:paraId="44A35C54"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uk-UA"/>
        </w:rPr>
        <w:t xml:space="preserve"> Коломієць М.П.</w:t>
      </w:r>
      <w:r>
        <w:rPr>
          <w:sz w:val="28"/>
          <w:szCs w:val="28"/>
          <w:lang w:val="uk-UA"/>
        </w:rPr>
        <w:t xml:space="preserve"> Питання фразеологічної синонімії (на матеріалі української мови). – Дніпропетровськ, 1987. – 52 с.</w:t>
      </w:r>
    </w:p>
    <w:p w14:paraId="4A19D6F6"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uk-UA"/>
        </w:rPr>
        <w:t xml:space="preserve"> Комарова З.И., Плотников Г.Н. </w:t>
      </w:r>
      <w:r>
        <w:rPr>
          <w:sz w:val="28"/>
          <w:szCs w:val="28"/>
        </w:rPr>
        <w:t>Семантико-когнитивные процессы в п</w:t>
      </w:r>
      <w:r>
        <w:rPr>
          <w:sz w:val="28"/>
          <w:szCs w:val="28"/>
        </w:rPr>
        <w:t>о</w:t>
      </w:r>
      <w:r>
        <w:rPr>
          <w:sz w:val="28"/>
          <w:szCs w:val="28"/>
        </w:rPr>
        <w:t>литическом дискурсе (на материале и</w:t>
      </w:r>
      <w:r>
        <w:rPr>
          <w:sz w:val="28"/>
          <w:szCs w:val="28"/>
        </w:rPr>
        <w:t>н</w:t>
      </w:r>
      <w:r>
        <w:rPr>
          <w:sz w:val="28"/>
          <w:szCs w:val="28"/>
        </w:rPr>
        <w:t>те</w:t>
      </w:r>
      <w:r>
        <w:rPr>
          <w:sz w:val="28"/>
          <w:szCs w:val="28"/>
        </w:rPr>
        <w:t>р</w:t>
      </w:r>
      <w:r>
        <w:rPr>
          <w:sz w:val="28"/>
          <w:szCs w:val="28"/>
        </w:rPr>
        <w:t>вью)</w:t>
      </w:r>
      <w:r>
        <w:rPr>
          <w:sz w:val="28"/>
          <w:szCs w:val="28"/>
          <w:lang w:val="uk-UA"/>
        </w:rPr>
        <w:t xml:space="preserve"> // </w:t>
      </w:r>
      <w:r>
        <w:rPr>
          <w:sz w:val="28"/>
          <w:szCs w:val="28"/>
        </w:rPr>
        <w:t>Лингвистика:</w:t>
      </w:r>
      <w:r>
        <w:rPr>
          <w:b/>
          <w:sz w:val="28"/>
          <w:szCs w:val="28"/>
        </w:rPr>
        <w:t xml:space="preserve"> </w:t>
      </w:r>
      <w:r>
        <w:rPr>
          <w:sz w:val="28"/>
          <w:szCs w:val="28"/>
        </w:rPr>
        <w:t>Бюллетень Уральского лингвистического общества / Урал. гос. пед. ун-т; Отв. ред. Чудинов А.П. – Екатеринбург, 2003. –  Т. 11. –  С. 68–77.</w:t>
      </w:r>
    </w:p>
    <w:p w14:paraId="5C586A0A"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uk-UA"/>
        </w:rPr>
        <w:t xml:space="preserve"> </w:t>
      </w:r>
      <w:r>
        <w:rPr>
          <w:i/>
          <w:iCs/>
          <w:sz w:val="28"/>
          <w:szCs w:val="28"/>
        </w:rPr>
        <w:t>Кондратьева О.Н.</w:t>
      </w:r>
      <w:r>
        <w:rPr>
          <w:sz w:val="28"/>
          <w:szCs w:val="28"/>
        </w:rPr>
        <w:t xml:space="preserve"> Вертикальная ось “верх – низ” в характеристике концептов внутреннего мира человека. – </w:t>
      </w:r>
      <w:hyperlink r:id="rId12" w:history="1">
        <w:r>
          <w:rPr>
            <w:rStyle w:val="af1"/>
          </w:rPr>
          <w:t>http://www.teneta.rinet.ru/rus/ke/kondrateva.htm</w:t>
        </w:r>
      </w:hyperlink>
      <w:r>
        <w:rPr>
          <w:sz w:val="28"/>
          <w:szCs w:val="28"/>
        </w:rPr>
        <w:t xml:space="preserve"> </w:t>
      </w:r>
    </w:p>
    <w:p w14:paraId="46E8F732" w14:textId="77777777" w:rsidR="003E7EAD" w:rsidRDefault="003E7EAD" w:rsidP="00DE24BE">
      <w:pPr>
        <w:numPr>
          <w:ilvl w:val="0"/>
          <w:numId w:val="64"/>
        </w:numPr>
        <w:suppressAutoHyphens w:val="0"/>
        <w:spacing w:line="360" w:lineRule="auto"/>
        <w:jc w:val="both"/>
        <w:rPr>
          <w:sz w:val="28"/>
          <w:szCs w:val="28"/>
          <w:lang w:val="uk-UA"/>
        </w:rPr>
      </w:pPr>
      <w:r>
        <w:rPr>
          <w:sz w:val="28"/>
          <w:szCs w:val="28"/>
          <w:lang w:val="uk-UA"/>
        </w:rPr>
        <w:t xml:space="preserve"> </w:t>
      </w:r>
      <w:r>
        <w:rPr>
          <w:i/>
          <w:sz w:val="28"/>
          <w:szCs w:val="28"/>
          <w:lang w:val="uk-UA"/>
        </w:rPr>
        <w:t xml:space="preserve">Кондратьева О.Н. </w:t>
      </w:r>
      <w:r>
        <w:rPr>
          <w:sz w:val="28"/>
          <w:szCs w:val="28"/>
          <w:lang w:val="uk-UA"/>
        </w:rPr>
        <w:t>Концепт душа в текстах Древней Руси // Известия УрГПУ. Лингвистика. – Екатеринбург, 2006. – Выпуск 17. – С. 197–207.</w:t>
      </w:r>
    </w:p>
    <w:p w14:paraId="726012C7"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sidRPr="003E7EAD">
        <w:rPr>
          <w:i/>
          <w:iCs/>
          <w:lang w:val="uk-UA"/>
        </w:rPr>
        <w:t xml:space="preserve"> Коновець С.П.</w:t>
      </w:r>
      <w:r w:rsidRPr="003E7EAD">
        <w:rPr>
          <w:lang w:val="uk-UA"/>
        </w:rPr>
        <w:t xml:space="preserve"> Комунікативно-прагматичні особливості актуалізації фразеологізмів у дискурсі сучасної преси (за матеріалами іспанських періодичних видань): Автореф. дис. ... канд. філол. наук: 10.02.05 / Київськ. нац. ун-т ім. </w:t>
      </w:r>
      <w:r>
        <w:t>Т.Г.Шевченка. – К., 2002. – 20 с.</w:t>
      </w:r>
    </w:p>
    <w:p w14:paraId="6ABD3F6C"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Коржева Л.Б. </w:t>
      </w:r>
      <w:r>
        <w:rPr>
          <w:iCs/>
        </w:rPr>
        <w:t xml:space="preserve">Мотивационная типология производного слова (на материале суффиксальных новообразований английского языка): 10.02.04 / МГПИИЯ имени М.Тореза. – М., 1985. – 23 с. </w:t>
      </w:r>
    </w:p>
    <w:p w14:paraId="7936F80F"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Коськина  Е. В.</w:t>
      </w:r>
      <w:r>
        <w:t xml:space="preserve"> Внутренний  человек в русской языковой картине мира: образно-ассоциативный и прагмастилистический потенциал семантических категорий “пространство”, “субъект”, “объект”, “инструмент”: Дис. ... канд. филол. наук: 10.02.01. – Омск, 2004. – 196 с.</w:t>
      </w:r>
    </w:p>
    <w:p w14:paraId="4CD751E2"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Кочерган М.П.</w:t>
      </w:r>
      <w:r>
        <w:t xml:space="preserve"> Загальне мовознавство: Підручник для студентів філологічних спеціальностей вищих закладів освіти. – К.: Академія, 1999. – 288 </w:t>
      </w:r>
      <w:r>
        <w:rPr>
          <w:lang w:val="en-US"/>
        </w:rPr>
        <w:t>c</w:t>
      </w:r>
      <w:r>
        <w:t xml:space="preserve">. </w:t>
      </w:r>
    </w:p>
    <w:p w14:paraId="7B6D1D72"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Красавский Н.А.</w:t>
      </w:r>
      <w:r>
        <w:t xml:space="preserve"> Динамика эмоциональных концептов в немецкой и русской лингвокультурах: Автореф. дис. ... д-ра филол. наук: 10.02.20 /  – Волгоград, 2001. – 38 с.</w:t>
      </w:r>
    </w:p>
    <w:p w14:paraId="240F9028"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Красных В.В.</w:t>
      </w:r>
      <w:r>
        <w:t xml:space="preserve"> Этнопсихолингвистика и линвокультурология: Курс лекций. – М.: ИТДГК “Гнозис”, 2002. – 284 с.</w:t>
      </w:r>
    </w:p>
    <w:p w14:paraId="041A1E2F"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lastRenderedPageBreak/>
        <w:t xml:space="preserve"> </w:t>
      </w:r>
      <w:r>
        <w:rPr>
          <w:i/>
        </w:rPr>
        <w:t>Кубрякова Е.С.</w:t>
      </w:r>
      <w:r>
        <w:t xml:space="preserve"> Теория мотивации и определение степеней мотивированности производного слова // Актуальные проблемы русского </w:t>
      </w:r>
      <w:r>
        <w:rPr>
          <w:rFonts w:ascii="TimesNewRomanPSMT" w:hAnsi="TimesNewRomanPSMT" w:cs="TimesNewRomanPSMT"/>
        </w:rPr>
        <w:t>словообразования. Вып. II. – Ташкент, 1976. – С. 285–292.</w:t>
      </w:r>
    </w:p>
    <w:p w14:paraId="7904A7C5"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Кубрякова Е.С.</w:t>
      </w:r>
      <w:r>
        <w:t xml:space="preserve"> Номинативный аспект речевой деятельности. – М.: Наука, 1986. – 158 с. </w:t>
      </w:r>
    </w:p>
    <w:p w14:paraId="42A52155"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Кубрякова Е.С.</w:t>
      </w:r>
      <w:r>
        <w:t xml:space="preserve"> Части речи с когнитивной точки зрения. – М.: Ин-т языкознания РАН, 1997. – 331 с. </w:t>
      </w:r>
    </w:p>
    <w:p w14:paraId="53FCA1F4"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Кубрякова Е.С.</w:t>
      </w:r>
      <w:r>
        <w:t xml:space="preserve"> Язык и знание. – М.: Языки славянской культуры, 2004. – 380 с. </w:t>
      </w:r>
    </w:p>
    <w:p w14:paraId="1DDDF2F2"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Кунин А.В.</w:t>
      </w:r>
      <w:r>
        <w:t xml:space="preserve"> Курс фразеологии современного английского языка. – М.: Высшая школа, 1986. – 336 с.</w:t>
      </w:r>
    </w:p>
    <w:p w14:paraId="66BDF791"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Курчаткина Н.Н., Супрун А.В.</w:t>
      </w:r>
      <w:r>
        <w:t xml:space="preserve"> Фразеология испанского языка: Учеб. пособие для ин-тов и фак. инстр. яз. – М.: Высшая школа, 1981. – 144 с. </w:t>
      </w:r>
    </w:p>
    <w:p w14:paraId="20CF64B9"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Куцик О. А.</w:t>
      </w:r>
      <w:r>
        <w:t xml:space="preserve"> Слова-символи як образно-смисловий центр формування фразеологізмів (на матеріалі української та російської мов): Дис. ... канд. філол. наук: 10.02.01., 10.02.02. – Дрогобич, 1996. – 261 с.</w:t>
      </w:r>
    </w:p>
    <w:p w14:paraId="4F57C806"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Лабінська Б.І.</w:t>
      </w:r>
      <w:r>
        <w:t xml:space="preserve"> Німецькі фразеологізми з компонентом на позначення фізичного стану людини: Автореф. дис. ... канд. філол. наук: 10.02.04 / Львів. нац. ун-т ім. І.Франка. – Львів, 2004. – 20 с.</w:t>
      </w:r>
    </w:p>
    <w:p w14:paraId="75A17E92"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Лакофф Дж.</w:t>
      </w:r>
      <w:r>
        <w:t xml:space="preserve"> Мышление в зеркале классификаторов // Новое в зарубежной лингвистике: Когнитивные аспекты языка, 1988. – Вып. </w:t>
      </w:r>
      <w:r>
        <w:rPr>
          <w:lang w:val="es-AR"/>
        </w:rPr>
        <w:t>XXIII</w:t>
      </w:r>
      <w:r>
        <w:t>. – С. 12</w:t>
      </w:r>
      <w:r>
        <w:rPr>
          <w:rFonts w:eastAsia="SimSun"/>
          <w:lang w:eastAsia="zh-CN"/>
        </w:rPr>
        <w:t>–</w:t>
      </w:r>
      <w:r>
        <w:t>52.</w:t>
      </w:r>
    </w:p>
    <w:p w14:paraId="4F81928F"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Лакофф Дж., Джонсон М.</w:t>
      </w:r>
      <w:r>
        <w:t xml:space="preserve"> Метафоры, которыми мы живем // </w:t>
      </w:r>
      <w:r>
        <w:rPr>
          <w:color w:val="000000"/>
        </w:rPr>
        <w:t xml:space="preserve">Теория метафоры: Сборник / Общ. ред. Н.Д.Арутюновой, М.А.Журинской. – </w:t>
      </w:r>
      <w:r>
        <w:t>М.: Прогресс, 1990. – С.387</w:t>
      </w:r>
      <w:r>
        <w:rPr>
          <w:rFonts w:eastAsia="SimSun"/>
          <w:lang w:eastAsia="zh-CN"/>
        </w:rPr>
        <w:t>–</w:t>
      </w:r>
      <w:r>
        <w:t xml:space="preserve">415. </w:t>
      </w:r>
    </w:p>
    <w:p w14:paraId="38E06AF7"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Лакофф Дж.</w:t>
      </w:r>
      <w:r>
        <w:t xml:space="preserve"> Женщины, огонь и опасные предметы: Что категории языка говорят нам о мышлении. – М.: Языки славянской культуры, 2004. – 792</w:t>
      </w:r>
      <w:r>
        <w:rPr>
          <w:lang w:val="es-AR"/>
        </w:rPr>
        <w:t>c</w:t>
      </w:r>
      <w:r>
        <w:t xml:space="preserve">. </w:t>
      </w:r>
    </w:p>
    <w:p w14:paraId="1474589B"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Ларин Б. А.</w:t>
      </w:r>
      <w:r>
        <w:t xml:space="preserve"> Очерки по фразеологии (О систематизации и методах исследования фразеологических материалов) // История русского языка и общее языкознание. – М., 1977. – С. 125</w:t>
      </w:r>
      <w:r>
        <w:rPr>
          <w:rFonts w:eastAsia="SimSun"/>
          <w:lang w:eastAsia="zh-CN"/>
        </w:rPr>
        <w:t>–</w:t>
      </w:r>
      <w:r>
        <w:t>149.</w:t>
      </w:r>
    </w:p>
    <w:p w14:paraId="4E77E1BD"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Ласка І.</w:t>
      </w:r>
      <w:r>
        <w:t xml:space="preserve"> “Тілесна” метафора в наївній теорії емоцій (на матеріалі французької фразеології) // Вісник Львівського національного університету. Серія іноземні мови. – Львів, 2000. – Вип. 8. – С. 109</w:t>
      </w:r>
      <w:r>
        <w:rPr>
          <w:rFonts w:eastAsia="SimSun"/>
          <w:lang w:eastAsia="zh-CN"/>
        </w:rPr>
        <w:t>–</w:t>
      </w:r>
      <w:r>
        <w:t xml:space="preserve">118. </w:t>
      </w:r>
    </w:p>
    <w:p w14:paraId="681BE8AC"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lastRenderedPageBreak/>
        <w:t xml:space="preserve"> Лисенко О.М. </w:t>
      </w:r>
      <w:r>
        <w:rPr>
          <w:iCs/>
        </w:rPr>
        <w:t>Концептуально-мовні механізми утворення фразеологічних біблеїзмів // Вісник Київського державного лінгвістичного університету. Дослідження молодих вчених. Сер. “Філологія”. – К.: КДЛУ, 1997. – Вип. 5. Пробеми семантики слова, речення, тексту. – С.140–146.</w:t>
      </w:r>
    </w:p>
    <w:p w14:paraId="11BA0699"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Літвінова М.М.</w:t>
      </w:r>
      <w:r>
        <w:t xml:space="preserve"> Семантичні властивості фразеологічних одиниць зі значенням рис характеру людини (на матеріалі німецької мови </w:t>
      </w:r>
      <w:r>
        <w:rPr>
          <w:lang w:val="es-AR"/>
        </w:rPr>
        <w:t>XIX</w:t>
      </w:r>
      <w:r>
        <w:t xml:space="preserve"> – </w:t>
      </w:r>
      <w:r>
        <w:rPr>
          <w:lang w:val="es-AR"/>
        </w:rPr>
        <w:t>XX</w:t>
      </w:r>
      <w:r>
        <w:t xml:space="preserve"> ст.): Автореф. дис. ... канд. філол. наук: 10.02.04 / Харківськ. нац. ун-т ім. В.Н.Карамзіна – Харків, 2004. – 20 с.</w:t>
      </w:r>
    </w:p>
    <w:p w14:paraId="289BD594"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Мазепова О.В.</w:t>
      </w:r>
      <w:r>
        <w:t xml:space="preserve"> Метафора як засіб створення мовної картини світу (на прикладі поезії Сохраба Сепехрі) // Мовні і концептуальні картини світу: зб. наук. пр. – К.: ВПЦ “Київський університет”, 2004. – Вип. 12. Частина ІІ. – С. 21–27.</w:t>
      </w:r>
    </w:p>
    <w:p w14:paraId="7D5D58DE"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rPr>
        <w:t xml:space="preserve">  </w:t>
      </w:r>
      <w:r>
        <w:rPr>
          <w:i/>
          <w:iCs/>
          <w:color w:val="000000"/>
        </w:rPr>
        <w:t>Маккормак Э.</w:t>
      </w:r>
      <w:r>
        <w:rPr>
          <w:color w:val="000000"/>
        </w:rPr>
        <w:t xml:space="preserve"> Когнитивная теория метафоры // Теория метафоры: Сборник / Общ. ред. Н.Д.Арутюновой, М.А.Журинской. </w:t>
      </w:r>
      <w:r>
        <w:t xml:space="preserve">– М.: Прогресс, 1990. – </w:t>
      </w:r>
      <w:r>
        <w:rPr>
          <w:color w:val="000000"/>
        </w:rPr>
        <w:t>С. 358–386.</w:t>
      </w:r>
    </w:p>
    <w:p w14:paraId="01272F25"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Малоха М.</w:t>
      </w:r>
      <w:r>
        <w:t xml:space="preserve"> Фразеологизмы с концептом “дерево” в зеркале народной культуры (на материале восточнославянских и польского языков). – Минск: Технология, 1998. – 141 с.</w:t>
      </w:r>
    </w:p>
    <w:p w14:paraId="57484088"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Маркелова Е.В. </w:t>
      </w:r>
      <w:r>
        <w:rPr>
          <w:iCs/>
        </w:rPr>
        <w:t xml:space="preserve">Когнитивно-семантическая структура имен деятельности (на материале русских пословиц о труде и лени): </w:t>
      </w:r>
      <w:r>
        <w:t>Автореф. дис. … канд. филол. наук: 10.02.01 / Новосиб. гос. тех. ун-т. – Томск, 2004. – 32 с.</w:t>
      </w:r>
    </w:p>
    <w:p w14:paraId="09E0940D"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 Мартінек  С.В.</w:t>
      </w:r>
      <w:r>
        <w:t xml:space="preserve"> Концептуалізація зорового сприйняття: бачити і дивитися // Мовні і концептуальні картини світу: Зб. наук. пр. – К.: Вид. Дім Дмитра Бураго, 2004. – Вип. 14. Книга 2. – С. 3</w:t>
      </w:r>
      <w:r>
        <w:rPr>
          <w:rFonts w:eastAsia="SimSun"/>
          <w:lang w:eastAsia="zh-CN"/>
        </w:rPr>
        <w:t>–</w:t>
      </w:r>
      <w:r>
        <w:t>9.</w:t>
      </w:r>
    </w:p>
    <w:p w14:paraId="079C7238"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Маслова В.А.</w:t>
      </w:r>
      <w:r>
        <w:t xml:space="preserve"> Лингвокультурология – М.: Академия, 2001. – 208 с. </w:t>
      </w:r>
    </w:p>
    <w:p w14:paraId="17D68A5D"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Мелерович А.М., Мокиенко В.М.</w:t>
      </w:r>
      <w:r>
        <w:t xml:space="preserve"> Фразеологизмы в русской речи. – М., 2001. – 348 </w:t>
      </w:r>
      <w:r>
        <w:rPr>
          <w:lang w:val="en-US"/>
        </w:rPr>
        <w:t>c</w:t>
      </w:r>
      <w:r>
        <w:t>.</w:t>
      </w:r>
    </w:p>
    <w:p w14:paraId="1C86D838"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Миллер Дж.А.</w:t>
      </w:r>
      <w:r>
        <w:t xml:space="preserve"> Образы и модели, уподобления и метафоры. // Теория метафоры: Сборник / Общ. ред. Н.Д.Арутюновой, М.А.Журинской. – М.: Прогресс, 1990. – С. 236</w:t>
      </w:r>
      <w:r>
        <w:rPr>
          <w:rFonts w:eastAsia="SimSun"/>
          <w:lang w:eastAsia="zh-CN"/>
        </w:rPr>
        <w:t>–</w:t>
      </w:r>
      <w:r>
        <w:t>279.</w:t>
      </w:r>
    </w:p>
    <w:p w14:paraId="7C21AC4A"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Минский М.</w:t>
      </w:r>
      <w:r>
        <w:t xml:space="preserve"> Фреймы для представления знаний. – М.: “Энергия”, 1979.  – 151 с.</w:t>
      </w:r>
    </w:p>
    <w:p w14:paraId="32DB8BD1"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lastRenderedPageBreak/>
        <w:t>Минский М.</w:t>
      </w:r>
      <w:r>
        <w:t xml:space="preserve"> Остроумие и логика когнитивного бессознательного // Новое в зарубежной лингвистике: Вып. </w:t>
      </w:r>
      <w:r>
        <w:rPr>
          <w:lang w:val="en-GB"/>
        </w:rPr>
        <w:t>XXIII</w:t>
      </w:r>
      <w:r>
        <w:t>: Когнитивные аспекты языка / Сост. и ред. В.В.Петров и В.И.Герасимов. – М.: Прогресс, 1988. – С. 281–309.</w:t>
      </w:r>
    </w:p>
    <w:p w14:paraId="2B8FB15C"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Мокиенко В.М.</w:t>
      </w:r>
      <w:r>
        <w:t xml:space="preserve"> Славянская фразеология. – М.: Высшая школа, 1989. – 286 с.</w:t>
      </w:r>
    </w:p>
    <w:p w14:paraId="4293E77F"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rPr>
        <w:t>Мордкович Э.М.</w:t>
      </w:r>
      <w:r>
        <w:t xml:space="preserve"> Белорусская соматическая фразеология: Автореф. дис. ... канд. филол. наук: 10.02.02 / Минск. гос. ун-т им. Якуба Коласа. – Минск, 1977. –  24 с.</w:t>
      </w:r>
    </w:p>
    <w:p w14:paraId="3F24BB25"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Морякіна І.А.</w:t>
      </w:r>
      <w:r>
        <w:t xml:space="preserve"> Мовна особистість у художній прозі Дж.Голсуорсі: лінгвокогнітивний та прагматичний аспекти: Дис. ... канд. філол. наук: – Київ, 2005. – 233 с.</w:t>
      </w:r>
    </w:p>
    <w:p w14:paraId="7F2C4345"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Мугу Р. Ю.</w:t>
      </w:r>
      <w:r>
        <w:t xml:space="preserve"> Полисемантизм соматической лексики (на материале русского и немецкого языков): Автореф. дис. … канд. филол. наук: 10.02.01, 10.02.20 / Адыгейск. гос. ун-т. – Майкоп, 2003. – 24 с. </w:t>
      </w:r>
    </w:p>
    <w:p w14:paraId="601D9D2F"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Мухачева А.М.</w:t>
      </w:r>
      <w:r>
        <w:t xml:space="preserve"> Пространственные метафоры как фрагмент русской языковой картины мира: Автореф.  дис…. канд. филол. наук: 10.02.01 / Томск. пед. ун-т. – Томск, 2003. – 14 с. </w:t>
      </w:r>
    </w:p>
    <w:p w14:paraId="6B23FC4C"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Мягкова Е.Ю.</w:t>
      </w:r>
      <w:r>
        <w:t xml:space="preserve"> Эмотивность и эмоциональность: две научные парадигмы // Психолингвистические исследования значения слова и понимания текста. – Калинин, 1988. – С.73</w:t>
      </w:r>
      <w:r>
        <w:rPr>
          <w:rFonts w:eastAsia="SimSun"/>
          <w:lang w:eastAsia="zh-CN"/>
        </w:rPr>
        <w:t>–</w:t>
      </w:r>
      <w:r>
        <w:t>79.</w:t>
      </w:r>
    </w:p>
    <w:p w14:paraId="5E92E2D9"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Мякшева О.В.</w:t>
      </w:r>
      <w:r>
        <w:t xml:space="preserve"> Текстовая концептуализация пространства (на материале художественных произведений) //  Принципы и методы исследования в филологии. Конец XX века: Сборник статей научно-методического семинара “TEXTUS”. – Вып. 6. – СПб. – Ставрополь, 2001. – С. 363–369.</w:t>
      </w:r>
    </w:p>
    <w:p w14:paraId="441586C2"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Никитина С.Е. </w:t>
      </w:r>
      <w:r>
        <w:rPr>
          <w:iCs/>
        </w:rPr>
        <w:t xml:space="preserve"> О концептуальном анализе в народной культуре // Логический анализ языка: Культурные концепты. – М.: Наука, 1991. – С. 117–123.</w:t>
      </w:r>
    </w:p>
    <w:p w14:paraId="08DF97D9"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Нишанов В.К.</w:t>
      </w:r>
      <w:r>
        <w:t xml:space="preserve"> Феномен понимания: когнитивный анализ – АН Кирг ССР, 1990. – 228 с.</w:t>
      </w:r>
    </w:p>
    <w:p w14:paraId="04D10B5F"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rPr>
        <w:t>Общее</w:t>
      </w:r>
      <w:r>
        <w:t xml:space="preserve"> языкознание // Под общ. ред. А.Е.Супруна – Минск: Вышейшая шк., 1987. – 414 </w:t>
      </w:r>
      <w:r>
        <w:rPr>
          <w:lang w:val="en-US"/>
        </w:rPr>
        <w:t>c</w:t>
      </w:r>
      <w:r>
        <w:t>.</w:t>
      </w:r>
    </w:p>
    <w:p w14:paraId="62ADDD14"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rPr>
        <w:lastRenderedPageBreak/>
        <w:t xml:space="preserve">Ортега-и-Гассет Х. </w:t>
      </w:r>
      <w:r>
        <w:t xml:space="preserve">Две великие метафоры // </w:t>
      </w:r>
      <w:r>
        <w:rPr>
          <w:color w:val="000000"/>
        </w:rPr>
        <w:t xml:space="preserve">Теория метафоры: Сборник / Общ. ред. Н.Д.Арутюновой, М.А.Журинской. </w:t>
      </w:r>
      <w:r>
        <w:t xml:space="preserve">– М.: Прогресс, 1990. – </w:t>
      </w:r>
      <w:r>
        <w:rPr>
          <w:color w:val="000000"/>
        </w:rPr>
        <w:t>С. 68–81.</w:t>
      </w:r>
    </w:p>
    <w:p w14:paraId="4307307E"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Ортони Э.</w:t>
      </w:r>
      <w:r>
        <w:t xml:space="preserve"> Роль сходства и уподобления в метафоре </w:t>
      </w:r>
      <w:r>
        <w:rPr>
          <w:color w:val="000000"/>
        </w:rPr>
        <w:t>// Теория метафоры: Сборник / Общ. ред. Н.Д.Арутюновой, М.А.Журинской. – М.: Прогресс, 1990. – С. 219</w:t>
      </w:r>
      <w:r>
        <w:rPr>
          <w:rFonts w:eastAsia="SimSun"/>
          <w:lang w:eastAsia="zh-CN"/>
        </w:rPr>
        <w:t>–</w:t>
      </w:r>
      <w:r>
        <w:rPr>
          <w:color w:val="000000"/>
        </w:rPr>
        <w:t xml:space="preserve">235. </w:t>
      </w:r>
    </w:p>
    <w:p w14:paraId="05DC1EA7"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Павкін Д.М.</w:t>
      </w:r>
      <w:r>
        <w:t xml:space="preserve"> Образ чарівної країни в романах Дж.Р.Р.Толкієна: лінгвокогнітивний аналіз: Автореф. дис. ... канд. філол. наук: 10.02.04 / Київськ. нац. лінгв. ун-т. – Київ, 2002. – 20 с. </w:t>
      </w:r>
    </w:p>
    <w:p w14:paraId="6890AE14"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Павлова А.А. </w:t>
      </w:r>
      <w:r>
        <w:rPr>
          <w:iCs/>
        </w:rPr>
        <w:t xml:space="preserve">Концептосфера внутрисемейных родословных: Дис. … канд. филол. наук: 10.02.01. – Белгород, 2004. – 211 с. </w:t>
      </w:r>
    </w:p>
    <w:p w14:paraId="11732510"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Падучева Е.В.</w:t>
      </w:r>
      <w:r>
        <w:rPr>
          <w:b/>
          <w:bCs/>
        </w:rPr>
        <w:t xml:space="preserve"> </w:t>
      </w:r>
      <w:r>
        <w:t xml:space="preserve">Семантические исследования; Семантика времени и вида в русском языке; Семантика нарратива. – М.: Школа “Языки рус. Культуры”, 1996. – 464 с. </w:t>
      </w:r>
    </w:p>
    <w:p w14:paraId="09618A97"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rPr>
        <w:t>Петровский А.В., Ярошевский М.Г.</w:t>
      </w:r>
      <w:r>
        <w:rPr>
          <w:iCs/>
        </w:rPr>
        <w:t xml:space="preserve"> Психология: Учебник для студ. высш. учеб. заведений. – М.: Издательский центр “Академия”, 1998. – 512с.</w:t>
      </w:r>
    </w:p>
    <w:p w14:paraId="7E0E8A09"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Петрушенко В.Л. </w:t>
      </w:r>
      <w:r>
        <w:t>Онтологія знання: поняття та різновиди когнітивних структур // Філософська думка №6. – Інститут філософії НАН України, 2002. – С. 6–18.</w:t>
      </w:r>
    </w:p>
    <w:p w14:paraId="0ED26A8B"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Позднякова Е.М.</w:t>
      </w:r>
      <w:r>
        <w:t xml:space="preserve"> Концептуальная организация производного слова // Когнитивная семантика: Материалы Второй Международной школы-семинара по когнитивной лингвистике. – Тамбов: Изд-во Тамбовского ун-та, 2000. – Ч. 2.  – С. 23</w:t>
      </w:r>
      <w:r>
        <w:rPr>
          <w:rFonts w:eastAsia="SimSun"/>
          <w:lang w:eastAsia="zh-CN"/>
        </w:rPr>
        <w:t>–</w:t>
      </w:r>
      <w:r>
        <w:t>27.</w:t>
      </w:r>
    </w:p>
    <w:p w14:paraId="394DFFEF"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Полиниченко Д.Ю.</w:t>
      </w:r>
      <w:r>
        <w:t xml:space="preserve"> Естественный язык как лингвокультурный семиотический концепт: Автореф. дис. … канд. филол. наук: 10.02.20 / Волгоград. гос. пед. ун-т. – Волгоград, 2004. – 22 с.</w:t>
      </w:r>
    </w:p>
    <w:p w14:paraId="00603876" w14:textId="77777777" w:rsidR="003E7EAD" w:rsidRDefault="003E7EAD" w:rsidP="00DE24BE">
      <w:pPr>
        <w:numPr>
          <w:ilvl w:val="0"/>
          <w:numId w:val="64"/>
        </w:numPr>
        <w:tabs>
          <w:tab w:val="left" w:pos="720"/>
        </w:tabs>
        <w:suppressAutoHyphens w:val="0"/>
        <w:spacing w:line="360" w:lineRule="auto"/>
        <w:jc w:val="both"/>
        <w:rPr>
          <w:sz w:val="28"/>
          <w:szCs w:val="28"/>
          <w:lang w:val="uk-UA"/>
        </w:rPr>
      </w:pPr>
      <w:r>
        <w:rPr>
          <w:i/>
          <w:iCs/>
          <w:sz w:val="28"/>
          <w:szCs w:val="28"/>
        </w:rPr>
        <w:t xml:space="preserve">Полиниченко Д.Ю. </w:t>
      </w:r>
      <w:r>
        <w:rPr>
          <w:iCs/>
          <w:sz w:val="28"/>
          <w:szCs w:val="28"/>
        </w:rPr>
        <w:t xml:space="preserve">Концепт “язык” в английской паремиологии </w:t>
      </w:r>
      <w:r>
        <w:rPr>
          <w:sz w:val="28"/>
          <w:szCs w:val="28"/>
        </w:rPr>
        <w:t xml:space="preserve">// Язык, сознание, коммуникация: Сб. статей / Отв. ред. В.В.Красных, А.И.Изотов. – М.: МАКС Пресс, 2004. – Вып. 26. – С. 39–50. </w:t>
      </w:r>
    </w:p>
    <w:p w14:paraId="0662C908" w14:textId="77777777" w:rsidR="003E7EAD" w:rsidRPr="003E7EAD" w:rsidRDefault="003E7EAD" w:rsidP="00DE24BE">
      <w:pPr>
        <w:pStyle w:val="afffffffd"/>
        <w:numPr>
          <w:ilvl w:val="0"/>
          <w:numId w:val="64"/>
        </w:numPr>
        <w:tabs>
          <w:tab w:val="left" w:pos="284"/>
        </w:tabs>
        <w:suppressAutoHyphens w:val="0"/>
        <w:autoSpaceDE w:val="0"/>
        <w:autoSpaceDN w:val="0"/>
        <w:spacing w:after="0" w:line="360" w:lineRule="auto"/>
        <w:jc w:val="both"/>
        <w:rPr>
          <w:iCs/>
          <w:lang w:val="uk-UA"/>
        </w:rPr>
      </w:pPr>
      <w:r w:rsidRPr="003E7EAD">
        <w:rPr>
          <w:i/>
          <w:iCs/>
          <w:lang w:val="uk-UA"/>
        </w:rPr>
        <w:lastRenderedPageBreak/>
        <w:t>Полюжин М.М.</w:t>
      </w:r>
      <w:r w:rsidRPr="003E7EAD">
        <w:rPr>
          <w:lang w:val="uk-UA"/>
        </w:rPr>
        <w:t xml:space="preserve"> Когніція як спеціальний тип набуття знань та переробки інформації // Проблеми романо-германської філології: Зб. наук. пр. – Ужгород: “Мистецька лінія”, 2001. – С. 3</w:t>
      </w:r>
      <w:r w:rsidRPr="003E7EAD">
        <w:rPr>
          <w:rFonts w:eastAsia="SimSun"/>
          <w:lang w:val="uk-UA" w:eastAsia="zh-CN"/>
        </w:rPr>
        <w:t>–</w:t>
      </w:r>
      <w:r w:rsidRPr="003E7EAD">
        <w:rPr>
          <w:lang w:val="uk-UA"/>
        </w:rPr>
        <w:t>8.</w:t>
      </w:r>
    </w:p>
    <w:p w14:paraId="16C6FA4C" w14:textId="77777777" w:rsidR="003E7EAD" w:rsidRPr="003E7EAD" w:rsidRDefault="003E7EAD" w:rsidP="00DE24BE">
      <w:pPr>
        <w:pStyle w:val="afffffffd"/>
        <w:numPr>
          <w:ilvl w:val="0"/>
          <w:numId w:val="64"/>
        </w:numPr>
        <w:tabs>
          <w:tab w:val="left" w:pos="284"/>
        </w:tabs>
        <w:suppressAutoHyphens w:val="0"/>
        <w:autoSpaceDE w:val="0"/>
        <w:autoSpaceDN w:val="0"/>
        <w:spacing w:after="0" w:line="360" w:lineRule="auto"/>
        <w:jc w:val="both"/>
        <w:rPr>
          <w:iCs/>
          <w:lang w:val="uk-UA"/>
        </w:rPr>
      </w:pPr>
      <w:r w:rsidRPr="003E7EAD">
        <w:rPr>
          <w:i/>
          <w:iCs/>
          <w:lang w:val="uk-UA"/>
        </w:rPr>
        <w:t>Полюжин М.М., Венжилович Н.Ф.</w:t>
      </w:r>
      <w:r w:rsidRPr="003E7EAD">
        <w:rPr>
          <w:lang w:val="uk-UA"/>
        </w:rPr>
        <w:t xml:space="preserve"> Концепт як базова когнітивна сутність // Мовні і концептуальні картини світу: зб. наук. пр. – К., 2001. – №5. – С. 182</w:t>
      </w:r>
      <w:r w:rsidRPr="003E7EAD">
        <w:rPr>
          <w:rFonts w:eastAsia="SimSun"/>
          <w:lang w:val="uk-UA" w:eastAsia="zh-CN"/>
        </w:rPr>
        <w:t>–</w:t>
      </w:r>
      <w:r w:rsidRPr="003E7EAD">
        <w:rPr>
          <w:lang w:val="uk-UA"/>
        </w:rPr>
        <w:t>184.</w:t>
      </w:r>
    </w:p>
    <w:p w14:paraId="6A7CF4E8"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iCs/>
          <w:sz w:val="28"/>
          <w:szCs w:val="28"/>
        </w:rPr>
        <w:t>Привалова И.В.</w:t>
      </w:r>
      <w:r>
        <w:rPr>
          <w:sz w:val="28"/>
          <w:szCs w:val="28"/>
        </w:rPr>
        <w:t xml:space="preserve"> К определению понятия “языковые маркеры национально-культурного сознания” // Язык, сознание, коммуникация: Сб. статей / Отв. ред. В.В.Красных, А.И.Изотов. – М.: МАКС Пресс, 2004. – С. 91</w:t>
      </w:r>
      <w:r>
        <w:t>–</w:t>
      </w:r>
      <w:r>
        <w:rPr>
          <w:sz w:val="28"/>
          <w:szCs w:val="28"/>
        </w:rPr>
        <w:t>97.</w:t>
      </w:r>
    </w:p>
    <w:p w14:paraId="56CC6440"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rStyle w:val="afc"/>
          <w:b w:val="0"/>
          <w:bCs w:val="0"/>
          <w:iCs/>
        </w:rPr>
      </w:pPr>
      <w:r>
        <w:rPr>
          <w:rStyle w:val="afc"/>
          <w:b w:val="0"/>
          <w:bCs w:val="0"/>
          <w:i/>
          <w:iCs/>
        </w:rPr>
        <w:t xml:space="preserve">Райхштейн А.Д. </w:t>
      </w:r>
      <w:r>
        <w:rPr>
          <w:rStyle w:val="afc"/>
          <w:b w:val="0"/>
          <w:bCs w:val="0"/>
        </w:rPr>
        <w:t xml:space="preserve">Сопоставительный анализ немецкой и русской фразеологии: Учебное пособие. – Минск: Высшая школа, 1980. – 143 с. </w:t>
      </w:r>
    </w:p>
    <w:p w14:paraId="7A2EC60F"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rStyle w:val="afc"/>
          <w:b w:val="0"/>
          <w:bCs w:val="0"/>
          <w:iCs/>
        </w:rPr>
      </w:pPr>
      <w:r>
        <w:rPr>
          <w:i/>
          <w:iCs/>
        </w:rPr>
        <w:t>Рахилина Е.В.</w:t>
      </w:r>
      <w:r>
        <w:t xml:space="preserve"> О тенденциях в развитии когнитивной семантики // Известия АН. СЛЯ. – 2000. – </w:t>
      </w:r>
      <w:r>
        <w:rPr>
          <w:lang w:val="en-US"/>
        </w:rPr>
        <w:t>T</w:t>
      </w:r>
      <w:r>
        <w:t>. 59., № 3. – C. 3</w:t>
      </w:r>
      <w:r>
        <w:rPr>
          <w:rFonts w:eastAsia="SimSun"/>
          <w:lang w:eastAsia="zh-CN"/>
        </w:rPr>
        <w:t>–</w:t>
      </w:r>
      <w:r>
        <w:t xml:space="preserve">13. </w:t>
      </w:r>
    </w:p>
    <w:p w14:paraId="6F713358"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Рикёр П.</w:t>
      </w:r>
      <w:r>
        <w:t xml:space="preserve"> Живая метафора // Теория метафоры: Сборник / Общ. ред. Н.Д.Арутюновой, М.А.Журинской. – М.: Прогресс, 1990. – С. 435</w:t>
      </w:r>
      <w:r>
        <w:rPr>
          <w:rFonts w:eastAsia="SimSun"/>
          <w:lang w:eastAsia="zh-CN"/>
        </w:rPr>
        <w:t>–</w:t>
      </w:r>
      <w:r>
        <w:t>455.</w:t>
      </w:r>
    </w:p>
    <w:p w14:paraId="64CBA796"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Ричардс А.</w:t>
      </w:r>
      <w:r>
        <w:t xml:space="preserve"> Философия риторики</w:t>
      </w:r>
      <w:r>
        <w:rPr>
          <w:color w:val="000000"/>
        </w:rPr>
        <w:t xml:space="preserve"> // Теория метафоры: Сборник / Общ. ред. Н.Д.Арутюновой, М.А.Журинской. – </w:t>
      </w:r>
      <w:r>
        <w:t>М.: Прогресс, 1990. – С. 44–67.</w:t>
      </w:r>
    </w:p>
    <w:p w14:paraId="73E8FFA1"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color w:val="000000"/>
        </w:rPr>
        <w:t>Рубанець О.М.</w:t>
      </w:r>
      <w:r>
        <w:rPr>
          <w:color w:val="000000"/>
        </w:rPr>
        <w:t xml:space="preserve"> Сучасні виміри когнітивного // </w:t>
      </w:r>
      <w:r>
        <w:rPr>
          <w:iCs/>
        </w:rPr>
        <w:t>Філософська думка. – Інститут філософії НАН України, 2002. – № 6. – С. 19</w:t>
      </w:r>
      <w:r>
        <w:rPr>
          <w:rFonts w:eastAsia="SimSun"/>
          <w:lang w:eastAsia="zh-CN"/>
        </w:rPr>
        <w:t>–</w:t>
      </w:r>
      <w:r>
        <w:rPr>
          <w:iCs/>
        </w:rPr>
        <w:t xml:space="preserve">35. </w:t>
      </w:r>
    </w:p>
    <w:p w14:paraId="4CA3B108"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rPr>
        <w:t>Рябинина Н.А.</w:t>
      </w:r>
      <w:r>
        <w:rPr>
          <w:iCs/>
        </w:rPr>
        <w:t xml:space="preserve"> Когнитивная модель обонятельного восприятия (на материале фразеологизмов) // Мова і культура. (Науковий щорічний журнал). – К.: Видавничий Дім Дмитра Бураго, 2004. – Вип.</w:t>
      </w:r>
      <w:r>
        <w:rPr>
          <w:iCs/>
          <w:lang w:val="en-US"/>
        </w:rPr>
        <w:t>V</w:t>
      </w:r>
      <w:r>
        <w:rPr>
          <w:iCs/>
        </w:rPr>
        <w:t>II. – Т.6. Національні мови і культури в їх специфіці і взаємодії. – С. 288</w:t>
      </w:r>
      <w:r>
        <w:rPr>
          <w:rFonts w:eastAsia="SimSun"/>
          <w:lang w:eastAsia="zh-CN"/>
        </w:rPr>
        <w:t>–</w:t>
      </w:r>
      <w:r>
        <w:rPr>
          <w:iCs/>
        </w:rPr>
        <w:t>294.</w:t>
      </w:r>
    </w:p>
    <w:p w14:paraId="3ECB6F53"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rPr>
        <w:t>Рябинина Н.А.</w:t>
      </w:r>
      <w:r>
        <w:rPr>
          <w:iCs/>
        </w:rPr>
        <w:t xml:space="preserve"> Когнитивная модель всприятия в русском языке (на материале фразеологизмов с компонентами “глаз”, “ухо”, “нос”): </w:t>
      </w:r>
      <w:r>
        <w:t xml:space="preserve">Автореф. дис. … канд. филол. наук: 10.02.01 / ТГУ – Томск, 2005. – 10 с. </w:t>
      </w:r>
    </w:p>
    <w:p w14:paraId="1D7AA0D1"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Савенкова Л.Б.</w:t>
      </w:r>
      <w:r>
        <w:t xml:space="preserve"> Метонимизация переменного словосочетания, как способ фразеологической номинации // Фразеологическая номинация: Особенности семантики фразеологизмов. – Ростов-на-Дону, 1989. – </w:t>
      </w:r>
      <w:r>
        <w:rPr>
          <w:i/>
        </w:rPr>
        <w:t xml:space="preserve">       </w:t>
      </w:r>
      <w:r>
        <w:t>С.</w:t>
      </w:r>
      <w:r>
        <w:rPr>
          <w:iCs/>
        </w:rPr>
        <w:t xml:space="preserve"> </w:t>
      </w:r>
      <w:r>
        <w:t>46–55.</w:t>
      </w:r>
    </w:p>
    <w:p w14:paraId="0478275B"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lastRenderedPageBreak/>
        <w:t>Савчук І.І.</w:t>
      </w:r>
      <w:r>
        <w:t xml:space="preserve"> Співвідношення когнітивних і комунікативних аспектів вивчення мови та мовлення // </w:t>
      </w:r>
      <w:r>
        <w:rPr>
          <w:iCs/>
        </w:rPr>
        <w:t>Мовні і концептуальні картини світу:</w:t>
      </w:r>
      <w:r>
        <w:t xml:space="preserve"> Зб. наук. пр</w:t>
      </w:r>
      <w:r>
        <w:rPr>
          <w:iCs/>
        </w:rPr>
        <w:t>. – Випуск 16. Книга 2. – К.: Вид. Дім Дмитра Бураго, 2005. – С. 150</w:t>
      </w:r>
      <w:r>
        <w:rPr>
          <w:rFonts w:eastAsia="SimSun"/>
          <w:lang w:eastAsia="zh-CN"/>
        </w:rPr>
        <w:t>–</w:t>
      </w:r>
      <w:r>
        <w:rPr>
          <w:iCs/>
        </w:rPr>
        <w:t>154.</w:t>
      </w:r>
    </w:p>
    <w:p w14:paraId="108A6EBB"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Святовець В.Ф.</w:t>
      </w:r>
      <w:r>
        <w:t xml:space="preserve"> Словник образотворчих засобів. Тропи та стилістичні фігури (Методичні рекомендації до курсу з теорії літератури): Навчальний посібник / За ред. В.В. Різуна. – К.: Інститут журналістики КНУ ім. Т.Г. Шевченка, 2003. – 178 с. </w:t>
      </w:r>
    </w:p>
    <w:p w14:paraId="29C6B6E7"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Селіванова О.О.</w:t>
      </w:r>
      <w:r>
        <w:t xml:space="preserve"> Актуальні напрямки сучасної лінгвістики (аналітичний огляд). – К.: Видавництво Українського фітосоціологічного центру, 1999. – 148 с. </w:t>
      </w:r>
    </w:p>
    <w:p w14:paraId="476393E2"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Селиванова Е.А.</w:t>
      </w:r>
      <w:r>
        <w:t xml:space="preserve"> Когнитивная ономасиология (монография). – К.: Издательство Украинского фитосоциологического центра, 2000. – 248 с.</w:t>
      </w:r>
    </w:p>
    <w:p w14:paraId="522D2861"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Селіванова О.О.</w:t>
      </w:r>
      <w:r>
        <w:t xml:space="preserve"> Нариси з української фразеології (психокогнітивний та етнокультурний аспекти): Монографія. – К. – Черкаси: Брама, 2004. – 276 с. </w:t>
      </w:r>
    </w:p>
    <w:p w14:paraId="297304EE"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rPr>
        <w:t>Семчинський С.В.</w:t>
      </w:r>
      <w:r>
        <w:rPr>
          <w:iCs/>
        </w:rPr>
        <w:t xml:space="preserve"> Загальне мовознавство. – 2-е вид., випр. і доп. – К.: АТ “ОКО”, 1996. – 416 с.</w:t>
      </w:r>
    </w:p>
    <w:p w14:paraId="3C90E352"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rPr>
        <w:t>Сергеева И.</w:t>
      </w:r>
      <w:r>
        <w:rPr>
          <w:i/>
          <w:iCs/>
        </w:rPr>
        <w:t xml:space="preserve">Н. </w:t>
      </w:r>
      <w:r>
        <w:rPr>
          <w:iCs/>
        </w:rPr>
        <w:t xml:space="preserve">Мотивационная типология сложных существительных английского языка (опыт когитологического моделирования): </w:t>
      </w:r>
      <w:r>
        <w:t>Автореф... канд. филол. наук: 10.02.04 / Моск. гос. ин-т. ин. яз. им. М.Тореза. – М, 1989. – 22 с.</w:t>
      </w:r>
    </w:p>
    <w:p w14:paraId="1D6D97DC"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Серль Дж. Р.</w:t>
      </w:r>
      <w:r>
        <w:t xml:space="preserve"> Метафора // Теория метафоры / </w:t>
      </w:r>
      <w:r>
        <w:rPr>
          <w:color w:val="000000"/>
        </w:rPr>
        <w:t xml:space="preserve">Теория метафоры: Сборник / Общ. ред. Н.Д.Арутюновой, М.А.Журинской. – </w:t>
      </w:r>
      <w:r>
        <w:t>М.: Прогресс, 1990. – С. 307</w:t>
      </w:r>
      <w:r>
        <w:rPr>
          <w:rFonts w:eastAsia="SimSun"/>
          <w:lang w:eastAsia="zh-CN"/>
        </w:rPr>
        <w:t>–</w:t>
      </w:r>
      <w:r>
        <w:t xml:space="preserve">341. </w:t>
      </w:r>
    </w:p>
    <w:p w14:paraId="106788F3"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Симашко Т.В., Литвинова М.Н.</w:t>
      </w:r>
      <w:r>
        <w:t xml:space="preserve"> Как образуется метафора. – Пермь: Издательство Пермского университета, 1993. –  216 с.</w:t>
      </w:r>
    </w:p>
    <w:p w14:paraId="6EFD8454"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Скворцова О.Г. </w:t>
      </w:r>
      <w:r>
        <w:rPr>
          <w:iCs/>
        </w:rPr>
        <w:t xml:space="preserve">Невербальная семантика: национальное своеобразие и межкультурное взаимодействие // </w:t>
      </w:r>
      <w:r>
        <w:t>Лингвистика:</w:t>
      </w:r>
      <w:r>
        <w:rPr>
          <w:b/>
        </w:rPr>
        <w:t xml:space="preserve"> </w:t>
      </w:r>
      <w:r>
        <w:t xml:space="preserve">Бюллетень Уральского лингвистического общества / Урал. гос. пед. ун-т; Отв. ред. Чудинов А.П. – Екатеринбург, 2003. – Т. 11. – С. 200–205.  </w:t>
      </w:r>
    </w:p>
    <w:p w14:paraId="0ECA713F"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rStyle w:val="afc"/>
          <w:b w:val="0"/>
          <w:bCs w:val="0"/>
          <w:iCs/>
        </w:rPr>
      </w:pPr>
      <w:r>
        <w:rPr>
          <w:bCs/>
          <w:i/>
        </w:rPr>
        <w:lastRenderedPageBreak/>
        <w:t xml:space="preserve">Скнар В.Ф. </w:t>
      </w:r>
      <w:r>
        <w:rPr>
          <w:bCs/>
        </w:rPr>
        <w:t xml:space="preserve">Глагольные соматические фразеологизмы современного английского язика: </w:t>
      </w:r>
      <w:r>
        <w:t>Автореф дис. ... канд. филол. наук: 10.02.04 / Киев. гос. ун-т  им.Т.Г.Шевченка. – К., 1978 – 25 с</w:t>
      </w:r>
      <w:r>
        <w:rPr>
          <w:b/>
        </w:rPr>
        <w:t xml:space="preserve">. </w:t>
      </w:r>
    </w:p>
    <w:p w14:paraId="07673291"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Скрипник Л.Г.</w:t>
      </w:r>
      <w:r>
        <w:t xml:space="preserve"> Фразеологія української мови. – К., 1973.  – 280 </w:t>
      </w:r>
      <w:r>
        <w:rPr>
          <w:lang w:val="en-US"/>
        </w:rPr>
        <w:t>c</w:t>
      </w:r>
      <w:r>
        <w:t xml:space="preserve">. </w:t>
      </w:r>
    </w:p>
    <w:p w14:paraId="1D0B8C64"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Солодуб Ю.П.</w:t>
      </w:r>
      <w:r>
        <w:t xml:space="preserve"> Образность фразеологизмов и фразеологическая номинация // Фразеологическая номинация: Особенности семантики фразеологизмов. – Ростов-на-Дону, 1989. – С. 4 – 12.</w:t>
      </w:r>
    </w:p>
    <w:p w14:paraId="5F159624"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Солодуб Ю.П.</w:t>
      </w:r>
      <w:r>
        <w:t xml:space="preserve"> Сопоставительный анализ структуры лексического и фразеологического значений // Филологические науки. – НДВШ, 1997. – </w:t>
      </w:r>
      <w:r>
        <w:rPr>
          <w:i/>
        </w:rPr>
        <w:t xml:space="preserve">  </w:t>
      </w:r>
      <w:r>
        <w:t>№ 5. – С. 43</w:t>
      </w:r>
      <w:r>
        <w:rPr>
          <w:rFonts w:eastAsia="SimSun"/>
          <w:lang w:eastAsia="zh-CN"/>
        </w:rPr>
        <w:t>–</w:t>
      </w:r>
      <w:r>
        <w:t>54.</w:t>
      </w:r>
    </w:p>
    <w:p w14:paraId="5A2DDDA9"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 xml:space="preserve">Солодюк О.Б. </w:t>
      </w:r>
      <w:r>
        <w:rPr>
          <w:iCs/>
        </w:rPr>
        <w:t xml:space="preserve">Вивчення семантики фразеологічних одиниць італійської мови з погляду когнітології // </w:t>
      </w:r>
      <w:r>
        <w:rPr>
          <w:bCs/>
        </w:rPr>
        <w:t xml:space="preserve">Проблеми семантики слова, речення та тексту: </w:t>
      </w:r>
      <w:r>
        <w:t xml:space="preserve">Зб. наук. пр. / Відп. ред. Н.М. Корбозерова. </w:t>
      </w:r>
      <w:r>
        <w:rPr>
          <w:bCs/>
        </w:rPr>
        <w:t>– К.: Вид. центр КДЛУ, 1999. – Вип. 2. – С. 177–181.</w:t>
      </w:r>
    </w:p>
    <w:p w14:paraId="2C9D7C87"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Соссюр Ф.</w:t>
      </w:r>
      <w:r>
        <w:t xml:space="preserve"> Труды по языкознанию. – М.: Прогресс, 1977. – 695 с.</w:t>
      </w:r>
    </w:p>
    <w:p w14:paraId="30BF229B"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Соссюр  Ф.</w:t>
      </w:r>
      <w:r>
        <w:t xml:space="preserve"> Курс общей лингвистики. – М., 1999. – 426 с.</w:t>
      </w:r>
    </w:p>
    <w:p w14:paraId="2F9F6CCD"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rPr>
        <w:t>Степанова Г.В.</w:t>
      </w:r>
      <w:r>
        <w:t xml:space="preserve"> Семантика многозначного слова. – Калининград: Изд-во КГУ, 1978. – 52 с.</w:t>
      </w:r>
    </w:p>
    <w:p w14:paraId="121DBBCF"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Стоянова Е.</w:t>
      </w:r>
      <w:r>
        <w:t xml:space="preserve"> Соматический код культуры в языковой картине мира (фразеологический аспект) // Проблемы когнитивного и функционального описания русского и болгарского языков. Сборник статей. – Шумен, 2002. – </w:t>
      </w:r>
      <w:r>
        <w:rPr>
          <w:lang w:val="en-US"/>
        </w:rPr>
        <w:t>http</w:t>
      </w:r>
      <w:r>
        <w:t>://</w:t>
      </w:r>
      <w:r>
        <w:rPr>
          <w:lang w:val="en-US"/>
        </w:rPr>
        <w:t>www</w:t>
      </w:r>
      <w:r>
        <w:t>.</w:t>
      </w:r>
      <w:r>
        <w:rPr>
          <w:lang w:val="en-US"/>
        </w:rPr>
        <w:t>russian</w:t>
      </w:r>
      <w:r>
        <w:t>.</w:t>
      </w:r>
      <w:r>
        <w:rPr>
          <w:lang w:val="en-US"/>
        </w:rPr>
        <w:t>slavica</w:t>
      </w:r>
      <w:r>
        <w:t>.</w:t>
      </w:r>
      <w:r>
        <w:rPr>
          <w:lang w:val="en-US"/>
        </w:rPr>
        <w:t>org</w:t>
      </w:r>
      <w:r>
        <w:t>/</w:t>
      </w:r>
      <w:r>
        <w:rPr>
          <w:lang w:val="en-US"/>
        </w:rPr>
        <w:t>article</w:t>
      </w:r>
      <w:r>
        <w:t>145.</w:t>
      </w:r>
      <w:r>
        <w:rPr>
          <w:lang w:val="en-US"/>
        </w:rPr>
        <w:t>html</w:t>
      </w:r>
      <w:r>
        <w:t xml:space="preserve"> </w:t>
      </w:r>
    </w:p>
    <w:p w14:paraId="19BAA4AE"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Стрілець Н.Я.</w:t>
      </w:r>
      <w:r>
        <w:t xml:space="preserve"> Структурні та функціонально-семантичні особливості соматичних фразем у романських мовах (на матеріалі французької, іспанської та італійської мов): Дис. ... канд. філол. наук: 10.02.05. – Київ, 2002. – 185 с.</w:t>
      </w:r>
    </w:p>
    <w:p w14:paraId="284C6EB2"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Сузнель А.</w:t>
      </w:r>
      <w:r>
        <w:rPr>
          <w:iCs/>
        </w:rPr>
        <w:t xml:space="preserve"> </w:t>
      </w:r>
      <w:r>
        <w:rPr>
          <w:i/>
          <w:iCs/>
        </w:rPr>
        <w:t xml:space="preserve">де </w:t>
      </w:r>
      <w:r>
        <w:rPr>
          <w:iCs/>
        </w:rPr>
        <w:t xml:space="preserve"> Символіка людського тіла: Пер. з фр. – К.: Знання-Прес, 2003. – 566 с.</w:t>
      </w:r>
    </w:p>
    <w:p w14:paraId="173F6115"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Сулим В.Т.</w:t>
      </w:r>
      <w:r>
        <w:t xml:space="preserve"> Лексичні запозичення як компонент національно маркованих фразеологізмів німецької мови // Іноземна філологія. –  Львів: Львів. нац. ун-т ім. І.Франка, 2001. – Вип. 112. – С. 94</w:t>
      </w:r>
      <w:r>
        <w:rPr>
          <w:rFonts w:eastAsia="SimSun"/>
          <w:lang w:eastAsia="zh-CN"/>
        </w:rPr>
        <w:t>–</w:t>
      </w:r>
      <w:r>
        <w:t>97.</w:t>
      </w:r>
    </w:p>
    <w:p w14:paraId="757C21DE"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pPr>
      <w:r>
        <w:rPr>
          <w:i/>
        </w:rPr>
        <w:lastRenderedPageBreak/>
        <w:t>Суховій О.О.</w:t>
      </w:r>
      <w:r>
        <w:t xml:space="preserve"> Відображення уявлень про життя і смерть у фразеології проповідницького жанру (на матеріалі збірника казань кінця </w:t>
      </w:r>
      <w:r>
        <w:rPr>
          <w:lang w:val="en-US"/>
        </w:rPr>
        <w:t>XVIII</w:t>
      </w:r>
      <w:r>
        <w:t> ст. Варлаама Ясинського) // Українське мовознавство, 1997. – № 27. – С. 55-62.</w:t>
      </w:r>
    </w:p>
    <w:p w14:paraId="362C272D"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Суховій О.О.</w:t>
      </w:r>
      <w:r>
        <w:t xml:space="preserve"> Тематична група “старість” в українській фразеології // Мовні і концептуальні картини світу: Зб. наук. пр. – К.: ВПЦ “Київський університет”, 2004. – Вип. 12., Частина ІІ. – С. 297–300.</w:t>
      </w:r>
    </w:p>
    <w:p w14:paraId="56E7C7FB"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Тарасова И.А.</w:t>
      </w:r>
      <w:r>
        <w:t xml:space="preserve"> Концептуализация души в поэтическом мире Г.Иванова // Принципы и методы исследования в филологии. Конец XX века: Сборник статей научно-методического семинара “TEXTUS”. – СПб. – Ставрополь, 2001. –  Вып. 6. – С. 385 – 388.</w:t>
      </w:r>
    </w:p>
    <w:p w14:paraId="14EFD1D6"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Телия В.Н.</w:t>
      </w:r>
      <w:r>
        <w:t xml:space="preserve"> </w:t>
      </w:r>
      <w:r>
        <w:rPr>
          <w:bCs/>
        </w:rPr>
        <w:t>Коннотативный аспект семантики номинативных</w:t>
      </w:r>
      <w:r>
        <w:t xml:space="preserve"> единиц. – М.: Наука, </w:t>
      </w:r>
      <w:r>
        <w:rPr>
          <w:bCs/>
        </w:rPr>
        <w:t>1986</w:t>
      </w:r>
      <w:r>
        <w:t xml:space="preserve">. – 142 с.    </w:t>
      </w:r>
    </w:p>
    <w:p w14:paraId="4F51B690"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Телия В.Н.</w:t>
      </w:r>
      <w:r>
        <w:t xml:space="preserve"> Метафора как модель смыслопроизводства и ее экспрессивно-оценочная функция // Метафора в языке и тексте. – М.: Наука, 1988. – С. 26</w:t>
      </w:r>
      <w:r>
        <w:rPr>
          <w:rFonts w:eastAsia="SimSun"/>
          <w:lang w:eastAsia="zh-CN"/>
        </w:rPr>
        <w:t>–</w:t>
      </w:r>
      <w:r>
        <w:t xml:space="preserve">52. </w:t>
      </w:r>
    </w:p>
    <w:p w14:paraId="0CD59885"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rStyle w:val="afc"/>
          <w:b w:val="0"/>
          <w:bCs w:val="0"/>
          <w:iCs/>
        </w:rPr>
      </w:pPr>
      <w:r>
        <w:rPr>
          <w:rStyle w:val="afc"/>
          <w:b w:val="0"/>
          <w:bCs w:val="0"/>
          <w:i/>
          <w:iCs/>
        </w:rPr>
        <w:t>Телия В.Н.</w:t>
      </w:r>
      <w:r>
        <w:rPr>
          <w:rStyle w:val="afc"/>
          <w:b w:val="0"/>
          <w:bCs w:val="0"/>
        </w:rPr>
        <w:t xml:space="preserve"> Русская фразеология. Семантический, прагматический и лингвокультурологический аспекты. – М.: Школа “языки русской культуры”, 1996. – 285 с. </w:t>
      </w:r>
    </w:p>
    <w:p w14:paraId="7948D07F"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rStyle w:val="afc"/>
          <w:b w:val="0"/>
          <w:bCs w:val="0"/>
          <w:iCs/>
        </w:rPr>
      </w:pPr>
      <w:r>
        <w:rPr>
          <w:rStyle w:val="afc"/>
          <w:b w:val="0"/>
          <w:bCs w:val="0"/>
          <w:i/>
          <w:iCs/>
        </w:rPr>
        <w:t xml:space="preserve">Терехова С.І. </w:t>
      </w:r>
      <w:r>
        <w:rPr>
          <w:rStyle w:val="afc"/>
          <w:b w:val="0"/>
          <w:bCs w:val="0"/>
          <w:iCs/>
        </w:rPr>
        <w:t xml:space="preserve">Концепти “вгорі – внизу”, “вгору – вниз”, “згори – знизу” в функціонально-семантичних репрезентаціях української, російської та англійської мов (типологічний аспект) // </w:t>
      </w:r>
      <w:r>
        <w:t xml:space="preserve">Проблеми семантики, прагматики та когнітивної лінгвістики: Зб. наук. пр. / Київ. нац. ун-т ім. Т.Г.Шевченка; Відп. ред. Н.М. Корбозерова. – Вип.7. – К., 2006. – С. 359–371. </w:t>
      </w:r>
    </w:p>
    <w:p w14:paraId="7973A274"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rStyle w:val="afc"/>
          <w:b w:val="0"/>
          <w:bCs w:val="0"/>
          <w:i/>
          <w:iCs/>
        </w:rPr>
        <w:t xml:space="preserve">Тимченко Є.П. </w:t>
      </w:r>
      <w:r>
        <w:rPr>
          <w:rStyle w:val="afc"/>
          <w:b w:val="0"/>
          <w:bCs w:val="0"/>
          <w:iCs/>
        </w:rPr>
        <w:t xml:space="preserve">Метафоризація у сфері соматичної лексики // </w:t>
      </w:r>
      <w:r>
        <w:rPr>
          <w:bCs/>
        </w:rPr>
        <w:t xml:space="preserve">Проблеми семантики слова, речення та тексту: </w:t>
      </w:r>
      <w:r>
        <w:t xml:space="preserve">Зб. наук. пр. / Відп. ред. Н.М.Корбозерова. </w:t>
      </w:r>
      <w:r>
        <w:rPr>
          <w:bCs/>
        </w:rPr>
        <w:t>– К.: Вид. центр КНЛУ, 2003. – Вип. 9. – С. 259–262.</w:t>
      </w:r>
    </w:p>
    <w:p w14:paraId="642C21F7"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rPr>
        <w:t>Толстая С.М.</w:t>
      </w:r>
      <w:r>
        <w:rPr>
          <w:iCs/>
        </w:rPr>
        <w:t xml:space="preserve"> Славянские народные представления о смерти в зеркале фразеологии // Фразеология в контексте культуры. – М.: Языки русской культуры, 1999. </w:t>
      </w:r>
      <w:r>
        <w:t xml:space="preserve">– </w:t>
      </w:r>
      <w:r>
        <w:rPr>
          <w:iCs/>
        </w:rPr>
        <w:t>С. 229</w:t>
      </w:r>
      <w:r>
        <w:rPr>
          <w:rFonts w:eastAsia="SimSun"/>
          <w:lang w:eastAsia="zh-CN"/>
        </w:rPr>
        <w:t>–</w:t>
      </w:r>
      <w:r>
        <w:rPr>
          <w:iCs/>
        </w:rPr>
        <w:t>234.</w:t>
      </w:r>
    </w:p>
    <w:p w14:paraId="0C1FFB3E" w14:textId="77777777" w:rsidR="003E7EAD" w:rsidRDefault="003E7EAD" w:rsidP="00DE24BE">
      <w:pPr>
        <w:numPr>
          <w:ilvl w:val="0"/>
          <w:numId w:val="64"/>
        </w:numPr>
        <w:suppressAutoHyphens w:val="0"/>
        <w:spacing w:line="360" w:lineRule="auto"/>
        <w:jc w:val="both"/>
        <w:rPr>
          <w:sz w:val="28"/>
          <w:szCs w:val="28"/>
          <w:lang w:val="uk-UA"/>
        </w:rPr>
      </w:pPr>
      <w:r>
        <w:rPr>
          <w:i/>
          <w:sz w:val="28"/>
          <w:szCs w:val="28"/>
          <w:lang w:val="uk-UA"/>
        </w:rPr>
        <w:t>Толстова О.Л.</w:t>
      </w:r>
      <w:r>
        <w:rPr>
          <w:sz w:val="28"/>
          <w:szCs w:val="28"/>
          <w:lang w:val="uk-UA"/>
        </w:rPr>
        <w:t xml:space="preserve"> Концептуалізація соматизмів у фразеосистемі іспанської мови (на матеріалі фразеологізмів-синонімів) // Проблеми семантики слова, </w:t>
      </w:r>
      <w:r>
        <w:rPr>
          <w:sz w:val="28"/>
          <w:szCs w:val="28"/>
          <w:lang w:val="uk-UA"/>
        </w:rPr>
        <w:lastRenderedPageBreak/>
        <w:t>речення та тексту: Зб. наук. пр. / Київ. нац.</w:t>
      </w:r>
      <w:r>
        <w:rPr>
          <w:sz w:val="28"/>
          <w:szCs w:val="28"/>
        </w:rPr>
        <w:t xml:space="preserve"> </w:t>
      </w:r>
      <w:r>
        <w:rPr>
          <w:sz w:val="28"/>
          <w:szCs w:val="28"/>
          <w:lang w:val="uk-UA"/>
        </w:rPr>
        <w:t>лінгв. ун-т; Відп. ред. Н.М.Корбозерова. – К.: Вид. Центр КНЛУ. – Вип. 13., 2005. – С. 307</w:t>
      </w:r>
      <w:r>
        <w:rPr>
          <w:sz w:val="28"/>
          <w:szCs w:val="28"/>
          <w:lang w:val="en-US"/>
        </w:rPr>
        <w:t>–</w:t>
      </w:r>
      <w:r>
        <w:rPr>
          <w:sz w:val="28"/>
          <w:szCs w:val="28"/>
          <w:lang w:val="uk-UA"/>
        </w:rPr>
        <w:t>311.</w:t>
      </w:r>
    </w:p>
    <w:p w14:paraId="41F62C53" w14:textId="77777777" w:rsidR="003E7EAD" w:rsidRDefault="003E7EAD" w:rsidP="00DE24BE">
      <w:pPr>
        <w:numPr>
          <w:ilvl w:val="0"/>
          <w:numId w:val="64"/>
        </w:numPr>
        <w:suppressAutoHyphens w:val="0"/>
        <w:spacing w:line="360" w:lineRule="auto"/>
        <w:jc w:val="both"/>
        <w:rPr>
          <w:sz w:val="28"/>
          <w:szCs w:val="28"/>
          <w:lang w:val="uk-UA"/>
        </w:rPr>
      </w:pPr>
      <w:r>
        <w:rPr>
          <w:i/>
          <w:sz w:val="28"/>
          <w:szCs w:val="28"/>
          <w:lang w:val="uk-UA"/>
        </w:rPr>
        <w:t>Толстова О.Л.</w:t>
      </w:r>
      <w:r>
        <w:rPr>
          <w:sz w:val="28"/>
          <w:szCs w:val="28"/>
          <w:lang w:val="uk-UA"/>
        </w:rPr>
        <w:t xml:space="preserve"> Когнітивний аспект аналізу фразеологізмів з компонентом </w:t>
      </w:r>
      <w:r>
        <w:rPr>
          <w:rStyle w:val="afc"/>
          <w:b w:val="0"/>
          <w:bCs w:val="0"/>
          <w:lang w:val="uk-UA"/>
        </w:rPr>
        <w:t>“</w:t>
      </w:r>
      <w:r>
        <w:rPr>
          <w:sz w:val="28"/>
          <w:szCs w:val="28"/>
          <w:lang w:val="es-AR"/>
        </w:rPr>
        <w:t>ojo</w:t>
      </w:r>
      <w:r>
        <w:rPr>
          <w:sz w:val="28"/>
          <w:szCs w:val="28"/>
          <w:lang w:val="uk-UA"/>
        </w:rPr>
        <w:t>” (на матеріалі іспанської мови) // Проблеми семантики, прагматики та когнітивної лінгвістики: Зб. наук. пр./ Київ. нац. ун-т ім. Т.Г.Шевченка; Відп. ред. Н.М. Корбозерова. – Вип. 6. – К., 2005. –  С. 238</w:t>
      </w:r>
      <w:r>
        <w:rPr>
          <w:sz w:val="28"/>
          <w:szCs w:val="28"/>
        </w:rPr>
        <w:t>–</w:t>
      </w:r>
      <w:r>
        <w:rPr>
          <w:sz w:val="28"/>
          <w:szCs w:val="28"/>
          <w:lang w:val="uk-UA"/>
        </w:rPr>
        <w:t>242.</w:t>
      </w:r>
    </w:p>
    <w:p w14:paraId="1C0F4BD7" w14:textId="77777777" w:rsidR="003E7EAD" w:rsidRDefault="003E7EAD" w:rsidP="00DE24BE">
      <w:pPr>
        <w:numPr>
          <w:ilvl w:val="0"/>
          <w:numId w:val="64"/>
        </w:numPr>
        <w:suppressAutoHyphens w:val="0"/>
        <w:spacing w:line="360" w:lineRule="auto"/>
        <w:jc w:val="both"/>
        <w:rPr>
          <w:sz w:val="28"/>
          <w:szCs w:val="28"/>
          <w:lang w:val="uk-UA"/>
        </w:rPr>
      </w:pPr>
      <w:r>
        <w:rPr>
          <w:i/>
          <w:sz w:val="28"/>
          <w:szCs w:val="28"/>
          <w:lang w:val="uk-UA"/>
        </w:rPr>
        <w:t>Толстова О.Л.</w:t>
      </w:r>
      <w:r>
        <w:rPr>
          <w:sz w:val="28"/>
          <w:szCs w:val="28"/>
          <w:lang w:val="uk-UA"/>
        </w:rPr>
        <w:t xml:space="preserve"> Когнітивний аспект аналізу фразеологізмів з компонентом </w:t>
      </w:r>
      <w:r>
        <w:rPr>
          <w:rStyle w:val="afc"/>
          <w:b w:val="0"/>
          <w:bCs w:val="0"/>
          <w:lang w:val="uk-UA"/>
        </w:rPr>
        <w:t>“</w:t>
      </w:r>
      <w:r>
        <w:rPr>
          <w:sz w:val="28"/>
          <w:szCs w:val="28"/>
          <w:lang w:val="es-AR"/>
        </w:rPr>
        <w:t>cabeza</w:t>
      </w:r>
      <w:r>
        <w:rPr>
          <w:sz w:val="28"/>
          <w:szCs w:val="28"/>
          <w:lang w:val="uk-UA"/>
        </w:rPr>
        <w:t>” (на матеріалі іспанської мови) //</w:t>
      </w:r>
      <w:r>
        <w:rPr>
          <w:iCs/>
          <w:sz w:val="28"/>
          <w:szCs w:val="28"/>
          <w:lang w:val="uk-UA"/>
        </w:rPr>
        <w:t xml:space="preserve"> Мовні і концептуальні картини світу:</w:t>
      </w:r>
      <w:r>
        <w:rPr>
          <w:sz w:val="28"/>
          <w:szCs w:val="28"/>
          <w:lang w:val="uk-UA"/>
        </w:rPr>
        <w:t xml:space="preserve"> Зб. наук. пр</w:t>
      </w:r>
      <w:r>
        <w:rPr>
          <w:iCs/>
          <w:sz w:val="28"/>
          <w:szCs w:val="28"/>
          <w:lang w:val="uk-UA"/>
        </w:rPr>
        <w:t>. – Випуск 14. Книга 2. – К.: Вид. Дім Дмитра Бураго, 2004. – С. 190-193.</w:t>
      </w:r>
    </w:p>
    <w:p w14:paraId="11DD28DC" w14:textId="77777777" w:rsidR="003E7EAD" w:rsidRDefault="003E7EAD" w:rsidP="00DE24BE">
      <w:pPr>
        <w:numPr>
          <w:ilvl w:val="0"/>
          <w:numId w:val="64"/>
        </w:numPr>
        <w:suppressAutoHyphens w:val="0"/>
        <w:spacing w:line="360" w:lineRule="auto"/>
        <w:jc w:val="both"/>
        <w:rPr>
          <w:sz w:val="28"/>
          <w:szCs w:val="28"/>
          <w:lang w:val="uk-UA"/>
        </w:rPr>
      </w:pPr>
      <w:r>
        <w:rPr>
          <w:i/>
          <w:sz w:val="28"/>
          <w:szCs w:val="28"/>
          <w:lang w:val="uk-UA"/>
        </w:rPr>
        <w:t>Толстова О.Л.</w:t>
      </w:r>
      <w:r>
        <w:rPr>
          <w:sz w:val="28"/>
          <w:szCs w:val="28"/>
          <w:lang w:val="uk-UA"/>
        </w:rPr>
        <w:t xml:space="preserve"> Проблема механізмів розуміння метафори  у прагматичній та когнітивній теоріях // </w:t>
      </w:r>
      <w:r>
        <w:rPr>
          <w:iCs/>
          <w:sz w:val="28"/>
          <w:szCs w:val="28"/>
          <w:lang w:val="uk-UA"/>
        </w:rPr>
        <w:t>Мовні і концептуальні картини світу:</w:t>
      </w:r>
      <w:r>
        <w:rPr>
          <w:sz w:val="28"/>
          <w:szCs w:val="28"/>
          <w:lang w:val="uk-UA"/>
        </w:rPr>
        <w:t xml:space="preserve"> Зб. наук. пр. </w:t>
      </w:r>
      <w:r>
        <w:rPr>
          <w:iCs/>
          <w:sz w:val="28"/>
          <w:szCs w:val="28"/>
          <w:lang w:val="uk-UA"/>
        </w:rPr>
        <w:t>– Випуск 12. Частина 2. – К.:</w:t>
      </w:r>
      <w:r>
        <w:rPr>
          <w:sz w:val="28"/>
          <w:szCs w:val="28"/>
          <w:lang w:val="uk-UA"/>
        </w:rPr>
        <w:t xml:space="preserve"> Київ. нац. ун-т ім.  Т.Г.Шевченка</w:t>
      </w:r>
      <w:r>
        <w:rPr>
          <w:iCs/>
          <w:sz w:val="28"/>
          <w:szCs w:val="28"/>
          <w:lang w:val="uk-UA"/>
        </w:rPr>
        <w:t>, 2004. – С. 315-319.</w:t>
      </w:r>
    </w:p>
    <w:p w14:paraId="6C754AC6" w14:textId="77777777" w:rsidR="003E7EAD" w:rsidRDefault="003E7EAD" w:rsidP="00DE24BE">
      <w:pPr>
        <w:numPr>
          <w:ilvl w:val="0"/>
          <w:numId w:val="64"/>
        </w:numPr>
        <w:suppressAutoHyphens w:val="0"/>
        <w:spacing w:line="360" w:lineRule="auto"/>
        <w:jc w:val="both"/>
        <w:rPr>
          <w:sz w:val="28"/>
          <w:szCs w:val="28"/>
          <w:lang w:val="uk-UA"/>
        </w:rPr>
      </w:pPr>
      <w:r>
        <w:rPr>
          <w:i/>
          <w:sz w:val="28"/>
          <w:szCs w:val="28"/>
          <w:lang w:val="uk-UA"/>
        </w:rPr>
        <w:t>Толстова О.Л.</w:t>
      </w:r>
      <w:r>
        <w:rPr>
          <w:sz w:val="28"/>
          <w:szCs w:val="28"/>
          <w:lang w:val="uk-UA"/>
        </w:rPr>
        <w:t xml:space="preserve"> Концептуалізація соматизмів </w:t>
      </w:r>
      <w:r>
        <w:rPr>
          <w:rStyle w:val="afc"/>
          <w:b w:val="0"/>
          <w:bCs w:val="0"/>
          <w:lang w:val="uk-UA"/>
        </w:rPr>
        <w:t>“</w:t>
      </w:r>
      <w:r>
        <w:rPr>
          <w:sz w:val="28"/>
          <w:szCs w:val="28"/>
          <w:lang w:val="en-US"/>
        </w:rPr>
        <w:t>alma</w:t>
      </w:r>
      <w:r>
        <w:rPr>
          <w:sz w:val="28"/>
          <w:szCs w:val="28"/>
          <w:lang w:val="uk-UA"/>
        </w:rPr>
        <w:t>” та “</w:t>
      </w:r>
      <w:r>
        <w:rPr>
          <w:sz w:val="28"/>
          <w:szCs w:val="28"/>
          <w:lang w:val="es-AR"/>
        </w:rPr>
        <w:t>coraz</w:t>
      </w:r>
      <w:r>
        <w:rPr>
          <w:sz w:val="28"/>
          <w:szCs w:val="28"/>
          <w:lang w:val="uk-UA"/>
        </w:rPr>
        <w:t>ó</w:t>
      </w:r>
      <w:r>
        <w:rPr>
          <w:sz w:val="28"/>
          <w:szCs w:val="28"/>
          <w:lang w:val="es-AR"/>
        </w:rPr>
        <w:t>n</w:t>
      </w:r>
      <w:r>
        <w:rPr>
          <w:sz w:val="28"/>
          <w:szCs w:val="28"/>
          <w:lang w:val="uk-UA"/>
        </w:rPr>
        <w:t xml:space="preserve">” у фразеосистемі іспанської мови // Проблеми семантики, прагматики та когнітивної лінгвістики: Зб. наук. пр. / Київ. нац. ун-т ім. Т.Г.Шевченка; Відп. ред. </w:t>
      </w:r>
      <w:r>
        <w:rPr>
          <w:sz w:val="28"/>
          <w:szCs w:val="28"/>
        </w:rPr>
        <w:t>Н.М. Корбозерова. – Вип.</w:t>
      </w:r>
      <w:r>
        <w:rPr>
          <w:sz w:val="28"/>
          <w:szCs w:val="28"/>
          <w:lang w:val="uk-UA"/>
        </w:rPr>
        <w:t>7</w:t>
      </w:r>
      <w:r>
        <w:rPr>
          <w:sz w:val="28"/>
          <w:szCs w:val="28"/>
        </w:rPr>
        <w:t>. – К., 2005. –  С.</w:t>
      </w:r>
      <w:r>
        <w:rPr>
          <w:sz w:val="28"/>
          <w:szCs w:val="28"/>
          <w:lang w:val="uk-UA"/>
        </w:rPr>
        <w:t xml:space="preserve"> 154-158.</w:t>
      </w:r>
    </w:p>
    <w:p w14:paraId="6AC27960" w14:textId="77777777" w:rsidR="003E7EAD" w:rsidRDefault="003E7EAD" w:rsidP="00DE24BE">
      <w:pPr>
        <w:numPr>
          <w:ilvl w:val="0"/>
          <w:numId w:val="64"/>
        </w:numPr>
        <w:suppressAutoHyphens w:val="0"/>
        <w:spacing w:line="360" w:lineRule="auto"/>
        <w:jc w:val="both"/>
        <w:rPr>
          <w:sz w:val="28"/>
          <w:szCs w:val="28"/>
          <w:lang w:val="uk-UA"/>
        </w:rPr>
      </w:pPr>
      <w:r>
        <w:rPr>
          <w:i/>
          <w:sz w:val="28"/>
          <w:szCs w:val="28"/>
          <w:lang w:val="uk-UA"/>
        </w:rPr>
        <w:t xml:space="preserve">Толстова О.Л. </w:t>
      </w:r>
      <w:r>
        <w:rPr>
          <w:sz w:val="28"/>
          <w:szCs w:val="28"/>
          <w:lang w:val="uk-UA"/>
        </w:rPr>
        <w:t xml:space="preserve">Когнітивний аналіз фразеологізмів з соматизмом </w:t>
      </w:r>
      <w:r>
        <w:rPr>
          <w:rStyle w:val="afc"/>
          <w:b w:val="0"/>
          <w:bCs w:val="0"/>
          <w:lang w:val="uk-UA"/>
        </w:rPr>
        <w:t>“</w:t>
      </w:r>
      <w:r>
        <w:rPr>
          <w:sz w:val="28"/>
          <w:szCs w:val="28"/>
          <w:lang w:val="es-AR"/>
        </w:rPr>
        <w:t>nariz</w:t>
      </w:r>
      <w:r>
        <w:rPr>
          <w:sz w:val="28"/>
          <w:szCs w:val="28"/>
          <w:lang w:val="uk-UA"/>
        </w:rPr>
        <w:t>”</w:t>
      </w:r>
      <w:r>
        <w:rPr>
          <w:i/>
          <w:sz w:val="28"/>
          <w:szCs w:val="28"/>
          <w:lang w:val="uk-UA"/>
        </w:rPr>
        <w:t xml:space="preserve"> </w:t>
      </w:r>
      <w:r>
        <w:rPr>
          <w:sz w:val="28"/>
          <w:szCs w:val="28"/>
          <w:lang w:val="uk-UA"/>
        </w:rPr>
        <w:t>// Мовні і концептуальні картини світу: Зб. наук. пр. – Випуск 16. Книга 2. – К.: Вид. Дім Дмитра Бураго, 2005. – С. 277-280.</w:t>
      </w:r>
    </w:p>
    <w:p w14:paraId="41B743FF"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uk-UA"/>
        </w:rPr>
        <w:t xml:space="preserve">Толстова О.Л. </w:t>
      </w:r>
      <w:r>
        <w:rPr>
          <w:iCs/>
          <w:sz w:val="28"/>
          <w:szCs w:val="28"/>
          <w:lang w:val="uk-UA"/>
        </w:rPr>
        <w:t xml:space="preserve">Соматична фразема як об’єкт мовознавчих досліджень (на матеріалі іспанської мови) // </w:t>
      </w:r>
      <w:r>
        <w:rPr>
          <w:sz w:val="28"/>
          <w:szCs w:val="28"/>
          <w:lang w:val="uk-UA"/>
        </w:rPr>
        <w:t xml:space="preserve">Проблеми семантики, прагматики та когнітивної лінгвістики: Зб. наук. пр. / Київ. нац. ун-т ім. Т.Г.Шевченка; Відп. ред. </w:t>
      </w:r>
      <w:r>
        <w:rPr>
          <w:sz w:val="28"/>
          <w:szCs w:val="28"/>
        </w:rPr>
        <w:t>Н.М. Корбозерова. – Вип.</w:t>
      </w:r>
      <w:r>
        <w:rPr>
          <w:sz w:val="28"/>
          <w:szCs w:val="28"/>
          <w:lang w:val="uk-UA"/>
        </w:rPr>
        <w:t>7</w:t>
      </w:r>
      <w:r>
        <w:rPr>
          <w:sz w:val="28"/>
          <w:szCs w:val="28"/>
        </w:rPr>
        <w:t>. – К., 200</w:t>
      </w:r>
      <w:r>
        <w:rPr>
          <w:sz w:val="28"/>
          <w:szCs w:val="28"/>
          <w:lang w:val="uk-UA"/>
        </w:rPr>
        <w:t>6. – С.376-380.</w:t>
      </w:r>
    </w:p>
    <w:p w14:paraId="2EB86B99" w14:textId="77777777" w:rsidR="003E7EAD" w:rsidRDefault="003E7EAD" w:rsidP="00DE24BE">
      <w:pPr>
        <w:numPr>
          <w:ilvl w:val="0"/>
          <w:numId w:val="64"/>
        </w:numPr>
        <w:suppressAutoHyphens w:val="0"/>
        <w:spacing w:line="360" w:lineRule="auto"/>
        <w:jc w:val="both"/>
        <w:rPr>
          <w:sz w:val="28"/>
          <w:szCs w:val="28"/>
          <w:lang w:val="uk-UA"/>
        </w:rPr>
      </w:pPr>
      <w:r>
        <w:rPr>
          <w:i/>
          <w:sz w:val="28"/>
          <w:szCs w:val="28"/>
          <w:lang w:val="uk-UA"/>
        </w:rPr>
        <w:t xml:space="preserve">Толстова О.Л. </w:t>
      </w:r>
      <w:r>
        <w:rPr>
          <w:sz w:val="28"/>
          <w:szCs w:val="28"/>
          <w:lang w:val="uk-UA"/>
        </w:rPr>
        <w:t xml:space="preserve">Концептуалізація негативних емоцій у соматичній фразеології іспанської мови // </w:t>
      </w:r>
      <w:r>
        <w:rPr>
          <w:iCs/>
          <w:sz w:val="28"/>
          <w:szCs w:val="28"/>
          <w:lang w:val="uk-UA"/>
        </w:rPr>
        <w:t>Мовні і концептуальні картини світу:</w:t>
      </w:r>
      <w:r>
        <w:rPr>
          <w:sz w:val="28"/>
          <w:szCs w:val="28"/>
          <w:lang w:val="uk-UA"/>
        </w:rPr>
        <w:t xml:space="preserve"> Зб. наук. пр.</w:t>
      </w:r>
      <w:r>
        <w:rPr>
          <w:iCs/>
          <w:sz w:val="28"/>
          <w:szCs w:val="28"/>
          <w:lang w:val="uk-UA"/>
        </w:rPr>
        <w:t>– К.:</w:t>
      </w:r>
      <w:r>
        <w:rPr>
          <w:sz w:val="28"/>
          <w:szCs w:val="28"/>
          <w:lang w:val="uk-UA"/>
        </w:rPr>
        <w:t xml:space="preserve"> КНУ ім.  Т.Г.Шевченка</w:t>
      </w:r>
      <w:r>
        <w:rPr>
          <w:iCs/>
          <w:sz w:val="28"/>
          <w:szCs w:val="28"/>
          <w:lang w:val="uk-UA"/>
        </w:rPr>
        <w:t>, 2006. – Вип. 17. – С. 374</w:t>
      </w:r>
      <w:r>
        <w:rPr>
          <w:sz w:val="28"/>
          <w:szCs w:val="28"/>
          <w:lang w:val="uk-UA"/>
        </w:rPr>
        <w:t>–</w:t>
      </w:r>
      <w:r>
        <w:rPr>
          <w:iCs/>
          <w:sz w:val="28"/>
          <w:szCs w:val="28"/>
          <w:lang w:val="uk-UA"/>
        </w:rPr>
        <w:t>380.</w:t>
      </w:r>
    </w:p>
    <w:p w14:paraId="74049DE0" w14:textId="77777777" w:rsidR="003E7EAD" w:rsidRPr="003E7EAD" w:rsidRDefault="003E7EAD" w:rsidP="00DE24BE">
      <w:pPr>
        <w:pStyle w:val="afffffffd"/>
        <w:numPr>
          <w:ilvl w:val="0"/>
          <w:numId w:val="64"/>
        </w:numPr>
        <w:tabs>
          <w:tab w:val="left" w:pos="284"/>
        </w:tabs>
        <w:suppressAutoHyphens w:val="0"/>
        <w:autoSpaceDE w:val="0"/>
        <w:autoSpaceDN w:val="0"/>
        <w:spacing w:after="0" w:line="360" w:lineRule="auto"/>
        <w:jc w:val="both"/>
        <w:rPr>
          <w:iCs/>
          <w:lang w:val="uk-UA"/>
        </w:rPr>
      </w:pPr>
      <w:r w:rsidRPr="003E7EAD">
        <w:rPr>
          <w:i/>
          <w:iCs/>
          <w:lang w:val="uk-UA"/>
        </w:rPr>
        <w:t>Ужченко В.Д., Авксентьєв Л.Г.</w:t>
      </w:r>
      <w:r w:rsidRPr="003E7EAD">
        <w:rPr>
          <w:lang w:val="uk-UA"/>
        </w:rPr>
        <w:t xml:space="preserve"> Українська фразеологія. – Харків, 1990. – 167 </w:t>
      </w:r>
      <w:r>
        <w:rPr>
          <w:lang w:val="en-US"/>
        </w:rPr>
        <w:t>c</w:t>
      </w:r>
      <w:r w:rsidRPr="003E7EAD">
        <w:rPr>
          <w:lang w:val="uk-UA"/>
        </w:rPr>
        <w:t xml:space="preserve">. </w:t>
      </w:r>
    </w:p>
    <w:p w14:paraId="70299DA6"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lastRenderedPageBreak/>
        <w:t>Урысон Е.В.</w:t>
      </w:r>
      <w:r>
        <w:t xml:space="preserve"> Фундаментальные способности человека и “наивная” анатомия // Вопросы языкознания. – 1995. – №3. – С. 3</w:t>
      </w:r>
      <w:r>
        <w:rPr>
          <w:rFonts w:eastAsia="SimSun"/>
          <w:lang w:eastAsia="zh-CN"/>
        </w:rPr>
        <w:t>–</w:t>
      </w:r>
      <w:r>
        <w:t>12.</w:t>
      </w:r>
    </w:p>
    <w:p w14:paraId="0791CC24"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Урысон Е.В.</w:t>
      </w:r>
      <w:r>
        <w:t xml:space="preserve"> Проблемы исследования языковой картины мира. Аналогия в семантике / РАН; Институт русского языка им. В.В.Виноградова. – М.: Языки славянской культуры, 2003. – 224 с.</w:t>
      </w:r>
    </w:p>
    <w:p w14:paraId="7F5124AA"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Успенский Б. А.</w:t>
      </w:r>
      <w:r>
        <w:t xml:space="preserve"> Филологические разыскания в области славянских древностей. – М.: Изд-во Моск. ун-та, 1982. –  248 с. </w:t>
      </w:r>
    </w:p>
    <w:p w14:paraId="66F898AC"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Уфимцев Р.И.</w:t>
      </w:r>
      <w:r>
        <w:t xml:space="preserve"> Искусство метафоры. Обзор когнитивных концепций метафоры. – </w:t>
      </w:r>
      <w:r>
        <w:rPr>
          <w:lang w:val="en-US"/>
        </w:rPr>
        <w:t>http</w:t>
      </w:r>
      <w:r>
        <w:t>.//</w:t>
      </w:r>
      <w:r>
        <w:rPr>
          <w:lang w:val="en-US"/>
        </w:rPr>
        <w:t>www</w:t>
      </w:r>
      <w:r>
        <w:t>.</w:t>
      </w:r>
      <w:r>
        <w:rPr>
          <w:lang w:val="en-US"/>
        </w:rPr>
        <w:t>metaphor</w:t>
      </w:r>
      <w:r>
        <w:t>.</w:t>
      </w:r>
      <w:r>
        <w:rPr>
          <w:lang w:val="en-US"/>
        </w:rPr>
        <w:t>nsu</w:t>
      </w:r>
      <w:r>
        <w:t>.</w:t>
      </w:r>
      <w:r>
        <w:rPr>
          <w:lang w:val="en-US"/>
        </w:rPr>
        <w:t>ru</w:t>
      </w:r>
      <w:r>
        <w:t>/</w:t>
      </w:r>
      <w:r>
        <w:rPr>
          <w:lang w:val="en-US"/>
        </w:rPr>
        <w:t>revew</w:t>
      </w:r>
      <w:r>
        <w:t>/</w:t>
      </w:r>
      <w:r>
        <w:rPr>
          <w:lang w:val="en-US"/>
        </w:rPr>
        <w:t>cogn</w:t>
      </w:r>
      <w:r>
        <w:t>_</w:t>
      </w:r>
      <w:r>
        <w:rPr>
          <w:lang w:val="en-US"/>
        </w:rPr>
        <w:t>revew</w:t>
      </w:r>
      <w:r>
        <w:t>.</w:t>
      </w:r>
      <w:r>
        <w:rPr>
          <w:lang w:val="en-US"/>
        </w:rPr>
        <w:t>htm</w:t>
      </w:r>
      <w:r>
        <w:t xml:space="preserve">. </w:t>
      </w:r>
    </w:p>
    <w:p w14:paraId="6A05F5B1"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Уфимцев Р.И.</w:t>
      </w:r>
      <w:r>
        <w:t xml:space="preserve"> Искусство метафоры. Обзор лингвистических концепций метафоры. – </w:t>
      </w:r>
      <w:r>
        <w:rPr>
          <w:lang w:val="en-US"/>
        </w:rPr>
        <w:t>http</w:t>
      </w:r>
      <w:r>
        <w:t>.//</w:t>
      </w:r>
      <w:r>
        <w:rPr>
          <w:lang w:val="en-US"/>
        </w:rPr>
        <w:t>www</w:t>
      </w:r>
      <w:r>
        <w:t>.</w:t>
      </w:r>
      <w:r>
        <w:rPr>
          <w:lang w:val="en-US"/>
        </w:rPr>
        <w:t>metaphor</w:t>
      </w:r>
      <w:r>
        <w:t>.</w:t>
      </w:r>
      <w:r>
        <w:rPr>
          <w:lang w:val="en-US"/>
        </w:rPr>
        <w:t>nsu</w:t>
      </w:r>
      <w:r>
        <w:t>.</w:t>
      </w:r>
      <w:r>
        <w:rPr>
          <w:lang w:val="en-US"/>
        </w:rPr>
        <w:t>ru</w:t>
      </w:r>
      <w:r>
        <w:t>/</w:t>
      </w:r>
      <w:r>
        <w:rPr>
          <w:lang w:val="en-US"/>
        </w:rPr>
        <w:t>revew</w:t>
      </w:r>
      <w:r>
        <w:t>/</w:t>
      </w:r>
      <w:r>
        <w:rPr>
          <w:lang w:val="en-US"/>
        </w:rPr>
        <w:t>ling</w:t>
      </w:r>
      <w:r>
        <w:t>_</w:t>
      </w:r>
      <w:r>
        <w:rPr>
          <w:lang w:val="en-US"/>
        </w:rPr>
        <w:t>revew</w:t>
      </w:r>
      <w:r>
        <w:t>.</w:t>
      </w:r>
      <w:r>
        <w:rPr>
          <w:lang w:val="en-US"/>
        </w:rPr>
        <w:t>htm</w:t>
      </w:r>
      <w:r>
        <w:t xml:space="preserve">. </w:t>
      </w:r>
    </w:p>
    <w:p w14:paraId="01AF8722"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bCs/>
          <w:color w:val="29363E"/>
        </w:rPr>
        <w:t xml:space="preserve"> </w:t>
      </w:r>
      <w:r>
        <w:rPr>
          <w:bCs/>
          <w:i/>
        </w:rPr>
        <w:t>Уфимцева А.А.</w:t>
      </w:r>
      <w:r>
        <w:rPr>
          <w:bCs/>
        </w:rPr>
        <w:t xml:space="preserve"> Лексическое значение. Принципы семиологического описания лексики. – М.: Наука, 1986. – 239 с.</w:t>
      </w:r>
    </w:p>
    <w:p w14:paraId="45DFD22F"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Фесенко С.Л.</w:t>
      </w:r>
      <w:r>
        <w:t xml:space="preserve"> Лигвокульторологическая специфика эмоциональных концептов // Композиционная семантика: Материалы ІІІ-й междунар. шк. семинара по когнитивной лингвистике. – Тамбов: Изд-во ТГУ им. Г.Р.Державина, 2002. – Ч 2. – С. 64</w:t>
      </w:r>
      <w:r>
        <w:rPr>
          <w:rFonts w:eastAsia="SimSun"/>
          <w:lang w:eastAsia="zh-CN"/>
        </w:rPr>
        <w:t>–</w:t>
      </w:r>
      <w:r>
        <w:t>67.</w:t>
      </w:r>
    </w:p>
    <w:p w14:paraId="368F1CB5"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Филатова А.С.</w:t>
      </w:r>
      <w:r>
        <w:t xml:space="preserve"> Тематические группы русского языка в мотивационно-сопоставительном аспекте: Автореф. дис. … канд. филол. наук: 10.02.01 / Томск. гос. ун-т. – Томск, 2004. – 12 с.</w:t>
      </w:r>
    </w:p>
    <w:p w14:paraId="2B4D2F1C"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Філатенко І.А.</w:t>
      </w:r>
      <w:r>
        <w:t xml:space="preserve"> Сучасна політична метафора в російськомовній газетній комунікації України: когнітивно-прагматичний опис: Автореф. дис. ... канд. філол. наук: 10.02.02 / Київ. нац. ун-т ім.Т.Г.Шевченка. – Київ, 2003. – 20 </w:t>
      </w:r>
      <w:r>
        <w:rPr>
          <w:lang w:val="en-US"/>
        </w:rPr>
        <w:t>c</w:t>
      </w:r>
      <w:r>
        <w:t>.</w:t>
      </w:r>
    </w:p>
    <w:p w14:paraId="4B151977"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Фрумкина Р.М.</w:t>
      </w:r>
      <w:r>
        <w:t xml:space="preserve"> Концепт, категория, прототип // Лингвистическая и экстралингвистическая семантика. – М., 1992. – С. 28–43.</w:t>
      </w:r>
    </w:p>
    <w:p w14:paraId="037ED156"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pPr>
      <w:r>
        <w:rPr>
          <w:i/>
          <w:iCs/>
        </w:rPr>
        <w:t>Хайруллина Р.Х.</w:t>
      </w:r>
      <w:r>
        <w:t xml:space="preserve"> Фразеологическая картина мира: от мировидения к миропониманию. – Уфа: Изд-во БГПУ, 2001. – 285 с.</w:t>
      </w:r>
    </w:p>
    <w:p w14:paraId="33318152"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Худолій А.О.</w:t>
      </w:r>
      <w:r>
        <w:t xml:space="preserve"> Метафора у мові американських публіцистичних текстів. – Острог: Вид-во “НаУОА”, 2005. – 128 с. </w:t>
      </w:r>
    </w:p>
    <w:p w14:paraId="0D3AFFA8"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lastRenderedPageBreak/>
        <w:t>Чадюк О.М.</w:t>
      </w:r>
      <w:r>
        <w:t xml:space="preserve"> Метафора у сфері сучасної української політичної комунікації: Автореф. дис. ... канд. філол. наук: 10.02.01 / НАНУ Ін-тут укр. мови – К., 2005. – 29 с. </w:t>
      </w:r>
    </w:p>
    <w:p w14:paraId="2B6E93D8"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Черданцева Т.З.</w:t>
      </w:r>
      <w:r>
        <w:t xml:space="preserve"> Метафора и символ во фразеологической единице // Метафора в языке и тексте. – М.: Наука, 1988. – С. 78–91.</w:t>
      </w:r>
    </w:p>
    <w:p w14:paraId="4C2A87B4"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Черевко І.</w:t>
      </w:r>
      <w:r>
        <w:t xml:space="preserve">  Християнське бачення смерті у фразеології українських пам’яток </w:t>
      </w:r>
      <w:r>
        <w:rPr>
          <w:lang w:val="en-US"/>
        </w:rPr>
        <w:t>XVI</w:t>
      </w:r>
      <w:r>
        <w:t xml:space="preserve"> – </w:t>
      </w:r>
      <w:r>
        <w:rPr>
          <w:lang w:val="en-US"/>
        </w:rPr>
        <w:t>XVII</w:t>
      </w:r>
      <w:r>
        <w:t xml:space="preserve"> </w:t>
      </w:r>
      <w:r>
        <w:rPr>
          <w:lang w:val="en-US"/>
        </w:rPr>
        <w:t>c</w:t>
      </w:r>
      <w:r>
        <w:t>т. // Вісник Львівського Ун-ту. Серія філол., 2003. – Вип. 30. – С. 100–106.</w:t>
      </w:r>
    </w:p>
    <w:p w14:paraId="16A4F41D"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Черниговская Т.В., Деглин В.Л.</w:t>
      </w:r>
      <w:r>
        <w:t xml:space="preserve"> Метафорическое  и  силлогистическое мышление как проявление функциональной асимметрии мозга // Ученые записки Тартуского Университета, Труды по  знаковым  системам. – Тарту, 1986. – Вып.19. –  С. 68</w:t>
      </w:r>
      <w:r>
        <w:rPr>
          <w:rFonts w:eastAsia="SimSun"/>
          <w:lang w:eastAsia="zh-CN"/>
        </w:rPr>
        <w:t>–</w:t>
      </w:r>
      <w:r>
        <w:t xml:space="preserve">84.  </w:t>
      </w:r>
    </w:p>
    <w:p w14:paraId="5135A957"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rPr>
        <w:t>Черная А.И., Боярова О.А.</w:t>
      </w:r>
      <w:r>
        <w:rPr>
          <w:iCs/>
        </w:rPr>
        <w:t xml:space="preserve"> Некоторые способы семантического анализа фразеологических единиц (на материале английских фразеологизмов с общим значением “</w:t>
      </w:r>
      <w:r>
        <w:rPr>
          <w:iCs/>
          <w:lang w:val="en-US"/>
        </w:rPr>
        <w:t>mind</w:t>
      </w:r>
      <w:r>
        <w:rPr>
          <w:iCs/>
        </w:rPr>
        <w:t xml:space="preserve">”) // Вестник ОГУ, 2004. – №11. – С. 154–156. </w:t>
      </w:r>
    </w:p>
    <w:p w14:paraId="12AE6046" w14:textId="77777777" w:rsidR="003E7EAD" w:rsidRDefault="003E7EAD" w:rsidP="00DE24BE">
      <w:pPr>
        <w:numPr>
          <w:ilvl w:val="0"/>
          <w:numId w:val="64"/>
        </w:numPr>
        <w:tabs>
          <w:tab w:val="left" w:pos="900"/>
        </w:tabs>
        <w:suppressAutoHyphens w:val="0"/>
        <w:spacing w:line="360" w:lineRule="auto"/>
        <w:jc w:val="both"/>
        <w:rPr>
          <w:sz w:val="28"/>
          <w:szCs w:val="28"/>
          <w:lang w:val="uk-UA"/>
        </w:rPr>
      </w:pPr>
      <w:r>
        <w:rPr>
          <w:i/>
          <w:sz w:val="28"/>
          <w:szCs w:val="28"/>
        </w:rPr>
        <w:t xml:space="preserve">Чой Юн Хи </w:t>
      </w:r>
      <w:r>
        <w:rPr>
          <w:sz w:val="28"/>
          <w:szCs w:val="28"/>
        </w:rPr>
        <w:t xml:space="preserve">Фразеологический образ в коннотативном аспекте (на примере соматических фразеологизмов русского и корейского языков) // Язык, сознание, коммуникация: Сб. статей / Отв. ред. В.В.Красных, А.И.Изотов. – М.: МАКС Пресс, 2001. – Вып. 17. – С. 81–97. </w:t>
      </w:r>
    </w:p>
    <w:p w14:paraId="46B025F6"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Чудинов А.П.</w:t>
      </w:r>
      <w:r>
        <w:t xml:space="preserve"> Россия в метафорическом зеркале: когнитивное исследование политической метафоры (1991-2000). – Екатеринбург: Изд-во Уральськ. гос. пед. ун-та, 2001. – 238 с.</w:t>
      </w:r>
    </w:p>
    <w:p w14:paraId="6EAD219C" w14:textId="77777777" w:rsidR="003E7EAD" w:rsidRDefault="003E7EAD" w:rsidP="00DE24BE">
      <w:pPr>
        <w:numPr>
          <w:ilvl w:val="0"/>
          <w:numId w:val="64"/>
        </w:numPr>
        <w:tabs>
          <w:tab w:val="left" w:pos="960"/>
        </w:tabs>
        <w:suppressAutoHyphens w:val="0"/>
        <w:spacing w:line="360" w:lineRule="auto"/>
        <w:jc w:val="both"/>
        <w:rPr>
          <w:sz w:val="28"/>
          <w:szCs w:val="28"/>
          <w:lang w:val="uk-UA"/>
        </w:rPr>
      </w:pPr>
      <w:r>
        <w:rPr>
          <w:i/>
          <w:sz w:val="28"/>
          <w:szCs w:val="28"/>
        </w:rPr>
        <w:t>Шаова О.А.</w:t>
      </w:r>
      <w:r>
        <w:rPr>
          <w:sz w:val="28"/>
          <w:szCs w:val="28"/>
        </w:rPr>
        <w:t xml:space="preserve"> Россия и Франция: национальные стереотипы </w:t>
      </w:r>
      <w:r>
        <w:rPr>
          <w:sz w:val="28"/>
          <w:szCs w:val="28"/>
        </w:rPr>
        <w:br/>
        <w:t xml:space="preserve">и их метафорическая репрезентация (на материале французских газет </w:t>
      </w:r>
      <w:r>
        <w:rPr>
          <w:sz w:val="28"/>
          <w:szCs w:val="28"/>
        </w:rPr>
        <w:br/>
        <w:t>в сопоставлении с российскими)</w:t>
      </w:r>
      <w:r>
        <w:rPr>
          <w:sz w:val="28"/>
          <w:szCs w:val="28"/>
          <w:lang w:val="uk-UA"/>
        </w:rPr>
        <w:t xml:space="preserve">: Дис. ... канд. филол. наук: 10.02.20. – Екатеринбург, 2005. – 210 с. </w:t>
      </w:r>
      <w:r>
        <w:rPr>
          <w:sz w:val="28"/>
          <w:szCs w:val="28"/>
        </w:rPr>
        <w:t xml:space="preserve">  </w:t>
      </w:r>
    </w:p>
    <w:p w14:paraId="02EF564F"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Шанский Н.М.</w:t>
      </w:r>
      <w:r>
        <w:t xml:space="preserve"> Фразеология современного русского язика. – М.: Высшая школа, 1985. – 160 с. </w:t>
      </w:r>
    </w:p>
    <w:p w14:paraId="32CED942"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Шанский Н.М.</w:t>
      </w:r>
      <w:r>
        <w:t xml:space="preserve"> и др. Опыт етимологического словаря русской фразеологии. – М., 1987. – 237 с. </w:t>
      </w:r>
    </w:p>
    <w:p w14:paraId="44719A89"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lastRenderedPageBreak/>
        <w:t>Шахнарович А.М., Юрьева Н.М.</w:t>
      </w:r>
      <w:r>
        <w:t xml:space="preserve"> К проблеме понимания метафоры // Метафора в языке и тексте. – М. Наука, 1988. – С. 108</w:t>
      </w:r>
      <w:r>
        <w:rPr>
          <w:rFonts w:eastAsia="SimSun"/>
          <w:lang w:eastAsia="zh-CN"/>
        </w:rPr>
        <w:t>–</w:t>
      </w:r>
      <w:r>
        <w:t>118.</w:t>
      </w:r>
      <w:r>
        <w:rPr>
          <w:iCs/>
        </w:rPr>
        <w:t xml:space="preserve"> </w:t>
      </w:r>
    </w:p>
    <w:p w14:paraId="55425747"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rPr>
        <w:t>Шевелюк І.О.</w:t>
      </w:r>
      <w:r>
        <w:rPr>
          <w:iCs/>
        </w:rPr>
        <w:t xml:space="preserve"> Універсальні та етнокультурні символічні архетипові моделі прислів’їв із соматизмами в іспанській та українській мовах </w:t>
      </w:r>
      <w:r>
        <w:t>// Проблеми семантики, прагматики та когнітивної лінгвістики. Зб. наук. пр. / Київ. нац. ун-т ім. Т.Г.Шевченка; Відп. ред. Н.М. Корбозерова. – К., 2005.  – Вип. 6. –  С. 287</w:t>
      </w:r>
      <w:r>
        <w:rPr>
          <w:rFonts w:eastAsia="SimSun"/>
          <w:lang w:eastAsia="zh-CN"/>
        </w:rPr>
        <w:t>–</w:t>
      </w:r>
      <w:r>
        <w:t>295.</w:t>
      </w:r>
    </w:p>
    <w:p w14:paraId="6D1B3301"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rPr>
        <w:t>Шимко О.М.</w:t>
      </w:r>
      <w:r>
        <w:rPr>
          <w:iCs/>
        </w:rPr>
        <w:t xml:space="preserve"> Питання внутрішньої форми фразеологізмів // Мова і культура. (Науковий щорічний журнал). – К.: Видавничий Дім Дмитра Бураго, 2004. – Вип.</w:t>
      </w:r>
      <w:r>
        <w:rPr>
          <w:iCs/>
          <w:lang w:val="en-US"/>
        </w:rPr>
        <w:t>V</w:t>
      </w:r>
      <w:r>
        <w:rPr>
          <w:iCs/>
        </w:rPr>
        <w:t>II. – Т.6. Національні мови і культури в їх специфіці і взаємодії. – С. 33</w:t>
      </w:r>
      <w:r>
        <w:rPr>
          <w:rFonts w:eastAsia="SimSun"/>
          <w:lang w:eastAsia="zh-CN"/>
        </w:rPr>
        <w:t>–</w:t>
      </w:r>
      <w:r>
        <w:rPr>
          <w:iCs/>
        </w:rPr>
        <w:t xml:space="preserve">37. </w:t>
      </w:r>
    </w:p>
    <w:p w14:paraId="4780A300"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rPr>
        <w:t>Шишков В.В. Мудрицька Я.Т.</w:t>
      </w:r>
      <w:r>
        <w:t xml:space="preserve"> Деякі міркування щодо фраземи та фразеоми як одиниць мови та мовлення // Проблеми семантики, прагматики та когнітивної лінгвістики.: Зб. наук. пр. – Вип. 3 / Відп. ред. Н.М.Корбозерова. – К.: Київ. нац. ун-т ім. Т.Г.Шевченка, 2003. – </w:t>
      </w:r>
      <w:r>
        <w:rPr>
          <w:i/>
        </w:rPr>
        <w:t xml:space="preserve">            </w:t>
      </w:r>
      <w:r>
        <w:t>С. 427–436.</w:t>
      </w:r>
    </w:p>
    <w:p w14:paraId="2CFA17BC"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Шмелев А.Д.</w:t>
      </w:r>
      <w:r>
        <w:t xml:space="preserve"> Русский язык и внеязыковая действительность. – М.: Языки славянской культуры, 2002.</w:t>
      </w:r>
      <w:r>
        <w:rPr>
          <w:iCs/>
        </w:rPr>
        <w:t xml:space="preserve"> – 360 с. </w:t>
      </w:r>
    </w:p>
    <w:p w14:paraId="116D4DE2"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rPr>
        <w:t>Штангль А.</w:t>
      </w:r>
      <w:r>
        <w:rPr>
          <w:iCs/>
        </w:rPr>
        <w:t xml:space="preserve"> </w:t>
      </w:r>
      <w:r>
        <w:t>Язык тела. Познание людей в профессиональной и обыденной жизни // Курс практической психологии или как научиться добиваться успеха: Учебное пособие для высшего управленческого персонала / Автор-сост. Р.Р.Кашапов. – Ижевск.: Изд-во Удм. ун-та, 1996. – С. 187</w:t>
      </w:r>
      <w:r>
        <w:rPr>
          <w:rFonts w:eastAsia="SimSun"/>
          <w:lang w:eastAsia="zh-CN"/>
        </w:rPr>
        <w:t>–</w:t>
      </w:r>
      <w:r>
        <w:t>248.</w:t>
      </w:r>
    </w:p>
    <w:p w14:paraId="29518EA0"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Шульга Е.Н.</w:t>
      </w:r>
      <w:r>
        <w:t xml:space="preserve"> Когнитивная герменевтика. – М., 2002. – 235 с.</w:t>
      </w:r>
    </w:p>
    <w:p w14:paraId="38D95A74"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Юминова А.Б.</w:t>
      </w:r>
      <w:r>
        <w:t xml:space="preserve"> Культурологический аспект развития семантики идиом поля “смерть” в современном русском языке (по результатам психолингвистического эксперимента) // Фразеология в контексте культуры. – М.: Языки русской культуры, 1999. – С. 221</w:t>
      </w:r>
      <w:r>
        <w:rPr>
          <w:rFonts w:eastAsia="SimSun"/>
          <w:lang w:eastAsia="zh-CN"/>
        </w:rPr>
        <w:t>–</w:t>
      </w:r>
      <w:r>
        <w:t>226.</w:t>
      </w:r>
    </w:p>
    <w:p w14:paraId="056FF52D"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Юрченко О.С.</w:t>
      </w:r>
      <w:r>
        <w:t xml:space="preserve"> Формування фразеологічного фонду української літературної мови. – Харків, 1984. – 208 с.</w:t>
      </w:r>
    </w:p>
    <w:p w14:paraId="331D7B71"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rPr>
        <w:t>Якобсон Р.О.</w:t>
      </w:r>
      <w:r>
        <w:rPr>
          <w:iCs/>
        </w:rPr>
        <w:t xml:space="preserve"> Заметки о прозе поэта Пастернака // Работы по поэтике. – М.: Прогресс, 1987. – С. 324–338.</w:t>
      </w:r>
    </w:p>
    <w:p w14:paraId="0D156B75"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lastRenderedPageBreak/>
        <w:t>Якобсон Р.О.</w:t>
      </w:r>
      <w:r>
        <w:t xml:space="preserve"> Два аспекта языка и два типа афатических нарушений // </w:t>
      </w:r>
      <w:r>
        <w:rPr>
          <w:color w:val="000000"/>
        </w:rPr>
        <w:t xml:space="preserve">Теория метафоры: Сборник / Общ. ред. Н.Д.Арутюновой, М.А.Журинской. – </w:t>
      </w:r>
      <w:r>
        <w:t xml:space="preserve">М.: Прогресс, 1990. – </w:t>
      </w:r>
      <w:r>
        <w:rPr>
          <w:lang w:val="es-AR"/>
        </w:rPr>
        <w:t>C</w:t>
      </w:r>
      <w:r>
        <w:t>. 110</w:t>
      </w:r>
      <w:r>
        <w:rPr>
          <w:rFonts w:eastAsia="SimSun"/>
          <w:lang w:eastAsia="zh-CN"/>
        </w:rPr>
        <w:t>–</w:t>
      </w:r>
      <w:r>
        <w:t>132.</w:t>
      </w:r>
    </w:p>
    <w:p w14:paraId="09C80CF9"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rPr>
          <w:i/>
          <w:iCs/>
        </w:rPr>
        <w:t>Ярмоленко Г.</w:t>
      </w:r>
      <w:r>
        <w:rPr>
          <w:iCs/>
        </w:rPr>
        <w:t xml:space="preserve"> Проблема мотивації в науці про мову // Наукова спадщина профессора С.В.Семчинського і сучасна філологія:</w:t>
      </w:r>
      <w:r>
        <w:t xml:space="preserve"> Зб. наук. пр. </w:t>
      </w:r>
      <w:r>
        <w:rPr>
          <w:iCs/>
        </w:rPr>
        <w:t xml:space="preserve">– К.: Видавничо-поліграфічний центр “Київський університет”, 2001. – Ч. 2. – С. 608–611. </w:t>
      </w:r>
    </w:p>
    <w:p w14:paraId="5AA6590A"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en-GB"/>
        </w:rPr>
        <w:t>Barcelona</w:t>
      </w:r>
      <w:r>
        <w:rPr>
          <w:i/>
          <w:iCs/>
          <w:sz w:val="28"/>
          <w:szCs w:val="28"/>
          <w:lang w:val="uk-UA"/>
        </w:rPr>
        <w:t xml:space="preserve"> </w:t>
      </w:r>
      <w:r>
        <w:rPr>
          <w:i/>
          <w:iCs/>
          <w:sz w:val="28"/>
          <w:szCs w:val="28"/>
          <w:lang w:val="en-GB"/>
        </w:rPr>
        <w:t>A</w:t>
      </w:r>
      <w:r>
        <w:rPr>
          <w:i/>
          <w:iCs/>
          <w:sz w:val="28"/>
          <w:szCs w:val="28"/>
          <w:lang w:val="uk-UA"/>
        </w:rPr>
        <w:t>.</w:t>
      </w:r>
      <w:r>
        <w:rPr>
          <w:sz w:val="28"/>
          <w:szCs w:val="28"/>
          <w:lang w:val="uk-UA"/>
        </w:rPr>
        <w:t xml:space="preserve"> </w:t>
      </w:r>
      <w:r>
        <w:rPr>
          <w:sz w:val="28"/>
          <w:szCs w:val="28"/>
          <w:lang w:val="en-GB"/>
        </w:rPr>
        <w:t>Clarifying</w:t>
      </w:r>
      <w:r>
        <w:rPr>
          <w:sz w:val="28"/>
          <w:szCs w:val="28"/>
          <w:lang w:val="uk-UA"/>
        </w:rPr>
        <w:t xml:space="preserve"> </w:t>
      </w:r>
      <w:r>
        <w:rPr>
          <w:sz w:val="28"/>
          <w:szCs w:val="28"/>
          <w:lang w:val="en-GB"/>
        </w:rPr>
        <w:t>and</w:t>
      </w:r>
      <w:r>
        <w:rPr>
          <w:sz w:val="28"/>
          <w:szCs w:val="28"/>
          <w:lang w:val="uk-UA"/>
        </w:rPr>
        <w:t xml:space="preserve"> </w:t>
      </w:r>
      <w:r>
        <w:rPr>
          <w:sz w:val="28"/>
          <w:szCs w:val="28"/>
          <w:lang w:val="en-GB"/>
        </w:rPr>
        <w:t>applying</w:t>
      </w:r>
      <w:r>
        <w:rPr>
          <w:sz w:val="28"/>
          <w:szCs w:val="28"/>
          <w:lang w:val="uk-UA"/>
        </w:rPr>
        <w:t xml:space="preserve"> </w:t>
      </w:r>
      <w:r>
        <w:rPr>
          <w:sz w:val="28"/>
          <w:szCs w:val="28"/>
          <w:lang w:val="en-GB"/>
        </w:rPr>
        <w:t>the</w:t>
      </w:r>
      <w:r>
        <w:rPr>
          <w:sz w:val="28"/>
          <w:szCs w:val="28"/>
          <w:lang w:val="uk-UA"/>
        </w:rPr>
        <w:t xml:space="preserve"> </w:t>
      </w:r>
      <w:r>
        <w:rPr>
          <w:sz w:val="28"/>
          <w:szCs w:val="28"/>
          <w:lang w:val="en-GB"/>
        </w:rPr>
        <w:t>notions of metaphor and metonymy within cognitive linguistics //</w:t>
      </w:r>
      <w:r>
        <w:rPr>
          <w:sz w:val="28"/>
          <w:szCs w:val="28"/>
          <w:lang w:val="uk-UA"/>
        </w:rPr>
        <w:t xml:space="preserve"> </w:t>
      </w:r>
      <w:r>
        <w:rPr>
          <w:sz w:val="28"/>
          <w:szCs w:val="28"/>
          <w:lang w:val="en-US"/>
        </w:rPr>
        <w:t>Atlantis, 1997. – Vol. XIX, Num. 1. – P. 21–48</w:t>
      </w:r>
      <w:r>
        <w:rPr>
          <w:sz w:val="28"/>
          <w:szCs w:val="28"/>
          <w:lang w:val="en-GB"/>
        </w:rPr>
        <w:t>.</w:t>
      </w:r>
      <w:r>
        <w:rPr>
          <w:sz w:val="28"/>
          <w:szCs w:val="28"/>
          <w:lang w:val="en-US"/>
        </w:rPr>
        <w:t xml:space="preserve"> </w:t>
      </w:r>
    </w:p>
    <w:p w14:paraId="3AB2B165"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sz w:val="28"/>
          <w:szCs w:val="28"/>
          <w:lang w:val="en-US"/>
        </w:rPr>
        <w:t>B</w:t>
      </w:r>
      <w:r>
        <w:rPr>
          <w:i/>
          <w:sz w:val="28"/>
          <w:szCs w:val="28"/>
          <w:lang w:val="uk-UA"/>
        </w:rPr>
        <w:t>í</w:t>
      </w:r>
      <w:r>
        <w:rPr>
          <w:i/>
          <w:sz w:val="28"/>
          <w:szCs w:val="28"/>
          <w:lang w:val="en-US"/>
        </w:rPr>
        <w:t>lcov</w:t>
      </w:r>
      <w:r>
        <w:rPr>
          <w:i/>
          <w:sz w:val="28"/>
          <w:szCs w:val="28"/>
          <w:lang w:val="uk-UA"/>
        </w:rPr>
        <w:t xml:space="preserve">á </w:t>
      </w:r>
      <w:r>
        <w:rPr>
          <w:i/>
          <w:sz w:val="28"/>
          <w:szCs w:val="28"/>
          <w:lang w:val="en-US"/>
        </w:rPr>
        <w:t>I</w:t>
      </w:r>
      <w:r>
        <w:rPr>
          <w:i/>
          <w:sz w:val="28"/>
          <w:szCs w:val="28"/>
          <w:lang w:val="uk-UA"/>
        </w:rPr>
        <w:t>.</w:t>
      </w:r>
      <w:r>
        <w:rPr>
          <w:iCs/>
          <w:sz w:val="28"/>
          <w:szCs w:val="28"/>
          <w:lang w:val="uk-UA"/>
        </w:rPr>
        <w:t xml:space="preserve"> </w:t>
      </w:r>
      <w:r>
        <w:rPr>
          <w:bCs/>
          <w:sz w:val="28"/>
          <w:szCs w:val="28"/>
          <w:lang w:val="en-US"/>
        </w:rPr>
        <w:t>Czech</w:t>
      </w:r>
      <w:r>
        <w:rPr>
          <w:bCs/>
          <w:sz w:val="28"/>
          <w:szCs w:val="28"/>
          <w:lang w:val="uk-UA"/>
        </w:rPr>
        <w:t xml:space="preserve"> </w:t>
      </w:r>
      <w:r>
        <w:rPr>
          <w:bCs/>
          <w:sz w:val="28"/>
          <w:szCs w:val="28"/>
          <w:lang w:val="en-US"/>
        </w:rPr>
        <w:t>and</w:t>
      </w:r>
      <w:r>
        <w:rPr>
          <w:bCs/>
          <w:sz w:val="28"/>
          <w:szCs w:val="28"/>
          <w:lang w:val="uk-UA"/>
        </w:rPr>
        <w:t xml:space="preserve"> </w:t>
      </w:r>
      <w:r>
        <w:rPr>
          <w:bCs/>
          <w:sz w:val="28"/>
          <w:szCs w:val="28"/>
          <w:lang w:val="en-US"/>
        </w:rPr>
        <w:t>English</w:t>
      </w:r>
      <w:r>
        <w:rPr>
          <w:bCs/>
          <w:sz w:val="28"/>
          <w:szCs w:val="28"/>
          <w:lang w:val="uk-UA"/>
        </w:rPr>
        <w:t xml:space="preserve"> </w:t>
      </w:r>
      <w:r>
        <w:rPr>
          <w:bCs/>
          <w:sz w:val="28"/>
          <w:szCs w:val="28"/>
          <w:lang w:val="en-US"/>
        </w:rPr>
        <w:t>Idioms</w:t>
      </w:r>
      <w:r>
        <w:rPr>
          <w:bCs/>
          <w:sz w:val="28"/>
          <w:szCs w:val="28"/>
          <w:lang w:val="uk-UA"/>
        </w:rPr>
        <w:t xml:space="preserve"> </w:t>
      </w:r>
      <w:r>
        <w:rPr>
          <w:bCs/>
          <w:sz w:val="28"/>
          <w:szCs w:val="28"/>
          <w:lang w:val="en-US"/>
        </w:rPr>
        <w:t>of</w:t>
      </w:r>
      <w:r>
        <w:rPr>
          <w:bCs/>
          <w:sz w:val="28"/>
          <w:szCs w:val="28"/>
          <w:lang w:val="uk-UA"/>
        </w:rPr>
        <w:t xml:space="preserve"> </w:t>
      </w:r>
      <w:r>
        <w:rPr>
          <w:bCs/>
          <w:sz w:val="28"/>
          <w:szCs w:val="28"/>
          <w:lang w:val="en-US"/>
        </w:rPr>
        <w:t>Body</w:t>
      </w:r>
      <w:r>
        <w:rPr>
          <w:bCs/>
          <w:sz w:val="28"/>
          <w:szCs w:val="28"/>
          <w:lang w:val="uk-UA"/>
        </w:rPr>
        <w:t xml:space="preserve"> </w:t>
      </w:r>
      <w:r>
        <w:rPr>
          <w:bCs/>
          <w:sz w:val="28"/>
          <w:szCs w:val="28"/>
          <w:lang w:val="en-US"/>
        </w:rPr>
        <w:t>Parts</w:t>
      </w:r>
      <w:r>
        <w:rPr>
          <w:bCs/>
          <w:sz w:val="28"/>
          <w:szCs w:val="28"/>
          <w:lang w:val="uk-UA"/>
        </w:rPr>
        <w:t>:</w:t>
      </w:r>
      <w:r>
        <w:rPr>
          <w:iCs/>
          <w:sz w:val="28"/>
          <w:szCs w:val="28"/>
          <w:lang w:val="uk-UA"/>
        </w:rPr>
        <w:t xml:space="preserve"> </w:t>
      </w:r>
      <w:r>
        <w:rPr>
          <w:bCs/>
          <w:sz w:val="28"/>
          <w:szCs w:val="28"/>
          <w:lang w:val="en-US"/>
        </w:rPr>
        <w:t>A</w:t>
      </w:r>
      <w:r>
        <w:rPr>
          <w:bCs/>
          <w:sz w:val="28"/>
          <w:szCs w:val="28"/>
          <w:lang w:val="uk-UA"/>
        </w:rPr>
        <w:t xml:space="preserve"> </w:t>
      </w:r>
      <w:r>
        <w:rPr>
          <w:bCs/>
          <w:sz w:val="28"/>
          <w:szCs w:val="28"/>
          <w:lang w:val="en-US"/>
        </w:rPr>
        <w:t>View</w:t>
      </w:r>
      <w:r>
        <w:rPr>
          <w:bCs/>
          <w:sz w:val="28"/>
          <w:szCs w:val="28"/>
          <w:lang w:val="uk-UA"/>
        </w:rPr>
        <w:t xml:space="preserve"> </w:t>
      </w:r>
      <w:r>
        <w:rPr>
          <w:bCs/>
          <w:sz w:val="28"/>
          <w:szCs w:val="28"/>
          <w:lang w:val="en-US"/>
        </w:rPr>
        <w:t>from</w:t>
      </w:r>
      <w:r>
        <w:rPr>
          <w:bCs/>
          <w:sz w:val="28"/>
          <w:szCs w:val="28"/>
          <w:lang w:val="uk-UA"/>
        </w:rPr>
        <w:t xml:space="preserve"> </w:t>
      </w:r>
      <w:r>
        <w:rPr>
          <w:bCs/>
          <w:sz w:val="28"/>
          <w:szCs w:val="28"/>
          <w:lang w:val="en-US"/>
        </w:rPr>
        <w:t>Cognitive</w:t>
      </w:r>
      <w:r>
        <w:rPr>
          <w:bCs/>
          <w:sz w:val="28"/>
          <w:szCs w:val="28"/>
          <w:lang w:val="uk-UA"/>
        </w:rPr>
        <w:t xml:space="preserve"> </w:t>
      </w:r>
      <w:r>
        <w:rPr>
          <w:bCs/>
          <w:sz w:val="28"/>
          <w:szCs w:val="28"/>
          <w:lang w:val="en-US"/>
        </w:rPr>
        <w:t>Semantics</w:t>
      </w:r>
      <w:r>
        <w:rPr>
          <w:bCs/>
          <w:sz w:val="28"/>
          <w:szCs w:val="28"/>
          <w:lang w:val="uk-UA"/>
        </w:rPr>
        <w:t xml:space="preserve">. </w:t>
      </w:r>
      <w:r>
        <w:rPr>
          <w:bCs/>
          <w:sz w:val="28"/>
          <w:szCs w:val="28"/>
          <w:lang w:val="en-US"/>
        </w:rPr>
        <w:t>– University of Glasgo</w:t>
      </w:r>
      <w:r>
        <w:rPr>
          <w:bCs/>
          <w:sz w:val="28"/>
          <w:szCs w:val="28"/>
          <w:lang w:val="uk-UA"/>
        </w:rPr>
        <w:t>,</w:t>
      </w:r>
      <w:r>
        <w:rPr>
          <w:bCs/>
          <w:sz w:val="28"/>
          <w:szCs w:val="28"/>
          <w:lang w:val="en-US"/>
        </w:rPr>
        <w:t xml:space="preserve"> 2000. </w:t>
      </w:r>
      <w:r>
        <w:rPr>
          <w:bCs/>
          <w:sz w:val="28"/>
          <w:szCs w:val="28"/>
          <w:lang w:val="en-GB"/>
        </w:rPr>
        <w:t>–</w:t>
      </w:r>
      <w:r>
        <w:rPr>
          <w:bCs/>
          <w:sz w:val="28"/>
          <w:szCs w:val="28"/>
          <w:lang w:val="uk-UA"/>
        </w:rPr>
        <w:t xml:space="preserve"> 99</w:t>
      </w:r>
      <w:r>
        <w:rPr>
          <w:bCs/>
          <w:sz w:val="28"/>
          <w:szCs w:val="28"/>
          <w:lang w:val="en-US"/>
        </w:rPr>
        <w:t xml:space="preserve"> p.</w:t>
      </w:r>
    </w:p>
    <w:p w14:paraId="744C4495"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iCs/>
          <w:sz w:val="28"/>
          <w:szCs w:val="28"/>
          <w:lang w:val="en-US"/>
        </w:rPr>
        <w:t>Black</w:t>
      </w:r>
      <w:r>
        <w:rPr>
          <w:i/>
          <w:iCs/>
          <w:sz w:val="28"/>
          <w:szCs w:val="28"/>
          <w:lang w:val="en-GB"/>
        </w:rPr>
        <w:t xml:space="preserve"> </w:t>
      </w:r>
      <w:r>
        <w:rPr>
          <w:i/>
          <w:iCs/>
          <w:sz w:val="28"/>
          <w:szCs w:val="28"/>
          <w:lang w:val="en-US"/>
        </w:rPr>
        <w:t>M</w:t>
      </w:r>
      <w:r>
        <w:rPr>
          <w:i/>
          <w:iCs/>
          <w:sz w:val="28"/>
          <w:szCs w:val="28"/>
          <w:lang w:val="en-GB"/>
        </w:rPr>
        <w:t>.</w:t>
      </w:r>
      <w:r>
        <w:rPr>
          <w:sz w:val="28"/>
          <w:szCs w:val="28"/>
          <w:lang w:val="en-GB"/>
        </w:rPr>
        <w:t xml:space="preserve"> </w:t>
      </w:r>
      <w:r>
        <w:rPr>
          <w:sz w:val="28"/>
          <w:szCs w:val="28"/>
          <w:lang w:val="en-US"/>
        </w:rPr>
        <w:t>Models and metaphors. – N.Y., 1962. – 267 p.</w:t>
      </w:r>
    </w:p>
    <w:p w14:paraId="2CF0009D"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iCs/>
          <w:sz w:val="28"/>
          <w:szCs w:val="28"/>
          <w:lang w:val="uk-UA"/>
        </w:rPr>
        <w:t>Camp E.</w:t>
      </w:r>
      <w:r>
        <w:rPr>
          <w:sz w:val="28"/>
          <w:szCs w:val="28"/>
          <w:lang w:val="uk-UA"/>
        </w:rPr>
        <w:t xml:space="preserve"> Making Claims and </w:t>
      </w:r>
      <w:r>
        <w:rPr>
          <w:sz w:val="28"/>
          <w:szCs w:val="28"/>
          <w:lang w:val="en-US"/>
        </w:rPr>
        <w:t>“</w:t>
      </w:r>
      <w:r>
        <w:rPr>
          <w:sz w:val="28"/>
          <w:szCs w:val="28"/>
          <w:lang w:val="uk-UA"/>
        </w:rPr>
        <w:t>Seeing-As</w:t>
      </w:r>
      <w:r>
        <w:rPr>
          <w:sz w:val="28"/>
          <w:szCs w:val="28"/>
          <w:lang w:val="en-US"/>
        </w:rPr>
        <w:t>”</w:t>
      </w:r>
      <w:r>
        <w:rPr>
          <w:sz w:val="28"/>
          <w:szCs w:val="28"/>
          <w:lang w:val="uk-UA"/>
        </w:rPr>
        <w:t>: A Pragmatic Theory of Metaphor</w:t>
      </w:r>
      <w:r>
        <w:rPr>
          <w:sz w:val="28"/>
          <w:szCs w:val="28"/>
          <w:lang w:val="en-US"/>
        </w:rPr>
        <w:t>.</w:t>
      </w:r>
      <w:r>
        <w:rPr>
          <w:sz w:val="28"/>
          <w:szCs w:val="28"/>
          <w:lang w:val="uk-UA"/>
        </w:rPr>
        <w:t xml:space="preserve"> </w:t>
      </w:r>
      <w:r>
        <w:rPr>
          <w:sz w:val="28"/>
          <w:szCs w:val="28"/>
          <w:lang w:val="en-US"/>
        </w:rPr>
        <w:t xml:space="preserve">– </w:t>
      </w:r>
      <w:hyperlink r:id="rId13" w:history="1">
        <w:r>
          <w:rPr>
            <w:rStyle w:val="af1"/>
            <w:lang w:val="uk-UA"/>
          </w:rPr>
          <w:t>http://www.people.fas.harvard.edu/~ecamp/Papers/LizMetView.pdf</w:t>
        </w:r>
      </w:hyperlink>
      <w:r>
        <w:rPr>
          <w:sz w:val="28"/>
          <w:szCs w:val="28"/>
          <w:lang w:val="uk-UA"/>
        </w:rPr>
        <w:t xml:space="preserve"> </w:t>
      </w:r>
    </w:p>
    <w:p w14:paraId="0E5463E0"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iCs/>
          <w:sz w:val="28"/>
          <w:szCs w:val="28"/>
          <w:lang w:val="es-AR"/>
        </w:rPr>
        <w:t>Casares J.</w:t>
      </w:r>
      <w:r>
        <w:rPr>
          <w:sz w:val="28"/>
          <w:szCs w:val="28"/>
          <w:lang w:val="es-AR"/>
        </w:rPr>
        <w:t xml:space="preserve"> Inroducción a la lexicografía moderna. – Madrid, 1969. –</w:t>
      </w:r>
      <w:r>
        <w:rPr>
          <w:i/>
          <w:sz w:val="28"/>
          <w:szCs w:val="28"/>
          <w:lang w:val="es-AR"/>
        </w:rPr>
        <w:t xml:space="preserve"> </w:t>
      </w:r>
      <w:r>
        <w:rPr>
          <w:sz w:val="28"/>
          <w:szCs w:val="28"/>
          <w:lang w:val="es-AR"/>
        </w:rPr>
        <w:t xml:space="preserve"> 355 p.</w:t>
      </w:r>
    </w:p>
    <w:p w14:paraId="56883DDF"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iCs/>
          <w:sz w:val="28"/>
          <w:szCs w:val="28"/>
          <w:lang w:val="es-AR"/>
        </w:rPr>
        <w:t>Casares J.</w:t>
      </w:r>
      <w:r>
        <w:rPr>
          <w:sz w:val="28"/>
          <w:szCs w:val="28"/>
          <w:lang w:val="es-AR"/>
        </w:rPr>
        <w:t xml:space="preserve"> Diccionario ideológico de la lengua española. – Barcelona: Gustavo Gili, 1992. – 345 p.</w:t>
      </w:r>
    </w:p>
    <w:p w14:paraId="43BA8860" w14:textId="77777777" w:rsidR="003E7EAD" w:rsidRPr="003E7EAD" w:rsidRDefault="003E7EAD" w:rsidP="00DE24BE">
      <w:pPr>
        <w:pStyle w:val="afffffffd"/>
        <w:numPr>
          <w:ilvl w:val="0"/>
          <w:numId w:val="64"/>
        </w:numPr>
        <w:tabs>
          <w:tab w:val="left" w:pos="284"/>
        </w:tabs>
        <w:suppressAutoHyphens w:val="0"/>
        <w:autoSpaceDE w:val="0"/>
        <w:autoSpaceDN w:val="0"/>
        <w:spacing w:after="0" w:line="360" w:lineRule="auto"/>
        <w:jc w:val="both"/>
        <w:rPr>
          <w:iCs/>
          <w:lang w:val="en-US"/>
        </w:rPr>
      </w:pPr>
      <w:r w:rsidRPr="003E7EAD">
        <w:rPr>
          <w:rFonts w:eastAsia="SimSun"/>
          <w:i/>
          <w:iCs/>
          <w:lang w:val="en-US"/>
        </w:rPr>
        <w:t>Coleman L., Kay P.</w:t>
      </w:r>
      <w:r w:rsidRPr="003E7EAD">
        <w:rPr>
          <w:rFonts w:eastAsia="SimSun"/>
          <w:lang w:val="en-US"/>
        </w:rPr>
        <w:t xml:space="preserve"> Prototype semantics: the English word Lie // Language. Journal of the linguistic society of America.</w:t>
      </w:r>
      <w:r>
        <w:rPr>
          <w:rFonts w:eastAsia="SimSun"/>
          <w:lang w:val="en-US"/>
        </w:rPr>
        <w:t xml:space="preserve"> –</w:t>
      </w:r>
      <w:r w:rsidRPr="003E7EAD">
        <w:rPr>
          <w:rFonts w:eastAsia="SimSun"/>
          <w:lang w:val="en-US"/>
        </w:rPr>
        <w:t xml:space="preserve"> Baltimore, 1981</w:t>
      </w:r>
      <w:r>
        <w:rPr>
          <w:rFonts w:eastAsia="SimSun"/>
          <w:lang w:val="en-US"/>
        </w:rPr>
        <w:t xml:space="preserve">. – </w:t>
      </w:r>
      <w:r w:rsidRPr="003E7EAD">
        <w:rPr>
          <w:rFonts w:eastAsia="SimSun"/>
          <w:lang w:val="en-US"/>
        </w:rPr>
        <w:t xml:space="preserve"> V</w:t>
      </w:r>
      <w:r>
        <w:rPr>
          <w:rFonts w:eastAsia="SimSun"/>
          <w:lang w:val="en-US"/>
        </w:rPr>
        <w:t>ol.</w:t>
      </w:r>
      <w:r w:rsidRPr="003E7EAD">
        <w:rPr>
          <w:rFonts w:eastAsia="SimSun"/>
          <w:lang w:val="en-US"/>
        </w:rPr>
        <w:t xml:space="preserve"> 57, №</w:t>
      </w:r>
      <w:r>
        <w:rPr>
          <w:rFonts w:eastAsia="SimSun"/>
          <w:lang w:val="en-US"/>
        </w:rPr>
        <w:t xml:space="preserve"> </w:t>
      </w:r>
      <w:r w:rsidRPr="003E7EAD">
        <w:rPr>
          <w:rFonts w:eastAsia="SimSun"/>
          <w:lang w:val="en-US"/>
        </w:rPr>
        <w:t>1. – P. 26 – 44.</w:t>
      </w:r>
    </w:p>
    <w:p w14:paraId="660EA815" w14:textId="77777777" w:rsidR="003E7EAD" w:rsidRPr="003E7EAD" w:rsidRDefault="003E7EAD" w:rsidP="00DE24BE">
      <w:pPr>
        <w:pStyle w:val="afffffffd"/>
        <w:numPr>
          <w:ilvl w:val="0"/>
          <w:numId w:val="64"/>
        </w:numPr>
        <w:tabs>
          <w:tab w:val="left" w:pos="284"/>
        </w:tabs>
        <w:suppressAutoHyphens w:val="0"/>
        <w:autoSpaceDE w:val="0"/>
        <w:autoSpaceDN w:val="0"/>
        <w:spacing w:after="0" w:line="360" w:lineRule="auto"/>
        <w:jc w:val="both"/>
        <w:rPr>
          <w:iCs/>
          <w:lang w:val="en-US"/>
        </w:rPr>
      </w:pPr>
      <w:r>
        <w:rPr>
          <w:i/>
          <w:lang w:val="en-US"/>
        </w:rPr>
        <w:t>Conradin K., Krattiger J., Röthlisberger Th</w:t>
      </w:r>
      <w:r>
        <w:rPr>
          <w:iCs/>
          <w:lang w:val="en-US"/>
        </w:rPr>
        <w:t xml:space="preserve">. Tracking Down the Meaning of Words An Analysis of the “Head” Domain. –  </w:t>
      </w:r>
      <w:hyperlink r:id="rId14" w:history="1">
        <w:r>
          <w:rPr>
            <w:rStyle w:val="af1"/>
            <w:rFonts w:eastAsia="SimSun"/>
            <w:lang w:val="en-US" w:eastAsia="zh-CN"/>
          </w:rPr>
          <w:t>http</w:t>
        </w:r>
        <w:r w:rsidRPr="003E7EAD">
          <w:rPr>
            <w:rStyle w:val="af1"/>
            <w:rFonts w:eastAsia="SimSun"/>
            <w:lang w:val="en-US" w:eastAsia="zh-CN"/>
          </w:rPr>
          <w:t>://</w:t>
        </w:r>
        <w:r>
          <w:rPr>
            <w:rStyle w:val="af1"/>
            <w:rFonts w:eastAsia="SimSun"/>
            <w:lang w:val="en-US" w:eastAsia="zh-CN"/>
          </w:rPr>
          <w:t>www</w:t>
        </w:r>
        <w:r w:rsidRPr="003E7EAD">
          <w:rPr>
            <w:rStyle w:val="af1"/>
            <w:rFonts w:eastAsia="SimSun"/>
            <w:lang w:val="en-US" w:eastAsia="zh-CN"/>
          </w:rPr>
          <w:t>.</w:t>
        </w:r>
        <w:r>
          <w:rPr>
            <w:rStyle w:val="af1"/>
            <w:rFonts w:eastAsia="SimSun"/>
            <w:lang w:val="en-US" w:eastAsia="zh-CN"/>
          </w:rPr>
          <w:t>ehistling</w:t>
        </w:r>
        <w:r w:rsidRPr="003E7EAD">
          <w:rPr>
            <w:rStyle w:val="af1"/>
            <w:rFonts w:eastAsia="SimSun"/>
            <w:lang w:val="en-US" w:eastAsia="zh-CN"/>
          </w:rPr>
          <w:t>.</w:t>
        </w:r>
        <w:r>
          <w:rPr>
            <w:rStyle w:val="af1"/>
            <w:rFonts w:eastAsia="SimSun"/>
            <w:lang w:val="en-US" w:eastAsia="zh-CN"/>
          </w:rPr>
          <w:t>meotod</w:t>
        </w:r>
        <w:r w:rsidRPr="003E7EAD">
          <w:rPr>
            <w:rStyle w:val="af1"/>
            <w:rFonts w:eastAsia="SimSun"/>
            <w:lang w:val="en-US" w:eastAsia="zh-CN"/>
          </w:rPr>
          <w:t>.</w:t>
        </w:r>
        <w:r>
          <w:rPr>
            <w:rStyle w:val="af1"/>
            <w:rFonts w:eastAsia="SimSun"/>
            <w:lang w:val="en-US" w:eastAsia="zh-CN"/>
          </w:rPr>
          <w:t>de</w:t>
        </w:r>
        <w:r w:rsidRPr="003E7EAD">
          <w:rPr>
            <w:rStyle w:val="af1"/>
            <w:rFonts w:eastAsia="SimSun"/>
            <w:lang w:val="en-US" w:eastAsia="zh-CN"/>
          </w:rPr>
          <w:t>/</w:t>
        </w:r>
        <w:r>
          <w:rPr>
            <w:rStyle w:val="af1"/>
            <w:rFonts w:eastAsia="SimSun"/>
            <w:lang w:val="en-US" w:eastAsia="zh-CN"/>
          </w:rPr>
          <w:t>data</w:t>
        </w:r>
        <w:r w:rsidRPr="003E7EAD">
          <w:rPr>
            <w:rStyle w:val="af1"/>
            <w:rFonts w:eastAsia="SimSun"/>
            <w:lang w:val="en-US" w:eastAsia="zh-CN"/>
          </w:rPr>
          <w:t>/</w:t>
        </w:r>
        <w:r>
          <w:rPr>
            <w:rStyle w:val="af1"/>
            <w:rFonts w:eastAsia="SimSun"/>
            <w:lang w:val="en-US" w:eastAsia="zh-CN"/>
          </w:rPr>
          <w:t>papers</w:t>
        </w:r>
        <w:r w:rsidRPr="003E7EAD">
          <w:rPr>
            <w:rStyle w:val="af1"/>
            <w:rFonts w:eastAsia="SimSun"/>
            <w:lang w:val="en-US" w:eastAsia="zh-CN"/>
          </w:rPr>
          <w:t>/</w:t>
        </w:r>
        <w:r>
          <w:rPr>
            <w:rStyle w:val="af1"/>
            <w:rFonts w:eastAsia="SimSun"/>
            <w:lang w:val="en-US" w:eastAsia="zh-CN"/>
          </w:rPr>
          <w:t>group</w:t>
        </w:r>
        <w:r w:rsidRPr="003E7EAD">
          <w:rPr>
            <w:rStyle w:val="af1"/>
            <w:rFonts w:eastAsia="SimSun"/>
            <w:lang w:val="en-US" w:eastAsia="zh-CN"/>
          </w:rPr>
          <w:t>_</w:t>
        </w:r>
        <w:r>
          <w:rPr>
            <w:rStyle w:val="af1"/>
            <w:rFonts w:eastAsia="SimSun"/>
            <w:lang w:val="en-US" w:eastAsia="zh-CN"/>
          </w:rPr>
          <w:t>f</w:t>
        </w:r>
        <w:r w:rsidRPr="003E7EAD">
          <w:rPr>
            <w:rStyle w:val="af1"/>
            <w:rFonts w:eastAsia="SimSun"/>
            <w:lang w:val="en-US" w:eastAsia="zh-CN"/>
          </w:rPr>
          <w:t>_</w:t>
        </w:r>
        <w:r>
          <w:rPr>
            <w:rStyle w:val="af1"/>
            <w:rFonts w:eastAsia="SimSun"/>
            <w:lang w:val="en-US" w:eastAsia="zh-CN"/>
          </w:rPr>
          <w:t>pub</w:t>
        </w:r>
        <w:r w:rsidRPr="003E7EAD">
          <w:rPr>
            <w:rStyle w:val="af1"/>
            <w:rFonts w:eastAsia="SimSun"/>
            <w:lang w:val="en-US" w:eastAsia="zh-CN"/>
          </w:rPr>
          <w:t>.</w:t>
        </w:r>
        <w:r>
          <w:rPr>
            <w:rStyle w:val="af1"/>
            <w:rFonts w:eastAsia="SimSun"/>
            <w:lang w:val="en-US" w:eastAsia="zh-CN"/>
          </w:rPr>
          <w:t>p</w:t>
        </w:r>
        <w:r w:rsidRPr="003E7EAD">
          <w:rPr>
            <w:rStyle w:val="af1"/>
            <w:rFonts w:eastAsia="SimSun"/>
            <w:lang w:val="en-US" w:eastAsia="zh-CN"/>
          </w:rPr>
          <w:t>11</w:t>
        </w:r>
        <w:r>
          <w:rPr>
            <w:rStyle w:val="af1"/>
            <w:rFonts w:eastAsia="SimSun"/>
            <w:lang w:val="en-US" w:eastAsia="zh-CN"/>
          </w:rPr>
          <w:t>df</w:t>
        </w:r>
        <w:r w:rsidRPr="003E7EAD">
          <w:rPr>
            <w:rStyle w:val="af1"/>
            <w:rFonts w:eastAsia="SimSun"/>
            <w:lang w:val="en-US" w:eastAsia="zh-CN"/>
          </w:rPr>
          <w:t xml:space="preserve">  </w:t>
        </w:r>
      </w:hyperlink>
    </w:p>
    <w:p w14:paraId="5B532C55" w14:textId="77777777" w:rsidR="003E7EAD" w:rsidRDefault="003E7EAD" w:rsidP="00DE24BE">
      <w:pPr>
        <w:numPr>
          <w:ilvl w:val="0"/>
          <w:numId w:val="64"/>
        </w:numPr>
        <w:suppressAutoHyphens w:val="0"/>
        <w:autoSpaceDE w:val="0"/>
        <w:autoSpaceDN w:val="0"/>
        <w:adjustRightInd w:val="0"/>
        <w:spacing w:line="360" w:lineRule="auto"/>
        <w:jc w:val="both"/>
        <w:rPr>
          <w:rFonts w:ascii="TimesNewRoman" w:hAnsi="TimesNewRoman" w:cs="TimesNewRoman"/>
          <w:sz w:val="28"/>
          <w:szCs w:val="28"/>
          <w:lang w:val="es-AR"/>
        </w:rPr>
      </w:pPr>
      <w:r>
        <w:rPr>
          <w:i/>
          <w:iCs/>
          <w:sz w:val="28"/>
          <w:szCs w:val="28"/>
          <w:lang w:val="es-AR"/>
        </w:rPr>
        <w:t>Corpas Pastor G.</w:t>
      </w:r>
      <w:r>
        <w:rPr>
          <w:sz w:val="28"/>
          <w:szCs w:val="28"/>
          <w:lang w:val="es-AR"/>
        </w:rPr>
        <w:t xml:space="preserve"> </w:t>
      </w:r>
      <w:r>
        <w:rPr>
          <w:rFonts w:ascii="TimesNewRoman" w:hAnsi="TimesNewRoman" w:cs="TimesNewRoman"/>
          <w:sz w:val="28"/>
          <w:szCs w:val="28"/>
          <w:lang w:val="es-AR"/>
        </w:rPr>
        <w:t xml:space="preserve">Manual de fraseología española. – Madrid: Gredos, 1996. – 238 p.  </w:t>
      </w:r>
    </w:p>
    <w:p w14:paraId="20D898A4" w14:textId="77777777" w:rsidR="003E7EAD" w:rsidRDefault="003E7EAD" w:rsidP="00DE24BE">
      <w:pPr>
        <w:numPr>
          <w:ilvl w:val="0"/>
          <w:numId w:val="64"/>
        </w:numPr>
        <w:suppressAutoHyphens w:val="0"/>
        <w:autoSpaceDE w:val="0"/>
        <w:autoSpaceDN w:val="0"/>
        <w:adjustRightInd w:val="0"/>
        <w:spacing w:line="360" w:lineRule="auto"/>
        <w:jc w:val="both"/>
        <w:rPr>
          <w:rFonts w:ascii="TimesNewRoman" w:hAnsi="TimesNewRoman" w:cs="TimesNewRoman"/>
          <w:sz w:val="28"/>
          <w:szCs w:val="28"/>
          <w:lang w:val="en-GB"/>
        </w:rPr>
      </w:pPr>
      <w:r>
        <w:rPr>
          <w:i/>
          <w:iCs/>
          <w:sz w:val="28"/>
          <w:szCs w:val="28"/>
          <w:lang w:val="en-GB"/>
        </w:rPr>
        <w:t>Coulson S.</w:t>
      </w:r>
      <w:r>
        <w:rPr>
          <w:sz w:val="28"/>
          <w:szCs w:val="28"/>
          <w:lang w:val="en-GB"/>
        </w:rPr>
        <w:t xml:space="preserve"> Blending and metaphor // Metaphor in cognitive science. – Amsterdam; Philadelphia, 1999. – P. 101</w:t>
      </w:r>
      <w:r>
        <w:rPr>
          <w:lang w:val="en-US"/>
        </w:rPr>
        <w:t>–</w:t>
      </w:r>
      <w:r>
        <w:rPr>
          <w:sz w:val="28"/>
          <w:szCs w:val="28"/>
          <w:lang w:val="en-GB"/>
        </w:rPr>
        <w:t>124.</w:t>
      </w:r>
    </w:p>
    <w:p w14:paraId="3064844D" w14:textId="77777777" w:rsidR="003E7EAD" w:rsidRDefault="003E7EAD" w:rsidP="00DE24BE">
      <w:pPr>
        <w:numPr>
          <w:ilvl w:val="0"/>
          <w:numId w:val="64"/>
        </w:numPr>
        <w:suppressAutoHyphens w:val="0"/>
        <w:autoSpaceDE w:val="0"/>
        <w:autoSpaceDN w:val="0"/>
        <w:adjustRightInd w:val="0"/>
        <w:spacing w:line="360" w:lineRule="auto"/>
        <w:jc w:val="both"/>
        <w:rPr>
          <w:rFonts w:ascii="TimesNewRoman" w:hAnsi="TimesNewRoman" w:cs="TimesNewRoman"/>
          <w:sz w:val="28"/>
          <w:szCs w:val="28"/>
          <w:lang w:val="es-AR"/>
        </w:rPr>
      </w:pPr>
      <w:r>
        <w:rPr>
          <w:i/>
          <w:iCs/>
          <w:sz w:val="28"/>
          <w:szCs w:val="28"/>
          <w:lang w:val="uk-UA"/>
        </w:rPr>
        <w:t>С</w:t>
      </w:r>
      <w:r>
        <w:rPr>
          <w:i/>
          <w:iCs/>
          <w:sz w:val="28"/>
          <w:szCs w:val="28"/>
          <w:lang w:val="es-AR"/>
        </w:rPr>
        <w:t>uenca M.J., Hilferty J.</w:t>
      </w:r>
      <w:r>
        <w:rPr>
          <w:sz w:val="28"/>
          <w:szCs w:val="28"/>
          <w:lang w:val="es-AR"/>
        </w:rPr>
        <w:t xml:space="preserve"> Introducción a la lingüística cognitiva. – Barcelona: Ariel, 1999. – 238 p. </w:t>
      </w:r>
    </w:p>
    <w:p w14:paraId="1B3444B5" w14:textId="77777777" w:rsidR="003E7EAD" w:rsidRDefault="003E7EAD" w:rsidP="00DE24BE">
      <w:pPr>
        <w:numPr>
          <w:ilvl w:val="0"/>
          <w:numId w:val="64"/>
        </w:numPr>
        <w:suppressAutoHyphens w:val="0"/>
        <w:autoSpaceDE w:val="0"/>
        <w:autoSpaceDN w:val="0"/>
        <w:adjustRightInd w:val="0"/>
        <w:spacing w:line="360" w:lineRule="auto"/>
        <w:jc w:val="both"/>
        <w:rPr>
          <w:rFonts w:ascii="TimesNewRoman" w:hAnsi="TimesNewRoman" w:cs="TimesNewRoman"/>
          <w:sz w:val="28"/>
          <w:szCs w:val="28"/>
          <w:lang w:val="en-GB"/>
        </w:rPr>
      </w:pPr>
      <w:r>
        <w:rPr>
          <w:i/>
          <w:iCs/>
          <w:sz w:val="28"/>
          <w:szCs w:val="28"/>
          <w:lang w:val="en-US"/>
        </w:rPr>
        <w:lastRenderedPageBreak/>
        <w:t>Davidson D.</w:t>
      </w:r>
      <w:r>
        <w:rPr>
          <w:sz w:val="28"/>
          <w:szCs w:val="28"/>
          <w:lang w:val="en-US"/>
        </w:rPr>
        <w:t xml:space="preserve"> What Metaphors Mean in Inquiries into Truth and Interpretation. – Oxford: Calendon Press, 1984. – P. 262-270.</w:t>
      </w:r>
    </w:p>
    <w:p w14:paraId="3F3C9936" w14:textId="77777777" w:rsidR="003E7EAD" w:rsidRDefault="003E7EAD" w:rsidP="00DE24BE">
      <w:pPr>
        <w:numPr>
          <w:ilvl w:val="0"/>
          <w:numId w:val="64"/>
        </w:numPr>
        <w:suppressAutoHyphens w:val="0"/>
        <w:autoSpaceDE w:val="0"/>
        <w:autoSpaceDN w:val="0"/>
        <w:adjustRightInd w:val="0"/>
        <w:spacing w:line="360" w:lineRule="auto"/>
        <w:jc w:val="both"/>
        <w:rPr>
          <w:rFonts w:ascii="TimesNewRoman" w:hAnsi="TimesNewRoman" w:cs="TimesNewRoman"/>
          <w:sz w:val="28"/>
          <w:szCs w:val="28"/>
          <w:lang w:val="en-GB"/>
        </w:rPr>
      </w:pPr>
      <w:r>
        <w:rPr>
          <w:i/>
          <w:iCs/>
          <w:sz w:val="28"/>
          <w:szCs w:val="28"/>
          <w:lang w:val="uk-UA"/>
        </w:rPr>
        <w:t>Dirven R.</w:t>
      </w:r>
      <w:r>
        <w:rPr>
          <w:sz w:val="28"/>
          <w:szCs w:val="28"/>
          <w:lang w:val="uk-UA"/>
        </w:rPr>
        <w:t xml:space="preserve"> The Metaphoric in Recent Cognitive Approaches to English Phrasal Verbs</w:t>
      </w:r>
      <w:r>
        <w:rPr>
          <w:sz w:val="28"/>
          <w:szCs w:val="28"/>
          <w:lang w:val="en-US"/>
        </w:rPr>
        <w:t>.</w:t>
      </w:r>
      <w:r>
        <w:rPr>
          <w:sz w:val="28"/>
          <w:szCs w:val="28"/>
          <w:lang w:val="en-GB"/>
        </w:rPr>
        <w:t xml:space="preserve"> –  </w:t>
      </w:r>
      <w:hyperlink r:id="rId15" w:history="1">
        <w:r>
          <w:rPr>
            <w:rStyle w:val="af1"/>
            <w:lang w:val="uk-UA"/>
          </w:rPr>
          <w:t>http://www.metaphorik.de/01/Dirven.pdf</w:t>
        </w:r>
      </w:hyperlink>
    </w:p>
    <w:p w14:paraId="12CE9512" w14:textId="77777777" w:rsidR="003E7EAD" w:rsidRDefault="003E7EAD" w:rsidP="00DE24BE">
      <w:pPr>
        <w:numPr>
          <w:ilvl w:val="0"/>
          <w:numId w:val="64"/>
        </w:numPr>
        <w:suppressAutoHyphens w:val="0"/>
        <w:autoSpaceDE w:val="0"/>
        <w:autoSpaceDN w:val="0"/>
        <w:adjustRightInd w:val="0"/>
        <w:spacing w:line="360" w:lineRule="auto"/>
        <w:jc w:val="both"/>
        <w:rPr>
          <w:sz w:val="28"/>
          <w:szCs w:val="28"/>
          <w:lang w:val="en-GB"/>
        </w:rPr>
      </w:pPr>
      <w:r>
        <w:rPr>
          <w:rFonts w:eastAsia="Times New Roman"/>
          <w:i/>
          <w:iCs/>
          <w:sz w:val="28"/>
          <w:szCs w:val="28"/>
          <w:lang w:val="en-US" w:eastAsia="ru-RU"/>
        </w:rPr>
        <w:t xml:space="preserve">Fauconnier G. </w:t>
      </w:r>
      <w:r>
        <w:rPr>
          <w:rFonts w:eastAsia="Times New Roman"/>
          <w:sz w:val="28"/>
          <w:szCs w:val="28"/>
          <w:lang w:val="en-US" w:eastAsia="ru-RU"/>
        </w:rPr>
        <w:t>Mental Spaces: Aspects of Meaning Construction in Natural Language. – Cambridge: MIT Press, 1985.</w:t>
      </w:r>
    </w:p>
    <w:p w14:paraId="1A398EF6" w14:textId="77777777" w:rsidR="003E7EAD" w:rsidRDefault="003E7EAD" w:rsidP="00DE24BE">
      <w:pPr>
        <w:numPr>
          <w:ilvl w:val="0"/>
          <w:numId w:val="64"/>
        </w:numPr>
        <w:suppressAutoHyphens w:val="0"/>
        <w:autoSpaceDE w:val="0"/>
        <w:autoSpaceDN w:val="0"/>
        <w:adjustRightInd w:val="0"/>
        <w:spacing w:line="360" w:lineRule="auto"/>
        <w:jc w:val="both"/>
        <w:rPr>
          <w:rFonts w:ascii="TimesNewRoman" w:hAnsi="TimesNewRoman" w:cs="TimesNewRoman"/>
          <w:sz w:val="28"/>
          <w:szCs w:val="28"/>
          <w:lang w:val="es-AR"/>
        </w:rPr>
      </w:pPr>
      <w:r>
        <w:rPr>
          <w:i/>
          <w:iCs/>
          <w:sz w:val="28"/>
          <w:szCs w:val="28"/>
          <w:lang w:val="es-VE"/>
        </w:rPr>
        <w:t xml:space="preserve">Formet Fernández M. </w:t>
      </w:r>
      <w:r>
        <w:rPr>
          <w:rFonts w:ascii="TimesNewRoman" w:hAnsi="TimesNewRoman" w:cs="TimesNewRoman"/>
          <w:i/>
          <w:sz w:val="28"/>
          <w:szCs w:val="28"/>
          <w:lang w:val="es-AR"/>
        </w:rPr>
        <w:t xml:space="preserve">de M. </w:t>
      </w:r>
      <w:r>
        <w:rPr>
          <w:rFonts w:ascii="TimesNewRoman" w:hAnsi="TimesNewRoman" w:cs="TimesNewRoman"/>
          <w:sz w:val="28"/>
          <w:szCs w:val="28"/>
          <w:lang w:val="es-AR"/>
        </w:rPr>
        <w:t xml:space="preserve">“Universales metafóricos” en la significación de algunas expresiones fraseológicas // Revista de Lingüística española. – 2002. –  </w:t>
      </w:r>
      <w:r>
        <w:rPr>
          <w:rFonts w:cs="TimesNewRoman"/>
          <w:sz w:val="28"/>
          <w:szCs w:val="28"/>
          <w:lang w:val="es-AR"/>
        </w:rPr>
        <w:t xml:space="preserve">№ </w:t>
      </w:r>
      <w:r>
        <w:rPr>
          <w:rFonts w:ascii="TimesNewRoman" w:hAnsi="TimesNewRoman" w:cs="TimesNewRoman"/>
          <w:sz w:val="28"/>
          <w:szCs w:val="28"/>
          <w:lang w:val="es-AR"/>
        </w:rPr>
        <w:t>30</w:t>
      </w:r>
      <w:r>
        <w:rPr>
          <w:rFonts w:cs="TimesNewRoman"/>
          <w:sz w:val="28"/>
          <w:szCs w:val="28"/>
          <w:lang w:val="es-AR"/>
        </w:rPr>
        <w:t>.</w:t>
      </w:r>
      <w:r>
        <w:rPr>
          <w:rFonts w:ascii="TimesNewRoman" w:hAnsi="TimesNewRoman" w:cs="TimesNewRoman"/>
          <w:sz w:val="28"/>
          <w:szCs w:val="28"/>
          <w:lang w:val="es-AR"/>
        </w:rPr>
        <w:t xml:space="preserve"> – P. 357</w:t>
      </w:r>
      <w:r>
        <w:rPr>
          <w:lang w:val="es-VE"/>
        </w:rPr>
        <w:t>–</w:t>
      </w:r>
      <w:r>
        <w:rPr>
          <w:rFonts w:ascii="TimesNewRoman" w:hAnsi="TimesNewRoman" w:cs="TimesNewRoman"/>
          <w:sz w:val="28"/>
          <w:szCs w:val="28"/>
          <w:lang w:val="es-AR"/>
        </w:rPr>
        <w:t>381.</w:t>
      </w:r>
    </w:p>
    <w:p w14:paraId="2D2E286B"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en-US"/>
        </w:rPr>
        <w:t>Geeraerts D.</w:t>
      </w:r>
      <w:r>
        <w:rPr>
          <w:sz w:val="28"/>
          <w:szCs w:val="28"/>
          <w:lang w:val="en-US"/>
        </w:rPr>
        <w:t xml:space="preserve"> Cognitive semantics and the history of philosophical epistemology // Conceptualizations and mental processing in </w:t>
      </w:r>
      <w:r>
        <w:rPr>
          <w:sz w:val="28"/>
          <w:szCs w:val="28"/>
          <w:lang w:val="en-GB"/>
        </w:rPr>
        <w:t>language. – Berlin</w:t>
      </w:r>
      <w:r>
        <w:rPr>
          <w:sz w:val="28"/>
          <w:szCs w:val="28"/>
          <w:lang w:val="en-US"/>
        </w:rPr>
        <w:t xml:space="preserve"> – </w:t>
      </w:r>
      <w:r>
        <w:rPr>
          <w:sz w:val="28"/>
          <w:szCs w:val="28"/>
          <w:lang w:val="en-GB"/>
        </w:rPr>
        <w:t xml:space="preserve"> N.Y.: Mouton de Gruyter, 1993. – P.</w:t>
      </w:r>
      <w:r>
        <w:rPr>
          <w:sz w:val="28"/>
          <w:szCs w:val="28"/>
          <w:lang w:val="en-US"/>
        </w:rPr>
        <w:t xml:space="preserve"> </w:t>
      </w:r>
      <w:r>
        <w:rPr>
          <w:sz w:val="28"/>
          <w:szCs w:val="28"/>
          <w:lang w:val="en-GB"/>
        </w:rPr>
        <w:t>53</w:t>
      </w:r>
      <w:r>
        <w:rPr>
          <w:lang w:val="en-US"/>
        </w:rPr>
        <w:t>–</w:t>
      </w:r>
      <w:r>
        <w:rPr>
          <w:sz w:val="28"/>
          <w:szCs w:val="28"/>
          <w:lang w:val="en-GB"/>
        </w:rPr>
        <w:t xml:space="preserve">79. </w:t>
      </w:r>
    </w:p>
    <w:p w14:paraId="5ED15B6C" w14:textId="77777777" w:rsidR="003E7EAD" w:rsidRDefault="003E7EAD" w:rsidP="00DE24BE">
      <w:pPr>
        <w:numPr>
          <w:ilvl w:val="0"/>
          <w:numId w:val="64"/>
        </w:numPr>
        <w:tabs>
          <w:tab w:val="left" w:pos="960"/>
        </w:tabs>
        <w:suppressAutoHyphens w:val="0"/>
        <w:spacing w:line="360" w:lineRule="auto"/>
        <w:jc w:val="both"/>
        <w:rPr>
          <w:sz w:val="28"/>
          <w:szCs w:val="28"/>
          <w:lang w:val="uk-UA"/>
        </w:rPr>
      </w:pPr>
      <w:r>
        <w:rPr>
          <w:i/>
          <w:iCs/>
          <w:sz w:val="28"/>
          <w:szCs w:val="28"/>
          <w:lang w:val="uk-UA"/>
        </w:rPr>
        <w:t xml:space="preserve"> Goossens L.</w:t>
      </w:r>
      <w:r>
        <w:rPr>
          <w:sz w:val="28"/>
          <w:szCs w:val="28"/>
          <w:lang w:val="uk-UA"/>
        </w:rPr>
        <w:t xml:space="preserve"> Metaphtonymy: the Interaction of Metaphor and Metonymy in</w:t>
      </w:r>
      <w:r>
        <w:rPr>
          <w:sz w:val="28"/>
          <w:szCs w:val="28"/>
          <w:lang w:val="en-US"/>
        </w:rPr>
        <w:t xml:space="preserve"> </w:t>
      </w:r>
      <w:r>
        <w:rPr>
          <w:sz w:val="28"/>
          <w:szCs w:val="28"/>
          <w:lang w:val="uk-UA"/>
        </w:rPr>
        <w:t>Expressions for Linguistic Action</w:t>
      </w:r>
      <w:r>
        <w:rPr>
          <w:sz w:val="28"/>
          <w:szCs w:val="28"/>
          <w:lang w:val="en-US"/>
        </w:rPr>
        <w:t xml:space="preserve"> //</w:t>
      </w:r>
      <w:r>
        <w:rPr>
          <w:sz w:val="28"/>
          <w:szCs w:val="28"/>
          <w:lang w:val="uk-UA"/>
        </w:rPr>
        <w:t xml:space="preserve"> Cognitive Linguistics. – 1990. – </w:t>
      </w:r>
      <w:r>
        <w:rPr>
          <w:sz w:val="28"/>
          <w:szCs w:val="28"/>
          <w:lang w:val="en-US"/>
        </w:rPr>
        <w:t>V</w:t>
      </w:r>
      <w:r>
        <w:rPr>
          <w:sz w:val="28"/>
          <w:szCs w:val="28"/>
          <w:lang w:val="uk-UA"/>
        </w:rPr>
        <w:t>ol. 1(3)</w:t>
      </w:r>
      <w:r>
        <w:rPr>
          <w:sz w:val="28"/>
          <w:szCs w:val="28"/>
          <w:lang w:val="en-US"/>
        </w:rPr>
        <w:t xml:space="preserve">. </w:t>
      </w:r>
      <w:r>
        <w:rPr>
          <w:sz w:val="28"/>
          <w:szCs w:val="28"/>
          <w:lang w:val="uk-UA"/>
        </w:rPr>
        <w:t xml:space="preserve">– </w:t>
      </w:r>
      <w:r>
        <w:rPr>
          <w:sz w:val="28"/>
          <w:szCs w:val="28"/>
          <w:lang w:val="en-US"/>
        </w:rPr>
        <w:t>P</w:t>
      </w:r>
      <w:r>
        <w:rPr>
          <w:sz w:val="28"/>
          <w:szCs w:val="28"/>
          <w:lang w:val="uk-UA"/>
        </w:rPr>
        <w:t>.</w:t>
      </w:r>
      <w:r>
        <w:rPr>
          <w:sz w:val="28"/>
          <w:szCs w:val="28"/>
          <w:lang w:val="en-US"/>
        </w:rPr>
        <w:t xml:space="preserve"> </w:t>
      </w:r>
      <w:r>
        <w:rPr>
          <w:sz w:val="28"/>
          <w:szCs w:val="28"/>
          <w:lang w:val="uk-UA"/>
        </w:rPr>
        <w:t>323</w:t>
      </w:r>
      <w:r>
        <w:rPr>
          <w:lang w:val="en-US"/>
        </w:rPr>
        <w:t>–</w:t>
      </w:r>
      <w:r>
        <w:rPr>
          <w:sz w:val="28"/>
          <w:szCs w:val="28"/>
          <w:lang w:val="uk-UA"/>
        </w:rPr>
        <w:t>340.</w:t>
      </w:r>
    </w:p>
    <w:p w14:paraId="20AD342C"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uk-UA"/>
        </w:rPr>
        <w:t>Hock H. H</w:t>
      </w:r>
      <w:r>
        <w:rPr>
          <w:sz w:val="28"/>
          <w:szCs w:val="28"/>
          <w:lang w:val="uk-UA"/>
        </w:rPr>
        <w:t xml:space="preserve">. Principles of Historical Linguistics. Berlin: Mouton de Gruyter, 1986. </w:t>
      </w:r>
      <w:r>
        <w:rPr>
          <w:sz w:val="28"/>
          <w:szCs w:val="28"/>
          <w:lang w:val="fr-FR"/>
        </w:rPr>
        <w:t>– P. 280</w:t>
      </w:r>
      <w:r>
        <w:rPr>
          <w:lang w:val="fr-FR"/>
        </w:rPr>
        <w:t>–</w:t>
      </w:r>
      <w:r>
        <w:rPr>
          <w:sz w:val="28"/>
          <w:szCs w:val="28"/>
          <w:lang w:val="fr-FR"/>
        </w:rPr>
        <w:t>299.</w:t>
      </w:r>
    </w:p>
    <w:p w14:paraId="2FB75214"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en-US"/>
        </w:rPr>
        <w:t>Huang</w:t>
      </w:r>
      <w:r>
        <w:rPr>
          <w:i/>
          <w:iCs/>
          <w:sz w:val="28"/>
          <w:szCs w:val="28"/>
          <w:lang w:val="uk-UA"/>
        </w:rPr>
        <w:t xml:space="preserve"> </w:t>
      </w:r>
      <w:r>
        <w:rPr>
          <w:i/>
          <w:iCs/>
          <w:sz w:val="28"/>
          <w:szCs w:val="28"/>
          <w:lang w:val="en-US"/>
        </w:rPr>
        <w:t>S</w:t>
      </w:r>
      <w:r>
        <w:rPr>
          <w:i/>
          <w:iCs/>
          <w:sz w:val="28"/>
          <w:szCs w:val="28"/>
          <w:lang w:val="uk-UA"/>
        </w:rPr>
        <w:t>.</w:t>
      </w:r>
      <w:r>
        <w:rPr>
          <w:sz w:val="28"/>
          <w:szCs w:val="28"/>
          <w:lang w:val="uk-UA"/>
        </w:rPr>
        <w:t xml:space="preserve"> </w:t>
      </w:r>
      <w:r>
        <w:rPr>
          <w:sz w:val="28"/>
          <w:szCs w:val="28"/>
          <w:lang w:val="en-US"/>
        </w:rPr>
        <w:t>Tsou</w:t>
      </w:r>
      <w:r>
        <w:rPr>
          <w:sz w:val="28"/>
          <w:szCs w:val="28"/>
          <w:lang w:val="uk-UA"/>
        </w:rPr>
        <w:t xml:space="preserve"> </w:t>
      </w:r>
      <w:r>
        <w:rPr>
          <w:sz w:val="28"/>
          <w:szCs w:val="28"/>
          <w:lang w:val="en-US"/>
        </w:rPr>
        <w:t>is</w:t>
      </w:r>
      <w:r>
        <w:rPr>
          <w:sz w:val="28"/>
          <w:szCs w:val="28"/>
          <w:lang w:val="uk-UA"/>
        </w:rPr>
        <w:t xml:space="preserve"> </w:t>
      </w:r>
      <w:r>
        <w:rPr>
          <w:sz w:val="28"/>
          <w:szCs w:val="28"/>
          <w:lang w:val="en-US"/>
        </w:rPr>
        <w:t>different</w:t>
      </w:r>
      <w:r>
        <w:rPr>
          <w:sz w:val="28"/>
          <w:szCs w:val="28"/>
          <w:lang w:val="uk-UA"/>
        </w:rPr>
        <w:t xml:space="preserve">: </w:t>
      </w:r>
      <w:r>
        <w:rPr>
          <w:sz w:val="28"/>
          <w:szCs w:val="28"/>
          <w:lang w:val="en-US"/>
        </w:rPr>
        <w:t>A</w:t>
      </w:r>
      <w:r>
        <w:rPr>
          <w:sz w:val="28"/>
          <w:szCs w:val="28"/>
          <w:lang w:val="uk-UA"/>
        </w:rPr>
        <w:t xml:space="preserve"> </w:t>
      </w:r>
      <w:r>
        <w:rPr>
          <w:sz w:val="28"/>
          <w:szCs w:val="28"/>
          <w:lang w:val="en-US"/>
        </w:rPr>
        <w:t>Cognitive</w:t>
      </w:r>
      <w:r>
        <w:rPr>
          <w:sz w:val="28"/>
          <w:szCs w:val="28"/>
          <w:lang w:val="uk-UA"/>
        </w:rPr>
        <w:t xml:space="preserve"> </w:t>
      </w:r>
      <w:r>
        <w:rPr>
          <w:sz w:val="28"/>
          <w:szCs w:val="28"/>
          <w:lang w:val="en-US"/>
        </w:rPr>
        <w:t>perspective</w:t>
      </w:r>
      <w:r>
        <w:rPr>
          <w:sz w:val="28"/>
          <w:szCs w:val="28"/>
          <w:lang w:val="uk-UA"/>
        </w:rPr>
        <w:t xml:space="preserve"> </w:t>
      </w:r>
      <w:r>
        <w:rPr>
          <w:sz w:val="28"/>
          <w:szCs w:val="28"/>
          <w:lang w:val="en-US"/>
        </w:rPr>
        <w:t>on</w:t>
      </w:r>
      <w:r>
        <w:rPr>
          <w:sz w:val="28"/>
          <w:szCs w:val="28"/>
          <w:lang w:val="uk-UA"/>
        </w:rPr>
        <w:t xml:space="preserve"> </w:t>
      </w:r>
      <w:r>
        <w:rPr>
          <w:sz w:val="28"/>
          <w:szCs w:val="28"/>
          <w:lang w:val="en-US"/>
        </w:rPr>
        <w:t>language</w:t>
      </w:r>
      <w:r>
        <w:rPr>
          <w:sz w:val="28"/>
          <w:szCs w:val="28"/>
          <w:lang w:val="uk-UA"/>
        </w:rPr>
        <w:t xml:space="preserve">, </w:t>
      </w:r>
      <w:r>
        <w:rPr>
          <w:sz w:val="28"/>
          <w:szCs w:val="28"/>
          <w:lang w:val="en-US"/>
        </w:rPr>
        <w:t>emotion</w:t>
      </w:r>
      <w:r>
        <w:rPr>
          <w:sz w:val="28"/>
          <w:szCs w:val="28"/>
          <w:lang w:val="uk-UA"/>
        </w:rPr>
        <w:t xml:space="preserve">, </w:t>
      </w:r>
      <w:r>
        <w:rPr>
          <w:sz w:val="28"/>
          <w:szCs w:val="28"/>
          <w:lang w:val="en-US"/>
        </w:rPr>
        <w:t>and</w:t>
      </w:r>
      <w:r>
        <w:rPr>
          <w:sz w:val="28"/>
          <w:szCs w:val="28"/>
          <w:lang w:val="uk-UA"/>
        </w:rPr>
        <w:t xml:space="preserve"> </w:t>
      </w:r>
      <w:r>
        <w:rPr>
          <w:sz w:val="28"/>
          <w:szCs w:val="28"/>
          <w:lang w:val="en-US"/>
        </w:rPr>
        <w:t>body // Cognitive Linguistics 13-2, 2002. – P.167</w:t>
      </w:r>
      <w:r>
        <w:rPr>
          <w:lang w:val="en-US"/>
        </w:rPr>
        <w:t>–</w:t>
      </w:r>
      <w:r>
        <w:rPr>
          <w:sz w:val="28"/>
          <w:szCs w:val="28"/>
          <w:lang w:val="en-US"/>
        </w:rPr>
        <w:t>186.</w:t>
      </w:r>
    </w:p>
    <w:p w14:paraId="26D497CB"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es-AR"/>
        </w:rPr>
        <w:t>I</w:t>
      </w:r>
      <w:r>
        <w:rPr>
          <w:i/>
          <w:iCs/>
          <w:sz w:val="28"/>
          <w:szCs w:val="28"/>
          <w:lang w:val="uk-UA"/>
        </w:rPr>
        <w:t>ñ</w:t>
      </w:r>
      <w:r>
        <w:rPr>
          <w:i/>
          <w:iCs/>
          <w:sz w:val="28"/>
          <w:szCs w:val="28"/>
          <w:lang w:val="es-AR"/>
        </w:rPr>
        <w:t>esta</w:t>
      </w:r>
      <w:r>
        <w:rPr>
          <w:i/>
          <w:iCs/>
          <w:sz w:val="28"/>
          <w:szCs w:val="28"/>
          <w:lang w:val="uk-UA"/>
        </w:rPr>
        <w:t xml:space="preserve"> </w:t>
      </w:r>
      <w:r>
        <w:rPr>
          <w:rStyle w:val="afc"/>
          <w:b w:val="0"/>
          <w:bCs w:val="0"/>
          <w:i/>
          <w:iCs/>
          <w:sz w:val="28"/>
          <w:szCs w:val="28"/>
          <w:lang w:val="es-AR"/>
        </w:rPr>
        <w:t>E</w:t>
      </w:r>
      <w:r>
        <w:rPr>
          <w:rStyle w:val="afc"/>
          <w:b w:val="0"/>
          <w:bCs w:val="0"/>
          <w:i/>
          <w:iCs/>
          <w:sz w:val="28"/>
          <w:szCs w:val="28"/>
          <w:lang w:val="uk-UA"/>
        </w:rPr>
        <w:t xml:space="preserve">. </w:t>
      </w:r>
      <w:r>
        <w:rPr>
          <w:rStyle w:val="afc"/>
          <w:b w:val="0"/>
          <w:bCs w:val="0"/>
          <w:i/>
          <w:iCs/>
          <w:sz w:val="28"/>
          <w:szCs w:val="28"/>
          <w:lang w:val="es-AR"/>
        </w:rPr>
        <w:t>M</w:t>
      </w:r>
      <w:r>
        <w:rPr>
          <w:rStyle w:val="afc"/>
          <w:b w:val="0"/>
          <w:bCs w:val="0"/>
          <w:i/>
          <w:iCs/>
          <w:sz w:val="28"/>
          <w:szCs w:val="28"/>
          <w:lang w:val="uk-UA"/>
        </w:rPr>
        <w:t xml:space="preserve">.,  </w:t>
      </w:r>
      <w:r>
        <w:rPr>
          <w:rStyle w:val="afc"/>
          <w:b w:val="0"/>
          <w:bCs w:val="0"/>
          <w:i/>
          <w:iCs/>
          <w:sz w:val="28"/>
          <w:szCs w:val="28"/>
          <w:lang w:val="es-AR"/>
        </w:rPr>
        <w:t>Pamies</w:t>
      </w:r>
      <w:r>
        <w:rPr>
          <w:rStyle w:val="afc"/>
          <w:b w:val="0"/>
          <w:bCs w:val="0"/>
          <w:i/>
          <w:iCs/>
          <w:sz w:val="28"/>
          <w:szCs w:val="28"/>
          <w:lang w:val="uk-UA"/>
        </w:rPr>
        <w:t xml:space="preserve"> </w:t>
      </w:r>
      <w:r>
        <w:rPr>
          <w:rStyle w:val="afc"/>
          <w:b w:val="0"/>
          <w:bCs w:val="0"/>
          <w:i/>
          <w:iCs/>
          <w:sz w:val="28"/>
          <w:szCs w:val="28"/>
          <w:lang w:val="es-AR"/>
        </w:rPr>
        <w:t>Bertr</w:t>
      </w:r>
      <w:r>
        <w:rPr>
          <w:rStyle w:val="afc"/>
          <w:b w:val="0"/>
          <w:bCs w:val="0"/>
          <w:i/>
          <w:iCs/>
          <w:sz w:val="28"/>
          <w:szCs w:val="28"/>
          <w:lang w:val="uk-UA"/>
        </w:rPr>
        <w:t>á</w:t>
      </w:r>
      <w:r>
        <w:rPr>
          <w:rStyle w:val="afc"/>
          <w:b w:val="0"/>
          <w:bCs w:val="0"/>
          <w:i/>
          <w:iCs/>
          <w:sz w:val="28"/>
          <w:szCs w:val="28"/>
          <w:lang w:val="es-AR"/>
        </w:rPr>
        <w:t>n</w:t>
      </w:r>
      <w:r>
        <w:rPr>
          <w:rStyle w:val="afc"/>
          <w:b w:val="0"/>
          <w:bCs w:val="0"/>
          <w:i/>
          <w:iCs/>
          <w:sz w:val="28"/>
          <w:szCs w:val="28"/>
          <w:lang w:val="uk-UA"/>
        </w:rPr>
        <w:t xml:space="preserve"> </w:t>
      </w:r>
      <w:r>
        <w:rPr>
          <w:rStyle w:val="afc"/>
          <w:b w:val="0"/>
          <w:bCs w:val="0"/>
          <w:i/>
          <w:iCs/>
          <w:sz w:val="28"/>
          <w:szCs w:val="28"/>
          <w:lang w:val="es-AR"/>
        </w:rPr>
        <w:t>A</w:t>
      </w:r>
      <w:r>
        <w:rPr>
          <w:rStyle w:val="afc"/>
          <w:b w:val="0"/>
          <w:bCs w:val="0"/>
          <w:i/>
          <w:iCs/>
          <w:sz w:val="28"/>
          <w:szCs w:val="28"/>
          <w:lang w:val="uk-UA"/>
        </w:rPr>
        <w:t>.</w:t>
      </w:r>
      <w:r>
        <w:rPr>
          <w:rStyle w:val="afc"/>
          <w:b w:val="0"/>
          <w:bCs w:val="0"/>
          <w:sz w:val="28"/>
          <w:szCs w:val="28"/>
          <w:lang w:val="uk-UA"/>
        </w:rPr>
        <w:t xml:space="preserve"> </w:t>
      </w:r>
      <w:r>
        <w:rPr>
          <w:rStyle w:val="afc"/>
          <w:b w:val="0"/>
          <w:bCs w:val="0"/>
          <w:sz w:val="28"/>
          <w:szCs w:val="28"/>
          <w:lang w:val="es-AR"/>
        </w:rPr>
        <w:t>Fraseolog</w:t>
      </w:r>
      <w:r>
        <w:rPr>
          <w:rStyle w:val="afc"/>
          <w:b w:val="0"/>
          <w:bCs w:val="0"/>
          <w:sz w:val="28"/>
          <w:szCs w:val="28"/>
          <w:lang w:val="uk-UA"/>
        </w:rPr>
        <w:t>í</w:t>
      </w:r>
      <w:r>
        <w:rPr>
          <w:rStyle w:val="afc"/>
          <w:b w:val="0"/>
          <w:bCs w:val="0"/>
          <w:sz w:val="28"/>
          <w:szCs w:val="28"/>
          <w:lang w:val="es-AR"/>
        </w:rPr>
        <w:t>a</w:t>
      </w:r>
      <w:r>
        <w:rPr>
          <w:rStyle w:val="afc"/>
          <w:b w:val="0"/>
          <w:bCs w:val="0"/>
          <w:sz w:val="28"/>
          <w:szCs w:val="28"/>
          <w:lang w:val="uk-UA"/>
        </w:rPr>
        <w:t xml:space="preserve"> </w:t>
      </w:r>
      <w:r>
        <w:rPr>
          <w:rStyle w:val="afc"/>
          <w:b w:val="0"/>
          <w:bCs w:val="0"/>
          <w:sz w:val="28"/>
          <w:szCs w:val="28"/>
          <w:lang w:val="es-AR"/>
        </w:rPr>
        <w:t>y</w:t>
      </w:r>
      <w:r>
        <w:rPr>
          <w:rStyle w:val="afc"/>
          <w:b w:val="0"/>
          <w:bCs w:val="0"/>
          <w:sz w:val="28"/>
          <w:szCs w:val="28"/>
          <w:lang w:val="uk-UA"/>
        </w:rPr>
        <w:t xml:space="preserve"> </w:t>
      </w:r>
      <w:r>
        <w:rPr>
          <w:rStyle w:val="afc"/>
          <w:b w:val="0"/>
          <w:bCs w:val="0"/>
          <w:sz w:val="28"/>
          <w:szCs w:val="28"/>
          <w:lang w:val="es-AR"/>
        </w:rPr>
        <w:t>met</w:t>
      </w:r>
      <w:r>
        <w:rPr>
          <w:rStyle w:val="afc"/>
          <w:b w:val="0"/>
          <w:bCs w:val="0"/>
          <w:sz w:val="28"/>
          <w:szCs w:val="28"/>
          <w:lang w:val="uk-UA"/>
        </w:rPr>
        <w:t>á</w:t>
      </w:r>
      <w:r>
        <w:rPr>
          <w:rStyle w:val="afc"/>
          <w:b w:val="0"/>
          <w:bCs w:val="0"/>
          <w:sz w:val="28"/>
          <w:szCs w:val="28"/>
          <w:lang w:val="es-AR"/>
        </w:rPr>
        <w:t>fora</w:t>
      </w:r>
      <w:r>
        <w:rPr>
          <w:rStyle w:val="afc"/>
          <w:b w:val="0"/>
          <w:bCs w:val="0"/>
          <w:sz w:val="28"/>
          <w:szCs w:val="28"/>
          <w:lang w:val="uk-UA"/>
        </w:rPr>
        <w:t xml:space="preserve">: </w:t>
      </w:r>
      <w:r>
        <w:rPr>
          <w:rStyle w:val="afc"/>
          <w:b w:val="0"/>
          <w:bCs w:val="0"/>
          <w:sz w:val="28"/>
          <w:szCs w:val="28"/>
          <w:lang w:val="es-AR"/>
        </w:rPr>
        <w:t>aspectos</w:t>
      </w:r>
      <w:r>
        <w:rPr>
          <w:rStyle w:val="afc"/>
          <w:b w:val="0"/>
          <w:bCs w:val="0"/>
          <w:sz w:val="28"/>
          <w:szCs w:val="28"/>
          <w:lang w:val="uk-UA"/>
        </w:rPr>
        <w:t xml:space="preserve"> </w:t>
      </w:r>
      <w:r>
        <w:rPr>
          <w:rStyle w:val="afc"/>
          <w:b w:val="0"/>
          <w:bCs w:val="0"/>
          <w:sz w:val="28"/>
          <w:szCs w:val="28"/>
          <w:lang w:val="es-AR"/>
        </w:rPr>
        <w:t>tipol</w:t>
      </w:r>
      <w:r>
        <w:rPr>
          <w:rStyle w:val="afc"/>
          <w:b w:val="0"/>
          <w:bCs w:val="0"/>
          <w:sz w:val="28"/>
          <w:szCs w:val="28"/>
          <w:lang w:val="uk-UA"/>
        </w:rPr>
        <w:t>ó</w:t>
      </w:r>
      <w:r>
        <w:rPr>
          <w:rStyle w:val="afc"/>
          <w:b w:val="0"/>
          <w:bCs w:val="0"/>
          <w:sz w:val="28"/>
          <w:szCs w:val="28"/>
          <w:lang w:val="es-AR"/>
        </w:rPr>
        <w:t>gicos</w:t>
      </w:r>
      <w:r>
        <w:rPr>
          <w:rStyle w:val="afc"/>
          <w:b w:val="0"/>
          <w:bCs w:val="0"/>
          <w:sz w:val="28"/>
          <w:szCs w:val="28"/>
          <w:lang w:val="uk-UA"/>
        </w:rPr>
        <w:t xml:space="preserve"> </w:t>
      </w:r>
      <w:r>
        <w:rPr>
          <w:rStyle w:val="afc"/>
          <w:b w:val="0"/>
          <w:bCs w:val="0"/>
          <w:sz w:val="28"/>
          <w:szCs w:val="28"/>
          <w:lang w:val="es-AR"/>
        </w:rPr>
        <w:t>y</w:t>
      </w:r>
      <w:r>
        <w:rPr>
          <w:rStyle w:val="afc"/>
          <w:b w:val="0"/>
          <w:bCs w:val="0"/>
          <w:sz w:val="28"/>
          <w:szCs w:val="28"/>
          <w:lang w:val="uk-UA"/>
        </w:rPr>
        <w:t xml:space="preserve"> </w:t>
      </w:r>
      <w:r>
        <w:rPr>
          <w:rStyle w:val="afc"/>
          <w:b w:val="0"/>
          <w:bCs w:val="0"/>
          <w:sz w:val="28"/>
          <w:szCs w:val="28"/>
          <w:lang w:val="es-AR"/>
        </w:rPr>
        <w:t>cognitivos</w:t>
      </w:r>
      <w:r>
        <w:rPr>
          <w:bCs/>
          <w:sz w:val="28"/>
          <w:szCs w:val="28"/>
          <w:lang w:val="es-AR"/>
        </w:rPr>
        <w:t>. –</w:t>
      </w:r>
      <w:r>
        <w:rPr>
          <w:b/>
          <w:bCs/>
          <w:sz w:val="28"/>
          <w:szCs w:val="28"/>
          <w:lang w:val="es-AR"/>
        </w:rPr>
        <w:t xml:space="preserve"> </w:t>
      </w:r>
      <w:r>
        <w:rPr>
          <w:sz w:val="28"/>
          <w:szCs w:val="28"/>
          <w:lang w:val="es-AR"/>
        </w:rPr>
        <w:t xml:space="preserve">Granada Lingvistica, </w:t>
      </w:r>
      <w:r>
        <w:rPr>
          <w:rStyle w:val="afc"/>
          <w:b w:val="0"/>
          <w:bCs w:val="0"/>
          <w:sz w:val="28"/>
          <w:szCs w:val="28"/>
          <w:lang w:val="es-AR"/>
        </w:rPr>
        <w:t>2002. – 286 p.</w:t>
      </w:r>
    </w:p>
    <w:p w14:paraId="44D00802"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en-US"/>
        </w:rPr>
        <w:t>Jackendoff R.</w:t>
      </w:r>
      <w:r>
        <w:rPr>
          <w:sz w:val="28"/>
          <w:szCs w:val="28"/>
          <w:lang w:val="en-US"/>
        </w:rPr>
        <w:t xml:space="preserve"> Semantics and cognition. – Camridge, London: The MITpress, 1985. – 283 p. </w:t>
      </w:r>
    </w:p>
    <w:p w14:paraId="7BD01694"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iCs/>
          <w:sz w:val="28"/>
          <w:szCs w:val="28"/>
          <w:lang w:val="en-GB"/>
        </w:rPr>
        <w:t>Kittey E.F.</w:t>
      </w:r>
      <w:r>
        <w:rPr>
          <w:sz w:val="28"/>
          <w:szCs w:val="28"/>
          <w:lang w:val="en-GB"/>
        </w:rPr>
        <w:t xml:space="preserve"> Metaphor: Its Cognitive Force and Linguistic Structure. –Oxford: Clarendon Press, 1987. – 358 p. </w:t>
      </w:r>
    </w:p>
    <w:p w14:paraId="78FF3482"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en-GB"/>
        </w:rPr>
        <w:t>Kövecses Z.</w:t>
      </w:r>
      <w:r>
        <w:rPr>
          <w:i/>
          <w:iCs/>
          <w:sz w:val="28"/>
          <w:szCs w:val="28"/>
          <w:lang w:val="uk-UA"/>
        </w:rPr>
        <w:t>,</w:t>
      </w:r>
      <w:r>
        <w:rPr>
          <w:i/>
          <w:iCs/>
          <w:sz w:val="28"/>
          <w:szCs w:val="28"/>
          <w:lang w:val="en-GB"/>
        </w:rPr>
        <w:t xml:space="preserve"> Szabó P.</w:t>
      </w:r>
      <w:r>
        <w:rPr>
          <w:sz w:val="28"/>
          <w:szCs w:val="28"/>
          <w:lang w:val="uk-UA"/>
        </w:rPr>
        <w:t xml:space="preserve"> </w:t>
      </w:r>
      <w:r>
        <w:rPr>
          <w:sz w:val="28"/>
          <w:szCs w:val="28"/>
          <w:lang w:val="en-GB"/>
        </w:rPr>
        <w:t>Idioms: A View from Cognitive Semantics</w:t>
      </w:r>
      <w:r>
        <w:rPr>
          <w:sz w:val="28"/>
          <w:szCs w:val="28"/>
          <w:lang w:val="uk-UA"/>
        </w:rPr>
        <w:t xml:space="preserve"> //</w:t>
      </w:r>
      <w:r>
        <w:rPr>
          <w:sz w:val="28"/>
          <w:szCs w:val="28"/>
          <w:lang w:val="en-US"/>
        </w:rPr>
        <w:t xml:space="preserve"> </w:t>
      </w:r>
      <w:r>
        <w:rPr>
          <w:sz w:val="28"/>
          <w:szCs w:val="28"/>
          <w:lang w:val="en-GB"/>
        </w:rPr>
        <w:t>Applied</w:t>
      </w:r>
      <w:r>
        <w:rPr>
          <w:sz w:val="28"/>
          <w:szCs w:val="28"/>
          <w:lang w:val="uk-UA"/>
        </w:rPr>
        <w:t xml:space="preserve"> </w:t>
      </w:r>
      <w:r>
        <w:rPr>
          <w:sz w:val="28"/>
          <w:szCs w:val="28"/>
          <w:lang w:val="en-GB"/>
        </w:rPr>
        <w:t>Linguistics. – 1996. – Vol. 17(3)</w:t>
      </w:r>
      <w:r>
        <w:rPr>
          <w:sz w:val="28"/>
          <w:szCs w:val="28"/>
          <w:lang w:val="uk-UA"/>
        </w:rPr>
        <w:t>.</w:t>
      </w:r>
      <w:r>
        <w:rPr>
          <w:sz w:val="28"/>
          <w:szCs w:val="28"/>
          <w:lang w:val="en-GB"/>
        </w:rPr>
        <w:t xml:space="preserve"> </w:t>
      </w:r>
      <w:r>
        <w:rPr>
          <w:sz w:val="28"/>
          <w:szCs w:val="28"/>
          <w:lang w:val="uk-UA"/>
        </w:rPr>
        <w:t xml:space="preserve">– </w:t>
      </w:r>
      <w:r>
        <w:rPr>
          <w:sz w:val="28"/>
          <w:szCs w:val="28"/>
          <w:lang w:val="en-US"/>
        </w:rPr>
        <w:t>P.</w:t>
      </w:r>
      <w:r>
        <w:rPr>
          <w:sz w:val="28"/>
          <w:szCs w:val="28"/>
          <w:lang w:val="en-GB"/>
        </w:rPr>
        <w:t xml:space="preserve"> 326</w:t>
      </w:r>
      <w:r>
        <w:rPr>
          <w:lang w:val="en-US"/>
        </w:rPr>
        <w:t>–</w:t>
      </w:r>
      <w:r>
        <w:rPr>
          <w:sz w:val="28"/>
          <w:szCs w:val="28"/>
          <w:lang w:val="en-GB"/>
        </w:rPr>
        <w:t>355.</w:t>
      </w:r>
    </w:p>
    <w:p w14:paraId="718E4C18"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en-GB"/>
        </w:rPr>
        <w:t>Kövecses Z.</w:t>
      </w:r>
      <w:r>
        <w:rPr>
          <w:i/>
          <w:iCs/>
          <w:sz w:val="28"/>
          <w:szCs w:val="28"/>
          <w:lang w:val="uk-UA"/>
        </w:rPr>
        <w:t>,</w:t>
      </w:r>
      <w:r>
        <w:rPr>
          <w:i/>
          <w:iCs/>
          <w:sz w:val="28"/>
          <w:szCs w:val="28"/>
          <w:lang w:val="en-GB"/>
        </w:rPr>
        <w:t xml:space="preserve"> Radden G.</w:t>
      </w:r>
      <w:r>
        <w:rPr>
          <w:sz w:val="28"/>
          <w:szCs w:val="28"/>
          <w:lang w:val="en-GB"/>
        </w:rPr>
        <w:t xml:space="preserve"> Metonymy: Developing a cognitive linguistic view // Cognitive Linguistics. – 1998. – Vol.5, № 3. – </w:t>
      </w:r>
      <w:r>
        <w:rPr>
          <w:sz w:val="28"/>
          <w:szCs w:val="28"/>
        </w:rPr>
        <w:t>Р</w:t>
      </w:r>
      <w:r>
        <w:rPr>
          <w:sz w:val="28"/>
          <w:szCs w:val="28"/>
          <w:lang w:val="en-GB"/>
        </w:rPr>
        <w:t>. 37</w:t>
      </w:r>
      <w:r>
        <w:rPr>
          <w:lang w:val="en-US"/>
        </w:rPr>
        <w:t>–</w:t>
      </w:r>
      <w:r>
        <w:rPr>
          <w:sz w:val="28"/>
          <w:szCs w:val="28"/>
          <w:lang w:val="en-GB"/>
        </w:rPr>
        <w:t>77.</w:t>
      </w:r>
    </w:p>
    <w:p w14:paraId="7B0A3212"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en-GB"/>
        </w:rPr>
        <w:lastRenderedPageBreak/>
        <w:t>Kövecses</w:t>
      </w:r>
      <w:r>
        <w:rPr>
          <w:i/>
          <w:iCs/>
          <w:sz w:val="28"/>
          <w:szCs w:val="28"/>
          <w:lang w:val="uk-UA"/>
        </w:rPr>
        <w:t xml:space="preserve"> </w:t>
      </w:r>
      <w:r>
        <w:rPr>
          <w:i/>
          <w:iCs/>
          <w:sz w:val="28"/>
          <w:szCs w:val="28"/>
          <w:lang w:val="en-GB"/>
        </w:rPr>
        <w:t>Z</w:t>
      </w:r>
      <w:r>
        <w:rPr>
          <w:i/>
          <w:iCs/>
          <w:sz w:val="28"/>
          <w:szCs w:val="28"/>
          <w:lang w:val="uk-UA"/>
        </w:rPr>
        <w:t>.</w:t>
      </w:r>
      <w:r>
        <w:rPr>
          <w:sz w:val="28"/>
          <w:szCs w:val="28"/>
          <w:lang w:val="en-GB"/>
        </w:rPr>
        <w:t xml:space="preserve"> Metaphor and Emotion: Language, Culture, and Body in</w:t>
      </w:r>
      <w:r>
        <w:rPr>
          <w:sz w:val="28"/>
          <w:szCs w:val="28"/>
          <w:lang w:val="uk-UA"/>
        </w:rPr>
        <w:t xml:space="preserve"> </w:t>
      </w:r>
      <w:r>
        <w:rPr>
          <w:sz w:val="28"/>
          <w:szCs w:val="28"/>
          <w:lang w:val="en-GB"/>
        </w:rPr>
        <w:t>Human Feeling</w:t>
      </w:r>
      <w:r>
        <w:rPr>
          <w:sz w:val="28"/>
          <w:szCs w:val="28"/>
          <w:lang w:val="uk-UA"/>
        </w:rPr>
        <w:t xml:space="preserve">. – </w:t>
      </w:r>
      <w:r>
        <w:rPr>
          <w:sz w:val="28"/>
          <w:szCs w:val="28"/>
          <w:lang w:val="en-GB"/>
        </w:rPr>
        <w:t xml:space="preserve">Cambridge: Cambridge University Press, 2000. </w:t>
      </w:r>
      <w:r>
        <w:rPr>
          <w:sz w:val="28"/>
          <w:szCs w:val="28"/>
          <w:lang w:val="uk-UA"/>
        </w:rPr>
        <w:t xml:space="preserve">– </w:t>
      </w:r>
      <w:r>
        <w:rPr>
          <w:sz w:val="28"/>
          <w:szCs w:val="28"/>
          <w:lang w:val="en-GB"/>
        </w:rPr>
        <w:t>223 p</w:t>
      </w:r>
      <w:r>
        <w:rPr>
          <w:b/>
          <w:bCs/>
          <w:sz w:val="27"/>
          <w:szCs w:val="27"/>
          <w:lang w:val="en-GB"/>
        </w:rPr>
        <w:t>.</w:t>
      </w:r>
    </w:p>
    <w:p w14:paraId="512FD865"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iCs/>
          <w:sz w:val="28"/>
          <w:szCs w:val="28"/>
          <w:lang w:val="en-GB"/>
        </w:rPr>
        <w:t>Kövecses Z., Palmer B., Dirven R.</w:t>
      </w:r>
      <w:r>
        <w:rPr>
          <w:sz w:val="28"/>
          <w:szCs w:val="28"/>
          <w:lang w:val="en-GB"/>
        </w:rPr>
        <w:t xml:space="preserve"> Language and emotion: The interplay of conceptualization with physiology and culture // Cognitive linguistic research. Metaphor and Metonymy in Comparison and Contrast. – N.Y.: Mouton de Gruyter, 2002. – Vol. 20. – P. 133</w:t>
      </w:r>
      <w:r>
        <w:rPr>
          <w:lang w:val="en-US"/>
        </w:rPr>
        <w:t>–</w:t>
      </w:r>
      <w:r>
        <w:rPr>
          <w:sz w:val="28"/>
          <w:szCs w:val="28"/>
          <w:lang w:val="en-GB"/>
        </w:rPr>
        <w:t>161.</w:t>
      </w:r>
    </w:p>
    <w:p w14:paraId="338D7E46"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en-GB"/>
        </w:rPr>
        <w:t>Lakoff G., Johnson M.</w:t>
      </w:r>
      <w:r>
        <w:rPr>
          <w:sz w:val="28"/>
          <w:szCs w:val="28"/>
          <w:lang w:val="en-GB"/>
        </w:rPr>
        <w:t xml:space="preserve"> Metaphors We Live by. – Chicago and London: The University of Chicago Press, 1980. – 242 p.</w:t>
      </w:r>
    </w:p>
    <w:p w14:paraId="56320644"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en-GB"/>
        </w:rPr>
        <w:t>Lakoff</w:t>
      </w:r>
      <w:r>
        <w:rPr>
          <w:i/>
          <w:iCs/>
          <w:sz w:val="28"/>
          <w:szCs w:val="28"/>
          <w:lang w:val="uk-UA"/>
        </w:rPr>
        <w:t xml:space="preserve"> </w:t>
      </w:r>
      <w:r>
        <w:rPr>
          <w:i/>
          <w:iCs/>
          <w:sz w:val="28"/>
          <w:szCs w:val="28"/>
          <w:lang w:val="en-GB"/>
        </w:rPr>
        <w:t>G</w:t>
      </w:r>
      <w:r>
        <w:rPr>
          <w:sz w:val="28"/>
          <w:szCs w:val="28"/>
          <w:lang w:val="uk-UA"/>
        </w:rPr>
        <w:t xml:space="preserve">. </w:t>
      </w:r>
      <w:r>
        <w:rPr>
          <w:sz w:val="28"/>
          <w:szCs w:val="28"/>
          <w:lang w:val="en-GB"/>
        </w:rPr>
        <w:t>Women</w:t>
      </w:r>
      <w:r>
        <w:rPr>
          <w:sz w:val="28"/>
          <w:szCs w:val="28"/>
          <w:lang w:val="uk-UA"/>
        </w:rPr>
        <w:t xml:space="preserve">, </w:t>
      </w:r>
      <w:r>
        <w:rPr>
          <w:sz w:val="28"/>
          <w:szCs w:val="28"/>
          <w:lang w:val="en-GB"/>
        </w:rPr>
        <w:t>Fire</w:t>
      </w:r>
      <w:r>
        <w:rPr>
          <w:sz w:val="28"/>
          <w:szCs w:val="28"/>
          <w:lang w:val="uk-UA"/>
        </w:rPr>
        <w:t xml:space="preserve"> </w:t>
      </w:r>
      <w:r>
        <w:rPr>
          <w:sz w:val="28"/>
          <w:szCs w:val="28"/>
          <w:lang w:val="en-GB"/>
        </w:rPr>
        <w:t>and</w:t>
      </w:r>
      <w:r>
        <w:rPr>
          <w:sz w:val="28"/>
          <w:szCs w:val="28"/>
          <w:lang w:val="uk-UA"/>
        </w:rPr>
        <w:t xml:space="preserve"> </w:t>
      </w:r>
      <w:r>
        <w:rPr>
          <w:sz w:val="28"/>
          <w:szCs w:val="28"/>
          <w:lang w:val="en-GB"/>
        </w:rPr>
        <w:t>Dangerous</w:t>
      </w:r>
      <w:r>
        <w:rPr>
          <w:sz w:val="28"/>
          <w:szCs w:val="28"/>
          <w:lang w:val="uk-UA"/>
        </w:rPr>
        <w:t xml:space="preserve"> </w:t>
      </w:r>
      <w:r>
        <w:rPr>
          <w:sz w:val="28"/>
          <w:szCs w:val="28"/>
          <w:lang w:val="en-GB"/>
        </w:rPr>
        <w:t>Things</w:t>
      </w:r>
      <w:r>
        <w:rPr>
          <w:sz w:val="28"/>
          <w:szCs w:val="28"/>
          <w:lang w:val="uk-UA"/>
        </w:rPr>
        <w:t xml:space="preserve">. – </w:t>
      </w:r>
      <w:r>
        <w:rPr>
          <w:sz w:val="28"/>
          <w:szCs w:val="28"/>
          <w:lang w:val="en-GB"/>
        </w:rPr>
        <w:t>Chicago</w:t>
      </w:r>
      <w:r>
        <w:rPr>
          <w:sz w:val="28"/>
          <w:szCs w:val="28"/>
          <w:lang w:val="uk-UA"/>
        </w:rPr>
        <w:t xml:space="preserve">: </w:t>
      </w:r>
      <w:r>
        <w:rPr>
          <w:sz w:val="28"/>
          <w:szCs w:val="28"/>
          <w:lang w:val="en-GB"/>
        </w:rPr>
        <w:t>University</w:t>
      </w:r>
      <w:r>
        <w:rPr>
          <w:sz w:val="28"/>
          <w:szCs w:val="28"/>
          <w:lang w:val="uk-UA"/>
        </w:rPr>
        <w:t xml:space="preserve"> </w:t>
      </w:r>
      <w:r>
        <w:rPr>
          <w:sz w:val="28"/>
          <w:szCs w:val="28"/>
          <w:lang w:val="en-GB"/>
        </w:rPr>
        <w:t>of</w:t>
      </w:r>
      <w:r>
        <w:rPr>
          <w:sz w:val="28"/>
          <w:szCs w:val="28"/>
          <w:lang w:val="uk-UA"/>
        </w:rPr>
        <w:t xml:space="preserve"> </w:t>
      </w:r>
      <w:r>
        <w:rPr>
          <w:sz w:val="28"/>
          <w:szCs w:val="28"/>
          <w:lang w:val="en-GB"/>
        </w:rPr>
        <w:t>Chicago</w:t>
      </w:r>
      <w:r>
        <w:rPr>
          <w:sz w:val="28"/>
          <w:szCs w:val="28"/>
          <w:lang w:val="uk-UA"/>
        </w:rPr>
        <w:t xml:space="preserve"> </w:t>
      </w:r>
      <w:r>
        <w:rPr>
          <w:sz w:val="28"/>
          <w:szCs w:val="28"/>
          <w:lang w:val="en-GB"/>
        </w:rPr>
        <w:t>Press</w:t>
      </w:r>
      <w:r>
        <w:rPr>
          <w:sz w:val="28"/>
          <w:szCs w:val="28"/>
          <w:lang w:val="uk-UA"/>
        </w:rPr>
        <w:t>, 1987.</w:t>
      </w:r>
      <w:r>
        <w:rPr>
          <w:sz w:val="28"/>
          <w:szCs w:val="28"/>
          <w:lang w:val="en-GB"/>
        </w:rPr>
        <w:t xml:space="preserve"> – 614 p.</w:t>
      </w:r>
    </w:p>
    <w:p w14:paraId="58273971"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uk-UA"/>
        </w:rPr>
        <w:t>Lakoff G., Kövecses Z.</w:t>
      </w:r>
      <w:r>
        <w:rPr>
          <w:sz w:val="28"/>
          <w:szCs w:val="28"/>
          <w:lang w:val="uk-UA"/>
        </w:rPr>
        <w:t xml:space="preserve"> The cognitive model of anger inherent in American English // Cultural Models in Language and Thought. – N</w:t>
      </w:r>
      <w:r>
        <w:rPr>
          <w:sz w:val="28"/>
          <w:szCs w:val="28"/>
          <w:lang w:val="en-US"/>
        </w:rPr>
        <w:t>.</w:t>
      </w:r>
      <w:r>
        <w:rPr>
          <w:sz w:val="28"/>
          <w:szCs w:val="28"/>
          <w:lang w:val="uk-UA"/>
        </w:rPr>
        <w:t>Y</w:t>
      </w:r>
      <w:r>
        <w:rPr>
          <w:sz w:val="28"/>
          <w:szCs w:val="28"/>
          <w:lang w:val="en-US"/>
        </w:rPr>
        <w:t>.</w:t>
      </w:r>
      <w:r>
        <w:rPr>
          <w:sz w:val="28"/>
          <w:szCs w:val="28"/>
          <w:lang w:val="uk-UA"/>
        </w:rPr>
        <w:t xml:space="preserve">: Cambridge University Press, 1987. </w:t>
      </w:r>
      <w:r>
        <w:rPr>
          <w:sz w:val="28"/>
          <w:szCs w:val="28"/>
          <w:lang w:val="en-GB"/>
        </w:rPr>
        <w:t xml:space="preserve">– P. </w:t>
      </w:r>
      <w:r>
        <w:rPr>
          <w:sz w:val="28"/>
          <w:szCs w:val="28"/>
          <w:lang w:val="uk-UA"/>
        </w:rPr>
        <w:t>195</w:t>
      </w:r>
      <w:r>
        <w:rPr>
          <w:lang w:val="en-US"/>
        </w:rPr>
        <w:t>–</w:t>
      </w:r>
      <w:r>
        <w:rPr>
          <w:sz w:val="28"/>
          <w:szCs w:val="28"/>
          <w:lang w:val="uk-UA"/>
        </w:rPr>
        <w:t>221</w:t>
      </w:r>
      <w:r>
        <w:rPr>
          <w:sz w:val="28"/>
          <w:szCs w:val="28"/>
          <w:lang w:val="en-GB"/>
        </w:rPr>
        <w:t>.</w:t>
      </w:r>
    </w:p>
    <w:p w14:paraId="73D37C9D"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en-GB"/>
        </w:rPr>
        <w:t>Lakoff G., Johnson M.</w:t>
      </w:r>
      <w:r>
        <w:rPr>
          <w:sz w:val="28"/>
          <w:szCs w:val="28"/>
          <w:lang w:val="en-GB"/>
        </w:rPr>
        <w:t xml:space="preserve"> Philosophy in the Flesh: the Embodied Mind and Challenge to Western Thought. – Chicago: The University of Chicago Press, 1999. – 624 p.</w:t>
      </w:r>
    </w:p>
    <w:p w14:paraId="136087B4"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en-US"/>
        </w:rPr>
        <w:t>Langacker</w:t>
      </w:r>
      <w:r>
        <w:rPr>
          <w:i/>
          <w:iCs/>
          <w:sz w:val="28"/>
          <w:szCs w:val="28"/>
          <w:lang w:val="uk-UA"/>
        </w:rPr>
        <w:t xml:space="preserve"> </w:t>
      </w:r>
      <w:r>
        <w:rPr>
          <w:i/>
          <w:iCs/>
          <w:sz w:val="28"/>
          <w:szCs w:val="28"/>
          <w:lang w:val="en-US"/>
        </w:rPr>
        <w:t>R</w:t>
      </w:r>
      <w:r>
        <w:rPr>
          <w:i/>
          <w:iCs/>
          <w:sz w:val="28"/>
          <w:szCs w:val="28"/>
          <w:lang w:val="uk-UA"/>
        </w:rPr>
        <w:t>.</w:t>
      </w:r>
      <w:r>
        <w:rPr>
          <w:i/>
          <w:iCs/>
          <w:sz w:val="28"/>
          <w:szCs w:val="28"/>
          <w:lang w:val="en-US"/>
        </w:rPr>
        <w:t>W</w:t>
      </w:r>
      <w:r>
        <w:rPr>
          <w:i/>
          <w:iCs/>
          <w:sz w:val="28"/>
          <w:szCs w:val="28"/>
          <w:lang w:val="uk-UA"/>
        </w:rPr>
        <w:t>.</w:t>
      </w:r>
      <w:r>
        <w:rPr>
          <w:sz w:val="28"/>
          <w:szCs w:val="28"/>
          <w:lang w:val="uk-UA"/>
        </w:rPr>
        <w:t xml:space="preserve"> </w:t>
      </w:r>
      <w:r>
        <w:rPr>
          <w:sz w:val="28"/>
          <w:szCs w:val="28"/>
          <w:lang w:val="en-US"/>
        </w:rPr>
        <w:t>An</w:t>
      </w:r>
      <w:r>
        <w:rPr>
          <w:sz w:val="28"/>
          <w:szCs w:val="28"/>
          <w:lang w:val="uk-UA"/>
        </w:rPr>
        <w:t xml:space="preserve"> </w:t>
      </w:r>
      <w:r>
        <w:rPr>
          <w:sz w:val="28"/>
          <w:szCs w:val="28"/>
          <w:lang w:val="en-US"/>
        </w:rPr>
        <w:t>Overview</w:t>
      </w:r>
      <w:r>
        <w:rPr>
          <w:sz w:val="28"/>
          <w:szCs w:val="28"/>
          <w:lang w:val="uk-UA"/>
        </w:rPr>
        <w:t xml:space="preserve"> </w:t>
      </w:r>
      <w:r>
        <w:rPr>
          <w:sz w:val="28"/>
          <w:szCs w:val="28"/>
          <w:lang w:val="en-US"/>
        </w:rPr>
        <w:t>of</w:t>
      </w:r>
      <w:r>
        <w:rPr>
          <w:sz w:val="28"/>
          <w:szCs w:val="28"/>
          <w:lang w:val="uk-UA"/>
        </w:rPr>
        <w:t xml:space="preserve"> </w:t>
      </w:r>
      <w:r>
        <w:rPr>
          <w:sz w:val="28"/>
          <w:szCs w:val="28"/>
          <w:lang w:val="en-US"/>
        </w:rPr>
        <w:t>Cognitive</w:t>
      </w:r>
      <w:r>
        <w:rPr>
          <w:sz w:val="28"/>
          <w:szCs w:val="28"/>
          <w:lang w:val="uk-UA"/>
        </w:rPr>
        <w:t xml:space="preserve"> </w:t>
      </w:r>
      <w:r>
        <w:rPr>
          <w:sz w:val="28"/>
          <w:szCs w:val="28"/>
          <w:lang w:val="en-US"/>
        </w:rPr>
        <w:t>Grammar</w:t>
      </w:r>
      <w:r>
        <w:rPr>
          <w:sz w:val="28"/>
          <w:szCs w:val="28"/>
          <w:lang w:val="uk-UA"/>
        </w:rPr>
        <w:t xml:space="preserve"> // </w:t>
      </w:r>
      <w:r>
        <w:rPr>
          <w:sz w:val="28"/>
          <w:szCs w:val="28"/>
          <w:lang w:val="en-US"/>
        </w:rPr>
        <w:t>Topics</w:t>
      </w:r>
      <w:r>
        <w:rPr>
          <w:sz w:val="28"/>
          <w:szCs w:val="28"/>
          <w:lang w:val="uk-UA"/>
        </w:rPr>
        <w:t xml:space="preserve"> </w:t>
      </w:r>
      <w:r>
        <w:rPr>
          <w:sz w:val="28"/>
          <w:szCs w:val="28"/>
          <w:lang w:val="en-US"/>
        </w:rPr>
        <w:t>in</w:t>
      </w:r>
      <w:r>
        <w:rPr>
          <w:sz w:val="28"/>
          <w:szCs w:val="28"/>
          <w:lang w:val="uk-UA"/>
        </w:rPr>
        <w:t xml:space="preserve"> </w:t>
      </w:r>
      <w:r>
        <w:rPr>
          <w:sz w:val="28"/>
          <w:szCs w:val="28"/>
          <w:lang w:val="en-US"/>
        </w:rPr>
        <w:t>Cognitive</w:t>
      </w:r>
      <w:r>
        <w:rPr>
          <w:sz w:val="28"/>
          <w:szCs w:val="28"/>
          <w:lang w:val="uk-UA"/>
        </w:rPr>
        <w:t xml:space="preserve"> </w:t>
      </w:r>
      <w:r>
        <w:rPr>
          <w:sz w:val="28"/>
          <w:szCs w:val="28"/>
          <w:lang w:val="en-US"/>
        </w:rPr>
        <w:t>Linguistics</w:t>
      </w:r>
      <w:r>
        <w:rPr>
          <w:sz w:val="28"/>
          <w:szCs w:val="28"/>
          <w:lang w:val="uk-UA"/>
        </w:rPr>
        <w:t xml:space="preserve">. – </w:t>
      </w:r>
      <w:r>
        <w:rPr>
          <w:sz w:val="28"/>
          <w:szCs w:val="28"/>
          <w:lang w:val="en-US"/>
        </w:rPr>
        <w:t>Amsterdam</w:t>
      </w:r>
      <w:r>
        <w:rPr>
          <w:sz w:val="28"/>
          <w:szCs w:val="28"/>
          <w:lang w:val="uk-UA"/>
        </w:rPr>
        <w:t xml:space="preserve">, 1988. </w:t>
      </w:r>
      <w:r>
        <w:rPr>
          <w:sz w:val="28"/>
          <w:szCs w:val="28"/>
          <w:lang w:val="en-US"/>
        </w:rPr>
        <w:t>– P. 3</w:t>
      </w:r>
      <w:r>
        <w:rPr>
          <w:lang w:val="en-US"/>
        </w:rPr>
        <w:t>–</w:t>
      </w:r>
      <w:r>
        <w:rPr>
          <w:sz w:val="28"/>
          <w:szCs w:val="28"/>
          <w:lang w:val="en-US"/>
        </w:rPr>
        <w:t>48.</w:t>
      </w:r>
    </w:p>
    <w:p w14:paraId="7942B0D2"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en-GB"/>
        </w:rPr>
        <w:t>Langacker R.W.</w:t>
      </w:r>
      <w:r>
        <w:rPr>
          <w:sz w:val="28"/>
          <w:szCs w:val="28"/>
          <w:lang w:val="en-GB"/>
        </w:rPr>
        <w:t xml:space="preserve"> Concept, image, and symbol: The cognitive basis of grammar. – Berlin – N.Y.: Mouton de Gruyter, 1990. – 395 p. </w:t>
      </w:r>
    </w:p>
    <w:p w14:paraId="0E865D7B" w14:textId="77777777" w:rsidR="003E7EAD" w:rsidRDefault="003E7EAD" w:rsidP="00DE24BE">
      <w:pPr>
        <w:numPr>
          <w:ilvl w:val="0"/>
          <w:numId w:val="64"/>
        </w:numPr>
        <w:suppressAutoHyphens w:val="0"/>
        <w:autoSpaceDE w:val="0"/>
        <w:autoSpaceDN w:val="0"/>
        <w:adjustRightInd w:val="0"/>
        <w:spacing w:line="360" w:lineRule="auto"/>
        <w:jc w:val="both"/>
        <w:rPr>
          <w:rFonts w:ascii="TimesNewRoman" w:hAnsi="TimesNewRoman" w:cs="TimesNewRoman"/>
          <w:sz w:val="28"/>
          <w:szCs w:val="28"/>
          <w:lang w:val="es-AR"/>
        </w:rPr>
      </w:pPr>
      <w:r>
        <w:rPr>
          <w:i/>
          <w:iCs/>
          <w:sz w:val="28"/>
          <w:szCs w:val="28"/>
          <w:lang w:val="es-AR"/>
        </w:rPr>
        <w:t>Luque</w:t>
      </w:r>
      <w:r>
        <w:rPr>
          <w:i/>
          <w:iCs/>
          <w:sz w:val="28"/>
          <w:szCs w:val="28"/>
          <w:lang w:val="uk-UA"/>
        </w:rPr>
        <w:t xml:space="preserve"> </w:t>
      </w:r>
      <w:r>
        <w:rPr>
          <w:i/>
          <w:iCs/>
          <w:sz w:val="28"/>
          <w:szCs w:val="28"/>
          <w:lang w:val="es-AR"/>
        </w:rPr>
        <w:t>Durán J. de D., Manjón Pozas F.J.</w:t>
      </w:r>
      <w:r>
        <w:rPr>
          <w:sz w:val="28"/>
          <w:szCs w:val="28"/>
          <w:lang w:val="es-AR"/>
        </w:rPr>
        <w:t xml:space="preserve"> Introducción a la historia de la tipología lingüística. – Granada Lingvistica, 1997. – 199 p.</w:t>
      </w:r>
    </w:p>
    <w:p w14:paraId="53BCEE75"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es-AR"/>
        </w:rPr>
        <w:t>Luque Durán J. de D., Manjón Pozas F.J.</w:t>
      </w:r>
      <w:r>
        <w:rPr>
          <w:sz w:val="28"/>
          <w:szCs w:val="28"/>
          <w:lang w:val="es-AR"/>
        </w:rPr>
        <w:t xml:space="preserve"> Tipología léxica y tipología fraseológica: universales y particulares. – Granada: Método Ediciones</w:t>
      </w:r>
      <w:r>
        <w:rPr>
          <w:sz w:val="28"/>
          <w:szCs w:val="28"/>
          <w:lang w:val="uk-UA"/>
        </w:rPr>
        <w:t xml:space="preserve">, </w:t>
      </w:r>
      <w:r>
        <w:rPr>
          <w:sz w:val="28"/>
          <w:szCs w:val="28"/>
          <w:lang w:val="es-AR"/>
        </w:rPr>
        <w:t xml:space="preserve">1998. – 165 p. </w:t>
      </w:r>
    </w:p>
    <w:p w14:paraId="1214CFE1"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en-US"/>
        </w:rPr>
        <w:t>Lyons</w:t>
      </w:r>
      <w:r>
        <w:rPr>
          <w:i/>
          <w:iCs/>
          <w:sz w:val="28"/>
          <w:szCs w:val="28"/>
          <w:lang w:val="uk-UA"/>
        </w:rPr>
        <w:t xml:space="preserve"> </w:t>
      </w:r>
      <w:r>
        <w:rPr>
          <w:i/>
          <w:iCs/>
          <w:sz w:val="28"/>
          <w:szCs w:val="28"/>
          <w:lang w:val="en-US"/>
        </w:rPr>
        <w:t>J</w:t>
      </w:r>
      <w:r>
        <w:rPr>
          <w:i/>
          <w:iCs/>
          <w:sz w:val="28"/>
          <w:szCs w:val="28"/>
          <w:lang w:val="uk-UA"/>
        </w:rPr>
        <w:t>.</w:t>
      </w:r>
      <w:r>
        <w:rPr>
          <w:sz w:val="28"/>
          <w:szCs w:val="28"/>
          <w:lang w:val="uk-UA"/>
        </w:rPr>
        <w:t xml:space="preserve"> </w:t>
      </w:r>
      <w:r>
        <w:rPr>
          <w:sz w:val="28"/>
          <w:szCs w:val="28"/>
          <w:lang w:val="en-US"/>
        </w:rPr>
        <w:t>Linguistic</w:t>
      </w:r>
      <w:r>
        <w:rPr>
          <w:sz w:val="28"/>
          <w:szCs w:val="28"/>
          <w:lang w:val="uk-UA"/>
        </w:rPr>
        <w:t xml:space="preserve"> </w:t>
      </w:r>
      <w:r>
        <w:rPr>
          <w:sz w:val="28"/>
          <w:szCs w:val="28"/>
          <w:lang w:val="en-US"/>
        </w:rPr>
        <w:t>Semantics</w:t>
      </w:r>
      <w:r>
        <w:rPr>
          <w:sz w:val="28"/>
          <w:szCs w:val="28"/>
          <w:lang w:val="uk-UA"/>
        </w:rPr>
        <w:t xml:space="preserve">: </w:t>
      </w:r>
      <w:r>
        <w:rPr>
          <w:sz w:val="28"/>
          <w:szCs w:val="28"/>
          <w:lang w:val="en-US"/>
        </w:rPr>
        <w:t>An</w:t>
      </w:r>
      <w:r>
        <w:rPr>
          <w:sz w:val="28"/>
          <w:szCs w:val="28"/>
          <w:lang w:val="uk-UA"/>
        </w:rPr>
        <w:t xml:space="preserve"> </w:t>
      </w:r>
      <w:r>
        <w:rPr>
          <w:sz w:val="28"/>
          <w:szCs w:val="28"/>
          <w:lang w:val="en-US"/>
        </w:rPr>
        <w:t>Introduction. –</w:t>
      </w:r>
      <w:r>
        <w:rPr>
          <w:sz w:val="28"/>
          <w:szCs w:val="28"/>
          <w:lang w:val="uk-UA"/>
        </w:rPr>
        <w:t xml:space="preserve"> </w:t>
      </w:r>
      <w:r>
        <w:rPr>
          <w:sz w:val="28"/>
          <w:szCs w:val="28"/>
          <w:lang w:val="en-GB"/>
        </w:rPr>
        <w:t>Cambridge</w:t>
      </w:r>
      <w:r>
        <w:rPr>
          <w:sz w:val="28"/>
          <w:szCs w:val="28"/>
          <w:lang w:val="en-US"/>
        </w:rPr>
        <w:t>: Cambridge</w:t>
      </w:r>
      <w:r>
        <w:rPr>
          <w:sz w:val="28"/>
          <w:szCs w:val="28"/>
          <w:lang w:val="uk-UA"/>
        </w:rPr>
        <w:t xml:space="preserve"> </w:t>
      </w:r>
      <w:r>
        <w:rPr>
          <w:sz w:val="28"/>
          <w:szCs w:val="28"/>
          <w:lang w:val="en-US"/>
        </w:rPr>
        <w:t>University</w:t>
      </w:r>
      <w:r>
        <w:rPr>
          <w:sz w:val="28"/>
          <w:szCs w:val="28"/>
          <w:lang w:val="uk-UA"/>
        </w:rPr>
        <w:t xml:space="preserve"> </w:t>
      </w:r>
      <w:r>
        <w:rPr>
          <w:sz w:val="28"/>
          <w:szCs w:val="28"/>
          <w:lang w:val="en-US"/>
        </w:rPr>
        <w:t>Press</w:t>
      </w:r>
      <w:r>
        <w:rPr>
          <w:sz w:val="28"/>
          <w:szCs w:val="28"/>
          <w:lang w:val="uk-UA"/>
        </w:rPr>
        <w:t xml:space="preserve">, 1995. </w:t>
      </w:r>
      <w:r>
        <w:rPr>
          <w:sz w:val="28"/>
          <w:szCs w:val="28"/>
          <w:lang w:val="en-US"/>
        </w:rPr>
        <w:t>– 376 p.</w:t>
      </w:r>
    </w:p>
    <w:p w14:paraId="4377A841"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es-AR"/>
        </w:rPr>
        <w:t>Martínez Marín J.</w:t>
      </w:r>
      <w:r>
        <w:rPr>
          <w:sz w:val="28"/>
          <w:szCs w:val="28"/>
          <w:lang w:val="es-AR"/>
        </w:rPr>
        <w:t xml:space="preserve"> Estudios de fraseología española. – Ágora, Málaga, 1996. – P. 59</w:t>
      </w:r>
      <w:r>
        <w:rPr>
          <w:lang w:val="es-VE"/>
        </w:rPr>
        <w:t>–</w:t>
      </w:r>
      <w:r>
        <w:rPr>
          <w:sz w:val="28"/>
          <w:szCs w:val="28"/>
          <w:lang w:val="es-AR"/>
        </w:rPr>
        <w:t>69.</w:t>
      </w:r>
    </w:p>
    <w:p w14:paraId="607EA452"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es-AR"/>
        </w:rPr>
        <w:t>Martínez Montoro J.</w:t>
      </w:r>
      <w:r>
        <w:rPr>
          <w:sz w:val="28"/>
          <w:szCs w:val="28"/>
          <w:lang w:val="es-AR"/>
        </w:rPr>
        <w:t xml:space="preserve">  La fraseología en J. Casares // Estudios de Lingüística. </w:t>
      </w:r>
      <w:r>
        <w:rPr>
          <w:sz w:val="28"/>
          <w:szCs w:val="28"/>
          <w:lang w:val="uk-UA"/>
        </w:rPr>
        <w:t xml:space="preserve">– </w:t>
      </w:r>
      <w:r>
        <w:rPr>
          <w:sz w:val="28"/>
          <w:szCs w:val="28"/>
          <w:lang w:val="es-AR"/>
        </w:rPr>
        <w:t xml:space="preserve">Universidad de Alicante, 2002. – № 16. – 110 p. </w:t>
      </w:r>
    </w:p>
    <w:p w14:paraId="7572CE67" w14:textId="77777777" w:rsidR="003E7EAD" w:rsidRDefault="003E7EAD" w:rsidP="00DE24BE">
      <w:pPr>
        <w:numPr>
          <w:ilvl w:val="0"/>
          <w:numId w:val="64"/>
        </w:numPr>
        <w:suppressAutoHyphens w:val="0"/>
        <w:spacing w:line="360" w:lineRule="auto"/>
        <w:jc w:val="both"/>
        <w:rPr>
          <w:sz w:val="28"/>
          <w:szCs w:val="28"/>
          <w:lang w:val="uk-UA"/>
        </w:rPr>
      </w:pPr>
      <w:r>
        <w:rPr>
          <w:i/>
          <w:sz w:val="28"/>
          <w:szCs w:val="28"/>
          <w:lang w:val="en-US"/>
        </w:rPr>
        <w:lastRenderedPageBreak/>
        <w:t>Metaphor</w:t>
      </w:r>
      <w:r>
        <w:rPr>
          <w:sz w:val="28"/>
          <w:szCs w:val="28"/>
          <w:lang w:val="en-US"/>
        </w:rPr>
        <w:t xml:space="preserve"> and Thought // Ed. A. Ortony. – Cambridge: </w:t>
      </w:r>
      <w:r>
        <w:rPr>
          <w:sz w:val="28"/>
          <w:szCs w:val="28"/>
          <w:lang w:val="en-GB"/>
        </w:rPr>
        <w:t>Cambridge</w:t>
      </w:r>
      <w:r>
        <w:rPr>
          <w:sz w:val="28"/>
          <w:szCs w:val="28"/>
          <w:lang w:val="en-US"/>
        </w:rPr>
        <w:t xml:space="preserve"> University Press, 1979. – 67</w:t>
      </w:r>
      <w:r>
        <w:rPr>
          <w:sz w:val="28"/>
          <w:szCs w:val="28"/>
          <w:lang w:val="uk-UA"/>
        </w:rPr>
        <w:t xml:space="preserve">8 </w:t>
      </w:r>
      <w:r>
        <w:rPr>
          <w:sz w:val="28"/>
          <w:szCs w:val="28"/>
          <w:lang w:val="en-US"/>
        </w:rPr>
        <w:t>p.</w:t>
      </w:r>
    </w:p>
    <w:p w14:paraId="506545D8" w14:textId="77777777" w:rsidR="003E7EAD" w:rsidRDefault="003E7EAD" w:rsidP="00DE24BE">
      <w:pPr>
        <w:numPr>
          <w:ilvl w:val="0"/>
          <w:numId w:val="64"/>
        </w:numPr>
        <w:suppressAutoHyphens w:val="0"/>
        <w:spacing w:line="360" w:lineRule="auto"/>
        <w:jc w:val="both"/>
        <w:rPr>
          <w:iCs/>
          <w:sz w:val="28"/>
          <w:szCs w:val="28"/>
          <w:lang w:val="uk-UA"/>
        </w:rPr>
      </w:pPr>
      <w:r>
        <w:rPr>
          <w:rFonts w:eastAsia="Times New Roman"/>
          <w:i/>
          <w:iCs/>
          <w:sz w:val="28"/>
          <w:szCs w:val="28"/>
          <w:lang w:val="es-ES" w:eastAsia="es-ES"/>
        </w:rPr>
        <w:t>Moreno Cabrera J</w:t>
      </w:r>
      <w:r>
        <w:rPr>
          <w:rFonts w:eastAsia="Times New Roman"/>
          <w:i/>
          <w:iCs/>
          <w:sz w:val="28"/>
          <w:szCs w:val="28"/>
          <w:lang w:val="uk-UA" w:eastAsia="es-ES"/>
        </w:rPr>
        <w:t>.</w:t>
      </w:r>
      <w:r>
        <w:rPr>
          <w:rFonts w:eastAsia="Times New Roman"/>
          <w:i/>
          <w:iCs/>
          <w:sz w:val="28"/>
          <w:szCs w:val="28"/>
          <w:lang w:val="es-ES" w:eastAsia="es-ES"/>
        </w:rPr>
        <w:t xml:space="preserve"> C</w:t>
      </w:r>
      <w:r>
        <w:rPr>
          <w:rFonts w:eastAsia="Times New Roman"/>
          <w:i/>
          <w:iCs/>
          <w:sz w:val="28"/>
          <w:szCs w:val="28"/>
          <w:lang w:val="uk-UA" w:eastAsia="es-ES"/>
        </w:rPr>
        <w:t>.</w:t>
      </w:r>
      <w:r>
        <w:rPr>
          <w:rFonts w:eastAsia="Times New Roman"/>
          <w:sz w:val="22"/>
          <w:szCs w:val="22"/>
          <w:lang w:val="es-ES" w:eastAsia="es-ES"/>
        </w:rPr>
        <w:t xml:space="preserve"> </w:t>
      </w:r>
      <w:r>
        <w:rPr>
          <w:rFonts w:eastAsia="Times New Roman"/>
          <w:sz w:val="22"/>
          <w:szCs w:val="22"/>
          <w:lang w:val="uk-UA" w:eastAsia="es-ES"/>
        </w:rPr>
        <w:t xml:space="preserve"> </w:t>
      </w:r>
      <w:r>
        <w:rPr>
          <w:rFonts w:eastAsia="Times New Roman"/>
          <w:iCs/>
          <w:sz w:val="28"/>
          <w:szCs w:val="28"/>
          <w:lang w:val="es-ES" w:eastAsia="es-ES"/>
        </w:rPr>
        <w:t>El universo de las lenguas. Clasificación, denominación, situación, tipología, historia y bibliografía de las lenguas</w:t>
      </w:r>
      <w:r>
        <w:rPr>
          <w:rFonts w:eastAsia="Times New Roman"/>
          <w:iCs/>
          <w:sz w:val="28"/>
          <w:szCs w:val="28"/>
          <w:lang w:val="uk-UA" w:eastAsia="es-ES"/>
        </w:rPr>
        <w:t xml:space="preserve">. – </w:t>
      </w:r>
      <w:r>
        <w:rPr>
          <w:rFonts w:eastAsia="Times New Roman"/>
          <w:iCs/>
          <w:sz w:val="28"/>
          <w:szCs w:val="28"/>
          <w:lang w:val="es-ES" w:eastAsia="es-ES"/>
        </w:rPr>
        <w:t>Madrid</w:t>
      </w:r>
      <w:r>
        <w:rPr>
          <w:rFonts w:eastAsia="Times New Roman"/>
          <w:iCs/>
          <w:sz w:val="28"/>
          <w:szCs w:val="28"/>
          <w:lang w:val="es-AR" w:eastAsia="es-ES"/>
        </w:rPr>
        <w:t>:</w:t>
      </w:r>
      <w:r>
        <w:rPr>
          <w:rFonts w:eastAsia="Times New Roman"/>
          <w:iCs/>
          <w:sz w:val="28"/>
          <w:szCs w:val="28"/>
          <w:lang w:val="es-ES" w:eastAsia="es-ES"/>
        </w:rPr>
        <w:t xml:space="preserve"> Editorial Castalia</w:t>
      </w:r>
      <w:r>
        <w:rPr>
          <w:rFonts w:eastAsia="Times New Roman"/>
          <w:iCs/>
          <w:sz w:val="28"/>
          <w:szCs w:val="28"/>
          <w:lang w:val="uk-UA" w:eastAsia="es-ES"/>
        </w:rPr>
        <w:t xml:space="preserve">, </w:t>
      </w:r>
      <w:r>
        <w:rPr>
          <w:rFonts w:eastAsia="Times New Roman"/>
          <w:iCs/>
          <w:sz w:val="28"/>
          <w:szCs w:val="28"/>
          <w:lang w:val="es-ES" w:eastAsia="es-ES"/>
        </w:rPr>
        <w:t>2003.</w:t>
      </w:r>
      <w:r>
        <w:rPr>
          <w:rFonts w:eastAsia="Times New Roman"/>
          <w:iCs/>
          <w:sz w:val="28"/>
          <w:szCs w:val="28"/>
          <w:lang w:val="es-AR" w:eastAsia="es-ES"/>
        </w:rPr>
        <w:t xml:space="preserve"> </w:t>
      </w:r>
    </w:p>
    <w:p w14:paraId="58355632"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en-GB"/>
        </w:rPr>
        <w:t>Murata Y.</w:t>
      </w:r>
      <w:r>
        <w:rPr>
          <w:sz w:val="28"/>
          <w:szCs w:val="28"/>
          <w:lang w:val="en-GB"/>
        </w:rPr>
        <w:t xml:space="preserve"> Metonymic Approaches to Language Use</w:t>
      </w:r>
      <w:r>
        <w:rPr>
          <w:sz w:val="28"/>
          <w:szCs w:val="28"/>
          <w:lang w:val="en-US"/>
        </w:rPr>
        <w:t xml:space="preserve"> //</w:t>
      </w:r>
      <w:r>
        <w:rPr>
          <w:sz w:val="28"/>
          <w:szCs w:val="28"/>
          <w:lang w:val="en-GB"/>
        </w:rPr>
        <w:t xml:space="preserve"> A thesis presented to the Faculty of the Department of English, 2003. – 26 p. </w:t>
      </w:r>
    </w:p>
    <w:p w14:paraId="11389721"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es-AR"/>
        </w:rPr>
        <w:t>Pamies Bertr</w:t>
      </w:r>
      <w:r>
        <w:rPr>
          <w:i/>
          <w:iCs/>
          <w:sz w:val="28"/>
          <w:szCs w:val="28"/>
          <w:lang w:val="uk-UA"/>
        </w:rPr>
        <w:t>á</w:t>
      </w:r>
      <w:r>
        <w:rPr>
          <w:i/>
          <w:iCs/>
          <w:sz w:val="28"/>
          <w:szCs w:val="28"/>
          <w:lang w:val="es-AR"/>
        </w:rPr>
        <w:t>n</w:t>
      </w:r>
      <w:r>
        <w:rPr>
          <w:i/>
          <w:iCs/>
          <w:sz w:val="28"/>
          <w:szCs w:val="28"/>
          <w:lang w:val="uk-UA"/>
        </w:rPr>
        <w:t xml:space="preserve"> </w:t>
      </w:r>
      <w:r>
        <w:rPr>
          <w:i/>
          <w:iCs/>
          <w:sz w:val="28"/>
          <w:szCs w:val="28"/>
          <w:lang w:val="es-AR"/>
        </w:rPr>
        <w:t>A</w:t>
      </w:r>
      <w:r>
        <w:rPr>
          <w:i/>
          <w:iCs/>
          <w:sz w:val="28"/>
          <w:szCs w:val="28"/>
          <w:lang w:val="uk-UA"/>
        </w:rPr>
        <w:t>.</w:t>
      </w:r>
      <w:r>
        <w:rPr>
          <w:sz w:val="28"/>
          <w:szCs w:val="28"/>
          <w:lang w:val="uk-UA"/>
        </w:rPr>
        <w:t xml:space="preserve"> </w:t>
      </w:r>
      <w:r>
        <w:rPr>
          <w:sz w:val="28"/>
          <w:szCs w:val="28"/>
          <w:lang w:val="es-AR"/>
        </w:rPr>
        <w:t>Modelos</w:t>
      </w:r>
      <w:r>
        <w:rPr>
          <w:sz w:val="28"/>
          <w:szCs w:val="28"/>
          <w:lang w:val="uk-UA"/>
        </w:rPr>
        <w:t xml:space="preserve"> </w:t>
      </w:r>
      <w:r>
        <w:rPr>
          <w:sz w:val="28"/>
          <w:szCs w:val="28"/>
          <w:lang w:val="es-AR"/>
        </w:rPr>
        <w:t>ic</w:t>
      </w:r>
      <w:r>
        <w:rPr>
          <w:sz w:val="28"/>
          <w:szCs w:val="28"/>
          <w:lang w:val="uk-UA"/>
        </w:rPr>
        <w:t>ó</w:t>
      </w:r>
      <w:r>
        <w:rPr>
          <w:sz w:val="28"/>
          <w:szCs w:val="28"/>
          <w:lang w:val="es-AR"/>
        </w:rPr>
        <w:t>nicos</w:t>
      </w:r>
      <w:r>
        <w:rPr>
          <w:sz w:val="28"/>
          <w:szCs w:val="28"/>
          <w:lang w:val="uk-UA"/>
        </w:rPr>
        <w:t xml:space="preserve"> </w:t>
      </w:r>
      <w:r>
        <w:rPr>
          <w:sz w:val="28"/>
          <w:szCs w:val="28"/>
          <w:lang w:val="es-AR"/>
        </w:rPr>
        <w:t>y</w:t>
      </w:r>
      <w:r>
        <w:rPr>
          <w:sz w:val="28"/>
          <w:szCs w:val="28"/>
          <w:lang w:val="uk-UA"/>
        </w:rPr>
        <w:t xml:space="preserve"> </w:t>
      </w:r>
      <w:r>
        <w:rPr>
          <w:sz w:val="28"/>
          <w:szCs w:val="28"/>
          <w:lang w:val="es-AR"/>
        </w:rPr>
        <w:t>archimet</w:t>
      </w:r>
      <w:r>
        <w:rPr>
          <w:sz w:val="28"/>
          <w:szCs w:val="28"/>
          <w:lang w:val="uk-UA"/>
        </w:rPr>
        <w:t>á</w:t>
      </w:r>
      <w:r>
        <w:rPr>
          <w:sz w:val="28"/>
          <w:szCs w:val="28"/>
          <w:lang w:val="es-AR"/>
        </w:rPr>
        <w:t>foras</w:t>
      </w:r>
      <w:r>
        <w:rPr>
          <w:sz w:val="28"/>
          <w:szCs w:val="28"/>
          <w:lang w:val="uk-UA"/>
        </w:rPr>
        <w:t xml:space="preserve">: </w:t>
      </w:r>
      <w:r>
        <w:rPr>
          <w:sz w:val="28"/>
          <w:szCs w:val="28"/>
          <w:lang w:val="es-AR"/>
        </w:rPr>
        <w:t>algunos</w:t>
      </w:r>
      <w:r>
        <w:rPr>
          <w:sz w:val="28"/>
          <w:szCs w:val="28"/>
          <w:lang w:val="uk-UA"/>
        </w:rPr>
        <w:t xml:space="preserve"> </w:t>
      </w:r>
      <w:r>
        <w:rPr>
          <w:sz w:val="28"/>
          <w:szCs w:val="28"/>
          <w:lang w:val="es-AR"/>
        </w:rPr>
        <w:t>problemas</w:t>
      </w:r>
      <w:r>
        <w:rPr>
          <w:sz w:val="28"/>
          <w:szCs w:val="28"/>
          <w:lang w:val="uk-UA"/>
        </w:rPr>
        <w:t xml:space="preserve"> </w:t>
      </w:r>
      <w:r>
        <w:rPr>
          <w:sz w:val="28"/>
          <w:szCs w:val="28"/>
          <w:lang w:val="es-AR"/>
        </w:rPr>
        <w:t>metaling</w:t>
      </w:r>
      <w:r>
        <w:rPr>
          <w:sz w:val="28"/>
          <w:szCs w:val="28"/>
          <w:lang w:val="uk-UA"/>
        </w:rPr>
        <w:t>üí</w:t>
      </w:r>
      <w:r>
        <w:rPr>
          <w:sz w:val="28"/>
          <w:szCs w:val="28"/>
          <w:lang w:val="es-AR"/>
        </w:rPr>
        <w:t>sticos</w:t>
      </w:r>
      <w:r>
        <w:rPr>
          <w:sz w:val="28"/>
          <w:szCs w:val="28"/>
          <w:lang w:val="uk-UA"/>
        </w:rPr>
        <w:t xml:space="preserve"> </w:t>
      </w:r>
      <w:r>
        <w:rPr>
          <w:sz w:val="28"/>
          <w:szCs w:val="28"/>
          <w:lang w:val="es-AR"/>
        </w:rPr>
        <w:t>en</w:t>
      </w:r>
      <w:r>
        <w:rPr>
          <w:sz w:val="28"/>
          <w:szCs w:val="28"/>
          <w:lang w:val="uk-UA"/>
        </w:rPr>
        <w:t xml:space="preserve"> </w:t>
      </w:r>
      <w:r>
        <w:rPr>
          <w:sz w:val="28"/>
          <w:szCs w:val="28"/>
          <w:lang w:val="es-AR"/>
        </w:rPr>
        <w:t>el</w:t>
      </w:r>
      <w:r>
        <w:rPr>
          <w:sz w:val="28"/>
          <w:szCs w:val="28"/>
          <w:lang w:val="uk-UA"/>
        </w:rPr>
        <w:t xml:space="preserve"> á</w:t>
      </w:r>
      <w:r>
        <w:rPr>
          <w:sz w:val="28"/>
          <w:szCs w:val="28"/>
          <w:lang w:val="es-AR"/>
        </w:rPr>
        <w:t>mbito</w:t>
      </w:r>
      <w:r>
        <w:rPr>
          <w:sz w:val="28"/>
          <w:szCs w:val="28"/>
          <w:lang w:val="uk-UA"/>
        </w:rPr>
        <w:t xml:space="preserve"> </w:t>
      </w:r>
      <w:r>
        <w:rPr>
          <w:sz w:val="28"/>
          <w:szCs w:val="28"/>
          <w:lang w:val="es-AR"/>
        </w:rPr>
        <w:t>de</w:t>
      </w:r>
      <w:r>
        <w:rPr>
          <w:sz w:val="28"/>
          <w:szCs w:val="28"/>
          <w:lang w:val="uk-UA"/>
        </w:rPr>
        <w:t xml:space="preserve"> </w:t>
      </w:r>
      <w:r>
        <w:rPr>
          <w:sz w:val="28"/>
          <w:szCs w:val="28"/>
          <w:lang w:val="es-AR"/>
        </w:rPr>
        <w:t>la</w:t>
      </w:r>
      <w:r>
        <w:rPr>
          <w:sz w:val="28"/>
          <w:szCs w:val="28"/>
          <w:lang w:val="uk-UA"/>
        </w:rPr>
        <w:t xml:space="preserve"> </w:t>
      </w:r>
      <w:r>
        <w:rPr>
          <w:sz w:val="28"/>
          <w:szCs w:val="28"/>
          <w:lang w:val="es-AR"/>
        </w:rPr>
        <w:t>fraseolog</w:t>
      </w:r>
      <w:r>
        <w:rPr>
          <w:sz w:val="28"/>
          <w:szCs w:val="28"/>
          <w:lang w:val="uk-UA"/>
        </w:rPr>
        <w:t>í</w:t>
      </w:r>
      <w:r>
        <w:rPr>
          <w:sz w:val="28"/>
          <w:szCs w:val="28"/>
          <w:lang w:val="es-AR"/>
        </w:rPr>
        <w:t xml:space="preserve">a </w:t>
      </w:r>
      <w:r>
        <w:rPr>
          <w:sz w:val="28"/>
          <w:szCs w:val="28"/>
          <w:lang w:val="uk-UA"/>
        </w:rPr>
        <w:t>//</w:t>
      </w:r>
      <w:r>
        <w:rPr>
          <w:sz w:val="28"/>
          <w:szCs w:val="28"/>
          <w:lang w:val="es-AR"/>
        </w:rPr>
        <w:t xml:space="preserve"> Language Disign –  2002. – № 4. – P. 9</w:t>
      </w:r>
      <w:r>
        <w:rPr>
          <w:lang w:val="es-VE"/>
        </w:rPr>
        <w:t>–</w:t>
      </w:r>
      <w:r>
        <w:rPr>
          <w:sz w:val="28"/>
          <w:szCs w:val="28"/>
          <w:lang w:val="es-AR"/>
        </w:rPr>
        <w:t xml:space="preserve">20. </w:t>
      </w:r>
      <w:r>
        <w:rPr>
          <w:sz w:val="28"/>
          <w:szCs w:val="28"/>
          <w:lang w:val="uk-UA"/>
        </w:rPr>
        <w:t xml:space="preserve"> </w:t>
      </w:r>
    </w:p>
    <w:p w14:paraId="430A9418"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es-AR"/>
        </w:rPr>
        <w:t>Pamies Bertr</w:t>
      </w:r>
      <w:r>
        <w:rPr>
          <w:i/>
          <w:iCs/>
          <w:sz w:val="28"/>
          <w:szCs w:val="28"/>
          <w:lang w:val="uk-UA"/>
        </w:rPr>
        <w:t>á</w:t>
      </w:r>
      <w:r>
        <w:rPr>
          <w:i/>
          <w:iCs/>
          <w:sz w:val="28"/>
          <w:szCs w:val="28"/>
          <w:lang w:val="es-AR"/>
        </w:rPr>
        <w:t>n</w:t>
      </w:r>
      <w:r>
        <w:rPr>
          <w:i/>
          <w:iCs/>
          <w:sz w:val="28"/>
          <w:szCs w:val="28"/>
          <w:lang w:val="uk-UA"/>
        </w:rPr>
        <w:t xml:space="preserve"> </w:t>
      </w:r>
      <w:r>
        <w:rPr>
          <w:i/>
          <w:iCs/>
          <w:sz w:val="28"/>
          <w:szCs w:val="28"/>
          <w:lang w:val="es-AR"/>
        </w:rPr>
        <w:t>A</w:t>
      </w:r>
      <w:r>
        <w:rPr>
          <w:i/>
          <w:iCs/>
          <w:sz w:val="28"/>
          <w:szCs w:val="28"/>
          <w:lang w:val="uk-UA"/>
        </w:rPr>
        <w:t xml:space="preserve">., </w:t>
      </w:r>
      <w:r>
        <w:rPr>
          <w:i/>
          <w:iCs/>
          <w:sz w:val="28"/>
          <w:szCs w:val="28"/>
          <w:lang w:val="es-AR"/>
        </w:rPr>
        <w:t>I</w:t>
      </w:r>
      <w:r>
        <w:rPr>
          <w:i/>
          <w:iCs/>
          <w:sz w:val="28"/>
          <w:szCs w:val="28"/>
          <w:lang w:val="uk-UA"/>
        </w:rPr>
        <w:t>ñ</w:t>
      </w:r>
      <w:r>
        <w:rPr>
          <w:i/>
          <w:iCs/>
          <w:sz w:val="28"/>
          <w:szCs w:val="28"/>
          <w:lang w:val="es-AR"/>
        </w:rPr>
        <w:t>esta</w:t>
      </w:r>
      <w:r>
        <w:rPr>
          <w:i/>
          <w:iCs/>
          <w:sz w:val="28"/>
          <w:szCs w:val="28"/>
          <w:lang w:val="uk-UA"/>
        </w:rPr>
        <w:t xml:space="preserve"> </w:t>
      </w:r>
      <w:r>
        <w:rPr>
          <w:rStyle w:val="afc"/>
          <w:b w:val="0"/>
          <w:bCs w:val="0"/>
          <w:i/>
          <w:iCs/>
          <w:sz w:val="28"/>
          <w:szCs w:val="28"/>
          <w:lang w:val="es-AR"/>
        </w:rPr>
        <w:t>E</w:t>
      </w:r>
      <w:r>
        <w:rPr>
          <w:rStyle w:val="afc"/>
          <w:b w:val="0"/>
          <w:bCs w:val="0"/>
          <w:i/>
          <w:iCs/>
          <w:sz w:val="28"/>
          <w:szCs w:val="28"/>
          <w:lang w:val="uk-UA"/>
        </w:rPr>
        <w:t xml:space="preserve">. </w:t>
      </w:r>
      <w:r>
        <w:rPr>
          <w:rStyle w:val="afc"/>
          <w:b w:val="0"/>
          <w:bCs w:val="0"/>
          <w:i/>
          <w:iCs/>
          <w:sz w:val="28"/>
          <w:szCs w:val="28"/>
          <w:lang w:val="es-AR"/>
        </w:rPr>
        <w:t>M</w:t>
      </w:r>
      <w:r>
        <w:rPr>
          <w:rStyle w:val="afc"/>
          <w:b w:val="0"/>
          <w:bCs w:val="0"/>
          <w:i/>
          <w:iCs/>
          <w:sz w:val="28"/>
          <w:szCs w:val="28"/>
          <w:lang w:val="uk-UA"/>
        </w:rPr>
        <w:t>.</w:t>
      </w:r>
      <w:r>
        <w:rPr>
          <w:rStyle w:val="afc"/>
          <w:b w:val="0"/>
          <w:bCs w:val="0"/>
          <w:sz w:val="28"/>
          <w:szCs w:val="28"/>
          <w:lang w:val="es-AR"/>
        </w:rPr>
        <w:t xml:space="preserve"> </w:t>
      </w:r>
      <w:r>
        <w:rPr>
          <w:sz w:val="28"/>
          <w:szCs w:val="28"/>
          <w:lang w:val="es-AR"/>
        </w:rPr>
        <w:t>El</w:t>
      </w:r>
      <w:r>
        <w:rPr>
          <w:sz w:val="28"/>
          <w:szCs w:val="28"/>
          <w:lang w:val="uk-UA"/>
        </w:rPr>
        <w:t xml:space="preserve"> </w:t>
      </w:r>
      <w:r>
        <w:rPr>
          <w:sz w:val="28"/>
          <w:szCs w:val="28"/>
          <w:lang w:val="es-AR"/>
        </w:rPr>
        <w:t>miedo</w:t>
      </w:r>
      <w:r>
        <w:rPr>
          <w:sz w:val="28"/>
          <w:szCs w:val="28"/>
          <w:lang w:val="uk-UA"/>
        </w:rPr>
        <w:t xml:space="preserve"> </w:t>
      </w:r>
      <w:r>
        <w:rPr>
          <w:sz w:val="28"/>
          <w:szCs w:val="28"/>
          <w:lang w:val="es-AR"/>
        </w:rPr>
        <w:t>en</w:t>
      </w:r>
      <w:r>
        <w:rPr>
          <w:sz w:val="28"/>
          <w:szCs w:val="28"/>
          <w:lang w:val="uk-UA"/>
        </w:rPr>
        <w:t xml:space="preserve"> </w:t>
      </w:r>
      <w:r>
        <w:rPr>
          <w:sz w:val="28"/>
          <w:szCs w:val="28"/>
          <w:lang w:val="es-AR"/>
        </w:rPr>
        <w:t>las</w:t>
      </w:r>
      <w:r>
        <w:rPr>
          <w:sz w:val="28"/>
          <w:szCs w:val="28"/>
          <w:lang w:val="uk-UA"/>
        </w:rPr>
        <w:t xml:space="preserve"> </w:t>
      </w:r>
      <w:r>
        <w:rPr>
          <w:sz w:val="28"/>
          <w:szCs w:val="28"/>
          <w:lang w:val="es-AR"/>
        </w:rPr>
        <w:t>unidades</w:t>
      </w:r>
      <w:r>
        <w:rPr>
          <w:sz w:val="28"/>
          <w:szCs w:val="28"/>
          <w:lang w:val="uk-UA"/>
        </w:rPr>
        <w:t xml:space="preserve"> </w:t>
      </w:r>
      <w:r>
        <w:rPr>
          <w:sz w:val="28"/>
          <w:szCs w:val="28"/>
          <w:lang w:val="es-AR"/>
        </w:rPr>
        <w:t>frseol</w:t>
      </w:r>
      <w:r>
        <w:rPr>
          <w:sz w:val="28"/>
          <w:szCs w:val="28"/>
          <w:lang w:val="uk-UA"/>
        </w:rPr>
        <w:t>ó</w:t>
      </w:r>
      <w:r>
        <w:rPr>
          <w:sz w:val="28"/>
          <w:szCs w:val="28"/>
          <w:lang w:val="es-AR"/>
        </w:rPr>
        <w:t>gicas</w:t>
      </w:r>
      <w:r>
        <w:rPr>
          <w:sz w:val="28"/>
          <w:szCs w:val="28"/>
          <w:lang w:val="uk-UA"/>
        </w:rPr>
        <w:t xml:space="preserve">: </w:t>
      </w:r>
      <w:r>
        <w:rPr>
          <w:sz w:val="28"/>
          <w:szCs w:val="28"/>
          <w:lang w:val="es-AR"/>
        </w:rPr>
        <w:t>enfoque</w:t>
      </w:r>
      <w:r>
        <w:rPr>
          <w:sz w:val="28"/>
          <w:szCs w:val="28"/>
          <w:lang w:val="uk-UA"/>
        </w:rPr>
        <w:t xml:space="preserve"> </w:t>
      </w:r>
      <w:r>
        <w:rPr>
          <w:sz w:val="28"/>
          <w:szCs w:val="28"/>
          <w:lang w:val="es-AR"/>
        </w:rPr>
        <w:t xml:space="preserve">interlinguistico.– </w:t>
      </w:r>
      <w:hyperlink r:id="rId16" w:history="1">
        <w:r>
          <w:rPr>
            <w:rStyle w:val="af1"/>
            <w:lang w:val="uk-UA"/>
          </w:rPr>
          <w:t>http://elies.rediris.es/Language_Design/LD3/pamies-inesta.pdf</w:t>
        </w:r>
      </w:hyperlink>
      <w:r>
        <w:rPr>
          <w:sz w:val="28"/>
          <w:szCs w:val="28"/>
          <w:lang w:val="uk-UA"/>
        </w:rPr>
        <w:t xml:space="preserve"> </w:t>
      </w:r>
    </w:p>
    <w:p w14:paraId="07E04506"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es-AR"/>
        </w:rPr>
        <w:t>Ruiz de Mendoza Ibáñez F.J.</w:t>
      </w:r>
      <w:r>
        <w:rPr>
          <w:sz w:val="28"/>
          <w:szCs w:val="28"/>
          <w:lang w:val="es-AR"/>
        </w:rPr>
        <w:t xml:space="preserve"> Introducción a la teoría cognitiva de la metonimia. </w:t>
      </w:r>
      <w:r>
        <w:rPr>
          <w:sz w:val="28"/>
          <w:szCs w:val="28"/>
          <w:lang w:val="uk-UA"/>
        </w:rPr>
        <w:t xml:space="preserve">– </w:t>
      </w:r>
      <w:r>
        <w:rPr>
          <w:sz w:val="28"/>
          <w:szCs w:val="28"/>
          <w:lang w:val="es-AR"/>
        </w:rPr>
        <w:t>Granada Lingvística, 1999. – 137 p.</w:t>
      </w:r>
    </w:p>
    <w:p w14:paraId="41C4A4A9" w14:textId="77777777" w:rsidR="003E7EAD" w:rsidRDefault="003E7EAD" w:rsidP="00DE24BE">
      <w:pPr>
        <w:numPr>
          <w:ilvl w:val="0"/>
          <w:numId w:val="64"/>
        </w:numPr>
        <w:suppressAutoHyphens w:val="0"/>
        <w:spacing w:line="360" w:lineRule="auto"/>
        <w:jc w:val="both"/>
        <w:rPr>
          <w:sz w:val="28"/>
          <w:szCs w:val="28"/>
          <w:lang w:val="uk-UA"/>
        </w:rPr>
      </w:pPr>
      <w:r>
        <w:rPr>
          <w:i/>
          <w:iCs/>
          <w:sz w:val="28"/>
          <w:szCs w:val="28"/>
          <w:lang w:val="en-US"/>
        </w:rPr>
        <w:t xml:space="preserve">Ruiz de </w:t>
      </w:r>
      <w:r>
        <w:rPr>
          <w:i/>
          <w:iCs/>
          <w:sz w:val="28"/>
          <w:szCs w:val="28"/>
          <w:lang w:val="en-GB"/>
        </w:rPr>
        <w:t>Mendoza Ibáñez F.J.</w:t>
      </w:r>
      <w:r>
        <w:rPr>
          <w:sz w:val="28"/>
          <w:szCs w:val="28"/>
          <w:lang w:val="en-GB"/>
        </w:rPr>
        <w:t xml:space="preserve"> The role of mapping and domains in understanding metonymy // Metaphor and Metonymy at the Crossroads. </w:t>
      </w:r>
      <w:r>
        <w:rPr>
          <w:sz w:val="28"/>
          <w:szCs w:val="28"/>
          <w:lang w:val="uk-UA"/>
        </w:rPr>
        <w:t xml:space="preserve">– </w:t>
      </w:r>
      <w:r>
        <w:rPr>
          <w:sz w:val="28"/>
          <w:szCs w:val="28"/>
          <w:lang w:val="en-GB"/>
        </w:rPr>
        <w:t xml:space="preserve">Ed. A.Barcelona. </w:t>
      </w:r>
      <w:r>
        <w:rPr>
          <w:sz w:val="28"/>
          <w:szCs w:val="28"/>
          <w:lang w:val="en-US"/>
        </w:rPr>
        <w:t xml:space="preserve">– </w:t>
      </w:r>
      <w:r>
        <w:rPr>
          <w:sz w:val="28"/>
          <w:szCs w:val="28"/>
          <w:lang w:val="en-GB"/>
        </w:rPr>
        <w:t>Berlin / N</w:t>
      </w:r>
      <w:r>
        <w:rPr>
          <w:sz w:val="28"/>
          <w:szCs w:val="28"/>
          <w:lang w:val="en-US"/>
        </w:rPr>
        <w:t>.</w:t>
      </w:r>
      <w:r>
        <w:rPr>
          <w:sz w:val="28"/>
          <w:szCs w:val="28"/>
          <w:lang w:val="en-GB"/>
        </w:rPr>
        <w:t>Y</w:t>
      </w:r>
      <w:r>
        <w:rPr>
          <w:sz w:val="28"/>
          <w:szCs w:val="28"/>
          <w:lang w:val="en-US"/>
        </w:rPr>
        <w:t>.</w:t>
      </w:r>
      <w:r>
        <w:rPr>
          <w:sz w:val="28"/>
          <w:szCs w:val="28"/>
          <w:lang w:val="en-GB"/>
        </w:rPr>
        <w:t>: Mouton de Gruyter, 2000. – P. 109</w:t>
      </w:r>
      <w:r>
        <w:rPr>
          <w:lang w:val="en-US"/>
        </w:rPr>
        <w:t>–</w:t>
      </w:r>
      <w:r>
        <w:rPr>
          <w:sz w:val="28"/>
          <w:szCs w:val="28"/>
          <w:lang w:val="en-GB"/>
        </w:rPr>
        <w:t>132.</w:t>
      </w:r>
    </w:p>
    <w:p w14:paraId="2FEDCB0D"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iCs/>
          <w:sz w:val="28"/>
          <w:szCs w:val="28"/>
          <w:lang w:val="en-US"/>
        </w:rPr>
        <w:t>Seto K.</w:t>
      </w:r>
      <w:r>
        <w:rPr>
          <w:sz w:val="28"/>
          <w:szCs w:val="28"/>
          <w:lang w:val="en-US"/>
        </w:rPr>
        <w:t xml:space="preserve"> On the Cognitive Triangle: the Relation of Metaphor, Metonymy and Synecdoche. – Berlin – N.Y.:</w:t>
      </w:r>
      <w:r>
        <w:rPr>
          <w:sz w:val="28"/>
          <w:szCs w:val="28"/>
          <w:lang w:val="en-GB"/>
        </w:rPr>
        <w:t xml:space="preserve"> Mouton d</w:t>
      </w:r>
      <w:r>
        <w:rPr>
          <w:sz w:val="28"/>
          <w:szCs w:val="28"/>
          <w:lang w:val="en-US"/>
        </w:rPr>
        <w:t>e Gruyter, 199</w:t>
      </w:r>
      <w:r>
        <w:rPr>
          <w:sz w:val="28"/>
          <w:szCs w:val="28"/>
          <w:lang w:val="uk-UA"/>
        </w:rPr>
        <w:t>9</w:t>
      </w:r>
      <w:r>
        <w:rPr>
          <w:sz w:val="28"/>
          <w:szCs w:val="28"/>
          <w:lang w:val="en-US"/>
        </w:rPr>
        <w:t>.</w:t>
      </w:r>
      <w:r>
        <w:rPr>
          <w:sz w:val="28"/>
          <w:szCs w:val="28"/>
          <w:lang w:val="uk-UA"/>
        </w:rPr>
        <w:t xml:space="preserve"> – </w:t>
      </w:r>
      <w:r>
        <w:rPr>
          <w:sz w:val="28"/>
          <w:szCs w:val="28"/>
          <w:lang w:val="en-US"/>
        </w:rPr>
        <w:t>P. 91</w:t>
      </w:r>
      <w:r>
        <w:rPr>
          <w:lang w:val="en-US"/>
        </w:rPr>
        <w:t>–</w:t>
      </w:r>
      <w:r>
        <w:rPr>
          <w:sz w:val="28"/>
          <w:szCs w:val="28"/>
          <w:lang w:val="en-US"/>
        </w:rPr>
        <w:t>120.</w:t>
      </w:r>
    </w:p>
    <w:p w14:paraId="50937B87"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iCs/>
          <w:sz w:val="28"/>
          <w:szCs w:val="28"/>
          <w:lang w:val="es-AR"/>
        </w:rPr>
        <w:t xml:space="preserve">Sobre </w:t>
      </w:r>
      <w:r>
        <w:rPr>
          <w:iCs/>
          <w:sz w:val="28"/>
          <w:szCs w:val="28"/>
          <w:lang w:val="es-AR"/>
        </w:rPr>
        <w:t>el origen de palabras, frases hechas, tradiciones</w:t>
      </w:r>
      <w:r>
        <w:rPr>
          <w:i/>
          <w:iCs/>
          <w:sz w:val="28"/>
          <w:szCs w:val="28"/>
          <w:lang w:val="es-AR"/>
        </w:rPr>
        <w:t xml:space="preserve"> –</w:t>
      </w:r>
      <w:r>
        <w:rPr>
          <w:sz w:val="28"/>
          <w:szCs w:val="28"/>
          <w:lang w:val="es-AR"/>
        </w:rPr>
        <w:t xml:space="preserve"> http://www.1de3.com</w:t>
      </w:r>
    </w:p>
    <w:p w14:paraId="44F6C0A9"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iCs/>
          <w:sz w:val="28"/>
          <w:szCs w:val="28"/>
          <w:lang w:val="es-AR"/>
        </w:rPr>
        <w:t>Suárez Cuadros S.J.</w:t>
      </w:r>
      <w:r>
        <w:rPr>
          <w:sz w:val="28"/>
          <w:szCs w:val="28"/>
          <w:lang w:val="es-AR"/>
        </w:rPr>
        <w:t xml:space="preserve"> Estudio comparativo de los fraseologismos con un componente animal en los idiomas español y ucraniano. – Kyiv, 2001. – 48 p.</w:t>
      </w:r>
    </w:p>
    <w:p w14:paraId="4949EC56"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iCs/>
          <w:sz w:val="28"/>
          <w:szCs w:val="28"/>
          <w:lang w:val="en-GB"/>
        </w:rPr>
        <w:t>Torgny O.</w:t>
      </w:r>
      <w:r>
        <w:rPr>
          <w:sz w:val="28"/>
          <w:szCs w:val="28"/>
          <w:lang w:val="en-GB"/>
        </w:rPr>
        <w:t xml:space="preserve"> Metaphor – a Working Concept. –  </w:t>
      </w:r>
      <w:hyperlink r:id="rId17" w:history="1">
        <w:r>
          <w:rPr>
            <w:rStyle w:val="af1"/>
            <w:lang w:val="en-GB"/>
          </w:rPr>
          <w:t>http://cid.nada.kth.se/pdf/cid_12.pdf</w:t>
        </w:r>
      </w:hyperlink>
    </w:p>
    <w:p w14:paraId="33FC6A06"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iCs/>
          <w:sz w:val="28"/>
          <w:szCs w:val="28"/>
          <w:lang w:val="es-AR"/>
        </w:rPr>
        <w:t>Ullman S</w:t>
      </w:r>
      <w:r>
        <w:rPr>
          <w:sz w:val="28"/>
          <w:szCs w:val="28"/>
          <w:lang w:val="es-AR"/>
        </w:rPr>
        <w:t xml:space="preserve">. Semántica. Introducción a la Ciencia del Significado. – Madrid: Aguilar. – 1967. </w:t>
      </w:r>
    </w:p>
    <w:p w14:paraId="757C264B"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sz w:val="28"/>
          <w:szCs w:val="28"/>
          <w:lang w:val="en-US"/>
        </w:rPr>
        <w:t>Ungerer F., Schmid H. J.</w:t>
      </w:r>
      <w:r>
        <w:rPr>
          <w:iCs/>
          <w:sz w:val="28"/>
          <w:szCs w:val="28"/>
          <w:lang w:val="en-US"/>
        </w:rPr>
        <w:t xml:space="preserve"> An Introduction to Cognitive Linguistics. – L. – N. Y.: Longman, 1996. – 306 p.</w:t>
      </w:r>
    </w:p>
    <w:p w14:paraId="36D5FB57"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lang w:val="en-US"/>
        </w:rPr>
      </w:pPr>
      <w:r w:rsidRPr="003E7EAD">
        <w:rPr>
          <w:i/>
          <w:lang w:val="en-US"/>
        </w:rPr>
        <w:t xml:space="preserve">Velasco O.I.D. </w:t>
      </w:r>
      <w:r w:rsidRPr="003E7EAD">
        <w:rPr>
          <w:lang w:val="en-US"/>
        </w:rPr>
        <w:t xml:space="preserve">A Cross-Linguistic Analysis of Nature of Some Hand Metonymies // Atlantis, 2000. – Vol. </w:t>
      </w:r>
      <w:r>
        <w:t>XXII, Num.2. – P. 51-67.</w:t>
      </w:r>
    </w:p>
    <w:p w14:paraId="4A180841"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iCs/>
          <w:sz w:val="28"/>
          <w:szCs w:val="28"/>
          <w:lang w:val="en-US"/>
        </w:rPr>
        <w:lastRenderedPageBreak/>
        <w:t>Velasco O.I.D.</w:t>
      </w:r>
      <w:r>
        <w:rPr>
          <w:sz w:val="28"/>
          <w:szCs w:val="28"/>
          <w:lang w:val="en-US"/>
        </w:rPr>
        <w:t xml:space="preserve"> Metaphor, metonymy, and image schemas </w:t>
      </w:r>
      <w:r>
        <w:rPr>
          <w:sz w:val="28"/>
          <w:szCs w:val="28"/>
          <w:lang w:val="en-GB"/>
        </w:rPr>
        <w:t xml:space="preserve">// </w:t>
      </w:r>
      <w:r>
        <w:rPr>
          <w:sz w:val="28"/>
          <w:szCs w:val="28"/>
          <w:lang w:val="en-US"/>
        </w:rPr>
        <w:t>Journal of English Studies. – 2001-2. – Vol. 3. – P. 47</w:t>
      </w:r>
      <w:r>
        <w:rPr>
          <w:lang w:val="en-US"/>
        </w:rPr>
        <w:t>–</w:t>
      </w:r>
      <w:r>
        <w:rPr>
          <w:sz w:val="28"/>
          <w:szCs w:val="28"/>
          <w:lang w:val="en-US"/>
        </w:rPr>
        <w:t>63.</w:t>
      </w:r>
    </w:p>
    <w:p w14:paraId="170182AD"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iCs/>
          <w:sz w:val="28"/>
          <w:szCs w:val="28"/>
          <w:lang w:val="en-GB"/>
        </w:rPr>
        <w:t>Wierzbicka</w:t>
      </w:r>
      <w:r>
        <w:rPr>
          <w:i/>
          <w:iCs/>
          <w:sz w:val="28"/>
          <w:szCs w:val="28"/>
          <w:lang w:val="uk-UA"/>
        </w:rPr>
        <w:t xml:space="preserve"> </w:t>
      </w:r>
      <w:r>
        <w:rPr>
          <w:i/>
          <w:iCs/>
          <w:sz w:val="28"/>
          <w:szCs w:val="28"/>
          <w:lang w:val="en-GB"/>
        </w:rPr>
        <w:t>A</w:t>
      </w:r>
      <w:r>
        <w:rPr>
          <w:i/>
          <w:iCs/>
          <w:sz w:val="28"/>
          <w:szCs w:val="28"/>
          <w:lang w:val="uk-UA"/>
        </w:rPr>
        <w:t>.</w:t>
      </w:r>
      <w:r>
        <w:rPr>
          <w:sz w:val="28"/>
          <w:szCs w:val="28"/>
          <w:lang w:val="uk-UA"/>
        </w:rPr>
        <w:t xml:space="preserve"> </w:t>
      </w:r>
      <w:r>
        <w:rPr>
          <w:sz w:val="28"/>
          <w:szCs w:val="28"/>
          <w:lang w:val="en-GB"/>
        </w:rPr>
        <w:t>Semantics</w:t>
      </w:r>
      <w:r>
        <w:rPr>
          <w:sz w:val="28"/>
          <w:szCs w:val="28"/>
          <w:lang w:val="uk-UA"/>
        </w:rPr>
        <w:t xml:space="preserve">, </w:t>
      </w:r>
      <w:r>
        <w:rPr>
          <w:sz w:val="28"/>
          <w:szCs w:val="28"/>
          <w:lang w:val="en-GB"/>
        </w:rPr>
        <w:t>Culture</w:t>
      </w:r>
      <w:r>
        <w:rPr>
          <w:sz w:val="28"/>
          <w:szCs w:val="28"/>
          <w:lang w:val="uk-UA"/>
        </w:rPr>
        <w:t xml:space="preserve"> </w:t>
      </w:r>
      <w:r>
        <w:rPr>
          <w:sz w:val="28"/>
          <w:szCs w:val="28"/>
          <w:lang w:val="en-GB"/>
        </w:rPr>
        <w:t>and</w:t>
      </w:r>
      <w:r>
        <w:rPr>
          <w:sz w:val="28"/>
          <w:szCs w:val="28"/>
          <w:lang w:val="uk-UA"/>
        </w:rPr>
        <w:t xml:space="preserve"> </w:t>
      </w:r>
      <w:r>
        <w:rPr>
          <w:sz w:val="28"/>
          <w:szCs w:val="28"/>
          <w:lang w:val="en-GB"/>
        </w:rPr>
        <w:t>Cognition</w:t>
      </w:r>
      <w:r>
        <w:rPr>
          <w:sz w:val="28"/>
          <w:szCs w:val="28"/>
          <w:lang w:val="uk-UA"/>
        </w:rPr>
        <w:t xml:space="preserve">. </w:t>
      </w:r>
      <w:r>
        <w:rPr>
          <w:sz w:val="28"/>
          <w:szCs w:val="28"/>
          <w:lang w:val="en-GB"/>
        </w:rPr>
        <w:t>Universal Human Concepts in Culture. Specific configurations. – Oxford: Oxford University Press, 1992. – 487 p.</w:t>
      </w:r>
    </w:p>
    <w:p w14:paraId="2FFEF141"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iCs/>
          <w:sz w:val="28"/>
          <w:szCs w:val="28"/>
          <w:lang w:val="es-AR"/>
        </w:rPr>
        <w:t>Zulategui</w:t>
      </w:r>
      <w:r>
        <w:rPr>
          <w:i/>
          <w:iCs/>
          <w:sz w:val="28"/>
          <w:szCs w:val="28"/>
          <w:lang w:val="uk-UA"/>
        </w:rPr>
        <w:t xml:space="preserve"> </w:t>
      </w:r>
      <w:r>
        <w:rPr>
          <w:i/>
          <w:iCs/>
          <w:sz w:val="28"/>
          <w:szCs w:val="28"/>
          <w:lang w:val="es-AR"/>
        </w:rPr>
        <w:t>J</w:t>
      </w:r>
      <w:r>
        <w:rPr>
          <w:i/>
          <w:iCs/>
          <w:sz w:val="28"/>
          <w:szCs w:val="28"/>
          <w:lang w:val="uk-UA"/>
        </w:rPr>
        <w:t xml:space="preserve">. </w:t>
      </w:r>
      <w:r>
        <w:rPr>
          <w:i/>
          <w:iCs/>
          <w:sz w:val="28"/>
          <w:szCs w:val="28"/>
          <w:lang w:val="es-AR"/>
        </w:rPr>
        <w:t>P</w:t>
      </w:r>
      <w:r>
        <w:rPr>
          <w:i/>
          <w:iCs/>
          <w:sz w:val="28"/>
          <w:szCs w:val="28"/>
          <w:lang w:val="uk-UA"/>
        </w:rPr>
        <w:t xml:space="preserve">. </w:t>
      </w:r>
      <w:r>
        <w:rPr>
          <w:i/>
          <w:iCs/>
          <w:sz w:val="28"/>
          <w:szCs w:val="28"/>
          <w:lang w:val="es-AR"/>
        </w:rPr>
        <w:t>L</w:t>
      </w:r>
      <w:r>
        <w:rPr>
          <w:i/>
          <w:iCs/>
          <w:sz w:val="28"/>
          <w:szCs w:val="28"/>
          <w:lang w:val="uk-UA"/>
        </w:rPr>
        <w:t>.</w:t>
      </w:r>
      <w:r>
        <w:rPr>
          <w:sz w:val="28"/>
          <w:szCs w:val="28"/>
          <w:lang w:val="uk-UA"/>
        </w:rPr>
        <w:t xml:space="preserve"> </w:t>
      </w:r>
      <w:r>
        <w:rPr>
          <w:sz w:val="28"/>
          <w:szCs w:val="28"/>
          <w:lang w:val="es-AR"/>
        </w:rPr>
        <w:t>En</w:t>
      </w:r>
      <w:r>
        <w:rPr>
          <w:sz w:val="28"/>
          <w:szCs w:val="28"/>
          <w:lang w:val="uk-UA"/>
        </w:rPr>
        <w:t xml:space="preserve"> </w:t>
      </w:r>
      <w:r>
        <w:rPr>
          <w:sz w:val="28"/>
          <w:szCs w:val="28"/>
          <w:lang w:val="es-AR"/>
        </w:rPr>
        <w:t>torno</w:t>
      </w:r>
      <w:r>
        <w:rPr>
          <w:sz w:val="28"/>
          <w:szCs w:val="28"/>
          <w:lang w:val="uk-UA"/>
        </w:rPr>
        <w:t xml:space="preserve"> </w:t>
      </w:r>
      <w:r>
        <w:rPr>
          <w:sz w:val="28"/>
          <w:szCs w:val="28"/>
          <w:lang w:val="es-AR"/>
        </w:rPr>
        <w:t>a</w:t>
      </w:r>
      <w:r>
        <w:rPr>
          <w:sz w:val="28"/>
          <w:szCs w:val="28"/>
          <w:lang w:val="uk-UA"/>
        </w:rPr>
        <w:t xml:space="preserve"> </w:t>
      </w:r>
      <w:r>
        <w:rPr>
          <w:sz w:val="28"/>
          <w:szCs w:val="28"/>
          <w:lang w:val="es-AR"/>
        </w:rPr>
        <w:t>la</w:t>
      </w:r>
      <w:r>
        <w:rPr>
          <w:sz w:val="28"/>
          <w:szCs w:val="28"/>
          <w:lang w:val="uk-UA"/>
        </w:rPr>
        <w:t xml:space="preserve"> </w:t>
      </w:r>
      <w:r>
        <w:rPr>
          <w:sz w:val="28"/>
          <w:szCs w:val="28"/>
          <w:lang w:val="es-AR"/>
        </w:rPr>
        <w:t>sem</w:t>
      </w:r>
      <w:r>
        <w:rPr>
          <w:sz w:val="28"/>
          <w:szCs w:val="28"/>
          <w:lang w:val="uk-UA"/>
        </w:rPr>
        <w:t>á</w:t>
      </w:r>
      <w:r>
        <w:rPr>
          <w:sz w:val="28"/>
          <w:szCs w:val="28"/>
          <w:lang w:val="es-AR"/>
        </w:rPr>
        <w:t>ntica</w:t>
      </w:r>
      <w:r>
        <w:rPr>
          <w:sz w:val="28"/>
          <w:szCs w:val="28"/>
          <w:lang w:val="uk-UA"/>
        </w:rPr>
        <w:t xml:space="preserve"> </w:t>
      </w:r>
      <w:r>
        <w:rPr>
          <w:sz w:val="28"/>
          <w:szCs w:val="28"/>
          <w:lang w:val="es-AR"/>
        </w:rPr>
        <w:t>de</w:t>
      </w:r>
      <w:r>
        <w:rPr>
          <w:sz w:val="28"/>
          <w:szCs w:val="28"/>
          <w:lang w:val="uk-UA"/>
        </w:rPr>
        <w:t xml:space="preserve"> </w:t>
      </w:r>
      <w:r>
        <w:rPr>
          <w:sz w:val="28"/>
          <w:szCs w:val="28"/>
          <w:lang w:val="es-AR"/>
        </w:rPr>
        <w:t>las</w:t>
      </w:r>
      <w:r>
        <w:rPr>
          <w:sz w:val="28"/>
          <w:szCs w:val="28"/>
          <w:lang w:val="uk-UA"/>
        </w:rPr>
        <w:t xml:space="preserve"> </w:t>
      </w:r>
      <w:r>
        <w:rPr>
          <w:sz w:val="28"/>
          <w:szCs w:val="28"/>
          <w:lang w:val="es-AR"/>
        </w:rPr>
        <w:t>colocaciones</w:t>
      </w:r>
      <w:r>
        <w:rPr>
          <w:sz w:val="28"/>
          <w:szCs w:val="28"/>
          <w:lang w:val="uk-UA"/>
        </w:rPr>
        <w:t xml:space="preserve"> </w:t>
      </w:r>
      <w:r>
        <w:rPr>
          <w:sz w:val="28"/>
          <w:szCs w:val="28"/>
          <w:lang w:val="es-AR"/>
        </w:rPr>
        <w:t>fraseol</w:t>
      </w:r>
      <w:r>
        <w:rPr>
          <w:sz w:val="28"/>
          <w:szCs w:val="28"/>
          <w:lang w:val="uk-UA"/>
        </w:rPr>
        <w:t>ó</w:t>
      </w:r>
      <w:r>
        <w:rPr>
          <w:sz w:val="28"/>
          <w:szCs w:val="28"/>
          <w:lang w:val="es-AR"/>
        </w:rPr>
        <w:t>gicas</w:t>
      </w:r>
      <w:r>
        <w:rPr>
          <w:sz w:val="28"/>
          <w:szCs w:val="28"/>
          <w:lang w:val="uk-UA"/>
        </w:rPr>
        <w:t xml:space="preserve"> // </w:t>
      </w:r>
      <w:r>
        <w:rPr>
          <w:sz w:val="28"/>
          <w:szCs w:val="28"/>
          <w:lang w:val="es-AR"/>
        </w:rPr>
        <w:t>Estudios</w:t>
      </w:r>
      <w:r>
        <w:rPr>
          <w:sz w:val="28"/>
          <w:szCs w:val="28"/>
          <w:lang w:val="uk-UA"/>
        </w:rPr>
        <w:t xml:space="preserve"> </w:t>
      </w:r>
      <w:r>
        <w:rPr>
          <w:sz w:val="28"/>
          <w:szCs w:val="28"/>
          <w:lang w:val="es-AR"/>
        </w:rPr>
        <w:t>de</w:t>
      </w:r>
      <w:r>
        <w:rPr>
          <w:sz w:val="28"/>
          <w:szCs w:val="28"/>
          <w:lang w:val="uk-UA"/>
        </w:rPr>
        <w:t xml:space="preserve"> </w:t>
      </w:r>
      <w:r>
        <w:rPr>
          <w:sz w:val="28"/>
          <w:szCs w:val="28"/>
          <w:lang w:val="es-AR"/>
        </w:rPr>
        <w:t>ling</w:t>
      </w:r>
      <w:r>
        <w:rPr>
          <w:sz w:val="28"/>
          <w:szCs w:val="28"/>
          <w:lang w:val="uk-UA"/>
        </w:rPr>
        <w:t>üí</w:t>
      </w:r>
      <w:r>
        <w:rPr>
          <w:sz w:val="28"/>
          <w:szCs w:val="28"/>
          <w:lang w:val="es-AR"/>
        </w:rPr>
        <w:t>stica</w:t>
      </w:r>
      <w:r>
        <w:rPr>
          <w:sz w:val="28"/>
          <w:szCs w:val="28"/>
          <w:lang w:val="uk-UA"/>
        </w:rPr>
        <w:t xml:space="preserve">. – </w:t>
      </w:r>
      <w:r>
        <w:rPr>
          <w:sz w:val="28"/>
          <w:szCs w:val="28"/>
          <w:lang w:val="es-AR"/>
        </w:rPr>
        <w:t>Quinta</w:t>
      </w:r>
      <w:r>
        <w:rPr>
          <w:sz w:val="28"/>
          <w:szCs w:val="28"/>
          <w:lang w:val="uk-UA"/>
        </w:rPr>
        <w:t xml:space="preserve"> </w:t>
      </w:r>
      <w:r>
        <w:rPr>
          <w:sz w:val="28"/>
          <w:szCs w:val="28"/>
          <w:lang w:val="es-AR"/>
        </w:rPr>
        <w:t>Impresi</w:t>
      </w:r>
      <w:r>
        <w:rPr>
          <w:sz w:val="28"/>
          <w:szCs w:val="28"/>
          <w:lang w:val="uk-UA"/>
        </w:rPr>
        <w:t>ó</w:t>
      </w:r>
      <w:r>
        <w:rPr>
          <w:sz w:val="28"/>
          <w:szCs w:val="28"/>
          <w:lang w:val="es-AR"/>
        </w:rPr>
        <w:t>n</w:t>
      </w:r>
      <w:r>
        <w:rPr>
          <w:sz w:val="28"/>
          <w:szCs w:val="28"/>
          <w:lang w:val="uk-UA"/>
        </w:rPr>
        <w:t xml:space="preserve">. – </w:t>
      </w:r>
      <w:r>
        <w:rPr>
          <w:sz w:val="28"/>
          <w:szCs w:val="28"/>
          <w:lang w:val="es-AR"/>
        </w:rPr>
        <w:t>S</w:t>
      </w:r>
      <w:r>
        <w:rPr>
          <w:sz w:val="28"/>
          <w:szCs w:val="28"/>
          <w:lang w:val="uk-UA"/>
        </w:rPr>
        <w:t>.</w:t>
      </w:r>
      <w:r>
        <w:rPr>
          <w:sz w:val="28"/>
          <w:szCs w:val="28"/>
          <w:lang w:val="es-AR"/>
        </w:rPr>
        <w:t>L</w:t>
      </w:r>
      <w:r>
        <w:rPr>
          <w:sz w:val="28"/>
          <w:szCs w:val="28"/>
          <w:lang w:val="uk-UA"/>
        </w:rPr>
        <w:t xml:space="preserve">., 2002. – №16. – 41 </w:t>
      </w:r>
      <w:r>
        <w:rPr>
          <w:sz w:val="28"/>
          <w:szCs w:val="28"/>
          <w:lang w:val="es-AR"/>
        </w:rPr>
        <w:t>p</w:t>
      </w:r>
      <w:r>
        <w:rPr>
          <w:sz w:val="28"/>
          <w:szCs w:val="28"/>
          <w:lang w:val="uk-UA"/>
        </w:rPr>
        <w:t xml:space="preserve">. </w:t>
      </w:r>
    </w:p>
    <w:p w14:paraId="627A0C40"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sz w:val="28"/>
          <w:szCs w:val="28"/>
          <w:lang w:val="es-AR"/>
        </w:rPr>
        <w:t>Zuluaga A.</w:t>
      </w:r>
      <w:r>
        <w:rPr>
          <w:rFonts w:ascii="ArialMT" w:eastAsia="Times New Roman" w:hAnsi="ArialMT" w:cs="ArialMT"/>
          <w:sz w:val="21"/>
          <w:szCs w:val="21"/>
          <w:lang w:val="es-AR" w:eastAsia="ru-RU"/>
        </w:rPr>
        <w:t xml:space="preserve"> </w:t>
      </w:r>
      <w:r>
        <w:rPr>
          <w:rFonts w:eastAsia="Times New Roman"/>
          <w:iCs/>
          <w:sz w:val="28"/>
          <w:szCs w:val="28"/>
          <w:lang w:val="es-AR" w:eastAsia="ru-RU"/>
        </w:rPr>
        <w:t>Introducción al estudio de las expresiones fijas</w:t>
      </w:r>
      <w:r>
        <w:rPr>
          <w:rFonts w:eastAsia="Times New Roman"/>
          <w:sz w:val="28"/>
          <w:szCs w:val="28"/>
          <w:lang w:val="es-AR" w:eastAsia="ru-RU"/>
        </w:rPr>
        <w:t xml:space="preserve"> //</w:t>
      </w:r>
      <w:r>
        <w:rPr>
          <w:sz w:val="28"/>
          <w:szCs w:val="28"/>
          <w:lang w:val="es-AR"/>
        </w:rPr>
        <w:t xml:space="preserve"> </w:t>
      </w:r>
      <w:r>
        <w:rPr>
          <w:rFonts w:eastAsia="Times New Roman"/>
          <w:sz w:val="28"/>
          <w:szCs w:val="28"/>
          <w:lang w:val="es-AR" w:eastAsia="ru-RU"/>
        </w:rPr>
        <w:t>Studia Romanica et Linguistica. – Francfort-Berna-Cirencester:</w:t>
      </w:r>
      <w:r>
        <w:rPr>
          <w:sz w:val="28"/>
          <w:szCs w:val="28"/>
          <w:lang w:val="es-AR"/>
        </w:rPr>
        <w:t xml:space="preserve"> </w:t>
      </w:r>
      <w:r>
        <w:rPr>
          <w:rFonts w:eastAsia="Times New Roman"/>
          <w:sz w:val="28"/>
          <w:szCs w:val="28"/>
          <w:lang w:val="es-AR" w:eastAsia="ru-RU"/>
        </w:rPr>
        <w:t xml:space="preserve">Lang, 1980. </w:t>
      </w:r>
    </w:p>
    <w:p w14:paraId="7F34D195" w14:textId="77777777" w:rsidR="003E7EAD" w:rsidRDefault="003E7EAD" w:rsidP="003E7EAD">
      <w:pPr>
        <w:tabs>
          <w:tab w:val="left" w:pos="600"/>
        </w:tabs>
        <w:spacing w:line="360" w:lineRule="auto"/>
        <w:ind w:left="284"/>
        <w:jc w:val="center"/>
        <w:rPr>
          <w:b/>
          <w:sz w:val="32"/>
          <w:szCs w:val="32"/>
          <w:lang w:val="uk-UA"/>
        </w:rPr>
      </w:pPr>
    </w:p>
    <w:p w14:paraId="28593545" w14:textId="77777777" w:rsidR="003E7EAD" w:rsidRDefault="003E7EAD" w:rsidP="003E7EAD">
      <w:pPr>
        <w:tabs>
          <w:tab w:val="left" w:pos="600"/>
        </w:tabs>
        <w:spacing w:line="360" w:lineRule="auto"/>
        <w:ind w:left="284"/>
        <w:jc w:val="center"/>
        <w:rPr>
          <w:b/>
          <w:sz w:val="32"/>
          <w:szCs w:val="32"/>
          <w:lang w:val="uk-UA"/>
        </w:rPr>
      </w:pPr>
      <w:r>
        <w:rPr>
          <w:b/>
          <w:sz w:val="32"/>
          <w:szCs w:val="32"/>
          <w:lang w:val="uk-UA"/>
        </w:rPr>
        <w:t>СПИСОК ДОВІДКОВОЇ ЛІТЕРАТУРИ</w:t>
      </w:r>
    </w:p>
    <w:p w14:paraId="015D6087" w14:textId="77777777" w:rsidR="003E7EAD" w:rsidRDefault="003E7EAD" w:rsidP="003E7EAD">
      <w:pPr>
        <w:tabs>
          <w:tab w:val="left" w:pos="600"/>
        </w:tabs>
        <w:spacing w:line="360" w:lineRule="auto"/>
        <w:ind w:left="284"/>
        <w:jc w:val="center"/>
        <w:rPr>
          <w:b/>
          <w:sz w:val="32"/>
          <w:szCs w:val="32"/>
          <w:lang w:val="uk-UA"/>
        </w:rPr>
      </w:pPr>
    </w:p>
    <w:p w14:paraId="764CC0F4"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iCs/>
          <w:sz w:val="28"/>
          <w:szCs w:val="28"/>
          <w:lang w:val="uk-UA"/>
        </w:rPr>
        <w:t>Ахманова О.С.</w:t>
      </w:r>
      <w:r>
        <w:rPr>
          <w:sz w:val="28"/>
          <w:szCs w:val="28"/>
          <w:lang w:val="uk-UA"/>
        </w:rPr>
        <w:t xml:space="preserve"> Словарь лингвистических терминов. – М.: Сов. Энциклопедия, 1966. – 608</w:t>
      </w:r>
      <w:r>
        <w:rPr>
          <w:sz w:val="28"/>
          <w:szCs w:val="28"/>
          <w:lang w:val="en-US"/>
        </w:rPr>
        <w:t xml:space="preserve"> </w:t>
      </w:r>
      <w:r>
        <w:rPr>
          <w:sz w:val="28"/>
          <w:szCs w:val="28"/>
          <w:lang w:val="uk-UA"/>
        </w:rPr>
        <w:t>с.</w:t>
      </w:r>
    </w:p>
    <w:p w14:paraId="79934D65"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iCs/>
          <w:sz w:val="28"/>
          <w:szCs w:val="28"/>
          <w:lang w:val="uk-UA"/>
        </w:rPr>
        <w:t>Бирих А.К.</w:t>
      </w:r>
      <w:r>
        <w:rPr>
          <w:i/>
          <w:iCs/>
          <w:sz w:val="28"/>
          <w:szCs w:val="28"/>
        </w:rPr>
        <w:t>, Мокиенко В.М., Степанова Л.И.</w:t>
      </w:r>
      <w:r>
        <w:rPr>
          <w:sz w:val="28"/>
          <w:szCs w:val="28"/>
        </w:rPr>
        <w:t xml:space="preserve"> Словарь русской фразеологии. – СПб.: изд-во “Фолио-пресс”, 1998. – 704 с.</w:t>
      </w:r>
    </w:p>
    <w:p w14:paraId="230D11B5" w14:textId="77777777" w:rsidR="003E7EAD" w:rsidRDefault="003E7EAD" w:rsidP="00DE24BE">
      <w:pPr>
        <w:pStyle w:val="afffffffd"/>
        <w:numPr>
          <w:ilvl w:val="0"/>
          <w:numId w:val="64"/>
        </w:numPr>
        <w:tabs>
          <w:tab w:val="left" w:pos="284"/>
        </w:tabs>
        <w:suppressAutoHyphens w:val="0"/>
        <w:autoSpaceDE w:val="0"/>
        <w:autoSpaceDN w:val="0"/>
        <w:spacing w:after="0" w:line="360" w:lineRule="auto"/>
        <w:jc w:val="both"/>
        <w:rPr>
          <w:iCs/>
        </w:rPr>
      </w:pPr>
      <w:r>
        <w:t xml:space="preserve">  </w:t>
      </w:r>
      <w:r>
        <w:rPr>
          <w:i/>
        </w:rPr>
        <w:t>Єрмоленко С.Я., Бибик С.П., Тодор О.Г.</w:t>
      </w:r>
      <w:r>
        <w:t xml:space="preserve"> Українська мова. Короткий тлумачний словник лінгвістичних термінів / За ред. С.Я.Єрмоленко. – К.: Либідь, 2001. – 224 с.</w:t>
      </w:r>
    </w:p>
    <w:p w14:paraId="476D0387"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sz w:val="28"/>
          <w:szCs w:val="28"/>
        </w:rPr>
        <w:t>Испанско-русский</w:t>
      </w:r>
      <w:r>
        <w:rPr>
          <w:sz w:val="28"/>
          <w:szCs w:val="28"/>
        </w:rPr>
        <w:t xml:space="preserve"> фразеологический словарь: 30 000 фразеологических единиц / Э.И. Левинтова, Е.М.Вольф, Н.А.Мовшович, И.А.Будницкая; Под ред. Э.И.Левинтовой. – М. Рус. яз., 1985. – 1080 с. </w:t>
      </w:r>
    </w:p>
    <w:p w14:paraId="3C2D236A"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iCs/>
          <w:sz w:val="28"/>
          <w:szCs w:val="28"/>
        </w:rPr>
        <w:t>Кубрякова Е.С., Демьянков В.З., Панкрац Ю.Г., Лузина Л.Г.</w:t>
      </w:r>
      <w:r>
        <w:rPr>
          <w:sz w:val="28"/>
          <w:szCs w:val="28"/>
        </w:rPr>
        <w:t xml:space="preserve"> Краткий словарь когнитивных терминов</w:t>
      </w:r>
      <w:r>
        <w:rPr>
          <w:sz w:val="28"/>
          <w:szCs w:val="28"/>
          <w:lang w:val="uk-UA"/>
        </w:rPr>
        <w:t xml:space="preserve"> / </w:t>
      </w:r>
      <w:r>
        <w:rPr>
          <w:sz w:val="28"/>
          <w:szCs w:val="28"/>
        </w:rPr>
        <w:t>Под общей редакцией Е.С.Кубряковой.  – М.: Филологический факультет МГУ им. М.В. Ломоносова, 1996. –</w:t>
      </w:r>
      <w:r>
        <w:rPr>
          <w:sz w:val="28"/>
          <w:szCs w:val="28"/>
          <w:lang w:val="en-US"/>
        </w:rPr>
        <w:t xml:space="preserve"> </w:t>
      </w:r>
      <w:r>
        <w:rPr>
          <w:i/>
          <w:sz w:val="28"/>
          <w:szCs w:val="28"/>
          <w:lang w:val="uk-UA"/>
        </w:rPr>
        <w:t xml:space="preserve">   </w:t>
      </w:r>
      <w:r>
        <w:rPr>
          <w:sz w:val="28"/>
          <w:szCs w:val="28"/>
          <w:lang w:val="en-US"/>
        </w:rPr>
        <w:t>245 c.</w:t>
      </w:r>
    </w:p>
    <w:p w14:paraId="2AB47D64"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iCs/>
          <w:sz w:val="28"/>
          <w:szCs w:val="28"/>
        </w:rPr>
        <w:t>Садиков А.В., Нарумов Б.П</w:t>
      </w:r>
      <w:r>
        <w:rPr>
          <w:sz w:val="28"/>
          <w:szCs w:val="28"/>
        </w:rPr>
        <w:t xml:space="preserve">. Испанско-русский словарь современного употребления. – 3-е изд., стереотип. – М.: Рус. яз., 2000 – 748 с. </w:t>
      </w:r>
    </w:p>
    <w:p w14:paraId="693B1DAC"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iCs/>
          <w:sz w:val="28"/>
          <w:szCs w:val="28"/>
          <w:lang w:val="uk-UA"/>
        </w:rPr>
        <w:t>Селіванова О.</w:t>
      </w:r>
      <w:r>
        <w:rPr>
          <w:i/>
          <w:sz w:val="28"/>
          <w:szCs w:val="28"/>
          <w:lang w:val="uk-UA"/>
        </w:rPr>
        <w:t xml:space="preserve">О. </w:t>
      </w:r>
      <w:r>
        <w:rPr>
          <w:sz w:val="28"/>
          <w:szCs w:val="28"/>
          <w:lang w:val="uk-UA"/>
        </w:rPr>
        <w:t xml:space="preserve">Сучасна лінгвістика: термінологічна енциклопедія. – Полтава: Довкілля-К., 2006. – 716 с. </w:t>
      </w:r>
    </w:p>
    <w:p w14:paraId="1BEE401B"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sz w:val="28"/>
          <w:szCs w:val="28"/>
          <w:lang w:val="uk-UA"/>
        </w:rPr>
        <w:lastRenderedPageBreak/>
        <w:t>Языкознание.</w:t>
      </w:r>
      <w:r>
        <w:rPr>
          <w:sz w:val="28"/>
          <w:szCs w:val="28"/>
          <w:lang w:val="uk-UA"/>
        </w:rPr>
        <w:t xml:space="preserve"> </w:t>
      </w:r>
      <w:r>
        <w:rPr>
          <w:sz w:val="28"/>
          <w:szCs w:val="28"/>
        </w:rPr>
        <w:t xml:space="preserve">Большой энциклопедический словарь / Гл. ред. В.Н.Ярцева. – 2-е изд. – М. Большая Российская Энциклопедия, 2000. – </w:t>
      </w:r>
      <w:r>
        <w:rPr>
          <w:b/>
          <w:sz w:val="28"/>
          <w:szCs w:val="28"/>
          <w:lang w:val="uk-UA"/>
        </w:rPr>
        <w:t xml:space="preserve"> </w:t>
      </w:r>
      <w:r>
        <w:rPr>
          <w:sz w:val="28"/>
          <w:szCs w:val="28"/>
        </w:rPr>
        <w:t xml:space="preserve">688 </w:t>
      </w:r>
      <w:r>
        <w:rPr>
          <w:sz w:val="28"/>
          <w:szCs w:val="28"/>
          <w:lang w:val="en-US"/>
        </w:rPr>
        <w:t>c</w:t>
      </w:r>
      <w:r>
        <w:rPr>
          <w:sz w:val="28"/>
          <w:szCs w:val="28"/>
        </w:rPr>
        <w:t>.</w:t>
      </w:r>
      <w:r>
        <w:rPr>
          <w:b/>
          <w:sz w:val="28"/>
          <w:szCs w:val="28"/>
        </w:rPr>
        <w:t xml:space="preserve"> </w:t>
      </w:r>
    </w:p>
    <w:p w14:paraId="1E1DFF83"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iCs/>
          <w:sz w:val="28"/>
          <w:szCs w:val="28"/>
          <w:lang w:val="es-AR"/>
        </w:rPr>
        <w:t>Corominas J.</w:t>
      </w:r>
      <w:r>
        <w:rPr>
          <w:sz w:val="28"/>
          <w:szCs w:val="28"/>
          <w:lang w:val="es-AR"/>
        </w:rPr>
        <w:t xml:space="preserve"> Breve diccionario etimológico de la lengua castellana. (Tercera edición muy revisada y mejorada). – Madrid: Editorial de Credos, S.A., 2003. – 627</w:t>
      </w:r>
      <w:r>
        <w:rPr>
          <w:sz w:val="28"/>
          <w:szCs w:val="28"/>
          <w:lang w:val="es-VE"/>
        </w:rPr>
        <w:t xml:space="preserve"> </w:t>
      </w:r>
      <w:r>
        <w:rPr>
          <w:sz w:val="28"/>
          <w:szCs w:val="28"/>
          <w:lang w:val="es-AR"/>
        </w:rPr>
        <w:t>p.</w:t>
      </w:r>
    </w:p>
    <w:p w14:paraId="7FE004CD"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sz w:val="28"/>
          <w:szCs w:val="28"/>
          <w:lang w:val="es-AR"/>
        </w:rPr>
        <w:t>Diccionario</w:t>
      </w:r>
      <w:r>
        <w:rPr>
          <w:sz w:val="28"/>
          <w:szCs w:val="28"/>
          <w:lang w:val="es-AR"/>
        </w:rPr>
        <w:t xml:space="preserve"> de la lengua española. –</w:t>
      </w:r>
      <w:hyperlink r:id="rId18" w:history="1">
        <w:r>
          <w:rPr>
            <w:rStyle w:val="af1"/>
            <w:lang w:val="es-AR"/>
          </w:rPr>
          <w:t>http://www.elmundo.es/diccionarios/</w:t>
        </w:r>
      </w:hyperlink>
    </w:p>
    <w:p w14:paraId="50251FDD"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sz w:val="28"/>
          <w:szCs w:val="28"/>
          <w:lang w:val="es-AR"/>
        </w:rPr>
        <w:t>Diccionario</w:t>
      </w:r>
      <w:r>
        <w:rPr>
          <w:sz w:val="28"/>
          <w:szCs w:val="28"/>
          <w:lang w:val="es-AR"/>
        </w:rPr>
        <w:t xml:space="preserve"> español de sinónimos equivalencias e ideas afines</w:t>
      </w:r>
      <w:r>
        <w:rPr>
          <w:sz w:val="28"/>
          <w:szCs w:val="28"/>
          <w:lang w:val="uk-UA"/>
        </w:rPr>
        <w:t>.</w:t>
      </w:r>
      <w:r>
        <w:rPr>
          <w:sz w:val="28"/>
          <w:szCs w:val="28"/>
          <w:lang w:val="es-AR"/>
        </w:rPr>
        <w:t xml:space="preserve"> </w:t>
      </w:r>
      <w:r>
        <w:rPr>
          <w:sz w:val="28"/>
          <w:szCs w:val="28"/>
          <w:lang w:val="uk-UA"/>
        </w:rPr>
        <w:t>(</w:t>
      </w:r>
      <w:r>
        <w:rPr>
          <w:sz w:val="28"/>
          <w:szCs w:val="28"/>
          <w:lang w:val="es-AR"/>
        </w:rPr>
        <w:t>9ª edición ampliada y revisada</w:t>
      </w:r>
      <w:r>
        <w:rPr>
          <w:sz w:val="28"/>
          <w:szCs w:val="28"/>
          <w:lang w:val="uk-UA"/>
        </w:rPr>
        <w:t>)</w:t>
      </w:r>
      <w:r>
        <w:rPr>
          <w:sz w:val="28"/>
          <w:szCs w:val="28"/>
          <w:lang w:val="es-AR"/>
        </w:rPr>
        <w:t>. – Barcelona: Editorial Aedos, 1978. – 443 p.</w:t>
      </w:r>
    </w:p>
    <w:p w14:paraId="3B4430A3"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sz w:val="28"/>
          <w:szCs w:val="28"/>
          <w:lang w:val="es-AR"/>
        </w:rPr>
        <w:t>Moliner M.</w:t>
      </w:r>
      <w:r>
        <w:rPr>
          <w:sz w:val="28"/>
          <w:szCs w:val="28"/>
          <w:lang w:val="es-AR"/>
        </w:rPr>
        <w:t xml:space="preserve"> Diccionario de uso del español. – Madrid, 1966. – Vol. 1 – 2. – 1967.</w:t>
      </w:r>
    </w:p>
    <w:p w14:paraId="420A9E67" w14:textId="77777777" w:rsidR="003E7EAD" w:rsidRDefault="003E7EAD" w:rsidP="00DE24BE">
      <w:pPr>
        <w:numPr>
          <w:ilvl w:val="0"/>
          <w:numId w:val="64"/>
        </w:numPr>
        <w:tabs>
          <w:tab w:val="left" w:pos="600"/>
        </w:tabs>
        <w:suppressAutoHyphens w:val="0"/>
        <w:spacing w:line="360" w:lineRule="auto"/>
        <w:jc w:val="both"/>
        <w:rPr>
          <w:sz w:val="28"/>
          <w:szCs w:val="28"/>
          <w:lang w:val="uk-UA"/>
        </w:rPr>
      </w:pPr>
      <w:r>
        <w:rPr>
          <w:i/>
          <w:sz w:val="28"/>
          <w:szCs w:val="28"/>
          <w:lang w:val="es-AR"/>
        </w:rPr>
        <w:t>Sopena I.</w:t>
      </w:r>
      <w:r>
        <w:rPr>
          <w:sz w:val="28"/>
          <w:szCs w:val="28"/>
          <w:lang w:val="es-AR"/>
        </w:rPr>
        <w:t xml:space="preserve"> Refranes y frases populares. Editorial RamSopena, S.A. Barcelona, 1983. – 384 p.</w:t>
      </w:r>
    </w:p>
    <w:p w14:paraId="2C6BB04F" w14:textId="77777777" w:rsidR="003E7EAD" w:rsidRDefault="003E7EAD" w:rsidP="003E7EAD">
      <w:pPr>
        <w:tabs>
          <w:tab w:val="left" w:pos="600"/>
        </w:tabs>
        <w:spacing w:line="360" w:lineRule="auto"/>
        <w:ind w:left="360"/>
        <w:jc w:val="both"/>
        <w:rPr>
          <w:i/>
          <w:sz w:val="28"/>
          <w:szCs w:val="28"/>
          <w:lang w:val="uk-UA"/>
        </w:rPr>
      </w:pPr>
    </w:p>
    <w:p w14:paraId="3A5786D7" w14:textId="77777777" w:rsidR="003E7EAD" w:rsidRDefault="003E7EAD" w:rsidP="003E7EAD">
      <w:pPr>
        <w:spacing w:line="360" w:lineRule="auto"/>
        <w:jc w:val="center"/>
        <w:rPr>
          <w:lang w:val="uk-UA"/>
        </w:rPr>
      </w:pPr>
      <w:r>
        <w:rPr>
          <w:b/>
          <w:sz w:val="32"/>
          <w:szCs w:val="32"/>
          <w:lang w:val="uk-UA"/>
        </w:rPr>
        <w:t>ДЖЕРЕЛА ІЛЮСТРАТИВНОГО МАТЕРІАЛУ</w:t>
      </w:r>
    </w:p>
    <w:p w14:paraId="4ADCAC2A" w14:textId="77777777" w:rsidR="003E7EAD" w:rsidRDefault="003E7EAD" w:rsidP="003E7EAD">
      <w:pPr>
        <w:rPr>
          <w:lang w:val="uk-UA"/>
        </w:rPr>
      </w:pPr>
    </w:p>
    <w:p w14:paraId="0EC59ABB" w14:textId="77777777" w:rsidR="003E7EAD" w:rsidRDefault="003E7EAD" w:rsidP="003E7EAD">
      <w:pPr>
        <w:rPr>
          <w:lang w:val="uk-UA"/>
        </w:rPr>
      </w:pPr>
    </w:p>
    <w:p w14:paraId="4DCDB8BF"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 xml:space="preserve"> Allende I.</w:t>
      </w:r>
      <w:r>
        <w:rPr>
          <w:sz w:val="28"/>
          <w:szCs w:val="28"/>
          <w:lang w:val="es-AR"/>
        </w:rPr>
        <w:t xml:space="preserve"> Eva Luna. – </w:t>
      </w:r>
      <w:hyperlink r:id="rId19" w:history="1">
        <w:r>
          <w:rPr>
            <w:rStyle w:val="af1"/>
            <w:lang w:val="es-AR"/>
          </w:rPr>
          <w:t>http://www.espanol.net.ru/download/isabel_allende-eva_luna.doc.zip</w:t>
        </w:r>
      </w:hyperlink>
    </w:p>
    <w:p w14:paraId="683555CB"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Allende I.</w:t>
      </w:r>
      <w:r>
        <w:rPr>
          <w:sz w:val="28"/>
          <w:szCs w:val="28"/>
          <w:lang w:val="es-AR"/>
        </w:rPr>
        <w:t xml:space="preserve"> Hija de la fortuna</w:t>
      </w:r>
      <w:r>
        <w:rPr>
          <w:sz w:val="28"/>
          <w:szCs w:val="28"/>
          <w:lang w:val="uk-UA"/>
        </w:rPr>
        <w:t>.</w:t>
      </w:r>
      <w:r>
        <w:rPr>
          <w:sz w:val="28"/>
          <w:szCs w:val="28"/>
          <w:lang w:val="es-AR"/>
        </w:rPr>
        <w:t xml:space="preserve"> –   http://www.franklang.ru/allende_Hija%20de%20la%20fortuna.zip</w:t>
      </w:r>
    </w:p>
    <w:p w14:paraId="612947DA"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 xml:space="preserve">Benedetti M. </w:t>
      </w:r>
      <w:r>
        <w:rPr>
          <w:sz w:val="28"/>
          <w:szCs w:val="28"/>
          <w:lang w:val="es-AR"/>
        </w:rPr>
        <w:t>Esta mañana y otros cuentos</w:t>
      </w:r>
      <w:r>
        <w:rPr>
          <w:sz w:val="28"/>
          <w:szCs w:val="28"/>
          <w:lang w:val="uk-UA"/>
        </w:rPr>
        <w:t>.</w:t>
      </w:r>
      <w:r>
        <w:rPr>
          <w:sz w:val="28"/>
          <w:szCs w:val="28"/>
          <w:lang w:val="es-AR"/>
        </w:rPr>
        <w:t xml:space="preserve"> – </w:t>
      </w:r>
      <w:hyperlink r:id="rId20" w:history="1">
        <w:r>
          <w:rPr>
            <w:rStyle w:val="af1"/>
            <w:lang w:val="es-AR"/>
          </w:rPr>
          <w:t>http://www.franklang.ru/Benedetti,%20Mario%20-%20Esta%20manana%20y%20otros%20cuentos.zip</w:t>
        </w:r>
      </w:hyperlink>
    </w:p>
    <w:p w14:paraId="07B660BF"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pt-BR"/>
        </w:rPr>
        <w:t>Borges  J. L. Casares A. B.</w:t>
      </w:r>
      <w:r>
        <w:rPr>
          <w:sz w:val="28"/>
          <w:szCs w:val="28"/>
          <w:lang w:val="pt-BR"/>
        </w:rPr>
        <w:t xml:space="preserve"> Seis problemas para don Isidro Parodi</w:t>
      </w:r>
      <w:r>
        <w:rPr>
          <w:sz w:val="28"/>
          <w:szCs w:val="28"/>
          <w:lang w:val="uk-UA"/>
        </w:rPr>
        <w:t>.</w:t>
      </w:r>
      <w:r>
        <w:rPr>
          <w:sz w:val="28"/>
          <w:szCs w:val="28"/>
          <w:lang w:val="pt-BR"/>
        </w:rPr>
        <w:t xml:space="preserve"> – http://www.franklang.ru/Bioy%20Casares_Seis%20problemas%20para.zip</w:t>
      </w:r>
    </w:p>
    <w:p w14:paraId="7AAA3E19"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Borges J.L</w:t>
      </w:r>
      <w:r>
        <w:rPr>
          <w:i/>
          <w:sz w:val="28"/>
          <w:szCs w:val="28"/>
          <w:lang w:val="uk-UA"/>
        </w:rPr>
        <w:t>.</w:t>
      </w:r>
      <w:r>
        <w:rPr>
          <w:i/>
          <w:sz w:val="28"/>
          <w:szCs w:val="28"/>
          <w:lang w:val="es-AR"/>
        </w:rPr>
        <w:t xml:space="preserve"> </w:t>
      </w:r>
      <w:r>
        <w:rPr>
          <w:sz w:val="28"/>
          <w:szCs w:val="28"/>
          <w:lang w:val="es-AR"/>
        </w:rPr>
        <w:t xml:space="preserve"> El Hacedor. – http://www.franklang.ru/borges,%20jorge%20luis%20-%20el%20hacedor.zip</w:t>
      </w:r>
    </w:p>
    <w:p w14:paraId="701D468E"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 xml:space="preserve">Borges J.L. </w:t>
      </w:r>
      <w:r>
        <w:rPr>
          <w:sz w:val="28"/>
          <w:szCs w:val="28"/>
          <w:lang w:val="es-AR"/>
        </w:rPr>
        <w:t xml:space="preserve">El Aleph. – </w:t>
      </w:r>
      <w:hyperlink r:id="rId21" w:history="1">
        <w:r>
          <w:rPr>
            <w:rStyle w:val="af1"/>
            <w:lang w:val="es-AR"/>
          </w:rPr>
          <w:t>http://www.franklang.ru/borges,%20jorge%20luis%20-%20el%20aleph.zip</w:t>
        </w:r>
      </w:hyperlink>
    </w:p>
    <w:p w14:paraId="2E28B0FF"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lastRenderedPageBreak/>
        <w:t xml:space="preserve">Borges J.L. </w:t>
      </w:r>
      <w:r>
        <w:rPr>
          <w:sz w:val="28"/>
          <w:szCs w:val="28"/>
          <w:lang w:val="es-AR"/>
        </w:rPr>
        <w:t>El informe de Brodie</w:t>
      </w:r>
      <w:r>
        <w:rPr>
          <w:sz w:val="28"/>
          <w:szCs w:val="28"/>
          <w:lang w:val="uk-UA"/>
        </w:rPr>
        <w:t>.</w:t>
      </w:r>
      <w:r>
        <w:rPr>
          <w:sz w:val="28"/>
          <w:szCs w:val="28"/>
          <w:lang w:val="es-AR"/>
        </w:rPr>
        <w:t xml:space="preserve"> –  </w:t>
      </w:r>
      <w:hyperlink r:id="rId22" w:history="1">
        <w:r>
          <w:rPr>
            <w:rStyle w:val="af1"/>
            <w:lang w:val="es-AR"/>
          </w:rPr>
          <w:t>http://www.franklang.ru/borges,%20jorge%20luis%20-%20el%20informe%20de%20brodie.zip</w:t>
        </w:r>
      </w:hyperlink>
    </w:p>
    <w:p w14:paraId="6A1AE067"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 xml:space="preserve">Borges J.L. </w:t>
      </w:r>
      <w:r>
        <w:rPr>
          <w:sz w:val="28"/>
          <w:szCs w:val="28"/>
          <w:lang w:val="es-AR"/>
        </w:rPr>
        <w:t xml:space="preserve">El libro de los seres imaginarios. – </w:t>
      </w:r>
      <w:r>
        <w:rPr>
          <w:rFonts w:eastAsia="MS Mincho"/>
          <w:sz w:val="28"/>
          <w:szCs w:val="28"/>
          <w:lang w:val="es-AR"/>
        </w:rPr>
        <w:t>Barcelona: G Emecé Editores, 1982. – 65 p.</w:t>
      </w:r>
    </w:p>
    <w:p w14:paraId="241FD158"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 xml:space="preserve">Borges J.L. </w:t>
      </w:r>
      <w:r>
        <w:rPr>
          <w:sz w:val="28"/>
          <w:szCs w:val="28"/>
          <w:lang w:val="es-AR"/>
        </w:rPr>
        <w:t xml:space="preserve">La memoria de Shakespeare. – Madrid: Alianza Editorial, S.A., 1998. – </w:t>
      </w:r>
      <w:hyperlink r:id="rId23" w:history="1">
        <w:r>
          <w:rPr>
            <w:rStyle w:val="af1"/>
            <w:lang w:val="es-AR"/>
          </w:rPr>
          <w:t>http://www.franklang.ru/e.html</w:t>
        </w:r>
      </w:hyperlink>
    </w:p>
    <w:p w14:paraId="73AEF575"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Casares A. B.</w:t>
      </w:r>
      <w:r>
        <w:rPr>
          <w:sz w:val="28"/>
          <w:szCs w:val="28"/>
          <w:lang w:val="es-AR"/>
        </w:rPr>
        <w:t xml:space="preserve"> Una muñeca rusa</w:t>
      </w:r>
      <w:r>
        <w:rPr>
          <w:sz w:val="28"/>
          <w:szCs w:val="28"/>
          <w:lang w:val="uk-UA"/>
        </w:rPr>
        <w:t>.</w:t>
      </w:r>
      <w:r>
        <w:rPr>
          <w:sz w:val="28"/>
          <w:szCs w:val="28"/>
          <w:lang w:val="es-AR"/>
        </w:rPr>
        <w:t xml:space="preserve"> Al lado de la sombra. – http://www.franklang.ru/Bioy%20Casares_Una%20muneca%20rusa.zip</w:t>
      </w:r>
    </w:p>
    <w:p w14:paraId="1A0B7734"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 xml:space="preserve">Castaneda C. </w:t>
      </w:r>
      <w:r>
        <w:rPr>
          <w:sz w:val="28"/>
          <w:szCs w:val="28"/>
          <w:lang w:val="es-AR"/>
        </w:rPr>
        <w:t>El don de águila. – http://www.franklang.ru/Castaneda_6_El%20don%20del%20aguila_dva.zip</w:t>
      </w:r>
    </w:p>
    <w:p w14:paraId="44E8B65F"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 xml:space="preserve">Castaneda C. </w:t>
      </w:r>
      <w:r>
        <w:rPr>
          <w:sz w:val="28"/>
          <w:szCs w:val="28"/>
          <w:lang w:val="es-AR"/>
        </w:rPr>
        <w:t>El fuego interno. – http://www.elmistico.com.ar</w:t>
      </w:r>
    </w:p>
    <w:p w14:paraId="2EA921FF" w14:textId="77777777" w:rsidR="003E7EAD" w:rsidRDefault="003E7EAD" w:rsidP="00DE24BE">
      <w:pPr>
        <w:numPr>
          <w:ilvl w:val="0"/>
          <w:numId w:val="64"/>
        </w:numPr>
        <w:tabs>
          <w:tab w:val="left" w:pos="1254"/>
        </w:tabs>
        <w:suppressAutoHyphens w:val="0"/>
        <w:spacing w:line="360" w:lineRule="auto"/>
        <w:jc w:val="both"/>
        <w:rPr>
          <w:sz w:val="28"/>
          <w:szCs w:val="28"/>
          <w:lang w:val="uk-UA"/>
        </w:rPr>
      </w:pPr>
      <w:r>
        <w:rPr>
          <w:i/>
          <w:sz w:val="28"/>
          <w:szCs w:val="28"/>
          <w:lang w:val="fr-FR"/>
        </w:rPr>
        <w:t xml:space="preserve">Cela C.J. </w:t>
      </w:r>
      <w:r>
        <w:rPr>
          <w:sz w:val="28"/>
          <w:szCs w:val="28"/>
          <w:lang w:val="fr-FR"/>
        </w:rPr>
        <w:t>La familla de Pascual Duarte. –   http://www.franklang.ru/Cela_La%20familia%20de%20Pascual%20Duarte.zip</w:t>
      </w:r>
    </w:p>
    <w:p w14:paraId="2989F20E"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 xml:space="preserve">Cela C.J. </w:t>
      </w:r>
      <w:r>
        <w:rPr>
          <w:sz w:val="28"/>
          <w:szCs w:val="28"/>
          <w:lang w:val="uk-UA"/>
        </w:rPr>
        <w:t xml:space="preserve">Novelas cortos y cuentos. – М.: ОАО Издательство </w:t>
      </w:r>
      <w:r>
        <w:rPr>
          <w:sz w:val="28"/>
          <w:szCs w:val="28"/>
          <w:lang w:val="es-AR"/>
        </w:rPr>
        <w:t>“</w:t>
      </w:r>
      <w:r>
        <w:rPr>
          <w:sz w:val="28"/>
          <w:szCs w:val="28"/>
          <w:lang w:val="uk-UA"/>
        </w:rPr>
        <w:t>Радуга</w:t>
      </w:r>
      <w:r>
        <w:rPr>
          <w:sz w:val="28"/>
          <w:szCs w:val="28"/>
          <w:lang w:val="es-AR"/>
        </w:rPr>
        <w:t>”</w:t>
      </w:r>
      <w:r>
        <w:rPr>
          <w:sz w:val="28"/>
          <w:szCs w:val="28"/>
          <w:lang w:val="uk-UA"/>
        </w:rPr>
        <w:t>, 2001. – 256 с.</w:t>
      </w:r>
    </w:p>
    <w:p w14:paraId="2C17C254"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Cortázar J.</w:t>
      </w:r>
      <w:r>
        <w:rPr>
          <w:sz w:val="28"/>
          <w:szCs w:val="28"/>
          <w:lang w:val="es-AR"/>
        </w:rPr>
        <w:t xml:space="preserve"> 62 / Modelo para armar. – </w:t>
      </w:r>
      <w:r>
        <w:rPr>
          <w:sz w:val="28"/>
          <w:szCs w:val="28"/>
          <w:lang w:val="uk-UA"/>
        </w:rPr>
        <w:t>СПб.: Антология,</w:t>
      </w:r>
      <w:r>
        <w:rPr>
          <w:sz w:val="28"/>
          <w:szCs w:val="28"/>
          <w:lang w:val="es-AR"/>
        </w:rPr>
        <w:t xml:space="preserve"> 2005. – 320 </w:t>
      </w:r>
      <w:r>
        <w:rPr>
          <w:sz w:val="28"/>
          <w:szCs w:val="28"/>
        </w:rPr>
        <w:t>с</w:t>
      </w:r>
      <w:r>
        <w:rPr>
          <w:sz w:val="28"/>
          <w:szCs w:val="28"/>
          <w:lang w:val="es-AR"/>
        </w:rPr>
        <w:t>.</w:t>
      </w:r>
    </w:p>
    <w:p w14:paraId="2686CFAF"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Cortázar J.</w:t>
      </w:r>
      <w:r>
        <w:rPr>
          <w:sz w:val="28"/>
          <w:szCs w:val="28"/>
          <w:lang w:val="es-AR"/>
        </w:rPr>
        <w:t xml:space="preserve"> Las armas secretas. – </w:t>
      </w:r>
      <w:hyperlink r:id="rId24" w:history="1">
        <w:r>
          <w:rPr>
            <w:rStyle w:val="af1"/>
            <w:lang w:val="es-AR"/>
          </w:rPr>
          <w:t>http://bibliotecairc.no-ip.org</w:t>
        </w:r>
      </w:hyperlink>
    </w:p>
    <w:p w14:paraId="1CDA24C6"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Delibes M.</w:t>
      </w:r>
      <w:r>
        <w:rPr>
          <w:sz w:val="28"/>
          <w:szCs w:val="28"/>
          <w:lang w:val="es-AR"/>
        </w:rPr>
        <w:t xml:space="preserve"> El hereje. – </w:t>
      </w:r>
      <w:hyperlink r:id="rId25" w:history="1">
        <w:r>
          <w:rPr>
            <w:rStyle w:val="af1"/>
            <w:lang w:val="es-AR"/>
          </w:rPr>
          <w:t>http://www.franklang.ru/Delibes,_Miguel_-_El_Hereje.zip</w:t>
        </w:r>
      </w:hyperlink>
    </w:p>
    <w:p w14:paraId="77C17C3E"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 xml:space="preserve">Delibes M. </w:t>
      </w:r>
      <w:r>
        <w:rPr>
          <w:sz w:val="28"/>
          <w:szCs w:val="28"/>
          <w:lang w:val="es-AR"/>
        </w:rPr>
        <w:t xml:space="preserve">La sombra del ciprés es alargada. –   </w:t>
      </w:r>
      <w:hyperlink r:id="rId26" w:history="1">
        <w:r>
          <w:rPr>
            <w:rStyle w:val="af1"/>
            <w:lang w:val="es-AR"/>
          </w:rPr>
          <w:t>http://www.franklang.ru/Delibes,%20Miguel%20-%20La%20sombra%20del%20cipres%20es%20alargada.zip</w:t>
        </w:r>
      </w:hyperlink>
    </w:p>
    <w:p w14:paraId="54C85F31"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 xml:space="preserve">Florez W.B. </w:t>
      </w:r>
      <w:r>
        <w:rPr>
          <w:bCs/>
          <w:sz w:val="28"/>
          <w:szCs w:val="28"/>
          <w:lang w:val="es-ES_tradnl"/>
        </w:rPr>
        <w:t>El hombre que compró un automóvil</w:t>
      </w:r>
      <w:r>
        <w:rPr>
          <w:bCs/>
          <w:sz w:val="28"/>
          <w:szCs w:val="28"/>
          <w:lang w:val="uk-UA"/>
        </w:rPr>
        <w:t>.</w:t>
      </w:r>
      <w:r>
        <w:rPr>
          <w:bCs/>
          <w:sz w:val="28"/>
          <w:szCs w:val="28"/>
          <w:lang w:val="es-ES_tradnl"/>
        </w:rPr>
        <w:t xml:space="preserve"> –  http://www.franklang.ru/Florez_El%20hombre%20que.zip</w:t>
      </w:r>
    </w:p>
    <w:p w14:paraId="25F8C0A1" w14:textId="77777777" w:rsidR="003E7EAD" w:rsidRDefault="003E7EAD" w:rsidP="00DE24BE">
      <w:pPr>
        <w:numPr>
          <w:ilvl w:val="0"/>
          <w:numId w:val="64"/>
        </w:numPr>
        <w:tabs>
          <w:tab w:val="left" w:pos="1254"/>
        </w:tabs>
        <w:suppressAutoHyphens w:val="0"/>
        <w:spacing w:line="360" w:lineRule="auto"/>
        <w:jc w:val="both"/>
        <w:rPr>
          <w:sz w:val="28"/>
          <w:szCs w:val="28"/>
        </w:rPr>
      </w:pPr>
      <w:r>
        <w:rPr>
          <w:i/>
          <w:sz w:val="28"/>
          <w:szCs w:val="28"/>
          <w:lang w:val="es-AR"/>
        </w:rPr>
        <w:t xml:space="preserve"> Goytisolo</w:t>
      </w:r>
      <w:r>
        <w:rPr>
          <w:i/>
          <w:sz w:val="28"/>
          <w:szCs w:val="28"/>
        </w:rPr>
        <w:t xml:space="preserve"> </w:t>
      </w:r>
      <w:r>
        <w:rPr>
          <w:i/>
          <w:sz w:val="28"/>
          <w:szCs w:val="28"/>
          <w:lang w:val="es-AR"/>
        </w:rPr>
        <w:t>J</w:t>
      </w:r>
      <w:r>
        <w:rPr>
          <w:i/>
          <w:sz w:val="28"/>
          <w:szCs w:val="28"/>
        </w:rPr>
        <w:t xml:space="preserve">. </w:t>
      </w:r>
      <w:r>
        <w:rPr>
          <w:sz w:val="28"/>
          <w:szCs w:val="28"/>
          <w:lang w:val="es-AR"/>
        </w:rPr>
        <w:t>La</w:t>
      </w:r>
      <w:r>
        <w:rPr>
          <w:sz w:val="28"/>
          <w:szCs w:val="28"/>
        </w:rPr>
        <w:t xml:space="preserve"> </w:t>
      </w:r>
      <w:r>
        <w:rPr>
          <w:sz w:val="28"/>
          <w:szCs w:val="28"/>
          <w:lang w:val="es-AR"/>
        </w:rPr>
        <w:t>chanca</w:t>
      </w:r>
      <w:r>
        <w:rPr>
          <w:sz w:val="28"/>
          <w:szCs w:val="28"/>
        </w:rPr>
        <w:t xml:space="preserve">. – </w:t>
      </w:r>
      <w:r>
        <w:rPr>
          <w:sz w:val="28"/>
          <w:szCs w:val="28"/>
          <w:lang w:val="uk-UA"/>
        </w:rPr>
        <w:t xml:space="preserve">М.: ОАО Издательство </w:t>
      </w:r>
      <w:r>
        <w:rPr>
          <w:sz w:val="28"/>
          <w:szCs w:val="28"/>
        </w:rPr>
        <w:t>“</w:t>
      </w:r>
      <w:r>
        <w:rPr>
          <w:sz w:val="28"/>
          <w:szCs w:val="28"/>
          <w:lang w:val="uk-UA"/>
        </w:rPr>
        <w:t>Радуга</w:t>
      </w:r>
      <w:r>
        <w:rPr>
          <w:sz w:val="28"/>
          <w:szCs w:val="28"/>
        </w:rPr>
        <w:t>”</w:t>
      </w:r>
      <w:r>
        <w:rPr>
          <w:sz w:val="28"/>
          <w:szCs w:val="28"/>
          <w:lang w:val="uk-UA"/>
        </w:rPr>
        <w:t xml:space="preserve">, 2001. – </w:t>
      </w:r>
      <w:r>
        <w:rPr>
          <w:i/>
          <w:sz w:val="28"/>
          <w:szCs w:val="28"/>
          <w:lang w:val="uk-UA"/>
        </w:rPr>
        <w:t xml:space="preserve">  </w:t>
      </w:r>
      <w:r>
        <w:rPr>
          <w:sz w:val="28"/>
          <w:szCs w:val="28"/>
          <w:lang w:val="uk-UA"/>
        </w:rPr>
        <w:t>128 с.</w:t>
      </w:r>
    </w:p>
    <w:p w14:paraId="5302B48F"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Lynch B.</w:t>
      </w:r>
      <w:r>
        <w:rPr>
          <w:sz w:val="28"/>
          <w:szCs w:val="28"/>
          <w:lang w:val="es-AR"/>
        </w:rPr>
        <w:t xml:space="preserve"> Cuentos. – Buenos Aieres: Centro Editorial de América Latina, 1980. – 115 p.</w:t>
      </w:r>
    </w:p>
    <w:p w14:paraId="29D5A426" w14:textId="77777777" w:rsidR="003E7EAD" w:rsidRDefault="003E7EAD" w:rsidP="00DE24BE">
      <w:pPr>
        <w:numPr>
          <w:ilvl w:val="0"/>
          <w:numId w:val="64"/>
        </w:numPr>
        <w:tabs>
          <w:tab w:val="left" w:pos="1254"/>
        </w:tabs>
        <w:suppressAutoHyphens w:val="0"/>
        <w:spacing w:line="360" w:lineRule="auto"/>
        <w:jc w:val="both"/>
        <w:rPr>
          <w:sz w:val="28"/>
          <w:szCs w:val="28"/>
          <w:lang w:val="uk-UA"/>
        </w:rPr>
      </w:pPr>
      <w:r>
        <w:rPr>
          <w:i/>
          <w:sz w:val="28"/>
          <w:szCs w:val="28"/>
          <w:lang w:val="es-AR"/>
        </w:rPr>
        <w:t xml:space="preserve">Márquez G.G. </w:t>
      </w:r>
      <w:r>
        <w:rPr>
          <w:sz w:val="28"/>
          <w:szCs w:val="28"/>
          <w:lang w:val="es-AR"/>
        </w:rPr>
        <w:t>Cien años de soledad</w:t>
      </w:r>
      <w:r>
        <w:rPr>
          <w:sz w:val="28"/>
          <w:szCs w:val="28"/>
          <w:lang w:val="uk-UA"/>
        </w:rPr>
        <w:t>.</w:t>
      </w:r>
      <w:r>
        <w:rPr>
          <w:sz w:val="28"/>
          <w:szCs w:val="28"/>
          <w:lang w:val="es-AR"/>
        </w:rPr>
        <w:t xml:space="preserve"> - </w:t>
      </w:r>
      <w:hyperlink r:id="rId27" w:history="1">
        <w:r>
          <w:rPr>
            <w:rStyle w:val="af1"/>
            <w:lang w:val="es-AR"/>
          </w:rPr>
          <w:t>http</w:t>
        </w:r>
        <w:r>
          <w:rPr>
            <w:rStyle w:val="af1"/>
            <w:lang w:val="uk-UA"/>
          </w:rPr>
          <w:t>://</w:t>
        </w:r>
        <w:r>
          <w:rPr>
            <w:rStyle w:val="af1"/>
            <w:lang w:val="es-AR"/>
          </w:rPr>
          <w:t>www</w:t>
        </w:r>
        <w:r>
          <w:rPr>
            <w:rStyle w:val="af1"/>
            <w:lang w:val="uk-UA"/>
          </w:rPr>
          <w:t>.</w:t>
        </w:r>
        <w:r>
          <w:rPr>
            <w:rStyle w:val="af1"/>
            <w:lang w:val="es-AR"/>
          </w:rPr>
          <w:t>espanol</w:t>
        </w:r>
        <w:r>
          <w:rPr>
            <w:rStyle w:val="af1"/>
            <w:lang w:val="uk-UA"/>
          </w:rPr>
          <w:t>.</w:t>
        </w:r>
        <w:r>
          <w:rPr>
            <w:rStyle w:val="af1"/>
            <w:lang w:val="es-AR"/>
          </w:rPr>
          <w:t>net</w:t>
        </w:r>
        <w:r>
          <w:rPr>
            <w:rStyle w:val="af1"/>
            <w:lang w:val="uk-UA"/>
          </w:rPr>
          <w:t>.</w:t>
        </w:r>
        <w:r>
          <w:rPr>
            <w:rStyle w:val="af1"/>
            <w:lang w:val="es-AR"/>
          </w:rPr>
          <w:t>ru</w:t>
        </w:r>
        <w:r>
          <w:rPr>
            <w:rStyle w:val="af1"/>
            <w:lang w:val="uk-UA"/>
          </w:rPr>
          <w:t>/</w:t>
        </w:r>
        <w:r>
          <w:rPr>
            <w:rStyle w:val="af1"/>
            <w:lang w:val="es-AR"/>
          </w:rPr>
          <w:t>download</w:t>
        </w:r>
        <w:r>
          <w:rPr>
            <w:rStyle w:val="af1"/>
            <w:lang w:val="uk-UA"/>
          </w:rPr>
          <w:t>/</w:t>
        </w:r>
        <w:r>
          <w:rPr>
            <w:rStyle w:val="af1"/>
            <w:lang w:val="es-AR"/>
          </w:rPr>
          <w:t>marquez</w:t>
        </w:r>
        <w:r>
          <w:rPr>
            <w:rStyle w:val="af1"/>
            <w:lang w:val="uk-UA"/>
          </w:rPr>
          <w:t>-</w:t>
        </w:r>
        <w:r>
          <w:rPr>
            <w:rStyle w:val="af1"/>
            <w:lang w:val="es-AR"/>
          </w:rPr>
          <w:t>cien</w:t>
        </w:r>
        <w:r>
          <w:rPr>
            <w:rStyle w:val="af1"/>
            <w:lang w:val="uk-UA"/>
          </w:rPr>
          <w:t>_</w:t>
        </w:r>
        <w:r>
          <w:rPr>
            <w:rStyle w:val="af1"/>
            <w:lang w:val="es-AR"/>
          </w:rPr>
          <w:t>anos</w:t>
        </w:r>
        <w:r>
          <w:rPr>
            <w:rStyle w:val="af1"/>
            <w:lang w:val="uk-UA"/>
          </w:rPr>
          <w:t>_</w:t>
        </w:r>
        <w:r>
          <w:rPr>
            <w:rStyle w:val="af1"/>
            <w:lang w:val="es-AR"/>
          </w:rPr>
          <w:t>de</w:t>
        </w:r>
        <w:r>
          <w:rPr>
            <w:rStyle w:val="af1"/>
            <w:lang w:val="uk-UA"/>
          </w:rPr>
          <w:t>_</w:t>
        </w:r>
        <w:r>
          <w:rPr>
            <w:rStyle w:val="af1"/>
            <w:lang w:val="es-AR"/>
          </w:rPr>
          <w:t>soledad</w:t>
        </w:r>
        <w:r>
          <w:rPr>
            <w:rStyle w:val="af1"/>
            <w:lang w:val="uk-UA"/>
          </w:rPr>
          <w:t>.</w:t>
        </w:r>
        <w:r>
          <w:rPr>
            <w:rStyle w:val="af1"/>
            <w:lang w:val="es-AR"/>
          </w:rPr>
          <w:t>pdf</w:t>
        </w:r>
        <w:r>
          <w:rPr>
            <w:rStyle w:val="af1"/>
            <w:lang w:val="uk-UA"/>
          </w:rPr>
          <w:t>.</w:t>
        </w:r>
        <w:r>
          <w:rPr>
            <w:rStyle w:val="af1"/>
            <w:lang w:val="es-AR"/>
          </w:rPr>
          <w:t>zip</w:t>
        </w:r>
      </w:hyperlink>
    </w:p>
    <w:p w14:paraId="04070340"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 xml:space="preserve">Márquez G.G. </w:t>
      </w:r>
      <w:r>
        <w:rPr>
          <w:sz w:val="28"/>
          <w:szCs w:val="28"/>
          <w:lang w:val="es-AR"/>
        </w:rPr>
        <w:t>Crónica de una muerte anunciada – Bogotá: Editorial La Oveja Negra Ltda, 1981. – 160 p.</w:t>
      </w:r>
    </w:p>
    <w:p w14:paraId="1C145FA1"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lastRenderedPageBreak/>
        <w:t xml:space="preserve">Márquez G.G. </w:t>
      </w:r>
      <w:r>
        <w:rPr>
          <w:sz w:val="28"/>
          <w:szCs w:val="28"/>
          <w:lang w:val="es-AR"/>
        </w:rPr>
        <w:t>El amor en los tiempos de cólera. – Bogotá: Editorial La Oveja Negra Ltda, 1985. – 473 p.</w:t>
      </w:r>
    </w:p>
    <w:p w14:paraId="54A571DD"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 xml:space="preserve">Márquez G.G. </w:t>
      </w:r>
      <w:r>
        <w:rPr>
          <w:sz w:val="28"/>
          <w:szCs w:val="28"/>
          <w:lang w:val="es-AR"/>
        </w:rPr>
        <w:t>El coronel no tiene quien le escriba. –  http://www.espanol.net.ru/download/marquez-coronel.pdf.zip</w:t>
      </w:r>
    </w:p>
    <w:p w14:paraId="6A0E04F9"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 xml:space="preserve">Márquez G.G. </w:t>
      </w:r>
      <w:r>
        <w:rPr>
          <w:sz w:val="28"/>
          <w:szCs w:val="28"/>
          <w:lang w:val="es-AR"/>
        </w:rPr>
        <w:t xml:space="preserve">La hojarasca. Relato de un náufrago. – </w:t>
      </w:r>
      <w:r>
        <w:rPr>
          <w:sz w:val="28"/>
          <w:szCs w:val="28"/>
          <w:lang w:val="uk-UA"/>
        </w:rPr>
        <w:t>СПб.: Антология,</w:t>
      </w:r>
      <w:r>
        <w:rPr>
          <w:sz w:val="28"/>
          <w:szCs w:val="28"/>
          <w:lang w:val="es-AR"/>
        </w:rPr>
        <w:t xml:space="preserve"> 2005. – 256 </w:t>
      </w:r>
      <w:r>
        <w:rPr>
          <w:sz w:val="28"/>
          <w:szCs w:val="28"/>
        </w:rPr>
        <w:t>с</w:t>
      </w:r>
      <w:r>
        <w:rPr>
          <w:sz w:val="28"/>
          <w:szCs w:val="28"/>
          <w:lang w:val="es-AR"/>
        </w:rPr>
        <w:t>.</w:t>
      </w:r>
    </w:p>
    <w:p w14:paraId="36E1AE8E"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 xml:space="preserve">Pérez Reverte A. </w:t>
      </w:r>
      <w:r>
        <w:rPr>
          <w:sz w:val="28"/>
          <w:szCs w:val="28"/>
          <w:lang w:val="es-AR"/>
        </w:rPr>
        <w:t>El maestro de esgrima</w:t>
      </w:r>
      <w:r>
        <w:rPr>
          <w:sz w:val="28"/>
          <w:szCs w:val="28"/>
          <w:lang w:val="uk-UA"/>
        </w:rPr>
        <w:t>.</w:t>
      </w:r>
      <w:r>
        <w:rPr>
          <w:sz w:val="28"/>
          <w:szCs w:val="28"/>
          <w:lang w:val="es-AR"/>
        </w:rPr>
        <w:t xml:space="preserve"> – http://www.franklang.ru/Perez-Reverte%20-%20El%20maestro%20de%20esgrima.zip</w:t>
      </w:r>
    </w:p>
    <w:p w14:paraId="0AF25F39"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Pérez Reverte A.</w:t>
      </w:r>
      <w:r>
        <w:rPr>
          <w:sz w:val="28"/>
          <w:szCs w:val="28"/>
          <w:lang w:val="es-AR"/>
        </w:rPr>
        <w:t xml:space="preserve"> El oro del rey. – </w:t>
      </w:r>
      <w:r>
        <w:rPr>
          <w:rFonts w:eastAsia="Times New Roman"/>
          <w:sz w:val="28"/>
          <w:szCs w:val="28"/>
          <w:lang w:val="es-AR" w:eastAsia="ru-RU"/>
        </w:rPr>
        <w:t>Grupo Santillana de Ediciones, S. A., 2000. – 232 p.</w:t>
      </w:r>
    </w:p>
    <w:p w14:paraId="0F3BB4D3"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 xml:space="preserve">Pérez Reverte A. </w:t>
      </w:r>
      <w:r>
        <w:rPr>
          <w:sz w:val="28"/>
          <w:szCs w:val="28"/>
          <w:lang w:val="es-AR"/>
        </w:rPr>
        <w:t>El sol de Breda</w:t>
      </w:r>
      <w:r>
        <w:rPr>
          <w:sz w:val="28"/>
          <w:szCs w:val="28"/>
          <w:lang w:val="uk-UA"/>
        </w:rPr>
        <w:t>.</w:t>
      </w:r>
      <w:r>
        <w:rPr>
          <w:sz w:val="28"/>
          <w:szCs w:val="28"/>
          <w:lang w:val="es-AR"/>
        </w:rPr>
        <w:t xml:space="preserve"> – http://www.franklang.ru/Perez-Reverte_EL%20SOL%20DE%20BREDA.zip</w:t>
      </w:r>
    </w:p>
    <w:p w14:paraId="0094AF17"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 xml:space="preserve">Pérez Reverte A. </w:t>
      </w:r>
      <w:r>
        <w:rPr>
          <w:sz w:val="28"/>
          <w:szCs w:val="28"/>
          <w:lang w:val="es-AR"/>
        </w:rPr>
        <w:t>La piel del tambor. – http://www.franklang.ru/Perez-Reverte_%20La%20piel%20del%20tambor.zip</w:t>
      </w:r>
    </w:p>
    <w:p w14:paraId="630DADD1"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 xml:space="preserve">Pérez Reverte A.  </w:t>
      </w:r>
      <w:r>
        <w:rPr>
          <w:sz w:val="28"/>
          <w:szCs w:val="28"/>
          <w:lang w:val="es-AR"/>
        </w:rPr>
        <w:t xml:space="preserve">La sombra del Áquila. – </w:t>
      </w:r>
      <w:hyperlink r:id="rId28" w:history="1">
        <w:r>
          <w:rPr>
            <w:rStyle w:val="af1"/>
            <w:lang w:val="es-AR"/>
          </w:rPr>
          <w:t>http://www.franklang.ru/Perez-Reverte%20-%20La%20sombra%20del%20Aguila.zip</w:t>
        </w:r>
      </w:hyperlink>
    </w:p>
    <w:p w14:paraId="1ED20811" w14:textId="77777777" w:rsidR="003E7EAD" w:rsidRDefault="003E7EAD" w:rsidP="00DE24BE">
      <w:pPr>
        <w:numPr>
          <w:ilvl w:val="0"/>
          <w:numId w:val="64"/>
        </w:numPr>
        <w:tabs>
          <w:tab w:val="left" w:pos="1254"/>
        </w:tabs>
        <w:suppressAutoHyphens w:val="0"/>
        <w:spacing w:line="360" w:lineRule="auto"/>
        <w:jc w:val="both"/>
        <w:rPr>
          <w:sz w:val="28"/>
          <w:szCs w:val="28"/>
          <w:lang w:val="uk-UA"/>
        </w:rPr>
      </w:pPr>
      <w:r>
        <w:rPr>
          <w:i/>
          <w:sz w:val="28"/>
          <w:szCs w:val="28"/>
          <w:lang w:val="es-AR"/>
        </w:rPr>
        <w:t xml:space="preserve">Pío Baroja </w:t>
      </w:r>
      <w:r>
        <w:rPr>
          <w:sz w:val="28"/>
          <w:szCs w:val="28"/>
          <w:lang w:val="es-AR"/>
        </w:rPr>
        <w:t>La lucha por la vida</w:t>
      </w:r>
      <w:r>
        <w:rPr>
          <w:sz w:val="28"/>
          <w:szCs w:val="28"/>
          <w:lang w:val="uk-UA"/>
        </w:rPr>
        <w:t>.</w:t>
      </w:r>
      <w:r>
        <w:rPr>
          <w:sz w:val="28"/>
          <w:szCs w:val="28"/>
          <w:lang w:val="es-AR"/>
        </w:rPr>
        <w:t xml:space="preserve"> – </w:t>
      </w:r>
      <w:hyperlink r:id="rId29" w:history="1">
        <w:r>
          <w:rPr>
            <w:rStyle w:val="af1"/>
            <w:lang w:val="es-AR"/>
          </w:rPr>
          <w:t>http://www.franklang.ru/Baroja%20-%20La%20lucha%20por%20la%20vida%20I%20_La%20busca_.zip</w:t>
        </w:r>
      </w:hyperlink>
    </w:p>
    <w:p w14:paraId="7A8C2AA5"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 xml:space="preserve">Pío Baroja </w:t>
      </w:r>
      <w:r>
        <w:rPr>
          <w:sz w:val="28"/>
          <w:szCs w:val="28"/>
          <w:lang w:val="es-AR"/>
        </w:rPr>
        <w:t>Las inquietudes de Shanty Andía. –http://www.franklang.ru/Baroja_Las%20inquietudes%20de%20Shanti%20Andia.zip</w:t>
      </w:r>
    </w:p>
    <w:p w14:paraId="6E4CFE2A"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pacing w:val="-3"/>
          <w:sz w:val="28"/>
          <w:szCs w:val="28"/>
          <w:lang w:val="es-AR"/>
        </w:rPr>
        <w:t xml:space="preserve"> Pío Baroja </w:t>
      </w:r>
      <w:r>
        <w:rPr>
          <w:spacing w:val="-3"/>
          <w:sz w:val="28"/>
          <w:szCs w:val="28"/>
          <w:lang w:val="es-AR"/>
        </w:rPr>
        <w:t>Relatos</w:t>
      </w:r>
      <w:r>
        <w:rPr>
          <w:spacing w:val="-3"/>
          <w:sz w:val="28"/>
          <w:szCs w:val="28"/>
          <w:lang w:val="uk-UA"/>
        </w:rPr>
        <w:t>.</w:t>
      </w:r>
      <w:r>
        <w:rPr>
          <w:spacing w:val="-3"/>
          <w:sz w:val="28"/>
          <w:szCs w:val="28"/>
          <w:lang w:val="es-AR"/>
        </w:rPr>
        <w:t xml:space="preserve"> – </w:t>
      </w:r>
      <w:hyperlink r:id="rId30" w:history="1">
        <w:r>
          <w:rPr>
            <w:rStyle w:val="af1"/>
            <w:spacing w:val="-3"/>
            <w:lang w:val="es-AR"/>
          </w:rPr>
          <w:t>http://www.franklang.ru/Baroja_Relatos.zip</w:t>
        </w:r>
      </w:hyperlink>
    </w:p>
    <w:p w14:paraId="1ABF85C6"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pacing w:val="-3"/>
          <w:sz w:val="28"/>
          <w:szCs w:val="28"/>
          <w:lang w:val="uk-UA"/>
        </w:rPr>
        <w:t xml:space="preserve"> </w:t>
      </w:r>
      <w:r>
        <w:rPr>
          <w:i/>
          <w:spacing w:val="-3"/>
          <w:sz w:val="28"/>
          <w:szCs w:val="28"/>
          <w:lang w:val="es-AR"/>
        </w:rPr>
        <w:t>Puig J.</w:t>
      </w:r>
      <w:r>
        <w:rPr>
          <w:i/>
          <w:sz w:val="28"/>
          <w:szCs w:val="28"/>
          <w:lang w:val="es-AR"/>
        </w:rPr>
        <w:t xml:space="preserve">S. </w:t>
      </w:r>
      <w:r>
        <w:rPr>
          <w:sz w:val="28"/>
          <w:szCs w:val="28"/>
          <w:lang w:val="es-AR"/>
        </w:rPr>
        <w:t>Bertillón 166. – La Habana: Editorial de arte y literatura, 1975. – 171 p.</w:t>
      </w:r>
    </w:p>
    <w:p w14:paraId="407BC1CA"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pacing w:val="-3"/>
          <w:sz w:val="28"/>
          <w:szCs w:val="28"/>
          <w:lang w:val="es-AR"/>
        </w:rPr>
        <w:t xml:space="preserve">  Sabato E.</w:t>
      </w:r>
      <w:r>
        <w:rPr>
          <w:sz w:val="28"/>
          <w:szCs w:val="28"/>
          <w:lang w:val="es-AR"/>
        </w:rPr>
        <w:t xml:space="preserve"> Sobre heroes y tumbas –  http://www.franklang.ru/Sabato__Sobre%20heroes%20y%20tumbas.zip</w:t>
      </w:r>
    </w:p>
    <w:p w14:paraId="66C63973"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Serrano M.</w:t>
      </w:r>
      <w:r>
        <w:rPr>
          <w:sz w:val="28"/>
          <w:szCs w:val="28"/>
          <w:lang w:val="es-AR"/>
        </w:rPr>
        <w:t xml:space="preserve"> Para que no me olvides. – Santiago de Chile: Editorial Los Andes, 1996. – 93 c.</w:t>
      </w:r>
    </w:p>
    <w:p w14:paraId="5D96CD2A"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Unamuno M.</w:t>
      </w:r>
      <w:r>
        <w:rPr>
          <w:sz w:val="28"/>
          <w:szCs w:val="28"/>
          <w:lang w:val="es-AR"/>
        </w:rPr>
        <w:t xml:space="preserve"> </w:t>
      </w:r>
      <w:r>
        <w:rPr>
          <w:i/>
          <w:sz w:val="28"/>
          <w:szCs w:val="28"/>
          <w:lang w:val="es-AR"/>
        </w:rPr>
        <w:t xml:space="preserve">de </w:t>
      </w:r>
      <w:r>
        <w:rPr>
          <w:sz w:val="28"/>
          <w:szCs w:val="28"/>
          <w:lang w:val="es-AR"/>
        </w:rPr>
        <w:t xml:space="preserve">Niebla. – </w:t>
      </w:r>
      <w:r>
        <w:rPr>
          <w:sz w:val="28"/>
          <w:szCs w:val="28"/>
          <w:lang w:val="uk-UA"/>
        </w:rPr>
        <w:t xml:space="preserve">М.: Цитадель, 2001. – 240 с. </w:t>
      </w:r>
    </w:p>
    <w:p w14:paraId="7D499CAB"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 xml:space="preserve">Unamuno M. de </w:t>
      </w:r>
      <w:r>
        <w:rPr>
          <w:sz w:val="28"/>
          <w:szCs w:val="28"/>
          <w:lang w:val="es-AR"/>
        </w:rPr>
        <w:t>San Manuel, mártir</w:t>
      </w:r>
      <w:r>
        <w:rPr>
          <w:sz w:val="28"/>
          <w:szCs w:val="28"/>
          <w:lang w:val="uk-UA"/>
        </w:rPr>
        <w:t>.</w:t>
      </w:r>
      <w:r>
        <w:rPr>
          <w:sz w:val="28"/>
          <w:szCs w:val="28"/>
          <w:lang w:val="es-AR"/>
        </w:rPr>
        <w:t xml:space="preserve"> –   http://www.franklang.ru/Unamuno_SanManuelBueno.zip</w:t>
      </w:r>
    </w:p>
    <w:p w14:paraId="0C0C5937"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lastRenderedPageBreak/>
        <w:t>Vargas Llosa M.</w:t>
      </w:r>
      <w:r>
        <w:rPr>
          <w:i/>
          <w:sz w:val="28"/>
          <w:szCs w:val="28"/>
          <w:lang w:val="uk-UA"/>
        </w:rPr>
        <w:t xml:space="preserve"> </w:t>
      </w:r>
      <w:r>
        <w:rPr>
          <w:sz w:val="28"/>
          <w:szCs w:val="28"/>
          <w:lang w:val="es-AR"/>
        </w:rPr>
        <w:t>La ciudad y los perros. –http://www.franklang.ru/Vargas%20Llosa,%20Mario%20-%20La%20ciudad%20y%20los%20perros.zip</w:t>
      </w:r>
    </w:p>
    <w:p w14:paraId="50C747A8" w14:textId="77777777" w:rsidR="003E7EAD" w:rsidRDefault="003E7EAD" w:rsidP="00DE24BE">
      <w:pPr>
        <w:numPr>
          <w:ilvl w:val="0"/>
          <w:numId w:val="64"/>
        </w:numPr>
        <w:tabs>
          <w:tab w:val="left" w:pos="1254"/>
        </w:tabs>
        <w:suppressAutoHyphens w:val="0"/>
        <w:spacing w:line="360" w:lineRule="auto"/>
        <w:jc w:val="both"/>
        <w:rPr>
          <w:sz w:val="28"/>
          <w:szCs w:val="28"/>
          <w:lang w:val="es-AR"/>
        </w:rPr>
      </w:pPr>
      <w:r>
        <w:rPr>
          <w:i/>
          <w:sz w:val="28"/>
          <w:szCs w:val="28"/>
          <w:lang w:val="es-AR"/>
        </w:rPr>
        <w:t xml:space="preserve">Vargas Llosa M. </w:t>
      </w:r>
      <w:r>
        <w:rPr>
          <w:sz w:val="28"/>
          <w:szCs w:val="28"/>
          <w:lang w:val="es-AR"/>
        </w:rPr>
        <w:t xml:space="preserve">La tía Julia y el Escribidor. – </w:t>
      </w:r>
      <w:r>
        <w:rPr>
          <w:spacing w:val="5"/>
          <w:sz w:val="28"/>
          <w:szCs w:val="28"/>
          <w:lang w:val="es-ES_tradnl"/>
        </w:rPr>
        <w:t xml:space="preserve">Editorial Seix Barral, S. A. </w:t>
      </w:r>
      <w:r>
        <w:rPr>
          <w:spacing w:val="4"/>
          <w:sz w:val="28"/>
          <w:szCs w:val="28"/>
          <w:lang w:val="es-ES_tradnl"/>
        </w:rPr>
        <w:t>Tambor del Bruch,</w:t>
      </w:r>
      <w:r>
        <w:rPr>
          <w:spacing w:val="5"/>
          <w:sz w:val="28"/>
          <w:szCs w:val="28"/>
          <w:lang w:val="es-ES_tradnl"/>
        </w:rPr>
        <w:t xml:space="preserve"> 1977. – 204 c.</w:t>
      </w:r>
    </w:p>
    <w:p w14:paraId="0814C61C" w14:textId="77777777" w:rsidR="003E7EAD" w:rsidRDefault="003E7EAD" w:rsidP="00DE24BE">
      <w:pPr>
        <w:numPr>
          <w:ilvl w:val="0"/>
          <w:numId w:val="64"/>
        </w:numPr>
        <w:tabs>
          <w:tab w:val="left" w:pos="1254"/>
        </w:tabs>
        <w:suppressAutoHyphens w:val="0"/>
        <w:spacing w:line="360" w:lineRule="auto"/>
        <w:jc w:val="both"/>
        <w:rPr>
          <w:sz w:val="28"/>
          <w:szCs w:val="28"/>
          <w:lang w:val="uk-UA"/>
        </w:rPr>
      </w:pPr>
      <w:r>
        <w:rPr>
          <w:i/>
          <w:sz w:val="28"/>
          <w:szCs w:val="28"/>
          <w:lang w:val="es-AR"/>
        </w:rPr>
        <w:t xml:space="preserve">Vargas Llosa M. </w:t>
      </w:r>
      <w:r>
        <w:rPr>
          <w:sz w:val="28"/>
          <w:szCs w:val="28"/>
          <w:lang w:val="es-AR"/>
        </w:rPr>
        <w:t>Los jefes y otros cuentos</w:t>
      </w:r>
      <w:r>
        <w:rPr>
          <w:sz w:val="28"/>
          <w:szCs w:val="28"/>
          <w:lang w:val="uk-UA"/>
        </w:rPr>
        <w:t>.</w:t>
      </w:r>
      <w:r>
        <w:rPr>
          <w:sz w:val="28"/>
          <w:szCs w:val="28"/>
          <w:lang w:val="es-AR"/>
        </w:rPr>
        <w:t xml:space="preserve"> – </w:t>
      </w:r>
      <w:hyperlink r:id="rId31" w:history="1">
        <w:r>
          <w:rPr>
            <w:rStyle w:val="af1"/>
            <w:lang w:val="es-AR"/>
          </w:rPr>
          <w:t>http://www.franklang.ru/vargas%20llosa,%20mario%20(pe)%20-%20los%20jefes%20y%20otros%20cuentos.zip</w:t>
        </w:r>
      </w:hyperlink>
    </w:p>
    <w:p w14:paraId="78232AB4" w14:textId="590804D3" w:rsidR="003C2D25" w:rsidRPr="003E7EAD" w:rsidRDefault="003C2D25" w:rsidP="003E7EAD">
      <w:pPr>
        <w:spacing w:line="360" w:lineRule="auto"/>
        <w:rPr>
          <w:color w:val="000000"/>
          <w:sz w:val="28"/>
          <w:lang w:val="uk-UA"/>
        </w:rPr>
      </w:pPr>
    </w:p>
    <w:p w14:paraId="782A42A2" w14:textId="77777777" w:rsidR="003C2D25" w:rsidRDefault="003C2D25" w:rsidP="003C2D25">
      <w:pPr>
        <w:spacing w:line="360" w:lineRule="auto"/>
        <w:jc w:val="both"/>
        <w:rPr>
          <w:color w:val="000000"/>
          <w:sz w:val="28"/>
          <w:lang w:val="uk-UA"/>
        </w:rPr>
      </w:pPr>
    </w:p>
    <w:p w14:paraId="3D89C7E0" w14:textId="77777777" w:rsidR="001E7076" w:rsidRPr="003E7EAD" w:rsidRDefault="001E7076" w:rsidP="001E7076">
      <w:pPr>
        <w:pStyle w:val="3"/>
        <w:rPr>
          <w:lang w:val="en-US"/>
        </w:rPr>
        <w:sectPr w:rsidR="001E7076" w:rsidRPr="003E7EAD">
          <w:headerReference w:type="even" r:id="rId32"/>
          <w:headerReference w:type="default" r:id="rId33"/>
          <w:pgSz w:w="11906" w:h="16838"/>
          <w:pgMar w:top="1134" w:right="737" w:bottom="1134" w:left="1531" w:header="708" w:footer="708" w:gutter="0"/>
          <w:pgNumType w:start="196"/>
          <w:cols w:space="708"/>
          <w:docGrid w:linePitch="360"/>
        </w:sectPr>
      </w:pPr>
    </w:p>
    <w:p w14:paraId="69C5B876" w14:textId="77777777" w:rsidR="001E7076" w:rsidRPr="003E7EAD" w:rsidRDefault="001E7076" w:rsidP="001E7076">
      <w:pPr>
        <w:pStyle w:val="6"/>
        <w:jc w:val="left"/>
        <w:rPr>
          <w:lang w:val="en-US"/>
        </w:rPr>
      </w:pPr>
    </w:p>
    <w:p w14:paraId="3CBE235D" w14:textId="77777777" w:rsidR="00CC1E05" w:rsidRPr="003E7EAD" w:rsidRDefault="00CC1E05" w:rsidP="00CC1E05">
      <w:pPr>
        <w:rPr>
          <w:lang w:val="en-US"/>
        </w:rPr>
      </w:pPr>
    </w:p>
    <w:p w14:paraId="64BF5757" w14:textId="77777777" w:rsidR="00640B71" w:rsidRPr="00CC1E05" w:rsidRDefault="00640B71" w:rsidP="00640B71">
      <w:pPr>
        <w:pStyle w:val="afffffffd"/>
        <w:rPr>
          <w:lang w:val="uk-UA"/>
        </w:rPr>
      </w:pPr>
    </w:p>
    <w:p w14:paraId="5A9CC070" w14:textId="77777777" w:rsidR="00D20DA3" w:rsidRDefault="00D20DA3" w:rsidP="00D20DA3">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34" w:history="1">
        <w:r>
          <w:rPr>
            <w:rStyle w:val="af1"/>
            <w:color w:val="0070C0"/>
          </w:rPr>
          <w:t>http://www.mydisser.com/search.html</w:t>
        </w:r>
      </w:hyperlink>
    </w:p>
    <w:p w14:paraId="756D5824" w14:textId="77777777" w:rsidR="00E8063E" w:rsidRDefault="00E8063E" w:rsidP="00D20DA3">
      <w:pPr>
        <w:spacing w:line="360" w:lineRule="auto"/>
        <w:ind w:firstLine="708"/>
        <w:jc w:val="both"/>
      </w:pPr>
    </w:p>
    <w:sectPr w:rsidR="00E8063E">
      <w:headerReference w:type="even" r:id="rId35"/>
      <w:headerReference w:type="default" r:id="rId36"/>
      <w:footerReference w:type="even" r:id="rId37"/>
      <w:footerReference w:type="default" r:id="rId38"/>
      <w:headerReference w:type="first" r:id="rId39"/>
      <w:footerReference w:type="first" r:id="rId4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AD575" w14:textId="77777777" w:rsidR="00DE24BE" w:rsidRDefault="00DE24BE">
      <w:r>
        <w:separator/>
      </w:r>
    </w:p>
  </w:endnote>
  <w:endnote w:type="continuationSeparator" w:id="0">
    <w:p w14:paraId="7045F7BC" w14:textId="77777777" w:rsidR="00DE24BE" w:rsidRDefault="00DE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A6B94" w14:textId="77777777" w:rsidR="00DE24BE" w:rsidRDefault="00DE24BE">
      <w:r>
        <w:separator/>
      </w:r>
    </w:p>
  </w:footnote>
  <w:footnote w:type="continuationSeparator" w:id="0">
    <w:p w14:paraId="79732F3E" w14:textId="77777777" w:rsidR="00DE24BE" w:rsidRDefault="00DE2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269C5" w14:textId="77777777" w:rsidR="001E7076" w:rsidRDefault="001E7076">
    <w:pPr>
      <w:pStyle w:val="afffffff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4BE0A1C7" w14:textId="77777777" w:rsidR="001E7076" w:rsidRDefault="001E7076">
    <w:pPr>
      <w:pStyle w:val="afffffff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76FAB" w14:textId="77777777" w:rsidR="001E7076" w:rsidRDefault="001E7076">
    <w:pPr>
      <w:pStyle w:val="afffffff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3E7EAD">
      <w:rPr>
        <w:rStyle w:val="af0"/>
        <w:noProof/>
      </w:rPr>
      <w:t>217</w:t>
    </w:r>
    <w:r>
      <w:rPr>
        <w:rStyle w:val="af0"/>
      </w:rPr>
      <w:fldChar w:fldCharType="end"/>
    </w:r>
  </w:p>
  <w:p w14:paraId="4793E11E" w14:textId="77777777" w:rsidR="001E7076" w:rsidRDefault="001E7076">
    <w:pPr>
      <w:pStyle w:val="afffffff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9"/>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8">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9">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0">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C6E71B2"/>
    <w:multiLevelType w:val="hybridMultilevel"/>
    <w:tmpl w:val="28D611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243415FC"/>
    <w:multiLevelType w:val="multilevel"/>
    <w:tmpl w:val="42647B66"/>
    <w:lvl w:ilvl="0">
      <w:start w:val="1"/>
      <w:numFmt w:val="decimal"/>
      <w:lvlText w:val="%1."/>
      <w:lvlJc w:val="left"/>
      <w:pPr>
        <w:tabs>
          <w:tab w:val="num" w:pos="630"/>
        </w:tabs>
        <w:ind w:left="630" w:hanging="630"/>
      </w:pPr>
      <w:rPr>
        <w:rFonts w:hint="default"/>
      </w:rPr>
    </w:lvl>
    <w:lvl w:ilvl="1">
      <w:start w:val="5"/>
      <w:numFmt w:val="decimal"/>
      <w:lvlText w:val="%1.%2."/>
      <w:lvlJc w:val="left"/>
      <w:pPr>
        <w:tabs>
          <w:tab w:val="num" w:pos="1080"/>
        </w:tabs>
        <w:ind w:left="1080" w:hanging="720"/>
      </w:pPr>
      <w:rPr>
        <w:rFonts w:hint="default"/>
      </w:rPr>
    </w:lvl>
    <w:lvl w:ilvl="2">
      <w:start w:val="1"/>
      <w:numFmt w:val="decimal"/>
      <w:lvlText w:val="%1.5.%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6">
    <w:nsid w:val="25B55826"/>
    <w:multiLevelType w:val="hybridMultilevel"/>
    <w:tmpl w:val="FC54EB2E"/>
    <w:lvl w:ilvl="0" w:tplc="29FAAD84">
      <w:start w:val="1"/>
      <w:numFmt w:val="decimal"/>
      <w:lvlText w:val="%1."/>
      <w:lvlJc w:val="left"/>
      <w:pPr>
        <w:tabs>
          <w:tab w:val="num" w:pos="432"/>
        </w:tabs>
        <w:ind w:left="0" w:firstLine="7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D3A500F"/>
    <w:multiLevelType w:val="multilevel"/>
    <w:tmpl w:val="354E5BAC"/>
    <w:lvl w:ilvl="0">
      <w:start w:val="2"/>
      <w:numFmt w:val="decimal"/>
      <w:lvlText w:val="%1."/>
      <w:lvlJc w:val="left"/>
      <w:pPr>
        <w:tabs>
          <w:tab w:val="num" w:pos="570"/>
        </w:tabs>
        <w:ind w:left="570" w:hanging="57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800"/>
        </w:tabs>
        <w:ind w:left="1800" w:hanging="180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2160"/>
        </w:tabs>
        <w:ind w:left="2160" w:hanging="2160"/>
      </w:pPr>
      <w:rPr>
        <w:rFonts w:hint="default"/>
        <w:i w:val="0"/>
      </w:rPr>
    </w:lvl>
  </w:abstractNum>
  <w:abstractNum w:abstractNumId="48">
    <w:nsid w:val="2F370099"/>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nsid w:val="3513654B"/>
    <w:multiLevelType w:val="multilevel"/>
    <w:tmpl w:val="42F2B9FC"/>
    <w:styleLink w:val="a8"/>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1">
    <w:nsid w:val="41B63215"/>
    <w:multiLevelType w:val="hybridMultilevel"/>
    <w:tmpl w:val="24B80AF6"/>
    <w:lvl w:ilvl="0" w:tplc="AA38B1A8">
      <w:start w:val="3"/>
      <w:numFmt w:val="bullet"/>
      <w:lvlText w:val="-"/>
      <w:lvlJc w:val="left"/>
      <w:pPr>
        <w:tabs>
          <w:tab w:val="num" w:pos="432"/>
        </w:tabs>
        <w:ind w:left="432"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41F75217"/>
    <w:multiLevelType w:val="hybridMultilevel"/>
    <w:tmpl w:val="E49600CA"/>
    <w:lvl w:ilvl="0" w:tplc="6BF28E2A">
      <w:start w:val="3"/>
      <w:numFmt w:val="bullet"/>
      <w:lvlText w:val="-"/>
      <w:lvlJc w:val="left"/>
      <w:pPr>
        <w:tabs>
          <w:tab w:val="num" w:pos="242"/>
        </w:tabs>
        <w:ind w:left="-72" w:firstLine="144"/>
      </w:pPr>
      <w:rPr>
        <w:rFonts w:ascii="Times New Roman" w:eastAsia="Times New Roman" w:hAnsi="Times New Roman" w:cs="Times New Roman" w:hint="default"/>
      </w:rPr>
    </w:lvl>
    <w:lvl w:ilvl="1" w:tplc="04190003" w:tentative="1">
      <w:start w:val="1"/>
      <w:numFmt w:val="bullet"/>
      <w:lvlText w:val="o"/>
      <w:lvlJc w:val="left"/>
      <w:pPr>
        <w:tabs>
          <w:tab w:val="num" w:pos="1152"/>
        </w:tabs>
        <w:ind w:left="1152" w:hanging="360"/>
      </w:pPr>
      <w:rPr>
        <w:rFonts w:ascii="Courier New" w:hAnsi="Courier New" w:cs="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cs="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cs="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5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4">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6">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07D6C5D"/>
    <w:multiLevelType w:val="singleLevel"/>
    <w:tmpl w:val="1B04D2A4"/>
    <w:lvl w:ilvl="0">
      <w:start w:val="1"/>
      <w:numFmt w:val="decimal"/>
      <w:pStyle w:val="spis"/>
      <w:lvlText w:val="%1."/>
      <w:lvlJc w:val="left"/>
      <w:pPr>
        <w:tabs>
          <w:tab w:val="num" w:pos="360"/>
        </w:tabs>
        <w:ind w:left="360" w:hanging="360"/>
      </w:pPr>
    </w:lvl>
  </w:abstractNum>
  <w:abstractNum w:abstractNumId="58">
    <w:nsid w:val="61D57A69"/>
    <w:multiLevelType w:val="hybridMultilevel"/>
    <w:tmpl w:val="C9C883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63E63577"/>
    <w:multiLevelType w:val="hybridMultilevel"/>
    <w:tmpl w:val="812C1474"/>
    <w:lvl w:ilvl="0" w:tplc="2C564A10">
      <w:start w:val="1"/>
      <w:numFmt w:val="decimal"/>
      <w:pStyle w:val="a9"/>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6D78520B"/>
    <w:multiLevelType w:val="hybridMultilevel"/>
    <w:tmpl w:val="63AC5D56"/>
    <w:lvl w:ilvl="0" w:tplc="6BF28E2A">
      <w:start w:val="3"/>
      <w:numFmt w:val="bullet"/>
      <w:lvlText w:val="-"/>
      <w:lvlJc w:val="left"/>
      <w:pPr>
        <w:tabs>
          <w:tab w:val="num" w:pos="386"/>
        </w:tabs>
        <w:ind w:left="72" w:firstLine="144"/>
      </w:pPr>
      <w:rPr>
        <w:rFonts w:ascii="Times New Roman" w:eastAsia="Times New Roman" w:hAnsi="Times New Roman" w:cs="Times New Roman"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61">
    <w:nsid w:val="731125F5"/>
    <w:multiLevelType w:val="singleLevel"/>
    <w:tmpl w:val="4E32241E"/>
    <w:lvl w:ilvl="0">
      <w:numFmt w:val="none"/>
      <w:pStyle w:val="63"/>
      <w:lvlText w:val=""/>
      <w:lvlJc w:val="left"/>
      <w:pPr>
        <w:tabs>
          <w:tab w:val="num" w:pos="360"/>
        </w:tabs>
      </w:pPr>
    </w:lvl>
  </w:abstractNum>
  <w:abstractNum w:abstractNumId="62">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3">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4">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8"/>
  </w:num>
  <w:num w:numId="37">
    <w:abstractNumId w:val="37"/>
  </w:num>
  <w:num w:numId="38">
    <w:abstractNumId w:val="53"/>
  </w:num>
  <w:num w:numId="39">
    <w:abstractNumId w:val="50"/>
  </w:num>
  <w:num w:numId="40">
    <w:abstractNumId w:val="55"/>
  </w:num>
  <w:num w:numId="41">
    <w:abstractNumId w:val="49"/>
  </w:num>
  <w:num w:numId="42">
    <w:abstractNumId w:val="39"/>
  </w:num>
  <w:num w:numId="43">
    <w:abstractNumId w:val="62"/>
  </w:num>
  <w:num w:numId="44">
    <w:abstractNumId w:val="59"/>
  </w:num>
  <w:num w:numId="45">
    <w:abstractNumId w:val="64"/>
  </w:num>
  <w:num w:numId="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43"/>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54"/>
  </w:num>
  <w:num w:numId="52">
    <w:abstractNumId w:val="57"/>
  </w:num>
  <w:num w:numId="53">
    <w:abstractNumId w:val="61"/>
    <w:lvlOverride w:ilvl="0">
      <w:startOverride w:val="1"/>
    </w:lvlOverride>
  </w:num>
  <w:num w:numId="54">
    <w:abstractNumId w:val="56"/>
  </w:num>
  <w:num w:numId="55">
    <w:abstractNumId w:val="36"/>
  </w:num>
  <w:num w:numId="56">
    <w:abstractNumId w:val="40"/>
  </w:num>
  <w:num w:numId="57">
    <w:abstractNumId w:val="48"/>
  </w:num>
  <w:num w:numId="58">
    <w:abstractNumId w:val="45"/>
  </w:num>
  <w:num w:numId="59">
    <w:abstractNumId w:val="47"/>
  </w:num>
  <w:num w:numId="60">
    <w:abstractNumId w:val="52"/>
  </w:num>
  <w:num w:numId="61">
    <w:abstractNumId w:val="60"/>
  </w:num>
  <w:num w:numId="62">
    <w:abstractNumId w:val="46"/>
  </w:num>
  <w:num w:numId="63">
    <w:abstractNumId w:val="51"/>
  </w:num>
  <w:num w:numId="64">
    <w:abstractNumId w:val="58"/>
  </w:num>
  <w:num w:numId="65">
    <w:abstractNumId w:val="4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7646"/>
    <w:rsid w:val="00013A8B"/>
    <w:rsid w:val="000274D1"/>
    <w:rsid w:val="000330F5"/>
    <w:rsid w:val="00037E2C"/>
    <w:rsid w:val="000438AA"/>
    <w:rsid w:val="000451C4"/>
    <w:rsid w:val="00046EF6"/>
    <w:rsid w:val="00051685"/>
    <w:rsid w:val="00051715"/>
    <w:rsid w:val="00052039"/>
    <w:rsid w:val="000561E5"/>
    <w:rsid w:val="0006090C"/>
    <w:rsid w:val="00074ED5"/>
    <w:rsid w:val="000772E4"/>
    <w:rsid w:val="00084B44"/>
    <w:rsid w:val="00084FA5"/>
    <w:rsid w:val="000879C3"/>
    <w:rsid w:val="00090484"/>
    <w:rsid w:val="00097F3D"/>
    <w:rsid w:val="000A0165"/>
    <w:rsid w:val="000A0BF4"/>
    <w:rsid w:val="000A2FFD"/>
    <w:rsid w:val="000B2A00"/>
    <w:rsid w:val="000B7B2F"/>
    <w:rsid w:val="000C5796"/>
    <w:rsid w:val="000C72EA"/>
    <w:rsid w:val="000D365F"/>
    <w:rsid w:val="000D4156"/>
    <w:rsid w:val="000E1013"/>
    <w:rsid w:val="000E1517"/>
    <w:rsid w:val="000E6014"/>
    <w:rsid w:val="000E6102"/>
    <w:rsid w:val="000E6897"/>
    <w:rsid w:val="000F484B"/>
    <w:rsid w:val="000F4FE5"/>
    <w:rsid w:val="000F672C"/>
    <w:rsid w:val="00102E22"/>
    <w:rsid w:val="001034E8"/>
    <w:rsid w:val="00111EE0"/>
    <w:rsid w:val="00114A09"/>
    <w:rsid w:val="00123DCD"/>
    <w:rsid w:val="001407E0"/>
    <w:rsid w:val="001431EC"/>
    <w:rsid w:val="00143253"/>
    <w:rsid w:val="00147188"/>
    <w:rsid w:val="00150B9F"/>
    <w:rsid w:val="0015206F"/>
    <w:rsid w:val="00152934"/>
    <w:rsid w:val="001572C1"/>
    <w:rsid w:val="001575AD"/>
    <w:rsid w:val="00162046"/>
    <w:rsid w:val="00162A81"/>
    <w:rsid w:val="001670E3"/>
    <w:rsid w:val="0016718E"/>
    <w:rsid w:val="00170DB1"/>
    <w:rsid w:val="00177F20"/>
    <w:rsid w:val="00184F50"/>
    <w:rsid w:val="0019336D"/>
    <w:rsid w:val="001974A0"/>
    <w:rsid w:val="001A197B"/>
    <w:rsid w:val="001A2934"/>
    <w:rsid w:val="001A5504"/>
    <w:rsid w:val="001B199C"/>
    <w:rsid w:val="001B2A95"/>
    <w:rsid w:val="001B606E"/>
    <w:rsid w:val="001C05C2"/>
    <w:rsid w:val="001E7076"/>
    <w:rsid w:val="001E7A14"/>
    <w:rsid w:val="001F1507"/>
    <w:rsid w:val="001F2F3F"/>
    <w:rsid w:val="0020172C"/>
    <w:rsid w:val="002124BE"/>
    <w:rsid w:val="00221984"/>
    <w:rsid w:val="00226E63"/>
    <w:rsid w:val="00235DE1"/>
    <w:rsid w:val="00242054"/>
    <w:rsid w:val="00242DC6"/>
    <w:rsid w:val="00244F6B"/>
    <w:rsid w:val="002504DA"/>
    <w:rsid w:val="00250702"/>
    <w:rsid w:val="00264B3A"/>
    <w:rsid w:val="0027090E"/>
    <w:rsid w:val="0027210E"/>
    <w:rsid w:val="00275CE2"/>
    <w:rsid w:val="00295F43"/>
    <w:rsid w:val="0029659F"/>
    <w:rsid w:val="002B5788"/>
    <w:rsid w:val="002D2736"/>
    <w:rsid w:val="002E0AC8"/>
    <w:rsid w:val="002E0CBE"/>
    <w:rsid w:val="002F05A1"/>
    <w:rsid w:val="002F365F"/>
    <w:rsid w:val="002F3E19"/>
    <w:rsid w:val="002F3EAC"/>
    <w:rsid w:val="002F57BC"/>
    <w:rsid w:val="0030185F"/>
    <w:rsid w:val="003132EE"/>
    <w:rsid w:val="00325BFB"/>
    <w:rsid w:val="003346C1"/>
    <w:rsid w:val="00334F38"/>
    <w:rsid w:val="0034015E"/>
    <w:rsid w:val="00340E92"/>
    <w:rsid w:val="0034484C"/>
    <w:rsid w:val="00345C40"/>
    <w:rsid w:val="00354107"/>
    <w:rsid w:val="003715CE"/>
    <w:rsid w:val="00375E4D"/>
    <w:rsid w:val="00377885"/>
    <w:rsid w:val="0038209E"/>
    <w:rsid w:val="003869BF"/>
    <w:rsid w:val="00391697"/>
    <w:rsid w:val="00393ADC"/>
    <w:rsid w:val="003A266A"/>
    <w:rsid w:val="003A3B36"/>
    <w:rsid w:val="003A567A"/>
    <w:rsid w:val="003B269B"/>
    <w:rsid w:val="003B6190"/>
    <w:rsid w:val="003B7401"/>
    <w:rsid w:val="003C2D25"/>
    <w:rsid w:val="003C6D1C"/>
    <w:rsid w:val="003C730D"/>
    <w:rsid w:val="003D55C0"/>
    <w:rsid w:val="003E2CBE"/>
    <w:rsid w:val="003E6E3C"/>
    <w:rsid w:val="003E7EAD"/>
    <w:rsid w:val="003F1EBF"/>
    <w:rsid w:val="003F4EAE"/>
    <w:rsid w:val="003F6D45"/>
    <w:rsid w:val="004030D1"/>
    <w:rsid w:val="00403EEE"/>
    <w:rsid w:val="0040618C"/>
    <w:rsid w:val="00407045"/>
    <w:rsid w:val="004077DF"/>
    <w:rsid w:val="00407EA8"/>
    <w:rsid w:val="00411D54"/>
    <w:rsid w:val="00414194"/>
    <w:rsid w:val="004165F7"/>
    <w:rsid w:val="00417878"/>
    <w:rsid w:val="004236FC"/>
    <w:rsid w:val="004247DC"/>
    <w:rsid w:val="00430100"/>
    <w:rsid w:val="00432219"/>
    <w:rsid w:val="00432748"/>
    <w:rsid w:val="00435367"/>
    <w:rsid w:val="00437754"/>
    <w:rsid w:val="00442897"/>
    <w:rsid w:val="004438D6"/>
    <w:rsid w:val="0044417E"/>
    <w:rsid w:val="004503EF"/>
    <w:rsid w:val="00453A09"/>
    <w:rsid w:val="00457062"/>
    <w:rsid w:val="00457D0C"/>
    <w:rsid w:val="004624B1"/>
    <w:rsid w:val="00465C7F"/>
    <w:rsid w:val="004742B6"/>
    <w:rsid w:val="00474612"/>
    <w:rsid w:val="0047494A"/>
    <w:rsid w:val="00484206"/>
    <w:rsid w:val="00486705"/>
    <w:rsid w:val="00490717"/>
    <w:rsid w:val="004942BD"/>
    <w:rsid w:val="0049534F"/>
    <w:rsid w:val="00497591"/>
    <w:rsid w:val="004A1C42"/>
    <w:rsid w:val="004A2B3A"/>
    <w:rsid w:val="004A4C62"/>
    <w:rsid w:val="004B70CF"/>
    <w:rsid w:val="004C2F6B"/>
    <w:rsid w:val="004C30DC"/>
    <w:rsid w:val="004C6A18"/>
    <w:rsid w:val="004D1D04"/>
    <w:rsid w:val="004D1F4A"/>
    <w:rsid w:val="004D4514"/>
    <w:rsid w:val="004D70A2"/>
    <w:rsid w:val="004E41F0"/>
    <w:rsid w:val="004E5A5D"/>
    <w:rsid w:val="004E5CE2"/>
    <w:rsid w:val="004E6220"/>
    <w:rsid w:val="004F0E5C"/>
    <w:rsid w:val="004F5D22"/>
    <w:rsid w:val="00500D0D"/>
    <w:rsid w:val="00503D7B"/>
    <w:rsid w:val="00504C41"/>
    <w:rsid w:val="005104CB"/>
    <w:rsid w:val="00520693"/>
    <w:rsid w:val="00524D1A"/>
    <w:rsid w:val="00532208"/>
    <w:rsid w:val="00534E76"/>
    <w:rsid w:val="00535EA5"/>
    <w:rsid w:val="00540A7D"/>
    <w:rsid w:val="005447DF"/>
    <w:rsid w:val="00547108"/>
    <w:rsid w:val="0055353A"/>
    <w:rsid w:val="00553C54"/>
    <w:rsid w:val="005540F3"/>
    <w:rsid w:val="00556144"/>
    <w:rsid w:val="00557A4B"/>
    <w:rsid w:val="00575C6C"/>
    <w:rsid w:val="005803EE"/>
    <w:rsid w:val="00587966"/>
    <w:rsid w:val="00591858"/>
    <w:rsid w:val="005941E6"/>
    <w:rsid w:val="00597FB2"/>
    <w:rsid w:val="005A2875"/>
    <w:rsid w:val="005A4EFD"/>
    <w:rsid w:val="005B1513"/>
    <w:rsid w:val="005D1401"/>
    <w:rsid w:val="005D45A7"/>
    <w:rsid w:val="005D5E2E"/>
    <w:rsid w:val="005E0E5D"/>
    <w:rsid w:val="005F6773"/>
    <w:rsid w:val="00602523"/>
    <w:rsid w:val="00602B0A"/>
    <w:rsid w:val="00621992"/>
    <w:rsid w:val="00640B71"/>
    <w:rsid w:val="00641AA3"/>
    <w:rsid w:val="006509F1"/>
    <w:rsid w:val="006518F7"/>
    <w:rsid w:val="006609BC"/>
    <w:rsid w:val="006623A8"/>
    <w:rsid w:val="00663A9C"/>
    <w:rsid w:val="00674A3E"/>
    <w:rsid w:val="00676B01"/>
    <w:rsid w:val="00680AAA"/>
    <w:rsid w:val="00681268"/>
    <w:rsid w:val="0069330B"/>
    <w:rsid w:val="00694585"/>
    <w:rsid w:val="0069514E"/>
    <w:rsid w:val="006A1AD1"/>
    <w:rsid w:val="006A1CBB"/>
    <w:rsid w:val="006B0379"/>
    <w:rsid w:val="006B0A2E"/>
    <w:rsid w:val="006B187E"/>
    <w:rsid w:val="006C3339"/>
    <w:rsid w:val="006C71EE"/>
    <w:rsid w:val="006D4611"/>
    <w:rsid w:val="006D659E"/>
    <w:rsid w:val="006E3F64"/>
    <w:rsid w:val="006E5AAE"/>
    <w:rsid w:val="006F12A0"/>
    <w:rsid w:val="00700395"/>
    <w:rsid w:val="00712080"/>
    <w:rsid w:val="0071283D"/>
    <w:rsid w:val="00713852"/>
    <w:rsid w:val="00713AC2"/>
    <w:rsid w:val="007168E0"/>
    <w:rsid w:val="00720D34"/>
    <w:rsid w:val="00724348"/>
    <w:rsid w:val="00726B00"/>
    <w:rsid w:val="00727B28"/>
    <w:rsid w:val="00737725"/>
    <w:rsid w:val="00752F3E"/>
    <w:rsid w:val="00764069"/>
    <w:rsid w:val="00770399"/>
    <w:rsid w:val="007720C7"/>
    <w:rsid w:val="00780516"/>
    <w:rsid w:val="00783C79"/>
    <w:rsid w:val="007A1604"/>
    <w:rsid w:val="007A353A"/>
    <w:rsid w:val="007A3A4A"/>
    <w:rsid w:val="007B7773"/>
    <w:rsid w:val="007C7F73"/>
    <w:rsid w:val="007C7FBC"/>
    <w:rsid w:val="007E0CA1"/>
    <w:rsid w:val="007E62A1"/>
    <w:rsid w:val="007F1105"/>
    <w:rsid w:val="007F1B9B"/>
    <w:rsid w:val="00803975"/>
    <w:rsid w:val="008107D7"/>
    <w:rsid w:val="008144FE"/>
    <w:rsid w:val="00816CEC"/>
    <w:rsid w:val="00817D2A"/>
    <w:rsid w:val="00827E8A"/>
    <w:rsid w:val="00830772"/>
    <w:rsid w:val="00830BDE"/>
    <w:rsid w:val="00830E48"/>
    <w:rsid w:val="008373B3"/>
    <w:rsid w:val="00840EC3"/>
    <w:rsid w:val="008440DC"/>
    <w:rsid w:val="00845635"/>
    <w:rsid w:val="00845783"/>
    <w:rsid w:val="00850A02"/>
    <w:rsid w:val="00851110"/>
    <w:rsid w:val="00854667"/>
    <w:rsid w:val="0085480F"/>
    <w:rsid w:val="008638C0"/>
    <w:rsid w:val="00877AA5"/>
    <w:rsid w:val="00883AC1"/>
    <w:rsid w:val="00890009"/>
    <w:rsid w:val="008934CB"/>
    <w:rsid w:val="008958D4"/>
    <w:rsid w:val="00896476"/>
    <w:rsid w:val="0089775D"/>
    <w:rsid w:val="008A4459"/>
    <w:rsid w:val="008A689F"/>
    <w:rsid w:val="008A7511"/>
    <w:rsid w:val="008C5861"/>
    <w:rsid w:val="008C7A82"/>
    <w:rsid w:val="008D2A30"/>
    <w:rsid w:val="008E19D3"/>
    <w:rsid w:val="008E76AB"/>
    <w:rsid w:val="008F2B4E"/>
    <w:rsid w:val="008F2BDD"/>
    <w:rsid w:val="00902A7A"/>
    <w:rsid w:val="009127D3"/>
    <w:rsid w:val="00913E80"/>
    <w:rsid w:val="009140B8"/>
    <w:rsid w:val="009153A9"/>
    <w:rsid w:val="00923729"/>
    <w:rsid w:val="00923ABE"/>
    <w:rsid w:val="00933AEB"/>
    <w:rsid w:val="00937EA6"/>
    <w:rsid w:val="00941BB0"/>
    <w:rsid w:val="009521D2"/>
    <w:rsid w:val="00960DE5"/>
    <w:rsid w:val="009658CF"/>
    <w:rsid w:val="0097379D"/>
    <w:rsid w:val="009806C0"/>
    <w:rsid w:val="009838B6"/>
    <w:rsid w:val="00985D88"/>
    <w:rsid w:val="00993F22"/>
    <w:rsid w:val="009A32DE"/>
    <w:rsid w:val="009A44CE"/>
    <w:rsid w:val="009B1AB3"/>
    <w:rsid w:val="009B37E9"/>
    <w:rsid w:val="009C2C71"/>
    <w:rsid w:val="009C6ED3"/>
    <w:rsid w:val="009D71F4"/>
    <w:rsid w:val="009E33A2"/>
    <w:rsid w:val="009F2914"/>
    <w:rsid w:val="009F572C"/>
    <w:rsid w:val="009F689E"/>
    <w:rsid w:val="009F7EAC"/>
    <w:rsid w:val="00A12FCA"/>
    <w:rsid w:val="00A1341D"/>
    <w:rsid w:val="00A15D9A"/>
    <w:rsid w:val="00A16351"/>
    <w:rsid w:val="00A174F0"/>
    <w:rsid w:val="00A22F04"/>
    <w:rsid w:val="00A3229F"/>
    <w:rsid w:val="00A3570B"/>
    <w:rsid w:val="00A3734A"/>
    <w:rsid w:val="00A4158A"/>
    <w:rsid w:val="00A41FCB"/>
    <w:rsid w:val="00A44631"/>
    <w:rsid w:val="00A44BBB"/>
    <w:rsid w:val="00A510CA"/>
    <w:rsid w:val="00A521E0"/>
    <w:rsid w:val="00A528C9"/>
    <w:rsid w:val="00A53071"/>
    <w:rsid w:val="00A563C6"/>
    <w:rsid w:val="00A7566D"/>
    <w:rsid w:val="00A8058E"/>
    <w:rsid w:val="00A812BE"/>
    <w:rsid w:val="00A86215"/>
    <w:rsid w:val="00A87668"/>
    <w:rsid w:val="00A92492"/>
    <w:rsid w:val="00A96A3C"/>
    <w:rsid w:val="00A96F0C"/>
    <w:rsid w:val="00AC5CFA"/>
    <w:rsid w:val="00AC631C"/>
    <w:rsid w:val="00AD10B9"/>
    <w:rsid w:val="00AE503D"/>
    <w:rsid w:val="00B0056C"/>
    <w:rsid w:val="00B04EC4"/>
    <w:rsid w:val="00B066F8"/>
    <w:rsid w:val="00B1230A"/>
    <w:rsid w:val="00B14BFC"/>
    <w:rsid w:val="00B22436"/>
    <w:rsid w:val="00B24C1D"/>
    <w:rsid w:val="00B3301B"/>
    <w:rsid w:val="00B41903"/>
    <w:rsid w:val="00B4314E"/>
    <w:rsid w:val="00B437D0"/>
    <w:rsid w:val="00B44AF7"/>
    <w:rsid w:val="00B46023"/>
    <w:rsid w:val="00B470C3"/>
    <w:rsid w:val="00B47AAD"/>
    <w:rsid w:val="00B506D2"/>
    <w:rsid w:val="00B508AB"/>
    <w:rsid w:val="00B53BD0"/>
    <w:rsid w:val="00B5408A"/>
    <w:rsid w:val="00B64AEE"/>
    <w:rsid w:val="00B64B36"/>
    <w:rsid w:val="00B70F76"/>
    <w:rsid w:val="00B74BC9"/>
    <w:rsid w:val="00B8206A"/>
    <w:rsid w:val="00B829A8"/>
    <w:rsid w:val="00B90669"/>
    <w:rsid w:val="00B91484"/>
    <w:rsid w:val="00B94749"/>
    <w:rsid w:val="00BB02C6"/>
    <w:rsid w:val="00BB06CC"/>
    <w:rsid w:val="00BB1BA6"/>
    <w:rsid w:val="00BC24E5"/>
    <w:rsid w:val="00BC34E0"/>
    <w:rsid w:val="00BD11AF"/>
    <w:rsid w:val="00BD3389"/>
    <w:rsid w:val="00BD6FBD"/>
    <w:rsid w:val="00BD778A"/>
    <w:rsid w:val="00BE256E"/>
    <w:rsid w:val="00BE2595"/>
    <w:rsid w:val="00BE3723"/>
    <w:rsid w:val="00BE5ED9"/>
    <w:rsid w:val="00BE7A9D"/>
    <w:rsid w:val="00BF56BC"/>
    <w:rsid w:val="00C01E05"/>
    <w:rsid w:val="00C176C3"/>
    <w:rsid w:val="00C205B0"/>
    <w:rsid w:val="00C20DA6"/>
    <w:rsid w:val="00C226DB"/>
    <w:rsid w:val="00C239F5"/>
    <w:rsid w:val="00C24ABC"/>
    <w:rsid w:val="00C27DEF"/>
    <w:rsid w:val="00C32999"/>
    <w:rsid w:val="00C3471C"/>
    <w:rsid w:val="00C34C20"/>
    <w:rsid w:val="00C35A60"/>
    <w:rsid w:val="00C36CA0"/>
    <w:rsid w:val="00C413F3"/>
    <w:rsid w:val="00C466EE"/>
    <w:rsid w:val="00C46F22"/>
    <w:rsid w:val="00C50E4C"/>
    <w:rsid w:val="00C5714F"/>
    <w:rsid w:val="00C57DC8"/>
    <w:rsid w:val="00C6519E"/>
    <w:rsid w:val="00C70C58"/>
    <w:rsid w:val="00C747A5"/>
    <w:rsid w:val="00C7670E"/>
    <w:rsid w:val="00C905C9"/>
    <w:rsid w:val="00C91A96"/>
    <w:rsid w:val="00C9272C"/>
    <w:rsid w:val="00C938AE"/>
    <w:rsid w:val="00CA36C0"/>
    <w:rsid w:val="00CA3E26"/>
    <w:rsid w:val="00CA4B23"/>
    <w:rsid w:val="00CA51F5"/>
    <w:rsid w:val="00CA7940"/>
    <w:rsid w:val="00CC1E05"/>
    <w:rsid w:val="00CC1EF3"/>
    <w:rsid w:val="00CC49AD"/>
    <w:rsid w:val="00CC4DB9"/>
    <w:rsid w:val="00CC6BB0"/>
    <w:rsid w:val="00CC71B3"/>
    <w:rsid w:val="00CD3A46"/>
    <w:rsid w:val="00CD4124"/>
    <w:rsid w:val="00CD6679"/>
    <w:rsid w:val="00CE1FFA"/>
    <w:rsid w:val="00CE2AF3"/>
    <w:rsid w:val="00CF4ECA"/>
    <w:rsid w:val="00CF750B"/>
    <w:rsid w:val="00D02109"/>
    <w:rsid w:val="00D0721C"/>
    <w:rsid w:val="00D13A16"/>
    <w:rsid w:val="00D20DA3"/>
    <w:rsid w:val="00D21CF7"/>
    <w:rsid w:val="00D24F42"/>
    <w:rsid w:val="00D25437"/>
    <w:rsid w:val="00D30E91"/>
    <w:rsid w:val="00D31313"/>
    <w:rsid w:val="00D31A94"/>
    <w:rsid w:val="00D34062"/>
    <w:rsid w:val="00D34BCB"/>
    <w:rsid w:val="00D41552"/>
    <w:rsid w:val="00D440B5"/>
    <w:rsid w:val="00D53BF6"/>
    <w:rsid w:val="00D553E8"/>
    <w:rsid w:val="00D56DFC"/>
    <w:rsid w:val="00D62361"/>
    <w:rsid w:val="00D658EC"/>
    <w:rsid w:val="00D66204"/>
    <w:rsid w:val="00D66E16"/>
    <w:rsid w:val="00D870BC"/>
    <w:rsid w:val="00D963CD"/>
    <w:rsid w:val="00D97F12"/>
    <w:rsid w:val="00DA11AE"/>
    <w:rsid w:val="00DA4D5C"/>
    <w:rsid w:val="00DA5001"/>
    <w:rsid w:val="00DB7BA8"/>
    <w:rsid w:val="00DC2C8A"/>
    <w:rsid w:val="00DC7523"/>
    <w:rsid w:val="00DD3B39"/>
    <w:rsid w:val="00DD4381"/>
    <w:rsid w:val="00DD4EAD"/>
    <w:rsid w:val="00DE0F81"/>
    <w:rsid w:val="00DE24BE"/>
    <w:rsid w:val="00DF06A7"/>
    <w:rsid w:val="00DF17B5"/>
    <w:rsid w:val="00E009B0"/>
    <w:rsid w:val="00E21D8A"/>
    <w:rsid w:val="00E26F4E"/>
    <w:rsid w:val="00E373E3"/>
    <w:rsid w:val="00E53DB3"/>
    <w:rsid w:val="00E5494D"/>
    <w:rsid w:val="00E56C98"/>
    <w:rsid w:val="00E63D91"/>
    <w:rsid w:val="00E65358"/>
    <w:rsid w:val="00E67CC2"/>
    <w:rsid w:val="00E8063E"/>
    <w:rsid w:val="00E83646"/>
    <w:rsid w:val="00E85936"/>
    <w:rsid w:val="00E9259D"/>
    <w:rsid w:val="00EB0FF8"/>
    <w:rsid w:val="00EB24CD"/>
    <w:rsid w:val="00EB34DC"/>
    <w:rsid w:val="00EB42FA"/>
    <w:rsid w:val="00EB5646"/>
    <w:rsid w:val="00EC628B"/>
    <w:rsid w:val="00EC68A6"/>
    <w:rsid w:val="00EC7A88"/>
    <w:rsid w:val="00ED516D"/>
    <w:rsid w:val="00EE2F24"/>
    <w:rsid w:val="00EF1776"/>
    <w:rsid w:val="00EF3D3D"/>
    <w:rsid w:val="00F02396"/>
    <w:rsid w:val="00F0249A"/>
    <w:rsid w:val="00F02799"/>
    <w:rsid w:val="00F06EA3"/>
    <w:rsid w:val="00F173D9"/>
    <w:rsid w:val="00F23996"/>
    <w:rsid w:val="00F23BAD"/>
    <w:rsid w:val="00F24C48"/>
    <w:rsid w:val="00F30E24"/>
    <w:rsid w:val="00F43D7B"/>
    <w:rsid w:val="00F46161"/>
    <w:rsid w:val="00F46910"/>
    <w:rsid w:val="00F4792C"/>
    <w:rsid w:val="00F54237"/>
    <w:rsid w:val="00F64CC5"/>
    <w:rsid w:val="00F666B0"/>
    <w:rsid w:val="00F67CC0"/>
    <w:rsid w:val="00F72146"/>
    <w:rsid w:val="00F83B6A"/>
    <w:rsid w:val="00F864E0"/>
    <w:rsid w:val="00F91991"/>
    <w:rsid w:val="00F94720"/>
    <w:rsid w:val="00F94ED3"/>
    <w:rsid w:val="00FA61D4"/>
    <w:rsid w:val="00FA6228"/>
    <w:rsid w:val="00FC3778"/>
    <w:rsid w:val="00FC3B19"/>
    <w:rsid w:val="00FC5888"/>
    <w:rsid w:val="00FD048A"/>
    <w:rsid w:val="00FD2395"/>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CB548128-ED43-4182-91BC-9472E08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a"/>
    <w:link w:val="310"/>
    <w:qFormat/>
    <w:pPr>
      <w:numPr>
        <w:ilvl w:val="2"/>
      </w:numPr>
      <w:outlineLvl w:val="2"/>
    </w:pPr>
  </w:style>
  <w:style w:type="paragraph" w:styleId="4">
    <w:name w:val="heading 4"/>
    <w:aliases w:val="Заголовок 4 Знак Знак"/>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link w:val="510"/>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Знак6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Знак8 Знак"/>
    <w:rPr>
      <w:sz w:val="28"/>
      <w:szCs w:val="24"/>
    </w:rPr>
  </w:style>
  <w:style w:type="character" w:customStyle="1" w:styleId="af3">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link w:val="affffff"/>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0">
    <w:name w:val="Приветствие Знак"/>
    <w:rPr>
      <w:sz w:val="24"/>
    </w:rPr>
  </w:style>
  <w:style w:type="character" w:customStyle="1" w:styleId="affffff1">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link w:val="afffffff2"/>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3">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4">
    <w:name w:val="Маркеры списка"/>
    <w:rPr>
      <w:rFonts w:ascii="TimesET" w:eastAsia="TimesET" w:hAnsi="TimesET" w:cs="TimesET"/>
    </w:rPr>
  </w:style>
  <w:style w:type="paragraph" w:customStyle="1" w:styleId="afffffff5">
    <w:name w:val="Заголовок"/>
    <w:next w:val="afffffff6"/>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6">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7">
    <w:name w:val="List"/>
    <w:basedOn w:val="aa"/>
    <w:pPr>
      <w:tabs>
        <w:tab w:val="left" w:pos="644"/>
      </w:tabs>
      <w:spacing w:before="60" w:after="60"/>
      <w:ind w:left="624" w:hanging="340"/>
    </w:pPr>
    <w:rPr>
      <w:sz w:val="26"/>
    </w:rPr>
  </w:style>
  <w:style w:type="paragraph" w:customStyle="1" w:styleId="2fc">
    <w:name w:val="Название2"/>
    <w:basedOn w:val="aa"/>
    <w:pPr>
      <w:suppressLineNumbers/>
      <w:spacing w:before="120" w:after="120"/>
    </w:pPr>
    <w:rPr>
      <w:rFonts w:cs="Times New Roman CYR"/>
      <w:i/>
      <w:iCs/>
    </w:rPr>
  </w:style>
  <w:style w:type="paragraph" w:customStyle="1" w:styleId="2fd">
    <w:name w:val="Указатель2"/>
    <w:basedOn w:val="aa"/>
    <w:pPr>
      <w:suppressLineNumbers/>
    </w:pPr>
    <w:rPr>
      <w:rFonts w:cs="Times New Roman CYR"/>
    </w:rPr>
  </w:style>
  <w:style w:type="paragraph" w:styleId="1ff0">
    <w:name w:val="toc 1"/>
    <w:basedOn w:val="aa"/>
    <w:next w:val="aa"/>
    <w:pPr>
      <w:tabs>
        <w:tab w:val="left" w:pos="960"/>
        <w:tab w:val="left" w:pos="1276"/>
        <w:tab w:val="right" w:leader="dot" w:pos="9639"/>
      </w:tabs>
      <w:spacing w:before="120" w:after="120"/>
    </w:pPr>
    <w:rPr>
      <w:b/>
      <w:caps/>
      <w:szCs w:val="20"/>
    </w:rPr>
  </w:style>
  <w:style w:type="paragraph" w:styleId="afffffff8">
    <w:name w:val="footnote text"/>
    <w:basedOn w:val="aa"/>
    <w:pPr>
      <w:spacing w:line="240" w:lineRule="atLeast"/>
      <w:jc w:val="both"/>
    </w:pPr>
  </w:style>
  <w:style w:type="paragraph" w:styleId="afffffff9">
    <w:name w:val="header"/>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a">
    <w:name w:val="Title"/>
    <w:aliases w:val="Знак1 Знак Знак Знак Знак Знак Знак Знак Знак"/>
    <w:basedOn w:val="aa"/>
    <w:next w:val="afffffffb"/>
    <w:qFormat/>
    <w:pPr>
      <w:spacing w:line="360" w:lineRule="auto"/>
      <w:jc w:val="center"/>
    </w:pPr>
    <w:rPr>
      <w:caps/>
      <w:sz w:val="32"/>
      <w:szCs w:val="20"/>
    </w:rPr>
  </w:style>
  <w:style w:type="paragraph" w:styleId="afffffffb">
    <w:name w:val="Subtitle"/>
    <w:basedOn w:val="aa"/>
    <w:next w:val="afffffff6"/>
    <w:qFormat/>
    <w:pPr>
      <w:widowControl w:val="0"/>
      <w:jc w:val="center"/>
    </w:pPr>
    <w:rPr>
      <w:rFonts w:ascii="OpenSymbol" w:hAnsi="OpenSymbol" w:cs="OpenSymbol"/>
      <w:b/>
      <w:sz w:val="20"/>
      <w:szCs w:val="20"/>
    </w:rPr>
  </w:style>
  <w:style w:type="paragraph" w:styleId="afffffffc">
    <w:name w:val="footer"/>
    <w:basedOn w:val="aa"/>
    <w:pPr>
      <w:tabs>
        <w:tab w:val="center" w:pos="4677"/>
        <w:tab w:val="right" w:pos="9355"/>
      </w:tabs>
    </w:pPr>
  </w:style>
  <w:style w:type="paragraph" w:styleId="afffffffd">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e">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e"/>
    <w:pPr>
      <w:widowControl w:val="0"/>
      <w:spacing w:line="360" w:lineRule="auto"/>
    </w:pPr>
    <w:rPr>
      <w:sz w:val="18"/>
      <w:szCs w:val="20"/>
      <w:lang w:val="en-US"/>
    </w:rPr>
  </w:style>
  <w:style w:type="paragraph" w:customStyle="1" w:styleId="affffffff">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0">
    <w:name w:val="Название таблицы"/>
    <w:basedOn w:val="afffffffd"/>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1">
    <w:name w:val="Стандарт"/>
    <w:basedOn w:val="aa"/>
    <w:pPr>
      <w:spacing w:line="312" w:lineRule="auto"/>
      <w:ind w:firstLine="720"/>
      <w:jc w:val="both"/>
    </w:pPr>
    <w:rPr>
      <w:sz w:val="26"/>
      <w:szCs w:val="20"/>
    </w:rPr>
  </w:style>
  <w:style w:type="paragraph" w:customStyle="1" w:styleId="2fe">
    <w:name w:val="Название объекта2"/>
    <w:basedOn w:val="aa"/>
    <w:next w:val="aa"/>
    <w:pPr>
      <w:widowControl w:val="0"/>
      <w:jc w:val="right"/>
    </w:pPr>
    <w:rPr>
      <w:b/>
      <w:szCs w:val="20"/>
    </w:rPr>
  </w:style>
  <w:style w:type="paragraph" w:customStyle="1" w:styleId="affffffff2">
    <w:name w:val="Монография"/>
    <w:basedOn w:val="afffffff6"/>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3">
    <w:name w:val="Normal (Web)"/>
    <w:aliases w:val="Обычный (веб) Знак1,Обычный (веб) Знак Знак,Обычный (веб) Знак"/>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pPr>
      <w:widowControl w:val="0"/>
      <w:tabs>
        <w:tab w:val="right" w:leader="dot" w:pos="9061"/>
      </w:tabs>
      <w:spacing w:line="360" w:lineRule="auto"/>
      <w:ind w:left="278" w:firstLine="567"/>
    </w:pPr>
    <w:rPr>
      <w:sz w:val="28"/>
      <w:szCs w:val="20"/>
    </w:rPr>
  </w:style>
  <w:style w:type="paragraph" w:styleId="2ff">
    <w:name w:val="toc 2"/>
    <w:basedOn w:val="aa"/>
    <w:next w:val="aa"/>
    <w:pPr>
      <w:widowControl w:val="0"/>
      <w:tabs>
        <w:tab w:val="right" w:leader="dot" w:pos="9072"/>
      </w:tabs>
      <w:spacing w:before="40" w:after="40"/>
      <w:ind w:left="278" w:right="567" w:firstLine="6"/>
    </w:pPr>
    <w:rPr>
      <w:sz w:val="28"/>
      <w:szCs w:val="20"/>
    </w:rPr>
  </w:style>
  <w:style w:type="paragraph" w:customStyle="1" w:styleId="2ff0">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a"/>
    <w:qFormat/>
    <w:pPr>
      <w:widowControl w:val="0"/>
      <w:numPr>
        <w:numId w:val="0"/>
      </w:numPr>
      <w:spacing w:line="360" w:lineRule="auto"/>
      <w:ind w:firstLine="567"/>
      <w:jc w:val="both"/>
    </w:pPr>
  </w:style>
  <w:style w:type="paragraph" w:customStyle="1" w:styleId="2ff1">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5">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6">
    <w:name w:val="Balloon Text"/>
    <w:aliases w:val=" Знак"/>
    <w:basedOn w:val="aa"/>
    <w:pPr>
      <w:widowControl w:val="0"/>
      <w:ind w:firstLine="567"/>
      <w:jc w:val="both"/>
    </w:pPr>
    <w:rPr>
      <w:rFonts w:ascii="Helvetica" w:hAnsi="Helvetica" w:cs="Helvetica"/>
      <w:sz w:val="16"/>
      <w:szCs w:val="16"/>
    </w:rPr>
  </w:style>
  <w:style w:type="paragraph" w:styleId="affffffff7">
    <w:name w:val="Bibliography"/>
    <w:basedOn w:val="aa"/>
    <w:next w:val="aa"/>
    <w:pPr>
      <w:widowControl w:val="0"/>
      <w:spacing w:line="360" w:lineRule="auto"/>
      <w:ind w:firstLine="567"/>
      <w:jc w:val="both"/>
    </w:pPr>
    <w:rPr>
      <w:sz w:val="28"/>
      <w:szCs w:val="20"/>
    </w:rPr>
  </w:style>
  <w:style w:type="paragraph" w:styleId="affffffff8">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a"/>
    <w:rPr>
      <w:sz w:val="20"/>
      <w:szCs w:val="20"/>
    </w:rPr>
  </w:style>
  <w:style w:type="paragraph" w:styleId="affffffff9">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e">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
    <w:name w:val="текст"/>
    <w:basedOn w:val="aa"/>
    <w:pPr>
      <w:spacing w:line="360" w:lineRule="auto"/>
      <w:ind w:firstLine="709"/>
      <w:jc w:val="both"/>
    </w:pPr>
    <w:rPr>
      <w:sz w:val="28"/>
      <w:szCs w:val="20"/>
    </w:rPr>
  </w:style>
  <w:style w:type="paragraph" w:customStyle="1" w:styleId="afffffffff0">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a"/>
    <w:pPr>
      <w:widowControl w:val="0"/>
      <w:autoSpaceDE w:val="0"/>
      <w:spacing w:before="120" w:after="240" w:line="288" w:lineRule="auto"/>
      <w:jc w:val="center"/>
    </w:pPr>
    <w:rPr>
      <w:sz w:val="28"/>
      <w:szCs w:val="26"/>
    </w:rPr>
  </w:style>
  <w:style w:type="paragraph" w:customStyle="1" w:styleId="afffffffff7">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3"/>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d">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a"/>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a"/>
    <w:pPr>
      <w:keepNext/>
      <w:spacing w:before="160" w:after="120"/>
      <w:ind w:left="964" w:hanging="964"/>
    </w:pPr>
    <w:rPr>
      <w:rFonts w:eastAsia="Impact"/>
      <w:sz w:val="18"/>
    </w:rPr>
  </w:style>
  <w:style w:type="paragraph" w:customStyle="1" w:styleId="affffffffff0">
    <w:name w:val="Обычный вправо"/>
    <w:basedOn w:val="aa"/>
    <w:pPr>
      <w:jc w:val="right"/>
    </w:pPr>
    <w:rPr>
      <w:rFonts w:eastAsia="Impact"/>
      <w:sz w:val="20"/>
      <w:szCs w:val="20"/>
    </w:rPr>
  </w:style>
  <w:style w:type="paragraph" w:customStyle="1" w:styleId="affffffffff1">
    <w:name w:val="Специальность"/>
    <w:basedOn w:val="aa"/>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3">
    <w:name w:val="Обычный без отступа"/>
    <w:basedOn w:val="aa"/>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a"/>
    <w:pPr>
      <w:spacing w:line="360" w:lineRule="auto"/>
      <w:ind w:firstLine="709"/>
      <w:jc w:val="both"/>
    </w:pPr>
    <w:rPr>
      <w:sz w:val="28"/>
      <w:szCs w:val="28"/>
    </w:rPr>
  </w:style>
  <w:style w:type="paragraph" w:customStyle="1" w:styleId="affffffffff6">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7">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a">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a">
    <w:name w:val="#Основной Стиль"/>
    <w:basedOn w:val="aa"/>
    <w:pPr>
      <w:spacing w:line="360" w:lineRule="auto"/>
      <w:ind w:firstLine="720"/>
      <w:jc w:val="both"/>
    </w:pPr>
    <w:rPr>
      <w:sz w:val="28"/>
      <w:szCs w:val="20"/>
    </w:rPr>
  </w:style>
  <w:style w:type="paragraph" w:customStyle="1" w:styleId="1fff3">
    <w:name w:val="Красная строка1"/>
    <w:basedOn w:val="afffffff6"/>
    <w:pPr>
      <w:ind w:firstLine="210"/>
    </w:pPr>
    <w:rPr>
      <w:sz w:val="24"/>
    </w:rPr>
  </w:style>
  <w:style w:type="paragraph" w:customStyle="1" w:styleId="1fff4">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a"/>
    <w:pPr>
      <w:spacing w:after="240" w:line="360" w:lineRule="auto"/>
      <w:jc w:val="center"/>
    </w:pPr>
    <w:rPr>
      <w:b/>
      <w:sz w:val="32"/>
    </w:rPr>
  </w:style>
  <w:style w:type="paragraph" w:customStyle="1" w:styleId="affffffffffb">
    <w:name w:val="Содержимое таблицы"/>
    <w:basedOn w:val="aa"/>
    <w:pPr>
      <w:suppressLineNumbers/>
    </w:pPr>
    <w:rPr>
      <w:sz w:val="20"/>
      <w:szCs w:val="20"/>
    </w:rPr>
  </w:style>
  <w:style w:type="paragraph" w:customStyle="1" w:styleId="affffffffffc">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d">
    <w:name w:val="Текст в заданном формате"/>
    <w:basedOn w:val="aa"/>
    <w:pPr>
      <w:widowControl w:val="0"/>
    </w:pPr>
    <w:rPr>
      <w:rFonts w:ascii="ISOCPEUR" w:eastAsia="ISOCPEUR" w:hAnsi="ISOCPEUR" w:cs="ISOCPEUR"/>
      <w:sz w:val="20"/>
      <w:szCs w:val="20"/>
    </w:rPr>
  </w:style>
  <w:style w:type="paragraph" w:customStyle="1" w:styleId="1fff5">
    <w:name w:val="Нумерованный список 1"/>
    <w:basedOn w:val="afffffff6"/>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6"/>
    <w:pPr>
      <w:tabs>
        <w:tab w:val="left" w:pos="360"/>
      </w:tabs>
      <w:spacing w:after="0" w:line="360" w:lineRule="auto"/>
      <w:ind w:left="360" w:hanging="360"/>
      <w:jc w:val="both"/>
    </w:pPr>
    <w:rPr>
      <w:sz w:val="24"/>
      <w:szCs w:val="20"/>
    </w:rPr>
  </w:style>
  <w:style w:type="paragraph" w:customStyle="1" w:styleId="1fff7">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a"/>
    <w:pPr>
      <w:spacing w:after="120"/>
    </w:pPr>
    <w:rPr>
      <w:rFonts w:ascii="MS Reference Specialty" w:hAnsi="MS Reference Specialty" w:cs="MS Reference Specialty"/>
      <w:b/>
      <w:bCs/>
    </w:rPr>
  </w:style>
  <w:style w:type="paragraph" w:customStyle="1" w:styleId="-5">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
    <w:name w:val="Текст таблицы"/>
    <w:basedOn w:val="aa"/>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3">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5">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b">
    <w:name w:val="Обычный (веб)1"/>
    <w:basedOn w:val="aa"/>
    <w:pPr>
      <w:spacing w:after="280" w:line="312" w:lineRule="atLeast"/>
    </w:pPr>
  </w:style>
  <w:style w:type="paragraph" w:customStyle="1" w:styleId="afffffffffff6">
    <w:name w:val="Обычный текст"/>
    <w:basedOn w:val="aa"/>
    <w:pPr>
      <w:ind w:firstLine="454"/>
      <w:jc w:val="both"/>
    </w:pPr>
    <w:rPr>
      <w:szCs w:val="20"/>
    </w:rPr>
  </w:style>
  <w:style w:type="paragraph" w:customStyle="1" w:styleId="afffffffffff7">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8">
    <w:name w:val="Норм без абзаца"/>
    <w:basedOn w:val="aa"/>
    <w:pPr>
      <w:jc w:val="both"/>
    </w:pPr>
    <w:rPr>
      <w:rFonts w:ascii="UkrainianPeterburg" w:hAnsi="UkrainianPeterburg" w:cs="UkrainianPeterburg"/>
      <w:sz w:val="16"/>
      <w:szCs w:val="16"/>
    </w:rPr>
  </w:style>
  <w:style w:type="paragraph" w:customStyle="1" w:styleId="afffffffffff9">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pPr>
      <w:ind w:left="960"/>
    </w:pPr>
    <w:rPr>
      <w:rFonts w:ascii="IzhTitl" w:hAnsi="IzhTitl" w:cs="IzhTitl"/>
      <w:sz w:val="18"/>
      <w:szCs w:val="18"/>
    </w:rPr>
  </w:style>
  <w:style w:type="paragraph" w:styleId="67">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c">
    <w:name w:val="Îñíîâíîé òåêñò 2"/>
    <w:basedOn w:val="aa"/>
    <w:uiPriority w:val="99"/>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d">
    <w:name w:val="2"/>
    <w:basedOn w:val="aa"/>
    <w:next w:val="affffffff3"/>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c">
    <w:name w:val="заголовок 1"/>
    <w:basedOn w:val="aa"/>
    <w:next w:val="aa"/>
    <w:pPr>
      <w:keepNext/>
      <w:autoSpaceDE w:val="0"/>
      <w:jc w:val="center"/>
    </w:pPr>
    <w:rPr>
      <w:rFonts w:ascii="Arial" w:hAnsi="Arial" w:cs="Arial"/>
      <w:b/>
      <w:bCs/>
      <w:sz w:val="36"/>
      <w:szCs w:val="36"/>
    </w:rPr>
  </w:style>
  <w:style w:type="paragraph" w:customStyle="1" w:styleId="2ffe">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c">
    <w:name w:val="Текст_статті Знак"/>
    <w:basedOn w:val="aa"/>
    <w:pPr>
      <w:ind w:firstLine="284"/>
      <w:jc w:val="both"/>
    </w:pPr>
    <w:rPr>
      <w:sz w:val="20"/>
      <w:szCs w:val="20"/>
      <w:lang w:val="uk-UA"/>
    </w:rPr>
  </w:style>
  <w:style w:type="paragraph" w:customStyle="1" w:styleId="afffffffffffd">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e">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
    <w:name w:val="Основной текст с отступом1"/>
    <w:basedOn w:val="aa"/>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0">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a"/>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a"/>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a"/>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a"/>
    <w:pPr>
      <w:ind w:firstLine="720"/>
      <w:jc w:val="left"/>
    </w:pPr>
    <w:rPr>
      <w:rFonts w:ascii="Garamond" w:hAnsi="Garamond" w:cs="Garamond"/>
    </w:rPr>
  </w:style>
  <w:style w:type="paragraph" w:customStyle="1" w:styleId="1ffff1">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2">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5">
    <w:name w:val="текст сноски"/>
    <w:basedOn w:val="aa"/>
    <w:pPr>
      <w:autoSpaceDE w:val="0"/>
    </w:pPr>
    <w:rPr>
      <w:sz w:val="20"/>
      <w:szCs w:val="20"/>
    </w:rPr>
  </w:style>
  <w:style w:type="paragraph" w:customStyle="1" w:styleId="affffffffffff6">
    <w:name w:val="Àäðåñà"/>
    <w:basedOn w:val="aa"/>
    <w:pPr>
      <w:spacing w:after="60" w:line="360" w:lineRule="auto"/>
      <w:jc w:val="center"/>
    </w:pPr>
    <w:rPr>
      <w:szCs w:val="20"/>
      <w:lang w:val="uk-UA"/>
    </w:rPr>
  </w:style>
  <w:style w:type="paragraph" w:customStyle="1" w:styleId="5c">
    <w:name w:val="Основной текст5"/>
    <w:basedOn w:val="aa"/>
    <w:pPr>
      <w:widowControl w:val="0"/>
      <w:spacing w:line="420" w:lineRule="auto"/>
      <w:ind w:firstLine="851"/>
      <w:jc w:val="both"/>
    </w:pPr>
    <w:rPr>
      <w:sz w:val="26"/>
      <w:szCs w:val="20"/>
    </w:rPr>
  </w:style>
  <w:style w:type="paragraph" w:customStyle="1" w:styleId="affffffffffff7">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a"/>
    <w:pPr>
      <w:autoSpaceDE w:val="0"/>
      <w:spacing w:before="100" w:after="100"/>
      <w:ind w:left="360" w:right="360"/>
    </w:pPr>
  </w:style>
  <w:style w:type="paragraph" w:styleId="affffffffffff9">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3">
    <w:name w:val="index 1"/>
    <w:basedOn w:val="aa"/>
    <w:next w:val="aa"/>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a"/>
    <w:next w:val="aa"/>
    <w:pPr>
      <w:autoSpaceDE w:val="0"/>
      <w:ind w:firstLine="567"/>
      <w:jc w:val="both"/>
    </w:pPr>
    <w:rPr>
      <w:sz w:val="28"/>
      <w:szCs w:val="28"/>
      <w:lang w:val="uk-UA"/>
    </w:rPr>
  </w:style>
  <w:style w:type="paragraph" w:customStyle="1" w:styleId="affffffffffffe">
    <w:name w:val="[ ]"/>
    <w:basedOn w:val="aa"/>
    <w:pPr>
      <w:autoSpaceDE w:val="0"/>
      <w:spacing w:line="288" w:lineRule="auto"/>
    </w:pPr>
    <w:rPr>
      <w:color w:val="000000"/>
      <w:sz w:val="20"/>
      <w:lang w:val="uk-UA"/>
    </w:rPr>
  </w:style>
  <w:style w:type="paragraph" w:customStyle="1" w:styleId="-6">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a"/>
    <w:pPr>
      <w:autoSpaceDE w:val="0"/>
      <w:spacing w:before="100" w:after="100"/>
    </w:pPr>
    <w:rPr>
      <w:sz w:val="20"/>
      <w:lang w:val="uk-UA"/>
    </w:rPr>
  </w:style>
  <w:style w:type="paragraph" w:customStyle="1" w:styleId="afffffffffffff0">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6"/>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5">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0">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1">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2">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2">
    <w:name w:val="дисертация"/>
    <w:basedOn w:val="aa"/>
    <w:pPr>
      <w:spacing w:line="360" w:lineRule="auto"/>
      <w:ind w:firstLine="720"/>
      <w:jc w:val="both"/>
    </w:pPr>
    <w:rPr>
      <w:sz w:val="28"/>
      <w:szCs w:val="20"/>
      <w:lang w:val="uk-UA"/>
    </w:rPr>
  </w:style>
  <w:style w:type="paragraph" w:customStyle="1" w:styleId="afffffffffffff3">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6"/>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6">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6"/>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6"/>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6"/>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7">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4">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a"/>
    <w:next w:val="aa"/>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4">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6">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9">
    <w:name w:val="Указатель1"/>
    <w:basedOn w:val="aa"/>
    <w:pPr>
      <w:suppressLineNumbers/>
    </w:pPr>
    <w:rPr>
      <w:rFonts w:cs="Helvetica"/>
    </w:rPr>
  </w:style>
  <w:style w:type="paragraph" w:customStyle="1" w:styleId="afffffffffffff8">
    <w:name w:val="Содержимое врезки"/>
    <w:basedOn w:val="afffffff6"/>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a"/>
    <w:rPr>
      <w:sz w:val="28"/>
      <w:szCs w:val="20"/>
      <w:lang w:val="uk-UA"/>
    </w:rPr>
  </w:style>
  <w:style w:type="paragraph" w:styleId="2fff5">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a">
    <w:name w:val="index heading"/>
    <w:basedOn w:val="aa"/>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d"/>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a"/>
    <w:pPr>
      <w:autoSpaceDE w:val="0"/>
    </w:pPr>
    <w:rPr>
      <w:sz w:val="20"/>
      <w:szCs w:val="20"/>
    </w:rPr>
  </w:style>
  <w:style w:type="paragraph" w:customStyle="1" w:styleId="affffffffffffff">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6"/>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6"/>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3">
    <w:name w:val="текст виноски"/>
    <w:basedOn w:val="afffffff8"/>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6">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7">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6"/>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8">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9">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a">
    <w:name w:val="а"/>
    <w:basedOn w:val="aa"/>
    <w:pPr>
      <w:autoSpaceDE w:val="0"/>
      <w:ind w:firstLine="720"/>
      <w:jc w:val="both"/>
    </w:pPr>
    <w:rPr>
      <w:sz w:val="28"/>
      <w:szCs w:val="28"/>
      <w:lang w:val="uk-UA"/>
    </w:rPr>
  </w:style>
  <w:style w:type="paragraph" w:customStyle="1" w:styleId="68">
    <w:name w:val="заголовок 6"/>
    <w:basedOn w:val="aa"/>
    <w:next w:val="aa"/>
    <w:pPr>
      <w:keepNext/>
      <w:autoSpaceDE w:val="0"/>
      <w:spacing w:line="288" w:lineRule="auto"/>
      <w:jc w:val="center"/>
    </w:pPr>
    <w:rPr>
      <w:sz w:val="26"/>
      <w:szCs w:val="26"/>
      <w:lang w:val="en-US"/>
    </w:rPr>
  </w:style>
  <w:style w:type="paragraph" w:customStyle="1" w:styleId="affffffffffffffb">
    <w:name w:val="рабочий"/>
    <w:basedOn w:val="aa"/>
    <w:pPr>
      <w:spacing w:line="360" w:lineRule="auto"/>
      <w:ind w:right="-284" w:firstLine="709"/>
      <w:jc w:val="both"/>
    </w:pPr>
    <w:rPr>
      <w:sz w:val="28"/>
      <w:szCs w:val="20"/>
    </w:rPr>
  </w:style>
  <w:style w:type="paragraph" w:customStyle="1" w:styleId="1ffffe">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c">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d">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e">
    <w:name w:val="Книги"/>
    <w:basedOn w:val="aa"/>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a"/>
    <w:pPr>
      <w:jc w:val="center"/>
    </w:pPr>
    <w:rPr>
      <w:sz w:val="28"/>
      <w:szCs w:val="20"/>
      <w:lang w:val="uk-UA"/>
    </w:rPr>
  </w:style>
  <w:style w:type="paragraph" w:customStyle="1" w:styleId="2fff6">
    <w:name w:val="Схема 2"/>
    <w:basedOn w:val="aa"/>
    <w:pPr>
      <w:jc w:val="center"/>
    </w:pPr>
    <w:rPr>
      <w:szCs w:val="20"/>
      <w:lang w:val="uk-UA"/>
    </w:rPr>
  </w:style>
  <w:style w:type="paragraph" w:customStyle="1" w:styleId="afffffffffffffff1">
    <w:name w:val="Титул"/>
    <w:basedOn w:val="aa"/>
    <w:pPr>
      <w:jc w:val="center"/>
    </w:pPr>
    <w:rPr>
      <w:sz w:val="32"/>
      <w:szCs w:val="20"/>
      <w:lang w:val="uk-UA"/>
    </w:rPr>
  </w:style>
  <w:style w:type="paragraph" w:customStyle="1" w:styleId="afffffffffffffff2">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a"/>
    <w:pPr>
      <w:jc w:val="center"/>
    </w:pPr>
    <w:rPr>
      <w:sz w:val="26"/>
      <w:szCs w:val="26"/>
    </w:rPr>
  </w:style>
  <w:style w:type="paragraph" w:customStyle="1" w:styleId="afffffffffffffff5">
    <w:name w:val="Ссылка"/>
    <w:basedOn w:val="aa"/>
    <w:pPr>
      <w:spacing w:line="360" w:lineRule="auto"/>
      <w:ind w:firstLine="709"/>
      <w:jc w:val="both"/>
    </w:pPr>
  </w:style>
  <w:style w:type="paragraph" w:customStyle="1" w:styleId="afffffffffffffff6">
    <w:name w:val="Рисунок Знак"/>
    <w:basedOn w:val="aa"/>
    <w:pPr>
      <w:spacing w:after="240"/>
      <w:jc w:val="center"/>
    </w:pPr>
  </w:style>
  <w:style w:type="paragraph" w:customStyle="1" w:styleId="afffffffffffffff7">
    <w:name w:val="Рисунок"/>
    <w:basedOn w:val="aa"/>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a"/>
    <w:next w:val="aa"/>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7">
    <w:name w:val="оглавление 2"/>
    <w:basedOn w:val="aa"/>
    <w:next w:val="aa"/>
    <w:pPr>
      <w:ind w:left="200"/>
    </w:pPr>
    <w:rPr>
      <w:sz w:val="20"/>
      <w:szCs w:val="20"/>
    </w:rPr>
  </w:style>
  <w:style w:type="paragraph" w:customStyle="1" w:styleId="1fffff4">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c">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f0">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2">
    <w:name w:val="н"/>
    <w:basedOn w:val="aa"/>
    <w:pPr>
      <w:spacing w:line="360" w:lineRule="auto"/>
      <w:ind w:firstLine="284"/>
      <w:jc w:val="both"/>
    </w:pPr>
    <w:rPr>
      <w:sz w:val="28"/>
      <w:szCs w:val="20"/>
      <w:lang w:val="uk-UA"/>
    </w:rPr>
  </w:style>
  <w:style w:type="paragraph" w:customStyle="1" w:styleId="1fffff6">
    <w:name w:val="çàãîëîâîê 1"/>
    <w:basedOn w:val="aa"/>
    <w:next w:val="aa"/>
    <w:pPr>
      <w:keepNext/>
      <w:spacing w:line="360" w:lineRule="auto"/>
      <w:jc w:val="both"/>
    </w:pPr>
    <w:rPr>
      <w:sz w:val="28"/>
      <w:szCs w:val="20"/>
      <w:lang w:val="uk-UA"/>
    </w:rPr>
  </w:style>
  <w:style w:type="paragraph" w:customStyle="1" w:styleId="affffffffffffffff3">
    <w:name w:val="Ос"/>
    <w:basedOn w:val="afffffffd"/>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a"/>
    <w:pPr>
      <w:keepLines/>
      <w:spacing w:after="360" w:line="360" w:lineRule="auto"/>
      <w:jc w:val="center"/>
    </w:pPr>
    <w:rPr>
      <w:szCs w:val="20"/>
    </w:rPr>
  </w:style>
  <w:style w:type="paragraph" w:customStyle="1" w:styleId="affffffffffffffff7">
    <w:name w:val="Подпись к таблице"/>
    <w:basedOn w:val="aa"/>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9">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8">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uiPriority w:val="34"/>
    <w:qFormat/>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a">
    <w:name w:val="envelope return"/>
    <w:basedOn w:val="aa"/>
    <w:pPr>
      <w:widowControl w:val="0"/>
    </w:pPr>
    <w:rPr>
      <w:rFonts w:ascii="OpenSymbol" w:hAnsi="OpenSymbol" w:cs="OpenSymbol"/>
      <w:sz w:val="20"/>
      <w:szCs w:val="20"/>
    </w:rPr>
  </w:style>
  <w:style w:type="paragraph" w:customStyle="1" w:styleId="1fffffa">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b">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8"/>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b">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6"/>
    <w:next w:val="afffffff6"/>
    <w:pPr>
      <w:keepNext/>
      <w:autoSpaceDE w:val="0"/>
      <w:spacing w:after="0" w:line="480" w:lineRule="auto"/>
      <w:ind w:firstLine="720"/>
      <w:jc w:val="center"/>
    </w:pPr>
    <w:rPr>
      <w:b/>
      <w:bCs/>
      <w:szCs w:val="28"/>
    </w:rPr>
  </w:style>
  <w:style w:type="paragraph" w:customStyle="1" w:styleId="3ff6">
    <w:name w:val="????????? 3"/>
    <w:basedOn w:val="afffffff6"/>
    <w:next w:val="afffffff6"/>
    <w:pPr>
      <w:keepNext/>
      <w:autoSpaceDE w:val="0"/>
      <w:spacing w:after="0" w:line="480" w:lineRule="auto"/>
      <w:ind w:firstLine="720"/>
      <w:jc w:val="both"/>
    </w:pPr>
    <w:rPr>
      <w:b/>
      <w:bCs/>
      <w:szCs w:val="28"/>
    </w:rPr>
  </w:style>
  <w:style w:type="paragraph" w:customStyle="1" w:styleId="4f5">
    <w:name w:val="????????? 4"/>
    <w:basedOn w:val="afffffff6"/>
    <w:next w:val="afffffff6"/>
    <w:pPr>
      <w:keepNext/>
      <w:autoSpaceDE w:val="0"/>
      <w:spacing w:after="0" w:line="480" w:lineRule="auto"/>
      <w:ind w:firstLine="993"/>
      <w:jc w:val="both"/>
    </w:pPr>
    <w:rPr>
      <w:b/>
      <w:bCs/>
      <w:szCs w:val="28"/>
    </w:rPr>
  </w:style>
  <w:style w:type="paragraph" w:customStyle="1" w:styleId="5f">
    <w:name w:val="????????? 5"/>
    <w:basedOn w:val="afffffff6"/>
    <w:next w:val="afffffff6"/>
    <w:pPr>
      <w:keepNext/>
      <w:autoSpaceDE w:val="0"/>
      <w:spacing w:after="0"/>
      <w:jc w:val="both"/>
    </w:pPr>
    <w:rPr>
      <w:szCs w:val="28"/>
    </w:rPr>
  </w:style>
  <w:style w:type="paragraph" w:customStyle="1" w:styleId="6b">
    <w:name w:val="????????? 6"/>
    <w:basedOn w:val="afffffff6"/>
    <w:next w:val="afffffff6"/>
    <w:pPr>
      <w:keepNext/>
      <w:autoSpaceDE w:val="0"/>
      <w:spacing w:after="0"/>
      <w:ind w:firstLine="720"/>
      <w:jc w:val="center"/>
    </w:pPr>
    <w:rPr>
      <w:szCs w:val="28"/>
    </w:rPr>
  </w:style>
  <w:style w:type="paragraph" w:customStyle="1" w:styleId="7b">
    <w:name w:val="????????? 7"/>
    <w:basedOn w:val="afffffff6"/>
    <w:next w:val="afffffff6"/>
    <w:pPr>
      <w:keepNext/>
      <w:autoSpaceDE w:val="0"/>
      <w:spacing w:after="0"/>
      <w:jc w:val="center"/>
    </w:pPr>
    <w:rPr>
      <w:b/>
      <w:bCs/>
      <w:caps/>
      <w:szCs w:val="28"/>
    </w:rPr>
  </w:style>
  <w:style w:type="paragraph" w:customStyle="1" w:styleId="88">
    <w:name w:val="????????? 8"/>
    <w:basedOn w:val="afffffff6"/>
    <w:next w:val="afffffff6"/>
    <w:pPr>
      <w:keepNext/>
      <w:autoSpaceDE w:val="0"/>
      <w:spacing w:before="120" w:line="480" w:lineRule="auto"/>
      <w:ind w:firstLine="709"/>
    </w:pPr>
    <w:rPr>
      <w:b/>
      <w:bCs/>
      <w:szCs w:val="28"/>
    </w:rPr>
  </w:style>
  <w:style w:type="paragraph" w:customStyle="1" w:styleId="97">
    <w:name w:val="????????? 9"/>
    <w:basedOn w:val="afffffff6"/>
    <w:next w:val="afffffff6"/>
    <w:pPr>
      <w:keepNext/>
      <w:widowControl w:val="0"/>
      <w:autoSpaceDE w:val="0"/>
      <w:spacing w:after="0" w:line="360" w:lineRule="auto"/>
      <w:ind w:left="2126" w:right="2404"/>
      <w:jc w:val="center"/>
    </w:pPr>
    <w:rPr>
      <w:b/>
      <w:bCs/>
      <w:szCs w:val="28"/>
    </w:rPr>
  </w:style>
  <w:style w:type="paragraph" w:customStyle="1" w:styleId="afffffffffffffffffe">
    <w:name w:val="??????? ??????????"/>
    <w:basedOn w:val="afffffff6"/>
    <w:pPr>
      <w:tabs>
        <w:tab w:val="center" w:pos="4536"/>
        <w:tab w:val="right" w:pos="9072"/>
      </w:tabs>
      <w:autoSpaceDE w:val="0"/>
      <w:spacing w:after="0"/>
    </w:pPr>
    <w:rPr>
      <w:szCs w:val="28"/>
    </w:rPr>
  </w:style>
  <w:style w:type="paragraph" w:customStyle="1" w:styleId="affffffffffffffffff">
    <w:name w:val="????????????"/>
    <w:basedOn w:val="afffffff6"/>
    <w:pPr>
      <w:autoSpaceDE w:val="0"/>
      <w:spacing w:before="240" w:after="0" w:line="480" w:lineRule="auto"/>
      <w:ind w:firstLine="720"/>
      <w:jc w:val="both"/>
    </w:pPr>
    <w:rPr>
      <w:szCs w:val="28"/>
    </w:rPr>
  </w:style>
  <w:style w:type="paragraph" w:customStyle="1" w:styleId="affffffffffffffffff0">
    <w:name w:val="???????? ????? ? ????????"/>
    <w:basedOn w:val="afffffff6"/>
    <w:pPr>
      <w:tabs>
        <w:tab w:val="left" w:pos="567"/>
      </w:tabs>
      <w:autoSpaceDE w:val="0"/>
      <w:spacing w:after="0" w:line="376" w:lineRule="auto"/>
      <w:ind w:firstLine="567"/>
      <w:jc w:val="both"/>
    </w:pPr>
    <w:rPr>
      <w:szCs w:val="28"/>
    </w:rPr>
  </w:style>
  <w:style w:type="paragraph" w:customStyle="1" w:styleId="2ffff">
    <w:name w:val="???????? ????? ? ???????? 2"/>
    <w:basedOn w:val="afffffff6"/>
    <w:pPr>
      <w:tabs>
        <w:tab w:val="left" w:pos="360"/>
      </w:tabs>
      <w:autoSpaceDE w:val="0"/>
      <w:spacing w:after="0" w:line="376" w:lineRule="auto"/>
      <w:ind w:firstLine="357"/>
      <w:jc w:val="both"/>
    </w:pPr>
    <w:rPr>
      <w:szCs w:val="28"/>
    </w:rPr>
  </w:style>
  <w:style w:type="paragraph" w:customStyle="1" w:styleId="affffffffffffffffff1">
    <w:name w:val="???????? ?????"/>
    <w:basedOn w:val="afffffff6"/>
    <w:pPr>
      <w:autoSpaceDE w:val="0"/>
      <w:spacing w:after="0"/>
    </w:pPr>
    <w:rPr>
      <w:szCs w:val="28"/>
    </w:rPr>
  </w:style>
  <w:style w:type="paragraph" w:customStyle="1" w:styleId="affffffffffffffffff2">
    <w:name w:val="????????"/>
    <w:basedOn w:val="afffffff6"/>
    <w:pPr>
      <w:autoSpaceDE w:val="0"/>
      <w:spacing w:after="0" w:line="480" w:lineRule="auto"/>
      <w:ind w:firstLine="720"/>
      <w:jc w:val="center"/>
    </w:pPr>
    <w:rPr>
      <w:b/>
      <w:bCs/>
      <w:caps/>
      <w:szCs w:val="28"/>
    </w:rPr>
  </w:style>
  <w:style w:type="paragraph" w:customStyle="1" w:styleId="2ffff0">
    <w:name w:val="???????? ????? 2"/>
    <w:basedOn w:val="afffffff6"/>
    <w:pPr>
      <w:widowControl w:val="0"/>
      <w:autoSpaceDE w:val="0"/>
      <w:spacing w:after="0"/>
      <w:jc w:val="center"/>
    </w:pPr>
    <w:rPr>
      <w:b/>
      <w:bCs/>
      <w:caps/>
      <w:sz w:val="32"/>
      <w:szCs w:val="32"/>
    </w:rPr>
  </w:style>
  <w:style w:type="paragraph" w:customStyle="1" w:styleId="affffffffffffffffff3">
    <w:name w:val="?????? ??????????"/>
    <w:basedOn w:val="afffffff6"/>
    <w:pPr>
      <w:tabs>
        <w:tab w:val="center" w:pos="4153"/>
        <w:tab w:val="right" w:pos="8306"/>
      </w:tabs>
      <w:autoSpaceDE w:val="0"/>
      <w:spacing w:after="0"/>
    </w:pPr>
    <w:rPr>
      <w:szCs w:val="28"/>
    </w:rPr>
  </w:style>
  <w:style w:type="paragraph" w:customStyle="1" w:styleId="1fffffd">
    <w:name w:val="??????? ??????????1"/>
    <w:basedOn w:val="affffffffffffff1"/>
    <w:pPr>
      <w:tabs>
        <w:tab w:val="center" w:pos="4536"/>
        <w:tab w:val="right" w:pos="9072"/>
      </w:tabs>
      <w:overflowPunct/>
      <w:textAlignment w:val="auto"/>
    </w:pPr>
    <w:rPr>
      <w:sz w:val="20"/>
      <w:szCs w:val="20"/>
      <w:lang w:val="ru-RU"/>
    </w:rPr>
  </w:style>
  <w:style w:type="paragraph" w:customStyle="1" w:styleId="1fffffe">
    <w:name w:val="?????? ??????????1"/>
    <w:basedOn w:val="affffffffffffff1"/>
    <w:pPr>
      <w:tabs>
        <w:tab w:val="center" w:pos="4153"/>
        <w:tab w:val="right" w:pos="8306"/>
      </w:tabs>
      <w:overflowPunct/>
      <w:textAlignment w:val="auto"/>
    </w:pPr>
    <w:rPr>
      <w:sz w:val="20"/>
      <w:szCs w:val="20"/>
      <w:lang w:val="ru-RU"/>
    </w:rPr>
  </w:style>
  <w:style w:type="paragraph" w:customStyle="1" w:styleId="1ffffff">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0">
    <w:name w:val="заголовок дисера 1"/>
    <w:basedOn w:val="affffffffffffffffe"/>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5">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6">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7">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7"/>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8">
    <w:name w:val="Розд."/>
    <w:basedOn w:val="aa"/>
    <w:pPr>
      <w:widowControl w:val="0"/>
      <w:spacing w:line="360" w:lineRule="auto"/>
      <w:ind w:firstLine="567"/>
      <w:jc w:val="center"/>
    </w:pPr>
    <w:rPr>
      <w:b/>
      <w:sz w:val="28"/>
      <w:szCs w:val="20"/>
      <w:lang w:val="uk-UA"/>
    </w:rPr>
  </w:style>
  <w:style w:type="paragraph" w:customStyle="1" w:styleId="affffffffffffffffff9">
    <w:name w:val="Переменные"/>
    <w:basedOn w:val="afffffff6"/>
    <w:pPr>
      <w:tabs>
        <w:tab w:val="left" w:pos="482"/>
      </w:tabs>
      <w:spacing w:after="0" w:line="336" w:lineRule="auto"/>
      <w:ind w:left="482" w:hanging="482"/>
      <w:jc w:val="both"/>
    </w:pPr>
    <w:rPr>
      <w:sz w:val="18"/>
      <w:szCs w:val="18"/>
      <w:lang w:val="uk-UA"/>
    </w:rPr>
  </w:style>
  <w:style w:type="paragraph" w:customStyle="1" w:styleId="a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b">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c">
    <w:name w:val="КУ_литература"/>
    <w:basedOn w:val="afffffffd"/>
    <w:pPr>
      <w:suppressLineNumbers/>
      <w:tabs>
        <w:tab w:val="left" w:pos="284"/>
      </w:tabs>
      <w:spacing w:after="0"/>
      <w:ind w:left="720" w:hanging="360"/>
      <w:jc w:val="both"/>
    </w:pPr>
    <w:rPr>
      <w:spacing w:val="-2"/>
      <w:sz w:val="18"/>
      <w:szCs w:val="18"/>
    </w:rPr>
  </w:style>
  <w:style w:type="paragraph" w:customStyle="1" w:styleId="affffffffffffffffffd">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a"/>
    <w:uiPriority w:val="99"/>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e">
    <w:name w:val="Обычный центр"/>
    <w:basedOn w:val="aa"/>
    <w:pPr>
      <w:ind w:left="1701" w:right="1701"/>
      <w:jc w:val="both"/>
    </w:pPr>
    <w:rPr>
      <w:sz w:val="28"/>
      <w:szCs w:val="20"/>
      <w:lang w:val="uk-UA"/>
    </w:rPr>
  </w:style>
  <w:style w:type="paragraph" w:customStyle="1" w:styleId="-a">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b">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0">
    <w:name w:val="Памятник"/>
    <w:basedOn w:val="aa"/>
    <w:next w:val="aa"/>
    <w:pPr>
      <w:spacing w:line="360" w:lineRule="auto"/>
      <w:jc w:val="both"/>
    </w:pPr>
    <w:rPr>
      <w:sz w:val="28"/>
      <w:szCs w:val="20"/>
      <w:lang w:val="uk-UA"/>
    </w:rPr>
  </w:style>
  <w:style w:type="paragraph" w:customStyle="1" w:styleId="afffffffffffffffffff1">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3">
    <w:name w:val="Перечень рисунков1"/>
    <w:basedOn w:val="aa"/>
    <w:next w:val="aa"/>
    <w:pPr>
      <w:spacing w:line="360" w:lineRule="auto"/>
      <w:ind w:left="440" w:hanging="440"/>
      <w:jc w:val="both"/>
    </w:pPr>
    <w:rPr>
      <w:sz w:val="28"/>
      <w:szCs w:val="20"/>
      <w:lang w:val="uk-UA"/>
    </w:rPr>
  </w:style>
  <w:style w:type="paragraph" w:customStyle="1" w:styleId="1ffffff4">
    <w:name w:val="Таблица ссылок1"/>
    <w:basedOn w:val="aa"/>
    <w:next w:val="aa"/>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2">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6"/>
    <w:pPr>
      <w:spacing w:after="0" w:line="360" w:lineRule="auto"/>
      <w:ind w:firstLine="709"/>
      <w:jc w:val="both"/>
    </w:pPr>
    <w:rPr>
      <w:color w:val="000000"/>
      <w:szCs w:val="28"/>
      <w:lang w:val="uk-UA"/>
    </w:rPr>
  </w:style>
  <w:style w:type="paragraph" w:customStyle="1" w:styleId="afffffffffffffffffff3">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4">
    <w:name w:val="Сноска в дисертации"/>
    <w:basedOn w:val="afffffff8"/>
    <w:pPr>
      <w:spacing w:line="240" w:lineRule="auto"/>
      <w:ind w:firstLine="284"/>
    </w:pPr>
    <w:rPr>
      <w:sz w:val="18"/>
      <w:szCs w:val="20"/>
    </w:rPr>
  </w:style>
  <w:style w:type="paragraph" w:customStyle="1" w:styleId="1ffffff6">
    <w:name w:val="Дисертация Заголовок1 без номера"/>
    <w:basedOn w:val="1"/>
    <w:next w:val="a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5">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d"/>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7">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6"/>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6"/>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6"/>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8"/>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8">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a"/>
    <w:pPr>
      <w:spacing w:after="60"/>
      <w:jc w:val="both"/>
    </w:pPr>
    <w:rPr>
      <w:sz w:val="22"/>
      <w:lang w:val="en-GB"/>
    </w:rPr>
  </w:style>
  <w:style w:type="paragraph" w:customStyle="1" w:styleId="2ffff5">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2">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8">
    <w:name w:val="Основний А"/>
    <w:basedOn w:val="aa"/>
    <w:pPr>
      <w:jc w:val="both"/>
    </w:pPr>
    <w:rPr>
      <w:sz w:val="22"/>
      <w:lang w:val="en-GB"/>
    </w:rPr>
  </w:style>
  <w:style w:type="paragraph" w:customStyle="1" w:styleId="a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a">
    <w:name w:val="Дисертация"/>
    <w:basedOn w:val="aa"/>
    <w:pPr>
      <w:spacing w:line="360" w:lineRule="auto"/>
      <w:ind w:firstLine="709"/>
      <w:jc w:val="both"/>
    </w:pPr>
    <w:rPr>
      <w:sz w:val="28"/>
      <w:szCs w:val="28"/>
    </w:rPr>
  </w:style>
  <w:style w:type="paragraph" w:customStyle="1" w:styleId="afffffffffffffffffffb">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6"/>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6"/>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c">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d"/>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5"/>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d">
    <w:name w:val="Светлана"/>
    <w:basedOn w:val="aa"/>
    <w:pPr>
      <w:overflowPunct w:val="0"/>
      <w:autoSpaceDE w:val="0"/>
      <w:textAlignment w:val="baseline"/>
    </w:pPr>
    <w:rPr>
      <w:rFonts w:ascii="Alpha000" w:hAnsi="Alpha000" w:cs="Alpha000"/>
      <w:kern w:val="1"/>
      <w:sz w:val="28"/>
    </w:rPr>
  </w:style>
  <w:style w:type="paragraph" w:customStyle="1" w:styleId="a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6"/>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0">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a"/>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1">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8">
    <w:name w:val="Body Text 2"/>
    <w:basedOn w:val="aa"/>
    <w:link w:val="225"/>
    <w:unhideWhenUsed/>
    <w:rsid w:val="00524D1A"/>
    <w:pPr>
      <w:spacing w:after="120" w:line="480" w:lineRule="auto"/>
    </w:pPr>
  </w:style>
  <w:style w:type="character" w:customStyle="1" w:styleId="225">
    <w:name w:val="Основной текст 2 Знак2"/>
    <w:basedOn w:val="ab"/>
    <w:link w:val="2ffff8"/>
    <w:uiPriority w:val="99"/>
    <w:semiHidden/>
    <w:rsid w:val="00524D1A"/>
    <w:rPr>
      <w:rFonts w:ascii="Garamond" w:eastAsia="Garamond" w:hAnsi="Garamond" w:cs="Garamond"/>
      <w:sz w:val="24"/>
      <w:szCs w:val="24"/>
      <w:lang w:eastAsia="ar-SA"/>
    </w:rPr>
  </w:style>
  <w:style w:type="character" w:styleId="affffffffffffffffffff2">
    <w:name w:val="footnote reference"/>
    <w:basedOn w:val="ab"/>
    <w:rsid w:val="00524D1A"/>
    <w:rPr>
      <w:vertAlign w:val="superscript"/>
    </w:rPr>
  </w:style>
  <w:style w:type="character" w:styleId="affffffffffffffffffff3">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b"/>
    <w:semiHidden/>
    <w:rsid w:val="00524D1A"/>
    <w:rPr>
      <w:rFonts w:ascii="Segoe UI" w:eastAsia="Garamond" w:hAnsi="Segoe UI" w:cs="Segoe UI"/>
      <w:sz w:val="16"/>
      <w:szCs w:val="16"/>
      <w:lang w:eastAsia="ar-SA"/>
    </w:rPr>
  </w:style>
  <w:style w:type="character" w:styleId="affffffffffffffffffff4">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b"/>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9">
    <w:name w:val="Основной текст 2 Знак Знак"/>
    <w:basedOn w:val="ab"/>
    <w:rsid w:val="00902A7A"/>
    <w:rPr>
      <w:sz w:val="28"/>
      <w:szCs w:val="24"/>
      <w:lang w:val="uk-UA" w:eastAsia="ru-RU" w:bidi="ar-SA"/>
    </w:rPr>
  </w:style>
  <w:style w:type="paragraph" w:styleId="affffffffffffffffffff5">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d"/>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6"/>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6"/>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6">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7">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a"/>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b"/>
    <w:rsid w:val="00B829A8"/>
    <w:rPr>
      <w:i/>
      <w:iCs/>
    </w:rPr>
  </w:style>
  <w:style w:type="character" w:customStyle="1" w:styleId="bindingblock1">
    <w:name w:val="bindingblock1"/>
    <w:basedOn w:val="ab"/>
    <w:rsid w:val="00B829A8"/>
  </w:style>
  <w:style w:type="character" w:customStyle="1" w:styleId="binding1">
    <w:name w:val="binding1"/>
    <w:basedOn w:val="ab"/>
    <w:rsid w:val="00B829A8"/>
    <w:rPr>
      <w:b/>
      <w:bCs/>
    </w:rPr>
  </w:style>
  <w:style w:type="character" w:customStyle="1" w:styleId="pricetype">
    <w:name w:val="pricetype"/>
    <w:basedOn w:val="ab"/>
    <w:rsid w:val="00B829A8"/>
  </w:style>
  <w:style w:type="character" w:customStyle="1" w:styleId="getitby">
    <w:name w:val="getitby"/>
    <w:basedOn w:val="ab"/>
    <w:rsid w:val="00B829A8"/>
  </w:style>
  <w:style w:type="character" w:customStyle="1" w:styleId="ratingwithoutprimeimagespan1">
    <w:name w:val="ratingwithoutprimeimagespan1"/>
    <w:basedOn w:val="ab"/>
    <w:rsid w:val="00B829A8"/>
    <w:rPr>
      <w:rFonts w:ascii="Verdana" w:hAnsi="Verdana" w:hint="default"/>
      <w:sz w:val="12"/>
      <w:szCs w:val="12"/>
    </w:rPr>
  </w:style>
  <w:style w:type="paragraph" w:customStyle="1" w:styleId="affffffffffffffffffff8">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9">
    <w:name w:val="Перечисление"/>
    <w:basedOn w:val="affffffffffffffffffff8"/>
    <w:next w:val="affffffffffffffffffff8"/>
    <w:rsid w:val="00B829A8"/>
    <w:pPr>
      <w:tabs>
        <w:tab w:val="left" w:pos="340"/>
      </w:tabs>
      <w:ind w:left="340" w:hanging="340"/>
    </w:pPr>
    <w:rPr>
      <w:color w:val="auto"/>
    </w:rPr>
  </w:style>
  <w:style w:type="character" w:customStyle="1" w:styleId="artpublinespan1">
    <w:name w:val="artpubline_span1"/>
    <w:basedOn w:val="ab"/>
    <w:rsid w:val="00B829A8"/>
    <w:rPr>
      <w:vanish w:val="0"/>
      <w:webHidden w:val="0"/>
      <w:specVanish w:val="0"/>
    </w:rPr>
  </w:style>
  <w:style w:type="character" w:customStyle="1" w:styleId="text13">
    <w:name w:val="text1"/>
    <w:basedOn w:val="ab"/>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b"/>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b"/>
    <w:rsid w:val="00B829A8"/>
    <w:rPr>
      <w:rFonts w:ascii="Arial" w:hAnsi="Arial" w:cs="Arial" w:hint="default"/>
      <w:sz w:val="18"/>
      <w:szCs w:val="18"/>
    </w:rPr>
  </w:style>
  <w:style w:type="paragraph" w:customStyle="1" w:styleId="Pa6">
    <w:name w:val="Pa6"/>
    <w:basedOn w:val="aa"/>
    <w:next w:val="aa"/>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b"/>
    <w:rsid w:val="00B829A8"/>
    <w:rPr>
      <w:rFonts w:ascii="Verdana" w:hAnsi="Verdana" w:hint="default"/>
      <w:b w:val="0"/>
      <w:bCs w:val="0"/>
      <w:i w:val="0"/>
      <w:iCs w:val="0"/>
      <w:color w:val="000000"/>
      <w:sz w:val="17"/>
      <w:szCs w:val="17"/>
    </w:rPr>
  </w:style>
  <w:style w:type="character" w:customStyle="1" w:styleId="sectionsubtitle">
    <w:name w:val="sectionsubtitle"/>
    <w:basedOn w:val="ab"/>
    <w:rsid w:val="00B829A8"/>
    <w:rPr>
      <w:rFonts w:ascii="Arial" w:hAnsi="Arial" w:cs="Arial" w:hint="default"/>
      <w:sz w:val="19"/>
      <w:szCs w:val="19"/>
    </w:rPr>
  </w:style>
  <w:style w:type="character" w:customStyle="1" w:styleId="sectiontitle1">
    <w:name w:val="sectiontitle1"/>
    <w:basedOn w:val="ab"/>
    <w:rsid w:val="00B829A8"/>
    <w:rPr>
      <w:b/>
      <w:bCs/>
      <w:color w:val="000066"/>
      <w:sz w:val="26"/>
      <w:szCs w:val="26"/>
    </w:rPr>
  </w:style>
  <w:style w:type="paragraph" w:customStyle="1" w:styleId="jpp">
    <w:name w:val="jpp"/>
    <w:basedOn w:val="aa"/>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a"/>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b"/>
    <w:rsid w:val="00B829A8"/>
    <w:rPr>
      <w:rFonts w:ascii="Verdana" w:hAnsi="Verdana" w:hint="default"/>
      <w:sz w:val="20"/>
      <w:szCs w:val="20"/>
    </w:rPr>
  </w:style>
  <w:style w:type="character" w:customStyle="1" w:styleId="smallltblue1">
    <w:name w:val="smallltblue1"/>
    <w:basedOn w:val="ab"/>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a"/>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b"/>
    <w:rsid w:val="00B829A8"/>
    <w:rPr>
      <w:i/>
      <w:iCs/>
    </w:rPr>
  </w:style>
  <w:style w:type="character" w:customStyle="1" w:styleId="articletitle1">
    <w:name w:val="articletitle1"/>
    <w:basedOn w:val="ab"/>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a"/>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b"/>
    <w:rsid w:val="00B829A8"/>
  </w:style>
  <w:style w:type="character" w:customStyle="1" w:styleId="4fc">
    <w:name w:val="Название4"/>
    <w:basedOn w:val="ab"/>
    <w:rsid w:val="00B829A8"/>
  </w:style>
  <w:style w:type="character" w:customStyle="1" w:styleId="articleauthor">
    <w:name w:val="articleauthor"/>
    <w:basedOn w:val="ab"/>
    <w:rsid w:val="00B829A8"/>
  </w:style>
  <w:style w:type="paragraph" w:customStyle="1" w:styleId="magbreadcrumbs">
    <w:name w:val="magbreadcrumbs"/>
    <w:basedOn w:val="aa"/>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a">
    <w:name w:val="пример"/>
    <w:basedOn w:val="ab"/>
    <w:rsid w:val="00B829A8"/>
  </w:style>
  <w:style w:type="character" w:customStyle="1" w:styleId="affffffffffffffffffffb">
    <w:name w:val="выделение"/>
    <w:basedOn w:val="ab"/>
    <w:rsid w:val="00B829A8"/>
  </w:style>
  <w:style w:type="character" w:customStyle="1" w:styleId="-e">
    <w:name w:val="опред-е"/>
    <w:basedOn w:val="ab"/>
    <w:rsid w:val="00B829A8"/>
  </w:style>
  <w:style w:type="character" w:customStyle="1" w:styleId="lw-blog-title-author-link1">
    <w:name w:val="lw-blog-title-author-link1"/>
    <w:basedOn w:val="ab"/>
    <w:rsid w:val="00B829A8"/>
    <w:rPr>
      <w:color w:val="0AA1DD"/>
    </w:rPr>
  </w:style>
  <w:style w:type="character" w:customStyle="1" w:styleId="surname">
    <w:name w:val="surname"/>
    <w:basedOn w:val="ab"/>
    <w:rsid w:val="00B829A8"/>
  </w:style>
  <w:style w:type="paragraph" w:customStyle="1" w:styleId="Cooper14">
    <w:name w:val="Cooper14"/>
    <w:basedOn w:val="aa"/>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a"/>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a"/>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a"/>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a"/>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a"/>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a"/>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a"/>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b"/>
    <w:rsid w:val="00B829A8"/>
  </w:style>
  <w:style w:type="character" w:customStyle="1" w:styleId="tiny1">
    <w:name w:val="tiny1"/>
    <w:basedOn w:val="ab"/>
    <w:rsid w:val="00B829A8"/>
    <w:rPr>
      <w:rFonts w:ascii="Verdana" w:hAnsi="Verdana" w:hint="default"/>
      <w:sz w:val="15"/>
      <w:szCs w:val="15"/>
    </w:rPr>
  </w:style>
  <w:style w:type="character" w:customStyle="1" w:styleId="tinygray1">
    <w:name w:val="tinygray1"/>
    <w:basedOn w:val="ab"/>
    <w:rsid w:val="00B829A8"/>
    <w:rPr>
      <w:rFonts w:ascii="Verdana" w:hAnsi="Verdana" w:hint="default"/>
      <w:color w:val="888888"/>
      <w:sz w:val="15"/>
      <w:szCs w:val="15"/>
    </w:rPr>
  </w:style>
  <w:style w:type="character" w:customStyle="1" w:styleId="ptbrand4">
    <w:name w:val="ptbrand4"/>
    <w:basedOn w:val="ab"/>
    <w:rsid w:val="00B829A8"/>
  </w:style>
  <w:style w:type="character" w:customStyle="1" w:styleId="binding4">
    <w:name w:val="binding4"/>
    <w:basedOn w:val="ab"/>
    <w:rsid w:val="00B829A8"/>
  </w:style>
  <w:style w:type="character" w:customStyle="1" w:styleId="format4">
    <w:name w:val="format4"/>
    <w:basedOn w:val="ab"/>
    <w:rsid w:val="00B829A8"/>
  </w:style>
  <w:style w:type="character" w:customStyle="1" w:styleId="tooltipcontent1">
    <w:name w:val="tooltipcontent1"/>
    <w:basedOn w:val="ab"/>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b"/>
    <w:rsid w:val="00B829A8"/>
    <w:rPr>
      <w:b/>
      <w:bCs/>
    </w:rPr>
  </w:style>
  <w:style w:type="character" w:customStyle="1" w:styleId="years-volume2">
    <w:name w:val="years-volume2"/>
    <w:basedOn w:val="ab"/>
    <w:rsid w:val="00B829A8"/>
    <w:rPr>
      <w:b w:val="0"/>
      <w:bCs w:val="0"/>
      <w:color w:val="747170"/>
    </w:rPr>
  </w:style>
  <w:style w:type="character" w:customStyle="1" w:styleId="issues-issue-num2">
    <w:name w:val="issues-issue-num2"/>
    <w:basedOn w:val="ab"/>
    <w:rsid w:val="00B829A8"/>
    <w:rPr>
      <w:b/>
      <w:bCs/>
    </w:rPr>
  </w:style>
  <w:style w:type="character" w:customStyle="1" w:styleId="descriptor">
    <w:name w:val="descriptor"/>
    <w:basedOn w:val="ab"/>
    <w:rsid w:val="00B829A8"/>
  </w:style>
  <w:style w:type="character" w:customStyle="1" w:styleId="theme1">
    <w:name w:val="theme1"/>
    <w:basedOn w:val="ab"/>
    <w:rsid w:val="00B829A8"/>
    <w:rPr>
      <w:rFonts w:ascii="Verdana" w:hAnsi="Verdana" w:hint="default"/>
      <w:b/>
      <w:bCs/>
      <w:strike w:val="0"/>
      <w:dstrike w:val="0"/>
      <w:color w:val="CC6733"/>
      <w:sz w:val="14"/>
      <w:szCs w:val="14"/>
      <w:u w:val="none"/>
      <w:effect w:val="none"/>
    </w:rPr>
  </w:style>
  <w:style w:type="character" w:customStyle="1" w:styleId="white1">
    <w:name w:val="white1"/>
    <w:basedOn w:val="ab"/>
    <w:rsid w:val="00B829A8"/>
    <w:rPr>
      <w:color w:val="FFFFFF"/>
    </w:rPr>
  </w:style>
  <w:style w:type="character" w:customStyle="1" w:styleId="sectioncolor2">
    <w:name w:val="sectioncolor2"/>
    <w:basedOn w:val="ab"/>
    <w:rsid w:val="00B829A8"/>
    <w:rPr>
      <w:color w:val="990000"/>
    </w:rPr>
  </w:style>
  <w:style w:type="character" w:customStyle="1" w:styleId="cscsubpagetitletext1">
    <w:name w:val="cscsubpagetitletext1"/>
    <w:basedOn w:val="ab"/>
    <w:rsid w:val="00B829A8"/>
    <w:rPr>
      <w:rFonts w:ascii="Arial" w:hAnsi="Arial" w:cs="Arial" w:hint="default"/>
      <w:b/>
      <w:bCs/>
      <w:caps/>
      <w:color w:val="596DAD"/>
      <w:spacing w:val="12"/>
      <w:sz w:val="22"/>
      <w:szCs w:val="22"/>
    </w:rPr>
  </w:style>
  <w:style w:type="character" w:customStyle="1" w:styleId="cscsubpagesubtitletext1">
    <w:name w:val="cscsubpagesubtitletext1"/>
    <w:basedOn w:val="ab"/>
    <w:rsid w:val="00B829A8"/>
    <w:rPr>
      <w:rFonts w:ascii="Arial" w:hAnsi="Arial" w:cs="Arial" w:hint="default"/>
      <w:b/>
      <w:bCs/>
      <w:caps/>
      <w:color w:val="222222"/>
      <w:spacing w:val="12"/>
      <w:sz w:val="16"/>
      <w:szCs w:val="16"/>
    </w:rPr>
  </w:style>
  <w:style w:type="character" w:customStyle="1" w:styleId="cite1">
    <w:name w:val="cite1"/>
    <w:basedOn w:val="ab"/>
    <w:rsid w:val="00B829A8"/>
    <w:rPr>
      <w:rFonts w:ascii="Times New Roman" w:hAnsi="Times New Roman" w:cs="Times New Roman" w:hint="default"/>
      <w:color w:val="000000"/>
      <w:sz w:val="24"/>
      <w:szCs w:val="24"/>
    </w:rPr>
  </w:style>
  <w:style w:type="character" w:customStyle="1" w:styleId="citeauthors">
    <w:name w:val="cite_authors"/>
    <w:basedOn w:val="ab"/>
    <w:rsid w:val="00B829A8"/>
  </w:style>
  <w:style w:type="character" w:customStyle="1" w:styleId="absauth1">
    <w:name w:val="absauth1"/>
    <w:basedOn w:val="ab"/>
    <w:rsid w:val="00B829A8"/>
    <w:rPr>
      <w:rFonts w:ascii="Times New Roman" w:hAnsi="Times New Roman" w:cs="Times New Roman" w:hint="default"/>
      <w:color w:val="000000"/>
      <w:sz w:val="24"/>
      <w:szCs w:val="24"/>
    </w:rPr>
  </w:style>
  <w:style w:type="character" w:customStyle="1" w:styleId="h1black1">
    <w:name w:val="h1black1"/>
    <w:basedOn w:val="ab"/>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b"/>
    <w:rsid w:val="00B829A8"/>
    <w:rPr>
      <w:rFonts w:ascii="Verdana" w:hAnsi="Verdana" w:hint="default"/>
      <w:b w:val="0"/>
      <w:bCs w:val="0"/>
      <w:color w:val="000000"/>
      <w:sz w:val="20"/>
      <w:szCs w:val="20"/>
    </w:rPr>
  </w:style>
  <w:style w:type="character" w:customStyle="1" w:styleId="affffffffffffffffffffc">
    <w:name w:val="aff"/>
    <w:basedOn w:val="ab"/>
    <w:rsid w:val="00B829A8"/>
  </w:style>
  <w:style w:type="paragraph" w:customStyle="1" w:styleId="pubonline2">
    <w:name w:val="pubonline2"/>
    <w:basedOn w:val="aa"/>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b"/>
    <w:rsid w:val="00B829A8"/>
  </w:style>
  <w:style w:type="character" w:customStyle="1" w:styleId="forenames">
    <w:name w:val="forenames"/>
    <w:basedOn w:val="ab"/>
    <w:rsid w:val="00B829A8"/>
  </w:style>
  <w:style w:type="character" w:customStyle="1" w:styleId="vcardauthor">
    <w:name w:val="vcard author"/>
    <w:basedOn w:val="ab"/>
    <w:rsid w:val="00B829A8"/>
  </w:style>
  <w:style w:type="character" w:customStyle="1" w:styleId="byline">
    <w:name w:val="byline"/>
    <w:basedOn w:val="ab"/>
    <w:rsid w:val="00B829A8"/>
  </w:style>
  <w:style w:type="character" w:customStyle="1" w:styleId="pubtitleqrb1">
    <w:name w:val="pubtitle_qrb1"/>
    <w:basedOn w:val="ab"/>
    <w:rsid w:val="00B829A8"/>
    <w:rPr>
      <w:i/>
      <w:iCs/>
    </w:rPr>
  </w:style>
  <w:style w:type="character" w:customStyle="1" w:styleId="string-date">
    <w:name w:val="string-date"/>
    <w:basedOn w:val="ab"/>
    <w:rsid w:val="00B829A8"/>
  </w:style>
  <w:style w:type="character" w:customStyle="1" w:styleId="subj-group4">
    <w:name w:val="subj-group4"/>
    <w:basedOn w:val="ab"/>
    <w:rsid w:val="00B829A8"/>
  </w:style>
  <w:style w:type="character" w:customStyle="1" w:styleId="sectionheaderslarge1">
    <w:name w:val="sectionheaderslarge1"/>
    <w:basedOn w:val="ab"/>
    <w:rsid w:val="00CD6679"/>
    <w:rPr>
      <w:rFonts w:ascii="Arial" w:hAnsi="Arial" w:hint="default"/>
      <w:b/>
      <w:bCs/>
      <w:color w:val="CC6600"/>
      <w:sz w:val="17"/>
      <w:szCs w:val="17"/>
    </w:rPr>
  </w:style>
  <w:style w:type="character" w:customStyle="1" w:styleId="affffffffffffffffffffd">
    <w:name w:val="Основной текст Знак Знак Знак"/>
    <w:basedOn w:val="ab"/>
    <w:locked/>
    <w:rsid w:val="009658CF"/>
    <w:rPr>
      <w:b/>
      <w:bCs/>
      <w:sz w:val="36"/>
      <w:szCs w:val="24"/>
      <w:lang w:val="ru-RU" w:eastAsia="ru-RU" w:bidi="ar-SA"/>
    </w:rPr>
  </w:style>
  <w:style w:type="character" w:customStyle="1" w:styleId="illustration1">
    <w:name w:val="illustration1"/>
    <w:basedOn w:val="ab"/>
    <w:rsid w:val="009658CF"/>
    <w:rPr>
      <w:i/>
      <w:iCs/>
      <w:color w:val="226699"/>
    </w:rPr>
  </w:style>
  <w:style w:type="paragraph" w:customStyle="1" w:styleId="Iiiaeuiueiaaaao">
    <w:name w:val="Ii.iaeuiue ia.aa.ao"/>
    <w:basedOn w:val="aa"/>
    <w:next w:val="aa"/>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e">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a"/>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a"/>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a"/>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a"/>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a"/>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a"/>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a"/>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a"/>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a"/>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a"/>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a"/>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a"/>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a"/>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b"/>
    <w:rsid w:val="009658CF"/>
    <w:rPr>
      <w:sz w:val="24"/>
      <w:szCs w:val="24"/>
      <w:lang w:val="uk-UA" w:eastAsia="uk-UA" w:bidi="ar-SA"/>
    </w:rPr>
  </w:style>
  <w:style w:type="character" w:customStyle="1" w:styleId="menings-header1">
    <w:name w:val="menings-header1"/>
    <w:basedOn w:val="ab"/>
    <w:rsid w:val="009658CF"/>
    <w:rPr>
      <w:rFonts w:ascii="Verdana" w:hAnsi="Verdana" w:hint="default"/>
      <w:b/>
      <w:bCs/>
      <w:sz w:val="19"/>
      <w:szCs w:val="19"/>
    </w:rPr>
  </w:style>
  <w:style w:type="character" w:customStyle="1" w:styleId="text20b1">
    <w:name w:val="text20b1"/>
    <w:basedOn w:val="ab"/>
    <w:rsid w:val="009658CF"/>
    <w:rPr>
      <w:rFonts w:ascii="Arial" w:hAnsi="Arial" w:cs="Arial" w:hint="default"/>
      <w:b/>
      <w:bCs/>
      <w:color w:val="000000"/>
      <w:sz w:val="30"/>
      <w:szCs w:val="30"/>
    </w:rPr>
  </w:style>
  <w:style w:type="character" w:customStyle="1" w:styleId="artist1">
    <w:name w:val="artist1"/>
    <w:basedOn w:val="ab"/>
    <w:rsid w:val="009658CF"/>
    <w:rPr>
      <w:rFonts w:ascii="Trebuchet MS" w:hAnsi="Trebuchet MS" w:hint="default"/>
      <w:b/>
      <w:bCs/>
      <w:color w:val="990000"/>
      <w:sz w:val="72"/>
      <w:szCs w:val="72"/>
    </w:rPr>
  </w:style>
  <w:style w:type="character" w:customStyle="1" w:styleId="headlinebold1">
    <w:name w:val="headlinebold1"/>
    <w:basedOn w:val="ab"/>
    <w:rsid w:val="009658CF"/>
    <w:rPr>
      <w:rFonts w:ascii="Verdana" w:hAnsi="Verdana" w:hint="default"/>
      <w:b/>
      <w:bCs/>
      <w:i w:val="0"/>
      <w:iCs w:val="0"/>
      <w:smallCaps w:val="0"/>
      <w:color w:val="333333"/>
      <w:sz w:val="21"/>
      <w:szCs w:val="21"/>
    </w:rPr>
  </w:style>
  <w:style w:type="character" w:customStyle="1" w:styleId="bodycontentsmall1">
    <w:name w:val="bodycontentsmall1"/>
    <w:basedOn w:val="ab"/>
    <w:rsid w:val="009658CF"/>
    <w:rPr>
      <w:rFonts w:ascii="Verdana" w:hAnsi="Verdana" w:hint="default"/>
      <w:b w:val="0"/>
      <w:bCs w:val="0"/>
      <w:i w:val="0"/>
      <w:iCs w:val="0"/>
      <w:smallCaps w:val="0"/>
      <w:color w:val="333333"/>
      <w:sz w:val="15"/>
      <w:szCs w:val="15"/>
    </w:rPr>
  </w:style>
  <w:style w:type="character" w:customStyle="1" w:styleId="highlight1">
    <w:name w:val="highlight1"/>
    <w:basedOn w:val="ab"/>
    <w:rsid w:val="009658CF"/>
    <w:rPr>
      <w:b/>
      <w:bCs/>
    </w:rPr>
  </w:style>
  <w:style w:type="character" w:customStyle="1" w:styleId="firstlast">
    <w:name w:val="first last"/>
    <w:basedOn w:val="ab"/>
    <w:rsid w:val="009658CF"/>
  </w:style>
  <w:style w:type="character" w:customStyle="1" w:styleId="contmainhead1">
    <w:name w:val="contmainhead1"/>
    <w:basedOn w:val="ab"/>
    <w:rsid w:val="009658CF"/>
    <w:rPr>
      <w:rFonts w:ascii="Times New Roman" w:hAnsi="Times New Roman" w:cs="Times New Roman" w:hint="default"/>
      <w:b/>
      <w:bCs/>
      <w:color w:val="000000"/>
      <w:sz w:val="30"/>
      <w:szCs w:val="30"/>
    </w:rPr>
  </w:style>
  <w:style w:type="character" w:customStyle="1" w:styleId="spipcadre">
    <w:name w:val="spip_cadre"/>
    <w:basedOn w:val="ab"/>
    <w:rsid w:val="009658CF"/>
  </w:style>
  <w:style w:type="character" w:customStyle="1" w:styleId="petittitre">
    <w:name w:val="petittitre"/>
    <w:basedOn w:val="ab"/>
    <w:rsid w:val="009658CF"/>
  </w:style>
  <w:style w:type="character" w:customStyle="1" w:styleId="2ffffd">
    <w:name w:val="Верхний колонтитул2"/>
    <w:basedOn w:val="ab"/>
    <w:rsid w:val="009658CF"/>
    <w:rPr>
      <w:rFonts w:ascii="Arial" w:hAnsi="Arial" w:cs="Arial" w:hint="default"/>
      <w:b/>
      <w:bCs/>
      <w:strike w:val="0"/>
      <w:dstrike w:val="0"/>
      <w:sz w:val="23"/>
      <w:szCs w:val="23"/>
      <w:u w:val="none"/>
      <w:effect w:val="none"/>
    </w:rPr>
  </w:style>
  <w:style w:type="character" w:customStyle="1" w:styleId="brokenlink">
    <w:name w:val="brokenlink"/>
    <w:basedOn w:val="ab"/>
    <w:rsid w:val="009658CF"/>
  </w:style>
  <w:style w:type="character" w:customStyle="1" w:styleId="largetext1">
    <w:name w:val="largetext1"/>
    <w:basedOn w:val="ab"/>
    <w:rsid w:val="009658CF"/>
    <w:rPr>
      <w:rFonts w:ascii="Verdana" w:hAnsi="Verdana" w:hint="default"/>
      <w:color w:val="383B3F"/>
      <w:sz w:val="20"/>
      <w:szCs w:val="20"/>
    </w:rPr>
  </w:style>
  <w:style w:type="character" w:customStyle="1" w:styleId="album1">
    <w:name w:val="album1"/>
    <w:basedOn w:val="ab"/>
    <w:rsid w:val="009658CF"/>
    <w:rPr>
      <w:rFonts w:ascii="Trebuchet MS" w:hAnsi="Trebuchet MS" w:hint="default"/>
      <w:b/>
      <w:bCs/>
      <w:color w:val="990000"/>
      <w:sz w:val="48"/>
      <w:szCs w:val="48"/>
    </w:rPr>
  </w:style>
  <w:style w:type="character" w:customStyle="1" w:styleId="copy">
    <w:name w:val="copy"/>
    <w:basedOn w:val="ab"/>
    <w:rsid w:val="009658CF"/>
  </w:style>
  <w:style w:type="character" w:customStyle="1" w:styleId="texte-11">
    <w:name w:val="texte-11"/>
    <w:basedOn w:val="ab"/>
    <w:rsid w:val="009658CF"/>
  </w:style>
  <w:style w:type="character" w:customStyle="1" w:styleId="normaltexthdngblue1">
    <w:name w:val="normaltexthdngblue1"/>
    <w:basedOn w:val="ab"/>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b"/>
    <w:rsid w:val="009658CF"/>
  </w:style>
  <w:style w:type="character" w:customStyle="1" w:styleId="style90">
    <w:name w:val="style9"/>
    <w:basedOn w:val="ab"/>
    <w:rsid w:val="009658CF"/>
  </w:style>
  <w:style w:type="character" w:customStyle="1" w:styleId="articledate1">
    <w:name w:val="articledate1"/>
    <w:basedOn w:val="ab"/>
    <w:rsid w:val="009658CF"/>
    <w:rPr>
      <w:rFonts w:ascii="Times New Roman" w:hAnsi="Times New Roman" w:cs="Times New Roman" w:hint="default"/>
      <w:color w:val="999999"/>
      <w:sz w:val="20"/>
      <w:szCs w:val="20"/>
    </w:rPr>
  </w:style>
  <w:style w:type="character" w:customStyle="1" w:styleId="rvts21">
    <w:name w:val="rvts21"/>
    <w:basedOn w:val="ab"/>
    <w:rsid w:val="009658CF"/>
    <w:rPr>
      <w:rFonts w:ascii="Lucida Sans Unicode" w:hAnsi="Lucida Sans Unicode" w:cs="Lucida Sans Unicode" w:hint="default"/>
    </w:rPr>
  </w:style>
  <w:style w:type="character" w:customStyle="1" w:styleId="rvts22">
    <w:name w:val="rvts22"/>
    <w:basedOn w:val="ab"/>
    <w:rsid w:val="009658CF"/>
    <w:rPr>
      <w:rFonts w:ascii="Times New Roman" w:hAnsi="Times New Roman" w:cs="Times New Roman" w:hint="default"/>
      <w:sz w:val="12"/>
      <w:szCs w:val="12"/>
      <w:vertAlign w:val="subscript"/>
    </w:rPr>
  </w:style>
  <w:style w:type="character" w:customStyle="1" w:styleId="rvts23">
    <w:name w:val="rvts23"/>
    <w:basedOn w:val="ab"/>
    <w:rsid w:val="009658CF"/>
    <w:rPr>
      <w:rFonts w:ascii="Lucida Sans Unicode" w:hAnsi="Lucida Sans Unicode" w:cs="Lucida Sans Unicode" w:hint="default"/>
      <w:spacing w:val="45"/>
    </w:rPr>
  </w:style>
  <w:style w:type="character" w:customStyle="1" w:styleId="rvts24">
    <w:name w:val="rvts24"/>
    <w:basedOn w:val="ab"/>
    <w:rsid w:val="009658CF"/>
    <w:rPr>
      <w:rFonts w:ascii="Lucida Sans Unicode" w:hAnsi="Lucida Sans Unicode" w:cs="Lucida Sans Unicode" w:hint="default"/>
      <w:spacing w:val="45"/>
    </w:rPr>
  </w:style>
  <w:style w:type="character" w:customStyle="1" w:styleId="rvts37">
    <w:name w:val="rvts37"/>
    <w:basedOn w:val="ab"/>
    <w:rsid w:val="009658CF"/>
    <w:rPr>
      <w:rFonts w:ascii="Times New Roman" w:hAnsi="Times New Roman" w:cs="Times New Roman" w:hint="default"/>
      <w:i/>
      <w:iCs/>
      <w:sz w:val="24"/>
      <w:szCs w:val="24"/>
    </w:rPr>
  </w:style>
  <w:style w:type="character" w:customStyle="1" w:styleId="rvts39">
    <w:name w:val="rvts39"/>
    <w:basedOn w:val="ab"/>
    <w:rsid w:val="009658CF"/>
    <w:rPr>
      <w:rFonts w:ascii="Times New Roman" w:hAnsi="Times New Roman" w:cs="Times New Roman" w:hint="default"/>
    </w:rPr>
  </w:style>
  <w:style w:type="character" w:customStyle="1" w:styleId="rvts40">
    <w:name w:val="rvts40"/>
    <w:basedOn w:val="ab"/>
    <w:rsid w:val="009658CF"/>
    <w:rPr>
      <w:rFonts w:ascii="Arial Unicode MS" w:eastAsia="Arial Unicode MS" w:hAnsi="Arial Unicode MS" w:cs="Arial Unicode MS" w:hint="eastAsia"/>
      <w:b/>
      <w:bCs/>
      <w:sz w:val="24"/>
      <w:szCs w:val="24"/>
    </w:rPr>
  </w:style>
  <w:style w:type="character" w:customStyle="1" w:styleId="rvts41">
    <w:name w:val="rvts41"/>
    <w:basedOn w:val="ab"/>
    <w:rsid w:val="009658CF"/>
    <w:rPr>
      <w:rFonts w:ascii="Lucida Sans Unicode" w:hAnsi="Lucida Sans Unicode" w:cs="Lucida Sans Unicode" w:hint="default"/>
      <w:u w:val="single"/>
    </w:rPr>
  </w:style>
  <w:style w:type="character" w:customStyle="1" w:styleId="rvts42">
    <w:name w:val="rvts42"/>
    <w:basedOn w:val="ab"/>
    <w:rsid w:val="009658CF"/>
    <w:rPr>
      <w:rFonts w:ascii="Lucida Sans Unicode" w:hAnsi="Lucida Sans Unicode" w:cs="Lucida Sans Unicode" w:hint="default"/>
    </w:rPr>
  </w:style>
  <w:style w:type="character" w:customStyle="1" w:styleId="rvts43">
    <w:name w:val="rvts43"/>
    <w:basedOn w:val="ab"/>
    <w:rsid w:val="009658CF"/>
    <w:rPr>
      <w:rFonts w:ascii="Lucida Sans Unicode" w:hAnsi="Lucida Sans Unicode" w:cs="Lucida Sans Unicode" w:hint="default"/>
      <w:i/>
      <w:iCs/>
    </w:rPr>
  </w:style>
  <w:style w:type="character" w:customStyle="1" w:styleId="publicationinfo1">
    <w:name w:val="publicationinfo1"/>
    <w:basedOn w:val="ab"/>
    <w:rsid w:val="009658CF"/>
    <w:rPr>
      <w:b/>
      <w:bCs/>
      <w:color w:val="9D281C"/>
    </w:rPr>
  </w:style>
  <w:style w:type="character" w:customStyle="1" w:styleId="ipa1">
    <w:name w:val="ipa1"/>
    <w:basedOn w:val="ab"/>
    <w:rsid w:val="009658CF"/>
    <w:rPr>
      <w:rFonts w:ascii="inherit" w:eastAsia="Arial Unicode MS" w:hAnsi="inherit" w:cs="Arial Unicode MS" w:hint="default"/>
    </w:rPr>
  </w:style>
  <w:style w:type="character" w:customStyle="1" w:styleId="google-src-text1">
    <w:name w:val="google-src-text1"/>
    <w:basedOn w:val="ab"/>
    <w:rsid w:val="009658CF"/>
    <w:rPr>
      <w:vanish/>
      <w:webHidden w:val="0"/>
      <w:specVanish w:val="0"/>
    </w:rPr>
  </w:style>
  <w:style w:type="paragraph" w:customStyle="1" w:styleId="titular">
    <w:name w:val="titular"/>
    <w:basedOn w:val="aa"/>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b"/>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b"/>
    <w:rsid w:val="009658CF"/>
    <w:rPr>
      <w:rFonts w:ascii="Arial" w:hAnsi="Arial" w:cs="Arial" w:hint="default"/>
      <w:sz w:val="24"/>
      <w:szCs w:val="24"/>
    </w:rPr>
  </w:style>
  <w:style w:type="paragraph" w:customStyle="1" w:styleId="libraryitem">
    <w:name w:val="library_item"/>
    <w:basedOn w:val="aa"/>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a"/>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a"/>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a"/>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a"/>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a"/>
    <w:rsid w:val="00C35A60"/>
    <w:pPr>
      <w:suppressAutoHyphens w:val="0"/>
    </w:pPr>
    <w:rPr>
      <w:rFonts w:ascii="Tahoma" w:eastAsia="Times New Roman" w:hAnsi="Tahoma" w:cs="Tahoma"/>
      <w:sz w:val="16"/>
      <w:szCs w:val="16"/>
      <w:lang w:eastAsia="ru-RU"/>
    </w:rPr>
  </w:style>
  <w:style w:type="character" w:customStyle="1" w:styleId="tnr">
    <w:name w:val="tnr"/>
    <w:basedOn w:val="ab"/>
    <w:rsid w:val="001670E3"/>
  </w:style>
  <w:style w:type="character" w:customStyle="1" w:styleId="text11pt">
    <w:name w:val="text11pt"/>
    <w:basedOn w:val="ab"/>
    <w:rsid w:val="001670E3"/>
  </w:style>
  <w:style w:type="character" w:customStyle="1" w:styleId="normalfont1">
    <w:name w:val="normalfont1"/>
    <w:basedOn w:val="ab"/>
    <w:rsid w:val="001670E3"/>
    <w:rPr>
      <w:rFonts w:ascii="Tahoma" w:hAnsi="Tahoma" w:cs="Tahoma" w:hint="default"/>
      <w:sz w:val="20"/>
      <w:szCs w:val="20"/>
    </w:rPr>
  </w:style>
  <w:style w:type="character" w:customStyle="1" w:styleId="topictitle1">
    <w:name w:val="topictitle1"/>
    <w:basedOn w:val="ab"/>
    <w:rsid w:val="001670E3"/>
    <w:rPr>
      <w:b/>
      <w:bCs/>
      <w:color w:val="CCCCCC"/>
      <w:sz w:val="18"/>
      <w:szCs w:val="18"/>
    </w:rPr>
  </w:style>
  <w:style w:type="character" w:customStyle="1" w:styleId="regie">
    <w:name w:val="regie"/>
    <w:basedOn w:val="ab"/>
    <w:rsid w:val="001670E3"/>
  </w:style>
  <w:style w:type="character" w:customStyle="1" w:styleId="smallfont1">
    <w:name w:val="smallfont1"/>
    <w:basedOn w:val="ab"/>
    <w:rsid w:val="001670E3"/>
    <w:rPr>
      <w:rFonts w:ascii="Tahoma" w:hAnsi="Tahoma" w:cs="Tahoma" w:hint="default"/>
      <w:sz w:val="14"/>
      <w:szCs w:val="14"/>
    </w:rPr>
  </w:style>
  <w:style w:type="character" w:customStyle="1" w:styleId="6f0">
    <w:name w:val="Гиперссылка6"/>
    <w:basedOn w:val="ab"/>
    <w:rsid w:val="001670E3"/>
    <w:rPr>
      <w:color w:val="000000"/>
      <w:u w:val="single"/>
    </w:rPr>
  </w:style>
  <w:style w:type="character" w:customStyle="1" w:styleId="genmed1">
    <w:name w:val="genmed1"/>
    <w:basedOn w:val="ab"/>
    <w:rsid w:val="001670E3"/>
    <w:rPr>
      <w:color w:val="CCCCCC"/>
      <w:sz w:val="13"/>
      <w:szCs w:val="13"/>
    </w:rPr>
  </w:style>
  <w:style w:type="character" w:customStyle="1" w:styleId="examples">
    <w:name w:val="examples"/>
    <w:basedOn w:val="ab"/>
    <w:rsid w:val="001670E3"/>
  </w:style>
  <w:style w:type="character" w:customStyle="1" w:styleId="99">
    <w:name w:val="Гиперссылка9"/>
    <w:basedOn w:val="ab"/>
    <w:rsid w:val="001670E3"/>
    <w:rPr>
      <w:color w:val="000000"/>
      <w:u w:val="single"/>
    </w:rPr>
  </w:style>
  <w:style w:type="character" w:customStyle="1" w:styleId="maintitle1">
    <w:name w:val="maintitle1"/>
    <w:basedOn w:val="ab"/>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b"/>
    <w:rsid w:val="001670E3"/>
  </w:style>
  <w:style w:type="character" w:customStyle="1" w:styleId="topictitle">
    <w:name w:val="topictitle"/>
    <w:basedOn w:val="ab"/>
    <w:rsid w:val="001670E3"/>
  </w:style>
  <w:style w:type="paragraph" w:customStyle="1" w:styleId="threadline">
    <w:name w:val="threadline"/>
    <w:basedOn w:val="aa"/>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b"/>
    <w:rsid w:val="001670E3"/>
    <w:rPr>
      <w:color w:val="666686"/>
    </w:rPr>
  </w:style>
  <w:style w:type="character" w:customStyle="1" w:styleId="afffffffffffffffffffff">
    <w:name w:val="Текст статьи Знак Знак"/>
    <w:basedOn w:val="ab"/>
    <w:rsid w:val="001670E3"/>
    <w:rPr>
      <w:rFonts w:eastAsia="MS Mincho"/>
      <w:noProof w:val="0"/>
      <w:sz w:val="28"/>
      <w:szCs w:val="28"/>
      <w:lang w:val="ru-RU" w:eastAsia="ru-RU" w:bidi="ar-SA"/>
    </w:rPr>
  </w:style>
  <w:style w:type="paragraph" w:customStyle="1" w:styleId="-1">
    <w:name w:val="МС-заголовок 1"/>
    <w:basedOn w:val="af9"/>
    <w:next w:val="aa"/>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a"/>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a"/>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0"/>
    <w:next w:val="aff0"/>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b"/>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a"/>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a"/>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b"/>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b"/>
    <w:rsid w:val="000B2A00"/>
  </w:style>
  <w:style w:type="paragraph" w:customStyle="1" w:styleId="afffffffffffffffffffff0">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a"/>
    <w:rsid w:val="000B2A00"/>
    <w:pPr>
      <w:suppressAutoHyphens w:val="0"/>
      <w:spacing w:before="120" w:after="120"/>
    </w:pPr>
    <w:rPr>
      <w:rFonts w:ascii="Times New Roman" w:eastAsia="Times New Roman" w:hAnsi="Times New Roman" w:cs="Times New Roman"/>
      <w:bCs/>
      <w:lang w:val="uk-UA" w:eastAsia="uk-UA"/>
    </w:rPr>
  </w:style>
  <w:style w:type="numbering" w:customStyle="1" w:styleId="a8">
    <w:name w:val="Нумерований в таблиці"/>
    <w:aliases w:val="12"/>
    <w:basedOn w:val="ad"/>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d"/>
    <w:rsid w:val="000B2A00"/>
    <w:pPr>
      <w:numPr>
        <w:numId w:val="43"/>
      </w:numPr>
    </w:pPr>
  </w:style>
  <w:style w:type="character" w:customStyle="1" w:styleId="2fffff0">
    <w:name w:val="Выделение2"/>
    <w:basedOn w:val="ab"/>
    <w:rsid w:val="000B2A00"/>
  </w:style>
  <w:style w:type="character" w:customStyle="1" w:styleId="spelle">
    <w:name w:val="spelle"/>
    <w:basedOn w:val="ab"/>
    <w:rsid w:val="000B2A00"/>
  </w:style>
  <w:style w:type="character" w:customStyle="1" w:styleId="aitalic">
    <w:name w:val="aitalic"/>
    <w:basedOn w:val="ab"/>
    <w:rsid w:val="000B2A00"/>
    <w:rPr>
      <w:i/>
      <w:iCs/>
    </w:rPr>
  </w:style>
  <w:style w:type="paragraph" w:customStyle="1" w:styleId="afffffffffffffffffffff1">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9">
    <w:name w:val="Нумер"/>
    <w:basedOn w:val="afffffffffffffffffffff2"/>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2">
    <w:name w:val="List Number"/>
    <w:basedOn w:val="aa"/>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b"/>
    <w:rsid w:val="008934CB"/>
    <w:rPr>
      <w:color w:val="000000"/>
    </w:rPr>
  </w:style>
  <w:style w:type="paragraph" w:customStyle="1" w:styleId="afffffffffffffffffffff3">
    <w:name w:val="ГП Текст"/>
    <w:basedOn w:val="aa"/>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4">
    <w:name w:val="Замітка"/>
    <w:basedOn w:val="aa"/>
    <w:next w:val="afffffffffffffffffffff5"/>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5">
    <w:name w:val="Normal Indent"/>
    <w:basedOn w:val="aa"/>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a"/>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b"/>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a"/>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6">
    <w:name w:val="Œ·˚˜Ì˚È"/>
    <w:rsid w:val="008638C0"/>
    <w:pPr>
      <w:autoSpaceDE w:val="0"/>
      <w:autoSpaceDN w:val="0"/>
    </w:pPr>
    <w:rPr>
      <w:rFonts w:ascii="Times New Roman" w:eastAsia="MS Mincho" w:hAnsi="Times New Roman" w:cs="Times New Roman"/>
      <w:lang w:eastAsia="en-US"/>
    </w:rPr>
  </w:style>
  <w:style w:type="paragraph" w:customStyle="1" w:styleId="afffffffffffffffffffff7">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6"/>
    <w:next w:val="afffffffffffffffffffff6"/>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6"/>
    <w:next w:val="afffffffffffffffffffff6"/>
    <w:rsid w:val="009F689E"/>
    <w:pPr>
      <w:keepNext/>
      <w:ind w:firstLine="567"/>
    </w:pPr>
    <w:rPr>
      <w:sz w:val="28"/>
      <w:szCs w:val="28"/>
      <w:lang w:val="uk-UA"/>
    </w:rPr>
  </w:style>
  <w:style w:type="paragraph" w:customStyle="1" w:styleId="3ffc">
    <w:name w:val="Á‡„ÓÎÓ‚ÓÍ 3"/>
    <w:basedOn w:val="afffffffffffffffffffff6"/>
    <w:next w:val="afffffffffffffffffffff6"/>
    <w:rsid w:val="009F689E"/>
    <w:pPr>
      <w:keepNext/>
      <w:jc w:val="center"/>
    </w:pPr>
    <w:rPr>
      <w:rFonts w:ascii="Times New Roman CYR" w:hAnsi="Times New Roman CYR"/>
      <w:sz w:val="28"/>
      <w:szCs w:val="28"/>
      <w:lang w:val="uk-UA"/>
    </w:rPr>
  </w:style>
  <w:style w:type="paragraph" w:customStyle="1" w:styleId="4fe">
    <w:name w:val="Á‡„ÓÎÓ‚ÓÍ 4"/>
    <w:basedOn w:val="afffffffffffffffffffff6"/>
    <w:next w:val="afffffffffffffffffffff6"/>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6"/>
    <w:next w:val="afffffffffffffffffffff6"/>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6"/>
    <w:next w:val="afffffffffffffffffffff6"/>
    <w:rsid w:val="009F689E"/>
    <w:pPr>
      <w:keepNext/>
      <w:spacing w:line="360" w:lineRule="auto"/>
      <w:ind w:firstLine="567"/>
      <w:jc w:val="both"/>
    </w:pPr>
    <w:rPr>
      <w:b/>
      <w:spacing w:val="6"/>
      <w:sz w:val="28"/>
      <w:szCs w:val="28"/>
      <w:lang w:val="uk-UA"/>
    </w:rPr>
  </w:style>
  <w:style w:type="character" w:customStyle="1" w:styleId="afffffffffffffffffffff8">
    <w:name w:val="ŒÒÌÓ‚ÌÓÈ ¯ËÙÚ"/>
    <w:rsid w:val="009F689E"/>
  </w:style>
  <w:style w:type="paragraph" w:customStyle="1" w:styleId="afffffffffffffffffffff9">
    <w:name w:val="¬ÂıÌËÈ ÍÓÎÓÌÚËÚÛÎ"/>
    <w:basedOn w:val="afffffffffffffffffffff6"/>
    <w:rsid w:val="009F689E"/>
    <w:pPr>
      <w:tabs>
        <w:tab w:val="center" w:pos="4153"/>
        <w:tab w:val="right" w:pos="8306"/>
      </w:tabs>
    </w:pPr>
    <w:rPr>
      <w:rFonts w:ascii="Times New Roman CYR" w:hAnsi="Times New Roman CYR"/>
    </w:rPr>
  </w:style>
  <w:style w:type="character" w:customStyle="1" w:styleId="afffffffffffffffffffffa">
    <w:name w:val="ÌÓÏÂ ÒÚ‡ÌËˆ˚"/>
    <w:basedOn w:val="afffffffffffffffffffff8"/>
    <w:rsid w:val="009F689E"/>
  </w:style>
  <w:style w:type="paragraph" w:customStyle="1" w:styleId="afffffffffffffffffffffb">
    <w:name w:val="ÕËÊÌËÈ ÍÓÎÓÌÚËÚÛÎ"/>
    <w:basedOn w:val="afffffffffffffffffffff6"/>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6"/>
    <w:rsid w:val="009F689E"/>
    <w:pPr>
      <w:spacing w:line="360" w:lineRule="auto"/>
      <w:ind w:firstLine="567"/>
      <w:jc w:val="both"/>
    </w:pPr>
    <w:rPr>
      <w:rFonts w:ascii="Times New Roman CYR" w:hAnsi="Times New Roman CYR"/>
      <w:sz w:val="28"/>
      <w:szCs w:val="28"/>
      <w:lang w:val="uk-UA"/>
    </w:rPr>
  </w:style>
  <w:style w:type="paragraph" w:customStyle="1" w:styleId="afffffffffffffffffffffc">
    <w:name w:val="ŒÒÌÓ‚ÌÓÈ ÚÂÍÒÚ"/>
    <w:basedOn w:val="afffffffffffffffffffff6"/>
    <w:rsid w:val="009F689E"/>
    <w:pPr>
      <w:jc w:val="center"/>
    </w:pPr>
    <w:rPr>
      <w:rFonts w:ascii="Courier New" w:hAnsi="Courier New"/>
      <w:b/>
      <w:sz w:val="28"/>
      <w:szCs w:val="28"/>
    </w:rPr>
  </w:style>
  <w:style w:type="paragraph" w:customStyle="1" w:styleId="2fffff3">
    <w:name w:val="ŒÒÌÓ‚ÌÓÈ ÚÂÍÒÚ Ò ÓÚÒÚÛÔÓÏ 2"/>
    <w:basedOn w:val="afffffffffffffffffffff6"/>
    <w:rsid w:val="009F689E"/>
    <w:pPr>
      <w:spacing w:line="360" w:lineRule="auto"/>
      <w:ind w:firstLine="567"/>
    </w:pPr>
    <w:rPr>
      <w:sz w:val="28"/>
      <w:szCs w:val="28"/>
      <w:lang w:val="uk-UA"/>
    </w:rPr>
  </w:style>
  <w:style w:type="paragraph" w:customStyle="1" w:styleId="3ffd">
    <w:name w:val="ŒÒÌÓ‚ÌÓÈ ÚÂÍÒÚ Ò ÓÚÒÚÛÔÓÏ 3"/>
    <w:basedOn w:val="afffffffffffffffffffff6"/>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7"/>
    <w:next w:val="afffffffffffffffffffff7"/>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7"/>
    <w:next w:val="afffffffffffffffffffff7"/>
    <w:rsid w:val="009F689E"/>
    <w:pPr>
      <w:keepNext/>
      <w:ind w:firstLine="567"/>
    </w:pPr>
    <w:rPr>
      <w:sz w:val="28"/>
      <w:szCs w:val="28"/>
      <w:lang w:val="uk-UA"/>
    </w:rPr>
  </w:style>
  <w:style w:type="paragraph" w:customStyle="1" w:styleId="3ffe">
    <w:name w:val="壕渠藻鉛� 3"/>
    <w:basedOn w:val="afffffffffffffffffffff7"/>
    <w:next w:val="afffffffffffffffffffff7"/>
    <w:rsid w:val="009F689E"/>
    <w:pPr>
      <w:keepNext/>
      <w:jc w:val="center"/>
    </w:pPr>
    <w:rPr>
      <w:rFonts w:ascii="Times New Roman CYR" w:hAnsi="Times New Roman CYR"/>
      <w:sz w:val="28"/>
      <w:szCs w:val="28"/>
      <w:lang w:val="uk-UA"/>
    </w:rPr>
  </w:style>
  <w:style w:type="paragraph" w:customStyle="1" w:styleId="4ff">
    <w:name w:val="壕渠藻鉛� 4"/>
    <w:basedOn w:val="afffffffffffffffffffff7"/>
    <w:next w:val="afffffffffffffffffffff7"/>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7"/>
    <w:next w:val="afffffffffffffffffffff7"/>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7"/>
    <w:next w:val="afffffffffffffffffffff7"/>
    <w:rsid w:val="009F689E"/>
    <w:pPr>
      <w:keepNext/>
      <w:spacing w:line="360" w:lineRule="auto"/>
      <w:ind w:firstLine="567"/>
      <w:jc w:val="both"/>
    </w:pPr>
    <w:rPr>
      <w:b/>
      <w:spacing w:val="6"/>
      <w:sz w:val="28"/>
      <w:szCs w:val="28"/>
      <w:lang w:val="uk-UA"/>
    </w:rPr>
  </w:style>
  <w:style w:type="character" w:customStyle="1" w:styleId="afffffffffffffffffffffd">
    <w:name w:val="�樗薗博 ｿ_徐�"/>
    <w:rsid w:val="009F689E"/>
  </w:style>
  <w:style w:type="paragraph" w:customStyle="1" w:styleId="afffffffffffffffffffffe">
    <w:name w:val="蛹_將庶 数藻著序卵"/>
    <w:basedOn w:val="afffffffffffffffffffff7"/>
    <w:rsid w:val="009F689E"/>
    <w:pPr>
      <w:tabs>
        <w:tab w:val="center" w:pos="4153"/>
        <w:tab w:val="right" w:pos="8306"/>
      </w:tabs>
    </w:pPr>
    <w:rPr>
      <w:rFonts w:ascii="Times New Roman CYR" w:hAnsi="Times New Roman CYR"/>
    </w:rPr>
  </w:style>
  <w:style w:type="character" w:customStyle="1" w:styleId="affffffffffffffffffffff">
    <w:name w:val="樗東_ 迄_�恕�"/>
    <w:basedOn w:val="afffffffffffffffffffffd"/>
    <w:rsid w:val="009F689E"/>
  </w:style>
  <w:style w:type="paragraph" w:customStyle="1" w:styleId="affffffffffffffffffffff0">
    <w:name w:val="齒ｾ衷� 数藻著序卵"/>
    <w:basedOn w:val="afffffffffffffffffffff7"/>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7"/>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樗薗博 �趨�"/>
    <w:basedOn w:val="afffffffffffffffffffff7"/>
    <w:rsid w:val="009F689E"/>
    <w:pPr>
      <w:jc w:val="center"/>
    </w:pPr>
    <w:rPr>
      <w:rFonts w:ascii="Courier New" w:hAnsi="Courier New"/>
      <w:b/>
      <w:sz w:val="28"/>
      <w:szCs w:val="28"/>
    </w:rPr>
  </w:style>
  <w:style w:type="paragraph" w:customStyle="1" w:styleId="2fffff6">
    <w:name w:val="�樗薗博 �趨� � 曝迄藍箔 2"/>
    <w:basedOn w:val="afffffffffffffffffffff7"/>
    <w:rsid w:val="009F689E"/>
    <w:pPr>
      <w:spacing w:line="360" w:lineRule="auto"/>
      <w:ind w:firstLine="567"/>
    </w:pPr>
    <w:rPr>
      <w:sz w:val="28"/>
      <w:szCs w:val="28"/>
      <w:lang w:val="uk-UA"/>
    </w:rPr>
  </w:style>
  <w:style w:type="paragraph" w:customStyle="1" w:styleId="3fff">
    <w:name w:val="�樗薗博 �趨� � 曝迄藍箔 3"/>
    <w:basedOn w:val="afffffffffffffffffffff7"/>
    <w:rsid w:val="009F689E"/>
    <w:pPr>
      <w:spacing w:line="360" w:lineRule="auto"/>
      <w:ind w:firstLine="284"/>
      <w:jc w:val="both"/>
    </w:pPr>
    <w:rPr>
      <w:b/>
      <w:spacing w:val="6"/>
      <w:sz w:val="28"/>
      <w:szCs w:val="28"/>
      <w:lang w:val="uk-UA"/>
    </w:rPr>
  </w:style>
  <w:style w:type="paragraph" w:customStyle="1" w:styleId="affffffffffffffffffffff2">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b"/>
    <w:rsid w:val="00090484"/>
    <w:rPr>
      <w:rFonts w:ascii="Times New Roman" w:hAnsi="Times New Roman" w:cs="Times New Roman" w:hint="default"/>
      <w:color w:val="000000"/>
      <w:sz w:val="28"/>
      <w:szCs w:val="28"/>
    </w:rPr>
  </w:style>
  <w:style w:type="character" w:customStyle="1" w:styleId="rvts33">
    <w:name w:val="rvts33"/>
    <w:basedOn w:val="ab"/>
    <w:rsid w:val="00535EA5"/>
  </w:style>
  <w:style w:type="character" w:customStyle="1" w:styleId="rvts34">
    <w:name w:val="rvts34"/>
    <w:basedOn w:val="ab"/>
    <w:rsid w:val="00535EA5"/>
  </w:style>
  <w:style w:type="character" w:customStyle="1" w:styleId="rvts36">
    <w:name w:val="rvts36"/>
    <w:basedOn w:val="ab"/>
    <w:rsid w:val="00535EA5"/>
  </w:style>
  <w:style w:type="character" w:customStyle="1" w:styleId="rvts31">
    <w:name w:val="rvts31"/>
    <w:basedOn w:val="ab"/>
    <w:rsid w:val="00535EA5"/>
  </w:style>
  <w:style w:type="paragraph" w:customStyle="1" w:styleId="affffffffffffffffffffff3">
    <w:name w:val="Игорь"/>
    <w:basedOn w:val="aa"/>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b"/>
    <w:rsid w:val="00535EA5"/>
  </w:style>
  <w:style w:type="paragraph" w:customStyle="1" w:styleId="def">
    <w:name w:val="def"/>
    <w:basedOn w:val="aa"/>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a"/>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
    <w:name w:val="Date"/>
    <w:basedOn w:val="aa"/>
    <w:next w:val="aa"/>
    <w:link w:val="afffffe"/>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b"/>
    <w:uiPriority w:val="99"/>
    <w:semiHidden/>
    <w:rsid w:val="00D870BC"/>
    <w:rPr>
      <w:rFonts w:ascii="Garamond" w:eastAsia="Garamond" w:hAnsi="Garamond" w:cs="Garamond"/>
      <w:sz w:val="24"/>
      <w:szCs w:val="24"/>
      <w:lang w:eastAsia="ar-SA"/>
    </w:rPr>
  </w:style>
  <w:style w:type="paragraph" w:styleId="afff">
    <w:name w:val="Body Text First Indent"/>
    <w:basedOn w:val="afffffff6"/>
    <w:link w:val="affe"/>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b"/>
    <w:rsid w:val="00D870BC"/>
  </w:style>
  <w:style w:type="character" w:customStyle="1" w:styleId="unknown">
    <w:name w:val="unknown"/>
    <w:basedOn w:val="ab"/>
    <w:rsid w:val="00D870BC"/>
  </w:style>
  <w:style w:type="character" w:customStyle="1" w:styleId="variantcorrected">
    <w:name w:val="variant corrected"/>
    <w:basedOn w:val="ab"/>
    <w:rsid w:val="00D870BC"/>
  </w:style>
  <w:style w:type="character" w:customStyle="1" w:styleId="pron">
    <w:name w:val="pron"/>
    <w:basedOn w:val="ab"/>
    <w:rsid w:val="00D870BC"/>
  </w:style>
  <w:style w:type="character" w:customStyle="1" w:styleId="morebelow">
    <w:name w:val="morebelow"/>
    <w:basedOn w:val="ab"/>
    <w:rsid w:val="00D870BC"/>
  </w:style>
  <w:style w:type="character" w:customStyle="1" w:styleId="shw">
    <w:name w:val="shw"/>
    <w:basedOn w:val="ab"/>
    <w:rsid w:val="00D870BC"/>
  </w:style>
  <w:style w:type="character" w:customStyle="1" w:styleId="2fffff8">
    <w:name w:val="Дата2"/>
    <w:basedOn w:val="ab"/>
    <w:rsid w:val="00D870BC"/>
  </w:style>
  <w:style w:type="character" w:customStyle="1" w:styleId="def-classification">
    <w:name w:val="def-classification"/>
    <w:basedOn w:val="ab"/>
    <w:rsid w:val="00D870BC"/>
  </w:style>
  <w:style w:type="character" w:customStyle="1" w:styleId="def-label">
    <w:name w:val="def-label"/>
    <w:basedOn w:val="ab"/>
    <w:rsid w:val="00D870BC"/>
  </w:style>
  <w:style w:type="character" w:customStyle="1" w:styleId="cald-word">
    <w:name w:val="cald-word"/>
    <w:basedOn w:val="ab"/>
    <w:rsid w:val="00D870BC"/>
  </w:style>
  <w:style w:type="character" w:customStyle="1" w:styleId="cald-definition">
    <w:name w:val="cald-definition"/>
    <w:basedOn w:val="ab"/>
    <w:rsid w:val="00D870BC"/>
  </w:style>
  <w:style w:type="character" w:customStyle="1" w:styleId="sensecontent">
    <w:name w:val="sense_content"/>
    <w:basedOn w:val="ab"/>
    <w:rsid w:val="00D870BC"/>
  </w:style>
  <w:style w:type="character" w:customStyle="1" w:styleId="pronchars">
    <w:name w:val="pronchars"/>
    <w:basedOn w:val="ab"/>
    <w:rsid w:val="00D870BC"/>
  </w:style>
  <w:style w:type="character" w:customStyle="1" w:styleId="unicode">
    <w:name w:val="unicode"/>
    <w:basedOn w:val="ab"/>
    <w:rsid w:val="00D870BC"/>
  </w:style>
  <w:style w:type="character" w:customStyle="1" w:styleId="vl">
    <w:name w:val="vl"/>
    <w:basedOn w:val="ab"/>
    <w:rsid w:val="00D870BC"/>
  </w:style>
  <w:style w:type="character" w:customStyle="1" w:styleId="sensebreak">
    <w:name w:val="sense_break"/>
    <w:basedOn w:val="ab"/>
    <w:rsid w:val="00D870BC"/>
  </w:style>
  <w:style w:type="character" w:customStyle="1" w:styleId="senselabelstart">
    <w:name w:val="sense_label start"/>
    <w:basedOn w:val="ab"/>
    <w:rsid w:val="00D870BC"/>
  </w:style>
  <w:style w:type="character" w:customStyle="1" w:styleId="artpublinespan">
    <w:name w:val="artpubline_span"/>
    <w:basedOn w:val="ab"/>
    <w:rsid w:val="00D870BC"/>
  </w:style>
  <w:style w:type="character" w:customStyle="1" w:styleId="dd">
    <w:name w:val="dd"/>
    <w:basedOn w:val="ab"/>
    <w:rsid w:val="00D870BC"/>
  </w:style>
  <w:style w:type="character" w:customStyle="1" w:styleId="fieldvalue">
    <w:name w:val="fieldvalue"/>
    <w:basedOn w:val="ab"/>
    <w:rsid w:val="00D870BC"/>
  </w:style>
  <w:style w:type="character" w:customStyle="1" w:styleId="filed">
    <w:name w:val="filed"/>
    <w:basedOn w:val="ab"/>
    <w:rsid w:val="00D870BC"/>
  </w:style>
  <w:style w:type="character" w:customStyle="1" w:styleId="georgiamd">
    <w:name w:val="georgia md"/>
    <w:basedOn w:val="ab"/>
    <w:rsid w:val="00D870BC"/>
  </w:style>
  <w:style w:type="character" w:customStyle="1" w:styleId="italic">
    <w:name w:val="italic"/>
    <w:basedOn w:val="ab"/>
    <w:rsid w:val="00D870BC"/>
  </w:style>
  <w:style w:type="character" w:customStyle="1" w:styleId="ccs">
    <w:name w:val="c cs"/>
    <w:basedOn w:val="ab"/>
    <w:rsid w:val="00D870BC"/>
  </w:style>
  <w:style w:type="character" w:customStyle="1" w:styleId="dddds">
    <w:name w:val="dd dds"/>
    <w:basedOn w:val="ab"/>
    <w:rsid w:val="00D870BC"/>
  </w:style>
  <w:style w:type="character" w:customStyle="1" w:styleId="georgia">
    <w:name w:val="georgia"/>
    <w:basedOn w:val="ab"/>
    <w:rsid w:val="00D870BC"/>
  </w:style>
  <w:style w:type="character" w:customStyle="1" w:styleId="isdefault">
    <w:name w:val="isdefault"/>
    <w:basedOn w:val="ab"/>
    <w:rsid w:val="00D870BC"/>
  </w:style>
  <w:style w:type="character" w:customStyle="1" w:styleId="verdana">
    <w:name w:val="verdana"/>
    <w:basedOn w:val="ab"/>
    <w:rsid w:val="00D870BC"/>
  </w:style>
  <w:style w:type="character" w:customStyle="1" w:styleId="times">
    <w:name w:val="times"/>
    <w:basedOn w:val="ab"/>
    <w:rsid w:val="00D870BC"/>
  </w:style>
  <w:style w:type="character" w:customStyle="1" w:styleId="arial">
    <w:name w:val="arial"/>
    <w:basedOn w:val="ab"/>
    <w:rsid w:val="00D870BC"/>
  </w:style>
  <w:style w:type="character" w:customStyle="1" w:styleId="cald-example">
    <w:name w:val="cald-example"/>
    <w:basedOn w:val="ab"/>
    <w:rsid w:val="00D870BC"/>
  </w:style>
  <w:style w:type="character" w:customStyle="1" w:styleId="smallheader">
    <w:name w:val="smallheader"/>
    <w:basedOn w:val="ab"/>
    <w:rsid w:val="00D870BC"/>
  </w:style>
  <w:style w:type="character" w:customStyle="1" w:styleId="src">
    <w:name w:val="src"/>
    <w:basedOn w:val="ab"/>
    <w:rsid w:val="00D870BC"/>
  </w:style>
  <w:style w:type="character" w:customStyle="1" w:styleId="me">
    <w:name w:val="me"/>
    <w:basedOn w:val="ab"/>
    <w:rsid w:val="00D870BC"/>
  </w:style>
  <w:style w:type="character" w:customStyle="1" w:styleId="pronset">
    <w:name w:val="pronset"/>
    <w:basedOn w:val="ab"/>
    <w:rsid w:val="00D870BC"/>
  </w:style>
  <w:style w:type="character" w:customStyle="1" w:styleId="showipapr">
    <w:name w:val="show_ipapr"/>
    <w:basedOn w:val="ab"/>
    <w:rsid w:val="00D870BC"/>
  </w:style>
  <w:style w:type="character" w:customStyle="1" w:styleId="prondelim">
    <w:name w:val="prondelim"/>
    <w:basedOn w:val="ab"/>
    <w:rsid w:val="00D870BC"/>
  </w:style>
  <w:style w:type="character" w:customStyle="1" w:styleId="prontoggle">
    <w:name w:val="pron_toggle"/>
    <w:basedOn w:val="ab"/>
    <w:rsid w:val="00D870BC"/>
  </w:style>
  <w:style w:type="character" w:customStyle="1" w:styleId="showspellpr">
    <w:name w:val="show_spellpr"/>
    <w:basedOn w:val="ab"/>
    <w:rsid w:val="00D870BC"/>
  </w:style>
  <w:style w:type="character" w:customStyle="1" w:styleId="pg">
    <w:name w:val="pg"/>
    <w:basedOn w:val="ab"/>
    <w:rsid w:val="00D870BC"/>
  </w:style>
  <w:style w:type="character" w:customStyle="1" w:styleId="labset">
    <w:name w:val="labset"/>
    <w:basedOn w:val="ab"/>
    <w:rsid w:val="00D870BC"/>
  </w:style>
  <w:style w:type="character" w:customStyle="1" w:styleId="ital-inline">
    <w:name w:val="ital-inline"/>
    <w:basedOn w:val="ab"/>
    <w:rsid w:val="00D870BC"/>
  </w:style>
  <w:style w:type="character" w:customStyle="1" w:styleId="secondary-bf">
    <w:name w:val="secondary-bf"/>
    <w:basedOn w:val="ab"/>
    <w:rsid w:val="00D870BC"/>
  </w:style>
  <w:style w:type="character" w:customStyle="1" w:styleId="rom-inline">
    <w:name w:val="rom-inline"/>
    <w:basedOn w:val="ab"/>
    <w:rsid w:val="00D870BC"/>
  </w:style>
  <w:style w:type="character" w:customStyle="1" w:styleId="sectionlabel">
    <w:name w:val="sectionlabel"/>
    <w:basedOn w:val="ab"/>
    <w:rsid w:val="00D870BC"/>
  </w:style>
  <w:style w:type="character" w:customStyle="1" w:styleId="foreign">
    <w:name w:val="foreign"/>
    <w:basedOn w:val="ab"/>
    <w:rsid w:val="00D870BC"/>
  </w:style>
  <w:style w:type="character" w:customStyle="1" w:styleId="FontStyle23">
    <w:name w:val="Font Style23"/>
    <w:basedOn w:val="ab"/>
    <w:uiPriority w:val="99"/>
    <w:rsid w:val="00D870BC"/>
    <w:rPr>
      <w:rFonts w:ascii="Bookman Old Style" w:hAnsi="Bookman Old Style" w:cs="Bookman Old Style" w:hint="default"/>
      <w:sz w:val="22"/>
      <w:szCs w:val="22"/>
    </w:rPr>
  </w:style>
  <w:style w:type="paragraph" w:customStyle="1" w:styleId="2fffff9">
    <w:name w:val="Назва об'єкта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b"/>
    <w:locked/>
    <w:rsid w:val="00D870BC"/>
    <w:rPr>
      <w:b/>
      <w:bCs/>
      <w:i/>
      <w:iCs/>
      <w:kern w:val="18"/>
      <w:sz w:val="26"/>
      <w:szCs w:val="26"/>
      <w:lang w:val="uk-UA" w:eastAsia="ru-RU" w:bidi="ar-SA"/>
    </w:rPr>
  </w:style>
  <w:style w:type="character" w:customStyle="1" w:styleId="8a">
    <w:name w:val="Знак Знак8"/>
    <w:basedOn w:val="ab"/>
    <w:locked/>
    <w:rsid w:val="00D870BC"/>
    <w:rPr>
      <w:kern w:val="18"/>
      <w:sz w:val="24"/>
      <w:szCs w:val="24"/>
      <w:lang w:val="uk-UA" w:eastAsia="ru-RU" w:bidi="ar-SA"/>
    </w:rPr>
  </w:style>
  <w:style w:type="character" w:customStyle="1" w:styleId="9a">
    <w:name w:val="Знак Знак9"/>
    <w:basedOn w:val="ab"/>
    <w:locked/>
    <w:rsid w:val="00D870BC"/>
    <w:rPr>
      <w:kern w:val="18"/>
      <w:sz w:val="24"/>
      <w:szCs w:val="24"/>
      <w:lang w:val="uk-UA" w:eastAsia="ru-RU" w:bidi="ar-SA"/>
    </w:rPr>
  </w:style>
  <w:style w:type="paragraph" w:customStyle="1" w:styleId="proddetailssubmast">
    <w:name w:val="proddetailssubmast"/>
    <w:basedOn w:val="aa"/>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b"/>
    <w:rsid w:val="00D870BC"/>
    <w:rPr>
      <w:rFonts w:ascii="Times New Roman" w:hAnsi="Times New Roman" w:cs="Times New Roman" w:hint="default"/>
      <w:sz w:val="26"/>
      <w:szCs w:val="26"/>
    </w:rPr>
  </w:style>
  <w:style w:type="character" w:customStyle="1" w:styleId="c">
    <w:name w:val="c"/>
    <w:basedOn w:val="ab"/>
    <w:rsid w:val="00D870BC"/>
  </w:style>
  <w:style w:type="character" w:customStyle="1" w:styleId="publication">
    <w:name w:val="publication"/>
    <w:basedOn w:val="ab"/>
    <w:rsid w:val="00D870BC"/>
  </w:style>
  <w:style w:type="character" w:customStyle="1" w:styleId="criticname">
    <w:name w:val="criticname"/>
    <w:basedOn w:val="ab"/>
    <w:rsid w:val="00D870BC"/>
  </w:style>
  <w:style w:type="character" w:customStyle="1" w:styleId="21e">
    <w:name w:val="Основний текст з відступом 2 Знак1"/>
    <w:basedOn w:val="ab"/>
    <w:semiHidden/>
    <w:locked/>
    <w:rsid w:val="00D870BC"/>
    <w:rPr>
      <w:sz w:val="24"/>
      <w:szCs w:val="24"/>
      <w:lang w:eastAsia="ru-RU"/>
    </w:rPr>
  </w:style>
  <w:style w:type="character" w:customStyle="1" w:styleId="31b">
    <w:name w:val="Основний текст з відступом 3 Знак1"/>
    <w:basedOn w:val="ab"/>
    <w:semiHidden/>
    <w:locked/>
    <w:rsid w:val="00D870BC"/>
    <w:rPr>
      <w:sz w:val="28"/>
      <w:lang w:eastAsia="ru-RU"/>
    </w:rPr>
  </w:style>
  <w:style w:type="character" w:customStyle="1" w:styleId="affffffffffffffffffffff4">
    <w:name w:val="Знак Знак"/>
    <w:basedOn w:val="ab"/>
    <w:rsid w:val="00F94ED3"/>
    <w:rPr>
      <w:sz w:val="24"/>
      <w:szCs w:val="24"/>
      <w:lang w:val="ru-RU" w:eastAsia="ru-RU" w:bidi="ar-SA"/>
    </w:rPr>
  </w:style>
  <w:style w:type="character" w:customStyle="1" w:styleId="affffffffffffffffffffff5">
    <w:name w:val="КУ_литература Знак"/>
    <w:basedOn w:val="affffffffffffffffffffff4"/>
    <w:rsid w:val="00F94ED3"/>
    <w:rPr>
      <w:spacing w:val="-2"/>
      <w:sz w:val="18"/>
      <w:szCs w:val="18"/>
      <w:lang w:val="ru-RU" w:eastAsia="ru-RU" w:bidi="ar-SA"/>
    </w:rPr>
  </w:style>
  <w:style w:type="paragraph" w:customStyle="1" w:styleId="affffffffffffffffffffff6">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7">
    <w:name w:val="КУ_автор Знак"/>
    <w:basedOn w:val="affffffffffffffffffffff4"/>
    <w:rsid w:val="00F94ED3"/>
    <w:rPr>
      <w:rFonts w:ascii="Arial" w:hAnsi="Arial" w:cs="Arial"/>
      <w:i/>
      <w:iCs/>
      <w:sz w:val="18"/>
      <w:szCs w:val="18"/>
      <w:lang w:val="ru-RU" w:eastAsia="ru-RU" w:bidi="ar-SA"/>
    </w:rPr>
  </w:style>
  <w:style w:type="paragraph" w:customStyle="1" w:styleId="affffffffffffffffffffff8">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b"/>
    <w:rsid w:val="00F94ED3"/>
  </w:style>
  <w:style w:type="character" w:customStyle="1" w:styleId="binding">
    <w:name w:val="binding"/>
    <w:basedOn w:val="ab"/>
    <w:rsid w:val="00F94ED3"/>
  </w:style>
  <w:style w:type="character" w:customStyle="1" w:styleId="format">
    <w:name w:val="format"/>
    <w:basedOn w:val="ab"/>
    <w:rsid w:val="00F94ED3"/>
  </w:style>
  <w:style w:type="paragraph" w:customStyle="1" w:styleId="References">
    <w:name w:val="References"/>
    <w:basedOn w:val="aa"/>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fffffff7">
    <w:name w:val="Знак Знак1"/>
    <w:basedOn w:val="ab"/>
    <w:rsid w:val="00C205B0"/>
    <w:rPr>
      <w:sz w:val="24"/>
      <w:szCs w:val="24"/>
      <w:lang w:val="ru-RU" w:eastAsia="ru-RU" w:bidi="ar-SA"/>
    </w:rPr>
  </w:style>
  <w:style w:type="paragraph" w:customStyle="1" w:styleId="14pt04">
    <w:name w:val="Стиль 14 pt уплотненный на  04 пт"/>
    <w:basedOn w:val="aa"/>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b"/>
    <w:rsid w:val="00C205B0"/>
    <w:rPr>
      <w:spacing w:val="-8"/>
      <w:sz w:val="28"/>
      <w:szCs w:val="24"/>
      <w:lang w:val="uk-UA" w:eastAsia="ru-RU" w:bidi="ar-SA"/>
    </w:rPr>
  </w:style>
  <w:style w:type="paragraph" w:customStyle="1" w:styleId="caaieiaeeee1">
    <w:name w:val="caaieiaeeee 1"/>
    <w:basedOn w:val="aa"/>
    <w:next w:val="aa"/>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a"/>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a"/>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b"/>
    <w:rsid w:val="00AE503D"/>
    <w:rPr>
      <w:color w:val="1E5A64"/>
    </w:rPr>
  </w:style>
  <w:style w:type="character" w:customStyle="1" w:styleId="rvts35">
    <w:name w:val="rvts35"/>
    <w:basedOn w:val="ab"/>
    <w:rsid w:val="00AE503D"/>
    <w:rPr>
      <w:rFonts w:ascii="Times New Roman" w:hAnsi="Times New Roman" w:cs="Times New Roman" w:hint="default"/>
      <w:i/>
      <w:iCs/>
      <w:sz w:val="28"/>
      <w:szCs w:val="28"/>
    </w:rPr>
  </w:style>
  <w:style w:type="paragraph" w:customStyle="1" w:styleId="title2">
    <w:name w:val="title2"/>
    <w:basedOn w:val="aa"/>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b"/>
    <w:rsid w:val="00AE503D"/>
    <w:rPr>
      <w:rFonts w:ascii="Arial" w:hAnsi="Arial" w:cs="Arial" w:hint="default"/>
      <w:color w:val="000000"/>
      <w:sz w:val="18"/>
      <w:szCs w:val="18"/>
    </w:rPr>
  </w:style>
  <w:style w:type="paragraph" w:customStyle="1" w:styleId="authorgroup">
    <w:name w:val="authorgroup"/>
    <w:basedOn w:val="aa"/>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affffffffffffffffffffff9">
    <w:name w:val="Знак Знак"/>
    <w:basedOn w:val="aa"/>
    <w:rsid w:val="00474612"/>
    <w:pPr>
      <w:suppressAutoHyphens w:val="0"/>
    </w:pPr>
    <w:rPr>
      <w:rFonts w:ascii="Verdana" w:eastAsia="Times New Roman" w:hAnsi="Verdana" w:cs="Verdana"/>
      <w:sz w:val="20"/>
      <w:szCs w:val="20"/>
      <w:lang w:val="en-US" w:eastAsia="en-US"/>
    </w:rPr>
  </w:style>
  <w:style w:type="paragraph" w:customStyle="1" w:styleId="affffffffffffffffffffffa">
    <w:name w:val="Знак"/>
    <w:basedOn w:val="aa"/>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b"/>
    <w:rsid w:val="00F24C48"/>
  </w:style>
  <w:style w:type="paragraph" w:customStyle="1" w:styleId="litlist">
    <w:name w:val="litlist"/>
    <w:basedOn w:val="aa"/>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b"/>
    <w:rsid w:val="003E6E3C"/>
  </w:style>
  <w:style w:type="paragraph" w:customStyle="1" w:styleId="rvps15">
    <w:name w:val="rvps1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b"/>
    <w:rsid w:val="001575AD"/>
  </w:style>
  <w:style w:type="character" w:customStyle="1" w:styleId="rvts29">
    <w:name w:val="rvts29"/>
    <w:basedOn w:val="ab"/>
    <w:rsid w:val="001575AD"/>
  </w:style>
  <w:style w:type="paragraph" w:customStyle="1" w:styleId="rvps21">
    <w:name w:val="rvps21"/>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b"/>
    <w:rsid w:val="001575AD"/>
  </w:style>
  <w:style w:type="paragraph" w:customStyle="1" w:styleId="rvps22">
    <w:name w:val="rvps2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b"/>
    <w:rsid w:val="001575AD"/>
  </w:style>
  <w:style w:type="paragraph" w:customStyle="1" w:styleId="rvps24">
    <w:name w:val="rvps2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b"/>
    <w:rsid w:val="001575AD"/>
  </w:style>
  <w:style w:type="paragraph" w:customStyle="1" w:styleId="rvps31">
    <w:name w:val="rvps31"/>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b"/>
    <w:rsid w:val="001575AD"/>
  </w:style>
  <w:style w:type="paragraph" w:customStyle="1" w:styleId="rvps33">
    <w:name w:val="rvps33"/>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b"/>
    <w:rsid w:val="001575AD"/>
  </w:style>
  <w:style w:type="character" w:customStyle="1" w:styleId="rvts51">
    <w:name w:val="rvts51"/>
    <w:basedOn w:val="ab"/>
    <w:rsid w:val="001575AD"/>
  </w:style>
  <w:style w:type="character" w:customStyle="1" w:styleId="rvts52">
    <w:name w:val="rvts52"/>
    <w:basedOn w:val="ab"/>
    <w:rsid w:val="001575AD"/>
  </w:style>
  <w:style w:type="character" w:customStyle="1" w:styleId="rvts53">
    <w:name w:val="rvts53"/>
    <w:basedOn w:val="ab"/>
    <w:rsid w:val="001575AD"/>
  </w:style>
  <w:style w:type="character" w:customStyle="1" w:styleId="rvts54">
    <w:name w:val="rvts54"/>
    <w:basedOn w:val="ab"/>
    <w:rsid w:val="001575AD"/>
  </w:style>
  <w:style w:type="paragraph" w:customStyle="1" w:styleId="rvps37">
    <w:name w:val="rvps37"/>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b"/>
    <w:rsid w:val="001575AD"/>
  </w:style>
  <w:style w:type="character" w:customStyle="1" w:styleId="rvts55">
    <w:name w:val="rvts55"/>
    <w:basedOn w:val="ab"/>
    <w:rsid w:val="001575AD"/>
  </w:style>
  <w:style w:type="character" w:customStyle="1" w:styleId="personname">
    <w:name w:val="person_name"/>
    <w:basedOn w:val="ab"/>
    <w:rsid w:val="008440DC"/>
  </w:style>
  <w:style w:type="paragraph" w:customStyle="1" w:styleId="Caaieiaie10">
    <w:name w:val="Caaieiaie1"/>
    <w:basedOn w:val="aa"/>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a"/>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a"/>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a"/>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a"/>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b">
    <w:name w:val="ТекстСборник"/>
    <w:basedOn w:val="aa"/>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affffffffffffffffffffffc">
    <w:name w:val="Знак Знак"/>
    <w:basedOn w:val="ab"/>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f6">
    <w:name w:val="Знак Знак5"/>
    <w:basedOn w:val="2fffffa"/>
    <w:locked/>
    <w:rsid w:val="00752F3E"/>
    <w:rPr>
      <w:rFonts w:ascii="Arial" w:hAnsi="Arial" w:cs="Arial"/>
      <w:b/>
      <w:bCs/>
      <w:kern w:val="28"/>
      <w:sz w:val="28"/>
      <w:szCs w:val="24"/>
      <w:lang w:val="uk-UA" w:eastAsia="ru-RU" w:bidi="ar-SA"/>
    </w:rPr>
  </w:style>
  <w:style w:type="character" w:customStyle="1" w:styleId="2fffffa">
    <w:name w:val="Знак Знак2"/>
    <w:basedOn w:val="ab"/>
    <w:locked/>
    <w:rsid w:val="00752F3E"/>
    <w:rPr>
      <w:rFonts w:ascii="Arial" w:hAnsi="Arial" w:cs="Arial"/>
      <w:b/>
      <w:bCs/>
      <w:kern w:val="28"/>
      <w:sz w:val="32"/>
      <w:szCs w:val="32"/>
      <w:lang w:val="ru-RU" w:eastAsia="ru-RU" w:bidi="ar-SA"/>
    </w:rPr>
  </w:style>
  <w:style w:type="character" w:customStyle="1" w:styleId="4ff2">
    <w:name w:val="Знак Знак4"/>
    <w:basedOn w:val="2fffffa"/>
    <w:locked/>
    <w:rsid w:val="00752F3E"/>
    <w:rPr>
      <w:rFonts w:ascii="Arial" w:hAnsi="Arial" w:cs="Arial"/>
      <w:b/>
      <w:bCs/>
      <w:i/>
      <w:spacing w:val="-4"/>
      <w:kern w:val="28"/>
      <w:sz w:val="28"/>
      <w:szCs w:val="28"/>
      <w:lang w:val="uk-UA" w:eastAsia="ru-RU" w:bidi="ar-SA"/>
    </w:rPr>
  </w:style>
  <w:style w:type="character" w:customStyle="1" w:styleId="3fff1">
    <w:name w:val="Знак Знак3"/>
    <w:basedOn w:val="ab"/>
    <w:locked/>
    <w:rsid w:val="00752F3E"/>
    <w:rPr>
      <w:b/>
      <w:bCs/>
      <w:sz w:val="28"/>
      <w:szCs w:val="24"/>
      <w:lang w:val="uk-UA" w:eastAsia="ru-RU" w:bidi="ar-SA"/>
    </w:rPr>
  </w:style>
  <w:style w:type="character" w:customStyle="1" w:styleId="1fffffff8">
    <w:name w:val="Знак Знак1"/>
    <w:basedOn w:val="ab"/>
    <w:locked/>
    <w:rsid w:val="00752F3E"/>
    <w:rPr>
      <w:sz w:val="24"/>
      <w:szCs w:val="24"/>
      <w:lang w:val="ru-RU" w:eastAsia="ru-RU" w:bidi="ar-SA"/>
    </w:rPr>
  </w:style>
  <w:style w:type="character" w:customStyle="1" w:styleId="affffffffffffffffffffffd">
    <w:name w:val="Знак Знак"/>
    <w:basedOn w:val="ab"/>
    <w:locked/>
    <w:rsid w:val="00752F3E"/>
    <w:rPr>
      <w:sz w:val="24"/>
      <w:szCs w:val="24"/>
      <w:lang w:val="ru-RU" w:eastAsia="ru-RU" w:bidi="ar-SA"/>
    </w:rPr>
  </w:style>
  <w:style w:type="paragraph" w:customStyle="1" w:styleId="2fffffb">
    <w:name w:val="Абзац списка2"/>
    <w:basedOn w:val="aa"/>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f6"/>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6"/>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a"/>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a"/>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a"/>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b"/>
    <w:rsid w:val="00457D0C"/>
    <w:rPr>
      <w:bdr w:val="none" w:sz="0" w:space="0" w:color="auto" w:frame="1"/>
      <w:shd w:val="clear" w:color="auto" w:fill="FFFFFF"/>
    </w:rPr>
  </w:style>
  <w:style w:type="paragraph" w:customStyle="1" w:styleId="iauiue10">
    <w:name w:val="iau?iue1"/>
    <w:basedOn w:val="aa"/>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a"/>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a"/>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a"/>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2">
    <w:name w:val="Основной текст с отступом3"/>
    <w:basedOn w:val="aa"/>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a"/>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a"/>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a"/>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b"/>
    <w:rsid w:val="00EC7A88"/>
    <w:rPr>
      <w:rFonts w:ascii="Times New Roman" w:hAnsi="Times New Roman" w:cs="Times New Roman"/>
      <w:i/>
      <w:iCs/>
    </w:rPr>
  </w:style>
  <w:style w:type="paragraph" w:customStyle="1" w:styleId="3fff3">
    <w:name w:val="Текст выноски3"/>
    <w:basedOn w:val="aa"/>
    <w:rsid w:val="00EC7A88"/>
    <w:pPr>
      <w:suppressAutoHyphens w:val="0"/>
    </w:pPr>
    <w:rPr>
      <w:rFonts w:ascii="Tahoma" w:eastAsia="SimSun" w:hAnsi="Tahoma" w:cs="Tahoma"/>
      <w:sz w:val="16"/>
      <w:szCs w:val="16"/>
      <w:lang w:val="uk-UA" w:eastAsia="zh-CN"/>
    </w:rPr>
  </w:style>
  <w:style w:type="paragraph" w:customStyle="1" w:styleId="4ff3">
    <w:name w:val="Основной текст с отступом4"/>
    <w:basedOn w:val="aa"/>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7">
    <w:name w:val="Название5"/>
    <w:basedOn w:val="7c"/>
    <w:rsid w:val="00411D54"/>
    <w:pPr>
      <w:spacing w:line="360" w:lineRule="auto"/>
      <w:jc w:val="center"/>
    </w:pPr>
    <w:rPr>
      <w:sz w:val="28"/>
      <w:lang w:val="uk-UA"/>
    </w:rPr>
  </w:style>
  <w:style w:type="paragraph" w:customStyle="1" w:styleId="5f8">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9">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4">
    <w:name w:val="Строгий3"/>
    <w:basedOn w:val="ab"/>
    <w:rsid w:val="00411D54"/>
    <w:rPr>
      <w:b/>
    </w:rPr>
  </w:style>
  <w:style w:type="paragraph" w:customStyle="1" w:styleId="3fff5">
    <w:name w:val="Верхний колонтитул3"/>
    <w:basedOn w:val="7c"/>
    <w:rsid w:val="00411D54"/>
    <w:pPr>
      <w:tabs>
        <w:tab w:val="center" w:pos="4677"/>
        <w:tab w:val="right" w:pos="9355"/>
      </w:tabs>
    </w:pPr>
  </w:style>
  <w:style w:type="character" w:customStyle="1" w:styleId="2fffffd">
    <w:name w:val="Номер страницы2"/>
    <w:basedOn w:val="ab"/>
    <w:rsid w:val="00411D54"/>
  </w:style>
  <w:style w:type="character" w:customStyle="1" w:styleId="132">
    <w:name w:val="Знак13"/>
    <w:basedOn w:val="ab"/>
    <w:rsid w:val="008E76AB"/>
    <w:rPr>
      <w:rFonts w:ascii="Times New Roman" w:eastAsia="Arial Unicode MS" w:hAnsi="Times New Roman" w:cs="Times New Roman"/>
      <w:b/>
      <w:bCs/>
      <w:sz w:val="28"/>
      <w:szCs w:val="24"/>
      <w:lang w:val="uk-UA" w:eastAsia="ru-RU"/>
    </w:rPr>
  </w:style>
  <w:style w:type="character" w:customStyle="1" w:styleId="11f4">
    <w:name w:val="Знак11"/>
    <w:basedOn w:val="ab"/>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b"/>
    <w:rsid w:val="008E76AB"/>
    <w:rPr>
      <w:rFonts w:ascii="Times New Roman" w:eastAsia="Times New Roman" w:hAnsi="Times New Roman" w:cs="Times New Roman"/>
      <w:b/>
      <w:bCs/>
      <w:sz w:val="28"/>
      <w:szCs w:val="24"/>
      <w:lang w:val="uk-UA" w:eastAsia="ru-RU"/>
    </w:rPr>
  </w:style>
  <w:style w:type="character" w:customStyle="1" w:styleId="9b">
    <w:name w:val="Знак9"/>
    <w:basedOn w:val="ab"/>
    <w:semiHidden/>
    <w:rsid w:val="008E76AB"/>
    <w:rPr>
      <w:rFonts w:ascii="Times New Roman" w:eastAsia="Times New Roman" w:hAnsi="Times New Roman" w:cs="Times New Roman"/>
      <w:sz w:val="24"/>
      <w:szCs w:val="24"/>
      <w:lang w:val="uk-UA" w:eastAsia="ru-RU"/>
    </w:rPr>
  </w:style>
  <w:style w:type="character" w:customStyle="1" w:styleId="8b">
    <w:name w:val="Знак8"/>
    <w:basedOn w:val="ab"/>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b"/>
    <w:semiHidden/>
    <w:rsid w:val="008E76AB"/>
    <w:rPr>
      <w:rFonts w:ascii="Cambria" w:eastAsia="Times New Roman" w:hAnsi="Cambria" w:cs="Times New Roman"/>
      <w:b/>
      <w:bCs/>
      <w:i/>
      <w:iCs/>
      <w:sz w:val="28"/>
      <w:szCs w:val="28"/>
    </w:rPr>
  </w:style>
  <w:style w:type="character" w:customStyle="1" w:styleId="7d">
    <w:name w:val="Знак7"/>
    <w:basedOn w:val="ab"/>
    <w:rsid w:val="008E76AB"/>
    <w:rPr>
      <w:rFonts w:ascii="Times New Roman" w:eastAsia="Times New Roman" w:hAnsi="Times New Roman"/>
      <w:sz w:val="24"/>
      <w:szCs w:val="24"/>
    </w:rPr>
  </w:style>
  <w:style w:type="character" w:customStyle="1" w:styleId="6f4">
    <w:name w:val="Знак6"/>
    <w:basedOn w:val="ab"/>
    <w:semiHidden/>
    <w:rsid w:val="008E76AB"/>
    <w:rPr>
      <w:rFonts w:ascii="Times New Roman" w:eastAsia="Times New Roman" w:hAnsi="Times New Roman"/>
      <w:sz w:val="24"/>
      <w:szCs w:val="24"/>
    </w:rPr>
  </w:style>
  <w:style w:type="character" w:customStyle="1" w:styleId="5fa">
    <w:name w:val="Знак5"/>
    <w:basedOn w:val="ab"/>
    <w:rsid w:val="008E76AB"/>
    <w:rPr>
      <w:rFonts w:ascii="Times New Roman" w:eastAsia="Times New Roman" w:hAnsi="Times New Roman"/>
      <w:sz w:val="24"/>
      <w:szCs w:val="24"/>
    </w:rPr>
  </w:style>
  <w:style w:type="character" w:customStyle="1" w:styleId="4ff4">
    <w:name w:val="Знак4"/>
    <w:basedOn w:val="ab"/>
    <w:rsid w:val="008E76AB"/>
    <w:rPr>
      <w:rFonts w:ascii="Times New Roman" w:eastAsia="Times New Roman" w:hAnsi="Times New Roman"/>
      <w:sz w:val="16"/>
      <w:szCs w:val="16"/>
    </w:rPr>
  </w:style>
  <w:style w:type="character" w:customStyle="1" w:styleId="3fff6">
    <w:name w:val="Знак3"/>
    <w:basedOn w:val="ab"/>
    <w:rsid w:val="008E76AB"/>
    <w:rPr>
      <w:rFonts w:ascii="Times New Roman" w:eastAsia="Times New Roman" w:hAnsi="Times New Roman"/>
      <w:b/>
      <w:bCs/>
      <w:sz w:val="28"/>
      <w:szCs w:val="24"/>
      <w:lang w:val="uk-UA"/>
    </w:rPr>
  </w:style>
  <w:style w:type="character" w:customStyle="1" w:styleId="2fffffe">
    <w:name w:val="Знак2"/>
    <w:basedOn w:val="ab"/>
    <w:rsid w:val="008E76AB"/>
    <w:rPr>
      <w:rFonts w:ascii="Times New Roman" w:eastAsia="Times New Roman" w:hAnsi="Times New Roman"/>
      <w:sz w:val="24"/>
      <w:szCs w:val="24"/>
    </w:rPr>
  </w:style>
  <w:style w:type="character" w:customStyle="1" w:styleId="1fffffff9">
    <w:name w:val="Знак1"/>
    <w:basedOn w:val="ab"/>
    <w:rsid w:val="008E76AB"/>
    <w:rPr>
      <w:rFonts w:ascii="Times New Roman" w:eastAsia="Times New Roman" w:hAnsi="Times New Roman"/>
      <w:sz w:val="24"/>
      <w:szCs w:val="24"/>
    </w:rPr>
  </w:style>
  <w:style w:type="character" w:customStyle="1" w:styleId="affffffffffffffffffffffe">
    <w:name w:val="Знак"/>
    <w:basedOn w:val="ab"/>
    <w:rsid w:val="008E76AB"/>
    <w:rPr>
      <w:rFonts w:ascii="Tahoma" w:eastAsia="Times New Roman" w:hAnsi="Tahoma" w:cs="Tahoma"/>
      <w:sz w:val="16"/>
      <w:szCs w:val="16"/>
    </w:rPr>
  </w:style>
  <w:style w:type="character" w:customStyle="1" w:styleId="zag11">
    <w:name w:val="zag1"/>
    <w:basedOn w:val="ab"/>
    <w:rsid w:val="00437754"/>
    <w:rPr>
      <w:b/>
      <w:bCs/>
      <w:color w:val="990033"/>
      <w:sz w:val="24"/>
      <w:szCs w:val="24"/>
    </w:rPr>
  </w:style>
  <w:style w:type="character" w:customStyle="1" w:styleId="avt1">
    <w:name w:val="avt1"/>
    <w:basedOn w:val="ab"/>
    <w:rsid w:val="00437754"/>
    <w:rPr>
      <w:color w:val="000000"/>
      <w:sz w:val="16"/>
      <w:szCs w:val="16"/>
    </w:rPr>
  </w:style>
  <w:style w:type="character" w:customStyle="1" w:styleId="FontStyle103">
    <w:name w:val="Font Style103"/>
    <w:basedOn w:val="ab"/>
    <w:rsid w:val="00CA51F5"/>
    <w:rPr>
      <w:rFonts w:ascii="Times New Roman" w:hAnsi="Times New Roman" w:cs="Times New Roman"/>
      <w:b/>
      <w:bCs/>
      <w:sz w:val="10"/>
      <w:szCs w:val="10"/>
    </w:rPr>
  </w:style>
  <w:style w:type="character" w:customStyle="1" w:styleId="FontStyle18">
    <w:name w:val="Font Style18"/>
    <w:basedOn w:val="ab"/>
    <w:rsid w:val="006C3339"/>
    <w:rPr>
      <w:rFonts w:ascii="Times New Roman" w:hAnsi="Times New Roman" w:cs="Times New Roman"/>
      <w:sz w:val="20"/>
      <w:szCs w:val="20"/>
    </w:rPr>
  </w:style>
  <w:style w:type="character" w:customStyle="1" w:styleId="FontStyle74">
    <w:name w:val="Font Style74"/>
    <w:basedOn w:val="ab"/>
    <w:rsid w:val="006C3339"/>
    <w:rPr>
      <w:rFonts w:ascii="Times New Roman" w:hAnsi="Times New Roman" w:cs="Times New Roman"/>
      <w:sz w:val="12"/>
      <w:szCs w:val="12"/>
    </w:rPr>
  </w:style>
  <w:style w:type="character" w:customStyle="1" w:styleId="zag">
    <w:name w:val="zag"/>
    <w:basedOn w:val="ab"/>
    <w:rsid w:val="00A53071"/>
  </w:style>
  <w:style w:type="paragraph" w:customStyle="1" w:styleId="tagline">
    <w:name w:val="tagline"/>
    <w:basedOn w:val="aa"/>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b"/>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b"/>
    <w:rsid w:val="00F173D9"/>
    <w:rPr>
      <w:b/>
      <w:bCs/>
      <w:color w:val="313131"/>
      <w:sz w:val="15"/>
      <w:szCs w:val="15"/>
    </w:rPr>
  </w:style>
  <w:style w:type="paragraph" w:customStyle="1" w:styleId="261">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3">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b">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7">
    <w:name w:val="Гиперссылка3"/>
    <w:basedOn w:val="8d"/>
    <w:rsid w:val="00BC24E5"/>
    <w:rPr>
      <w:color w:val="0000FF"/>
      <w:u w:val="single"/>
    </w:rPr>
  </w:style>
  <w:style w:type="paragraph" w:customStyle="1" w:styleId="160">
    <w:name w:val="Основной текст16"/>
    <w:basedOn w:val="8c"/>
    <w:rsid w:val="00BC24E5"/>
    <w:pPr>
      <w:widowControl/>
      <w:tabs>
        <w:tab w:val="left" w:pos="7380"/>
      </w:tabs>
      <w:snapToGrid/>
      <w:spacing w:line="360" w:lineRule="auto"/>
      <w:ind w:firstLine="0"/>
    </w:pPr>
    <w:rPr>
      <w:lang w:val="de-DE"/>
    </w:rPr>
  </w:style>
  <w:style w:type="paragraph" w:customStyle="1" w:styleId="4ff5">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8">
    <w:name w:val="Номер страницы3"/>
    <w:basedOn w:val="8d"/>
    <w:rsid w:val="00BC24E5"/>
  </w:style>
  <w:style w:type="paragraph" w:customStyle="1" w:styleId="2ffffff">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2">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c">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a">
    <w:name w:val="Текст сноски1"/>
    <w:basedOn w:val="8c"/>
    <w:rsid w:val="00BC24E5"/>
    <w:pPr>
      <w:widowControl/>
      <w:snapToGrid/>
      <w:spacing w:line="240" w:lineRule="auto"/>
      <w:ind w:firstLine="0"/>
      <w:jc w:val="left"/>
    </w:pPr>
    <w:rPr>
      <w:sz w:val="20"/>
      <w:lang w:val="ru-RU"/>
    </w:rPr>
  </w:style>
  <w:style w:type="character" w:customStyle="1" w:styleId="5fd">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0">
    <w:name w:val="Просмотренная гиперссылка2"/>
    <w:basedOn w:val="8d"/>
    <w:rsid w:val="00BC24E5"/>
    <w:rPr>
      <w:color w:val="800080"/>
      <w:u w:val="single"/>
    </w:rPr>
  </w:style>
  <w:style w:type="character" w:customStyle="1" w:styleId="3fff9">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a">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1">
    <w:name w:val="Обычный отступ2"/>
    <w:basedOn w:val="8c"/>
    <w:rsid w:val="006A1CBB"/>
    <w:pPr>
      <w:widowControl/>
      <w:snapToGrid/>
      <w:spacing w:line="480" w:lineRule="auto"/>
      <w:ind w:firstLine="720"/>
      <w:jc w:val="left"/>
    </w:pPr>
    <w:rPr>
      <w:lang w:val="ru-RU"/>
    </w:rPr>
  </w:style>
  <w:style w:type="paragraph" w:customStyle="1" w:styleId="334">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a"/>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b"/>
    <w:link w:val="Maintext2"/>
    <w:rsid w:val="005104CB"/>
    <w:rPr>
      <w:rFonts w:ascii="Times New Roman" w:eastAsia="Times New Roman" w:hAnsi="Times New Roman" w:cs="Times New Roman"/>
      <w:sz w:val="28"/>
      <w:szCs w:val="24"/>
      <w:lang w:val="en-US"/>
    </w:rPr>
  </w:style>
  <w:style w:type="paragraph" w:customStyle="1" w:styleId="lit0">
    <w:name w:val="lit"/>
    <w:basedOn w:val="aa"/>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b"/>
    <w:rsid w:val="00553C54"/>
  </w:style>
  <w:style w:type="character" w:customStyle="1" w:styleId="gtit">
    <w:name w:val="gtit"/>
    <w:basedOn w:val="ab"/>
    <w:rsid w:val="00783C79"/>
  </w:style>
  <w:style w:type="character" w:customStyle="1" w:styleId="titre1">
    <w:name w:val="titre1"/>
    <w:basedOn w:val="ab"/>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a"/>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b">
    <w:name w:val="Без интервала3"/>
    <w:qFormat/>
    <w:rsid w:val="00221984"/>
    <w:rPr>
      <w:rFonts w:ascii="Calibri" w:eastAsia="Calibri" w:hAnsi="Calibri" w:cs="Times New Roman"/>
      <w:sz w:val="22"/>
      <w:szCs w:val="22"/>
      <w:lang w:val="uk-UA" w:eastAsia="en-US"/>
    </w:rPr>
  </w:style>
  <w:style w:type="paragraph" w:customStyle="1" w:styleId="2ffffff2">
    <w:name w:val="Нумерованный список2"/>
    <w:basedOn w:val="aa"/>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a"/>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b"/>
    <w:rsid w:val="00CD3A46"/>
  </w:style>
  <w:style w:type="character" w:customStyle="1" w:styleId="b-doc-expl">
    <w:name w:val="b-doc-expl"/>
    <w:basedOn w:val="ab"/>
    <w:rsid w:val="00CD3A46"/>
  </w:style>
  <w:style w:type="character" w:customStyle="1" w:styleId="forumdesc">
    <w:name w:val="forumdesc"/>
    <w:basedOn w:val="ab"/>
    <w:rsid w:val="00CD3A46"/>
  </w:style>
  <w:style w:type="character" w:customStyle="1" w:styleId="zoomme">
    <w:name w:val="zoomme"/>
    <w:basedOn w:val="ab"/>
    <w:rsid w:val="00CD3A46"/>
  </w:style>
  <w:style w:type="character" w:customStyle="1" w:styleId="explbold">
    <w:name w:val="explbold"/>
    <w:basedOn w:val="ab"/>
    <w:rsid w:val="000A0BF4"/>
  </w:style>
  <w:style w:type="character" w:customStyle="1" w:styleId="opis1">
    <w:name w:val="opis1"/>
    <w:basedOn w:val="ab"/>
    <w:rsid w:val="000A0BF4"/>
    <w:rPr>
      <w:rFonts w:ascii="Arial" w:hAnsi="Arial" w:cs="Arial" w:hint="default"/>
      <w:sz w:val="20"/>
      <w:szCs w:val="20"/>
    </w:rPr>
  </w:style>
  <w:style w:type="character" w:customStyle="1" w:styleId="q1">
    <w:name w:val="q1"/>
    <w:basedOn w:val="ab"/>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a"/>
    <w:rsid w:val="006A1AD1"/>
    <w:pPr>
      <w:suppressAutoHyphens w:val="0"/>
    </w:pPr>
    <w:rPr>
      <w:rFonts w:ascii="Verdana" w:eastAsia="Times New Roman" w:hAnsi="Verdana" w:cs="Verdana"/>
      <w:sz w:val="20"/>
      <w:szCs w:val="20"/>
      <w:lang w:val="en-US" w:eastAsia="en-US"/>
    </w:rPr>
  </w:style>
  <w:style w:type="character" w:customStyle="1" w:styleId="1fffffffb">
    <w:name w:val="Знак Знак1"/>
    <w:basedOn w:val="19"/>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9"/>
    <w:rsid w:val="00B22436"/>
    <w:rPr>
      <w:szCs w:val="24"/>
      <w:lang w:val="uk-UA" w:eastAsia="ar-SA" w:bidi="ar-SA"/>
    </w:rPr>
  </w:style>
  <w:style w:type="character" w:customStyle="1" w:styleId="10a">
    <w:name w:val="Знак Знак10"/>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d">
    <w:name w:val="Знак Знак9"/>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e">
    <w:name w:val="Знак Знак8"/>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e">
    <w:name w:val="Знак Знак7"/>
    <w:basedOn w:val="19"/>
    <w:rsid w:val="00B22436"/>
    <w:rPr>
      <w:sz w:val="24"/>
      <w:szCs w:val="24"/>
      <w:lang w:val="ru-RU" w:eastAsia="ar-SA" w:bidi="ar-SA"/>
    </w:rPr>
  </w:style>
  <w:style w:type="character" w:customStyle="1" w:styleId="6f6">
    <w:name w:val="Знак Знак6"/>
    <w:basedOn w:val="19"/>
    <w:rsid w:val="00B22436"/>
    <w:rPr>
      <w:sz w:val="28"/>
      <w:szCs w:val="24"/>
      <w:lang w:val="uk-UA" w:eastAsia="ar-SA" w:bidi="ar-SA"/>
    </w:rPr>
  </w:style>
  <w:style w:type="character" w:customStyle="1" w:styleId="5fe">
    <w:name w:val="Знак Знак5"/>
    <w:basedOn w:val="19"/>
    <w:rsid w:val="00B22436"/>
    <w:rPr>
      <w:sz w:val="24"/>
      <w:szCs w:val="24"/>
      <w:lang w:val="ru-RU" w:eastAsia="ar-SA" w:bidi="ar-SA"/>
    </w:rPr>
  </w:style>
  <w:style w:type="character" w:customStyle="1" w:styleId="4ff6">
    <w:name w:val="Знак Знак4"/>
    <w:basedOn w:val="19"/>
    <w:rsid w:val="00B22436"/>
    <w:rPr>
      <w:sz w:val="16"/>
      <w:szCs w:val="16"/>
      <w:lang w:val="ru-RU" w:eastAsia="ar-SA" w:bidi="ar-SA"/>
    </w:rPr>
  </w:style>
  <w:style w:type="character" w:customStyle="1" w:styleId="3fffc">
    <w:name w:val="Знак Знак3"/>
    <w:basedOn w:val="19"/>
    <w:rsid w:val="00B22436"/>
    <w:rPr>
      <w:rFonts w:ascii="Tahoma" w:hAnsi="Tahoma"/>
      <w:sz w:val="16"/>
      <w:szCs w:val="16"/>
      <w:lang w:eastAsia="ar-SA" w:bidi="ar-SA"/>
    </w:rPr>
  </w:style>
  <w:style w:type="character" w:customStyle="1" w:styleId="2ffffff3">
    <w:name w:val="Знак Знак2"/>
    <w:basedOn w:val="19"/>
    <w:rsid w:val="00B22436"/>
    <w:rPr>
      <w:rFonts w:ascii="Tahoma" w:hAnsi="Tahoma"/>
      <w:shd w:val="clear" w:color="auto" w:fill="000080"/>
      <w:lang w:eastAsia="ar-SA" w:bidi="ar-SA"/>
    </w:rPr>
  </w:style>
  <w:style w:type="character" w:customStyle="1" w:styleId="1fffffffc">
    <w:name w:val="Текст выноски Знак1"/>
    <w:basedOn w:val="ab"/>
    <w:rsid w:val="00B22436"/>
    <w:rPr>
      <w:rFonts w:ascii="Segoe UI" w:hAnsi="Segoe UI" w:cs="Segoe UI"/>
      <w:sz w:val="18"/>
      <w:szCs w:val="18"/>
      <w:lang w:eastAsia="ar-SA"/>
    </w:rPr>
  </w:style>
  <w:style w:type="character" w:customStyle="1" w:styleId="afffffffffffffffffffffff0">
    <w:name w:val="Знак Знак Знак"/>
    <w:basedOn w:val="ab"/>
    <w:rsid w:val="00114A09"/>
    <w:rPr>
      <w:rFonts w:ascii="Times New Roman" w:hAnsi="Times New Roman" w:cs="Times New Roman"/>
      <w:sz w:val="24"/>
      <w:szCs w:val="24"/>
      <w:lang w:val="uk-UA" w:eastAsia="ar-SA" w:bidi="ar-SA"/>
    </w:rPr>
  </w:style>
  <w:style w:type="paragraph" w:customStyle="1" w:styleId="6f7">
    <w:name w:val="Основной текст с отступом6"/>
    <w:basedOn w:val="aa"/>
    <w:rsid w:val="00114A09"/>
    <w:pPr>
      <w:ind w:firstLine="600"/>
      <w:jc w:val="both"/>
    </w:pPr>
    <w:rPr>
      <w:rFonts w:ascii="Times New Roman" w:eastAsia="Times New Roman" w:hAnsi="Times New Roman" w:cs="Times New Roman"/>
      <w:sz w:val="20"/>
      <w:szCs w:val="20"/>
      <w:lang w:val="uk-UA"/>
    </w:rPr>
  </w:style>
  <w:style w:type="paragraph" w:customStyle="1" w:styleId="3fffd">
    <w:name w:val="Абзац списка3"/>
    <w:basedOn w:val="aa"/>
    <w:rsid w:val="00114A09"/>
    <w:pPr>
      <w:ind w:left="720"/>
    </w:pPr>
    <w:rPr>
      <w:rFonts w:ascii="Times New Roman" w:eastAsia="Times New Roman" w:hAnsi="Times New Roman" w:cs="Times New Roman"/>
      <w:sz w:val="28"/>
      <w:szCs w:val="28"/>
    </w:rPr>
  </w:style>
  <w:style w:type="paragraph" w:customStyle="1" w:styleId="233">
    <w:name w:val="Заголовок 23"/>
    <w:basedOn w:val="aa"/>
    <w:next w:val="aa"/>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a"/>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b"/>
    <w:rsid w:val="00540A7D"/>
    <w:rPr>
      <w:color w:val="666666"/>
      <w:sz w:val="15"/>
      <w:szCs w:val="15"/>
    </w:rPr>
  </w:style>
  <w:style w:type="character" w:customStyle="1" w:styleId="tit1">
    <w:name w:val="tit1"/>
    <w:basedOn w:val="ab"/>
    <w:rsid w:val="00540A7D"/>
    <w:rPr>
      <w:color w:val="053769"/>
      <w:sz w:val="20"/>
      <w:szCs w:val="20"/>
    </w:rPr>
  </w:style>
  <w:style w:type="character" w:customStyle="1" w:styleId="articletitle10">
    <w:name w:val="article_title1"/>
    <w:basedOn w:val="ab"/>
    <w:rsid w:val="00540A7D"/>
    <w:rPr>
      <w:rFonts w:ascii="Arial" w:hAnsi="Arial" w:cs="Arial" w:hint="default"/>
      <w:b/>
      <w:bCs/>
      <w:sz w:val="24"/>
      <w:szCs w:val="24"/>
    </w:rPr>
  </w:style>
  <w:style w:type="character" w:customStyle="1" w:styleId="articletext1">
    <w:name w:val="article_text1"/>
    <w:basedOn w:val="ab"/>
    <w:rsid w:val="00540A7D"/>
    <w:rPr>
      <w:rFonts w:ascii="Arial" w:hAnsi="Arial" w:cs="Arial" w:hint="default"/>
      <w:sz w:val="18"/>
      <w:szCs w:val="18"/>
    </w:rPr>
  </w:style>
  <w:style w:type="character" w:customStyle="1" w:styleId="headerbreadcrumb1">
    <w:name w:val="header_breadcrumb1"/>
    <w:basedOn w:val="ab"/>
    <w:rsid w:val="00540A7D"/>
    <w:rPr>
      <w:rFonts w:ascii="Impact" w:hAnsi="Impact" w:hint="default"/>
      <w:b/>
      <w:bCs/>
      <w:caps/>
      <w:color w:val="666666"/>
      <w:sz w:val="39"/>
      <w:szCs w:val="39"/>
    </w:rPr>
  </w:style>
  <w:style w:type="character" w:customStyle="1" w:styleId="generaltext1">
    <w:name w:val="general_text1"/>
    <w:basedOn w:val="ab"/>
    <w:rsid w:val="00540A7D"/>
    <w:rPr>
      <w:rFonts w:ascii="Arial" w:hAnsi="Arial" w:cs="Arial" w:hint="default"/>
      <w:sz w:val="18"/>
      <w:szCs w:val="18"/>
    </w:rPr>
  </w:style>
  <w:style w:type="paragraph" w:customStyle="1" w:styleId="Text-d">
    <w:name w:val="Text-d"/>
    <w:basedOn w:val="aa"/>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a"/>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a"/>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a"/>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1">
    <w:name w:val="надпись"/>
    <w:basedOn w:val="aa"/>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2">
    <w:name w:val="формула"/>
    <w:basedOn w:val="ab"/>
    <w:rsid w:val="009153A9"/>
    <w:rPr>
      <w:rFonts w:ascii="Times New Roman" w:hAnsi="Times New Roman" w:cs="Times New Roman"/>
      <w:i/>
    </w:rPr>
  </w:style>
  <w:style w:type="paragraph" w:customStyle="1" w:styleId="afffffffffffffffffffffff3">
    <w:name w:val="чернетка"/>
    <w:basedOn w:val="aa"/>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b"/>
    <w:rsid w:val="009153A9"/>
    <w:rPr>
      <w:rFonts w:ascii="Comic Sans MS" w:hAnsi="Comic Sans MS" w:cs="Arial"/>
      <w:sz w:val="26"/>
      <w:lang w:val="uk-UA" w:eastAsia="x-none"/>
    </w:rPr>
  </w:style>
  <w:style w:type="character" w:customStyle="1" w:styleId="key">
    <w:name w:val="key"/>
    <w:basedOn w:val="ab"/>
    <w:rsid w:val="009153A9"/>
    <w:rPr>
      <w:rFonts w:ascii="Arial" w:hAnsi="Arial" w:cs="Times New Roman"/>
      <w:color w:val="FF0000"/>
      <w:sz w:val="28"/>
      <w:szCs w:val="28"/>
    </w:rPr>
  </w:style>
  <w:style w:type="character" w:customStyle="1" w:styleId="bio1">
    <w:name w:val="bio1"/>
    <w:basedOn w:val="ab"/>
    <w:rsid w:val="009153A9"/>
    <w:rPr>
      <w:rFonts w:ascii="Verdana" w:hAnsi="Verdana" w:cs="Times New Roman"/>
      <w:color w:val="000000"/>
      <w:sz w:val="17"/>
      <w:szCs w:val="17"/>
    </w:rPr>
  </w:style>
  <w:style w:type="character" w:customStyle="1" w:styleId="5ff">
    <w:name w:val="Гиперссылка5"/>
    <w:basedOn w:val="ab"/>
    <w:rsid w:val="009153A9"/>
    <w:rPr>
      <w:rFonts w:cs="Times New Roman"/>
      <w:color w:val="0000FF"/>
      <w:sz w:val="20"/>
      <w:szCs w:val="20"/>
      <w:u w:val="single"/>
      <w:effect w:val="none"/>
    </w:rPr>
  </w:style>
  <w:style w:type="character" w:customStyle="1" w:styleId="1CharChar1">
    <w:name w:val="Знак1 Char Char1"/>
    <w:basedOn w:val="ab"/>
    <w:locked/>
    <w:rsid w:val="009153A9"/>
    <w:rPr>
      <w:rFonts w:ascii="Calibri" w:hAnsi="Calibri" w:cs="Calibri"/>
      <w:sz w:val="24"/>
      <w:szCs w:val="24"/>
      <w:lang w:val="it-IT" w:eastAsia="it-IT" w:bidi="ar-SA"/>
    </w:rPr>
  </w:style>
  <w:style w:type="paragraph" w:customStyle="1" w:styleId="Textkorper-Einzug">
    <w:name w:val="Textkorper-Einzug"/>
    <w:basedOn w:val="aa"/>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a"/>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a"/>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1">
    <w:name w:val="Обычный (веб)15"/>
    <w:basedOn w:val="aa"/>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b"/>
    <w:rsid w:val="00D02109"/>
    <w:rPr>
      <w:rFonts w:ascii="Arial" w:hAnsi="Arial" w:cs="Arial"/>
      <w:color w:val="03593A"/>
      <w:sz w:val="20"/>
      <w:szCs w:val="20"/>
    </w:rPr>
  </w:style>
  <w:style w:type="character" w:customStyle="1" w:styleId="11f5">
    <w:name w:val="Заголовок 1 Знак1"/>
    <w:aliases w:val="Заголовок 1 Знак Знак"/>
    <w:basedOn w:val="ab"/>
    <w:rsid w:val="00D02109"/>
    <w:rPr>
      <w:rFonts w:ascii="Cambria" w:hAnsi="Cambria" w:cs="Times New Roman"/>
      <w:b/>
      <w:bCs/>
      <w:kern w:val="32"/>
      <w:sz w:val="32"/>
      <w:szCs w:val="32"/>
    </w:rPr>
  </w:style>
  <w:style w:type="paragraph" w:customStyle="1" w:styleId="21f">
    <w:name w:val="Цитата 21"/>
    <w:basedOn w:val="aa"/>
    <w:next w:val="aa"/>
    <w:rsid w:val="00D02109"/>
    <w:pPr>
      <w:suppressAutoHyphens w:val="0"/>
    </w:pPr>
    <w:rPr>
      <w:rFonts w:ascii="Calibri" w:eastAsia="Times New Roman" w:hAnsi="Calibri" w:cs="Times New Roman"/>
      <w:i/>
      <w:lang w:val="en-US" w:eastAsia="en-US"/>
    </w:rPr>
  </w:style>
  <w:style w:type="character" w:customStyle="1" w:styleId="2ffffff4">
    <w:name w:val="Цитата 2 Знак"/>
    <w:basedOn w:val="ab"/>
    <w:rsid w:val="00D02109"/>
    <w:rPr>
      <w:rFonts w:ascii="Times New Roman" w:hAnsi="Times New Roman" w:cs="Times New Roman"/>
      <w:i/>
      <w:sz w:val="24"/>
      <w:szCs w:val="24"/>
    </w:rPr>
  </w:style>
  <w:style w:type="paragraph" w:customStyle="1" w:styleId="1fffffffd">
    <w:name w:val="Выделенная цитата1"/>
    <w:basedOn w:val="aa"/>
    <w:next w:val="aa"/>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4">
    <w:name w:val="Выделенная цитата Знак"/>
    <w:basedOn w:val="ab"/>
    <w:rsid w:val="00D02109"/>
    <w:rPr>
      <w:rFonts w:ascii="Times New Roman" w:hAnsi="Times New Roman" w:cs="Times New Roman"/>
      <w:b/>
      <w:i/>
      <w:sz w:val="24"/>
    </w:rPr>
  </w:style>
  <w:style w:type="character" w:customStyle="1" w:styleId="2ffffff5">
    <w:name w:val="Слабое выделение2"/>
    <w:rsid w:val="00D02109"/>
    <w:rPr>
      <w:i/>
      <w:color w:val="5A5A5A"/>
    </w:rPr>
  </w:style>
  <w:style w:type="character" w:customStyle="1" w:styleId="1fffffffe">
    <w:name w:val="Сильное выделение1"/>
    <w:basedOn w:val="ab"/>
    <w:rsid w:val="00D02109"/>
    <w:rPr>
      <w:rFonts w:ascii="Times New Roman" w:hAnsi="Times New Roman" w:cs="Times New Roman"/>
      <w:b/>
      <w:i/>
      <w:sz w:val="24"/>
      <w:szCs w:val="24"/>
      <w:u w:val="single"/>
    </w:rPr>
  </w:style>
  <w:style w:type="character" w:customStyle="1" w:styleId="1ffffffff">
    <w:name w:val="Слабая ссылка1"/>
    <w:basedOn w:val="ab"/>
    <w:rsid w:val="00D02109"/>
    <w:rPr>
      <w:rFonts w:ascii="Times New Roman" w:hAnsi="Times New Roman" w:cs="Times New Roman"/>
      <w:sz w:val="24"/>
      <w:szCs w:val="24"/>
      <w:u w:val="single"/>
    </w:rPr>
  </w:style>
  <w:style w:type="character" w:customStyle="1" w:styleId="1ffffffff0">
    <w:name w:val="Сильная ссылка1"/>
    <w:basedOn w:val="ab"/>
    <w:rsid w:val="00D02109"/>
    <w:rPr>
      <w:rFonts w:ascii="Times New Roman" w:hAnsi="Times New Roman" w:cs="Times New Roman"/>
      <w:b/>
      <w:sz w:val="24"/>
      <w:u w:val="single"/>
    </w:rPr>
  </w:style>
  <w:style w:type="character" w:customStyle="1" w:styleId="1ffffffff1">
    <w:name w:val="Название книги1"/>
    <w:basedOn w:val="ab"/>
    <w:rsid w:val="00D02109"/>
    <w:rPr>
      <w:rFonts w:ascii="Cambria" w:hAnsi="Cambria" w:cs="Times New Roman"/>
      <w:b/>
      <w:i/>
      <w:sz w:val="24"/>
      <w:szCs w:val="24"/>
    </w:rPr>
  </w:style>
  <w:style w:type="paragraph" w:customStyle="1" w:styleId="3fffe">
    <w:name w:val="Заголовок оглавления3"/>
    <w:basedOn w:val="1"/>
    <w:next w:val="aa"/>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b"/>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7">
    <w:name w:val="Текст выноски4"/>
    <w:basedOn w:val="aa"/>
    <w:rsid w:val="00D02109"/>
    <w:pPr>
      <w:suppressAutoHyphens w:val="0"/>
    </w:pPr>
    <w:rPr>
      <w:rFonts w:ascii="Tahoma" w:eastAsia="Times New Roman" w:hAnsi="Tahoma" w:cs="Tahoma"/>
      <w:sz w:val="16"/>
      <w:szCs w:val="16"/>
      <w:lang w:val="en-US" w:eastAsia="en-US"/>
    </w:rPr>
  </w:style>
  <w:style w:type="paragraph" w:customStyle="1" w:styleId="Style7">
    <w:name w:val="Style7"/>
    <w:basedOn w:val="aa"/>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b">
    <w:name w:val="Обычный10"/>
    <w:basedOn w:val="aa"/>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b"/>
    <w:rsid w:val="005447DF"/>
    <w:rPr>
      <w:rFonts w:ascii="Arial" w:hAnsi="Arial" w:cs="Arial"/>
      <w:sz w:val="24"/>
      <w:szCs w:val="24"/>
    </w:rPr>
  </w:style>
  <w:style w:type="character" w:customStyle="1" w:styleId="definitiontext1">
    <w:name w:val="definitiontext1"/>
    <w:basedOn w:val="ab"/>
    <w:rsid w:val="005447DF"/>
    <w:rPr>
      <w:rFonts w:ascii="Arial" w:hAnsi="Arial" w:cs="Arial"/>
      <w:sz w:val="24"/>
      <w:szCs w:val="24"/>
    </w:rPr>
  </w:style>
  <w:style w:type="paragraph" w:styleId="32">
    <w:name w:val="List Bullet 3"/>
    <w:basedOn w:val="aa"/>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f">
    <w:name w:val="List 3"/>
    <w:basedOn w:val="aa"/>
    <w:rsid w:val="005447DF"/>
    <w:pPr>
      <w:suppressAutoHyphens w:val="0"/>
      <w:ind w:left="849" w:hanging="283"/>
    </w:pPr>
    <w:rPr>
      <w:rFonts w:ascii="Times New Roman" w:eastAsia="Batang" w:hAnsi="Times New Roman" w:cs="Times New Roman"/>
      <w:lang w:eastAsia="ru-RU"/>
    </w:rPr>
  </w:style>
  <w:style w:type="paragraph" w:customStyle="1" w:styleId="afffffffffffffffffffffff5">
    <w:name w:val="Строка ссылки"/>
    <w:basedOn w:val="afffffff6"/>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b"/>
    <w:rsid w:val="0044417E"/>
    <w:rPr>
      <w:rFonts w:ascii="Times New Roman" w:hAnsi="Times New Roman" w:cs="Times New Roman"/>
      <w:sz w:val="26"/>
      <w:szCs w:val="26"/>
    </w:rPr>
  </w:style>
  <w:style w:type="paragraph" w:customStyle="1" w:styleId="Style28">
    <w:name w:val="Style28"/>
    <w:basedOn w:val="aa"/>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a"/>
    <w:next w:val="aa"/>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a"/>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a"/>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a"/>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a"/>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a"/>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b"/>
    <w:rsid w:val="00AD10B9"/>
  </w:style>
  <w:style w:type="paragraph" w:customStyle="1" w:styleId="CharChar0">
    <w:name w:val="Знак Знак Char Char"/>
    <w:basedOn w:val="aa"/>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d"/>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d"/>
    <w:rsid w:val="000451C4"/>
    <w:rPr>
      <w:rFonts w:ascii="Garamond" w:eastAsia="Garamond" w:hAnsi="Garamond" w:cs="Garamond"/>
      <w:sz w:val="28"/>
      <w:szCs w:val="24"/>
      <w:lang w:eastAsia="ar-SA"/>
    </w:rPr>
  </w:style>
  <w:style w:type="character" w:customStyle="1" w:styleId="21f0">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a"/>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b"/>
    <w:rsid w:val="00713AC2"/>
    <w:rPr>
      <w:color w:val="auto"/>
    </w:rPr>
  </w:style>
  <w:style w:type="character" w:customStyle="1" w:styleId="tex1">
    <w:name w:val="tex1"/>
    <w:basedOn w:val="ab"/>
    <w:rsid w:val="00713AC2"/>
    <w:rPr>
      <w:color w:val="000000"/>
    </w:rPr>
  </w:style>
  <w:style w:type="paragraph" w:customStyle="1" w:styleId="spis">
    <w:name w:val="spis"/>
    <w:basedOn w:val="aa"/>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8">
    <w:name w:val="List Bullet 4"/>
    <w:basedOn w:val="aa"/>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2">
    <w:name w:val="Заголовок 1 + полужирный"/>
    <w:basedOn w:val="afffffff7"/>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6">
    <w:name w:val="table of figures"/>
    <w:basedOn w:val="aa"/>
    <w:next w:val="aa"/>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f0">
    <w:name w:val="Заголовок 3 + полужирный + не курсив"/>
    <w:aliases w:val="Справа:  0 см,Перед:  8 пт,После:  8 ..."/>
    <w:basedOn w:val="1ffffffff2"/>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2"/>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3">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4">
    <w:name w:val="Оглавение 1"/>
    <w:basedOn w:val="1TimesNewRoman"/>
    <w:rsid w:val="00D440B5"/>
  </w:style>
  <w:style w:type="paragraph" w:customStyle="1" w:styleId="14pt025">
    <w:name w:val="Стиль 14 pt полужирный сверху: (одинарная Авто  025 пт линия)..."/>
    <w:basedOn w:val="aa"/>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a"/>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b"/>
    <w:rsid w:val="007168E0"/>
  </w:style>
  <w:style w:type="character" w:customStyle="1" w:styleId="dbody">
    <w:name w:val="d_body"/>
    <w:basedOn w:val="ab"/>
    <w:rsid w:val="007168E0"/>
  </w:style>
  <w:style w:type="character" w:customStyle="1" w:styleId="gl">
    <w:name w:val="gl"/>
    <w:basedOn w:val="ab"/>
    <w:rsid w:val="007168E0"/>
  </w:style>
  <w:style w:type="character" w:customStyle="1" w:styleId="source">
    <w:name w:val="source"/>
    <w:basedOn w:val="ab"/>
    <w:rsid w:val="007168E0"/>
  </w:style>
  <w:style w:type="character" w:customStyle="1" w:styleId="u-2-ln">
    <w:name w:val="u-2-ln"/>
    <w:basedOn w:val="ab"/>
    <w:rsid w:val="007168E0"/>
  </w:style>
  <w:style w:type="character" w:customStyle="1" w:styleId="contenttexten">
    <w:name w:val="content_text_en"/>
    <w:basedOn w:val="ab"/>
    <w:rsid w:val="007168E0"/>
  </w:style>
  <w:style w:type="character" w:customStyle="1" w:styleId="citecrochet">
    <w:name w:val="cite_crochet"/>
    <w:basedOn w:val="ab"/>
    <w:rsid w:val="007168E0"/>
  </w:style>
  <w:style w:type="table" w:customStyle="1" w:styleId="1ffffffff5">
    <w:name w:val="Светлый список1"/>
    <w:basedOn w:val="ac"/>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6">
    <w:name w:val="Замещающий текст1"/>
    <w:basedOn w:val="ab"/>
    <w:uiPriority w:val="99"/>
    <w:semiHidden/>
    <w:rsid w:val="00CA3E26"/>
    <w:rPr>
      <w:color w:val="808080"/>
    </w:rPr>
  </w:style>
  <w:style w:type="paragraph" w:customStyle="1" w:styleId="short">
    <w:name w:val="short"/>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b"/>
    <w:rsid w:val="00147188"/>
    <w:rPr>
      <w:rFonts w:ascii="MS Sans Serif" w:hAnsi="MS Sans Serif" w:cs="MS Sans Serif"/>
      <w:color w:val="000000"/>
      <w:sz w:val="20"/>
      <w:szCs w:val="20"/>
    </w:rPr>
  </w:style>
  <w:style w:type="paragraph" w:customStyle="1" w:styleId="l1">
    <w:name w:val="l1"/>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b"/>
    <w:rsid w:val="00147188"/>
  </w:style>
  <w:style w:type="character" w:customStyle="1" w:styleId="transcription">
    <w:name w:val="transcription"/>
    <w:basedOn w:val="ab"/>
    <w:rsid w:val="00147188"/>
  </w:style>
  <w:style w:type="character" w:customStyle="1" w:styleId="star-caretcode-i1">
    <w:name w:val="star-caretcode-i1"/>
    <w:basedOn w:val="ab"/>
    <w:rsid w:val="00147188"/>
    <w:rPr>
      <w:i/>
      <w:iCs/>
    </w:rPr>
  </w:style>
  <w:style w:type="paragraph" w:customStyle="1" w:styleId="afffffffffffffffffffffff7">
    <w:name w:val="Текст диссертации"/>
    <w:basedOn w:val="aa"/>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a"/>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a"/>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a"/>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6"/>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8">
    <w:name w:val="Ñòèõ ïåðâûé íóìåðîâàííûé"/>
    <w:basedOn w:val="aa"/>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9">
    <w:name w:val="Задание"/>
    <w:basedOn w:val="aa"/>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a">
    <w:name w:val="упражнение"/>
    <w:basedOn w:val="aa"/>
    <w:rsid w:val="00486705"/>
    <w:pPr>
      <w:suppressAutoHyphens w:val="0"/>
      <w:ind w:left="708"/>
    </w:pPr>
    <w:rPr>
      <w:rFonts w:ascii="Times New Roman" w:eastAsia="Times New Roman" w:hAnsi="Times New Roman" w:cs="Times New Roman"/>
      <w:b/>
      <w:i/>
      <w:lang w:eastAsia="ru-RU"/>
    </w:rPr>
  </w:style>
  <w:style w:type="paragraph" w:customStyle="1" w:styleId="afffffffffffffffffffffffb">
    <w:name w:val="Упражнение"/>
    <w:basedOn w:val="aa"/>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c">
    <w:name w:val="стл"/>
    <w:basedOn w:val="aa"/>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d">
    <w:name w:val="например"/>
    <w:basedOn w:val="aa"/>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e">
    <w:name w:val="Предтекстовая"/>
    <w:basedOn w:val="aa"/>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d">
    <w:name w:val="сноска14"/>
    <w:basedOn w:val="ab"/>
    <w:rsid w:val="00486705"/>
    <w:rPr>
      <w:rFonts w:ascii="Franklin Gothic Medium" w:hAnsi="Franklin Gothic Medium" w:cs="Franklin Gothic Medium"/>
      <w:b/>
      <w:bCs/>
      <w:i/>
      <w:iCs/>
      <w:sz w:val="28"/>
      <w:szCs w:val="28"/>
    </w:rPr>
  </w:style>
  <w:style w:type="character" w:customStyle="1" w:styleId="h30">
    <w:name w:val="h3"/>
    <w:basedOn w:val="ab"/>
    <w:rsid w:val="003132EE"/>
    <w:rPr>
      <w:rFonts w:ascii="Verdana" w:hAnsi="Verdana" w:hint="default"/>
      <w:b/>
      <w:bCs/>
      <w:sz w:val="23"/>
      <w:szCs w:val="23"/>
    </w:rPr>
  </w:style>
  <w:style w:type="character" w:customStyle="1" w:styleId="h3-rouge">
    <w:name w:val="h3-rouge"/>
    <w:basedOn w:val="ab"/>
    <w:rsid w:val="003132EE"/>
    <w:rPr>
      <w:rFonts w:ascii="Verdana" w:hAnsi="Verdana" w:hint="default"/>
      <w:b/>
      <w:bCs/>
      <w:color w:val="960000"/>
      <w:sz w:val="23"/>
      <w:szCs w:val="23"/>
    </w:rPr>
  </w:style>
  <w:style w:type="paragraph" w:customStyle="1" w:styleId="Bibliographie">
    <w:name w:val="Bibliographie"/>
    <w:basedOn w:val="aa"/>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b"/>
    <w:rsid w:val="003132EE"/>
  </w:style>
  <w:style w:type="character" w:customStyle="1" w:styleId="txtinternoir">
    <w:name w:val="txtinternoir"/>
    <w:basedOn w:val="ab"/>
    <w:rsid w:val="003132EE"/>
  </w:style>
  <w:style w:type="character" w:customStyle="1" w:styleId="310">
    <w:name w:val="Заголовок 3 Знак1"/>
    <w:basedOn w:val="ab"/>
    <w:link w:val="3"/>
    <w:locked/>
    <w:rsid w:val="00B5408A"/>
    <w:rPr>
      <w:rFonts w:ascii="Garamond" w:eastAsia="Garamond" w:hAnsi="Garamond" w:cs="Garamond"/>
      <w:b/>
      <w:i/>
      <w:color w:val="000000"/>
      <w:sz w:val="26"/>
      <w:lang w:eastAsia="ar-SA"/>
    </w:rPr>
  </w:style>
  <w:style w:type="character" w:customStyle="1" w:styleId="1fff2">
    <w:name w:val="Обычный1 Знак"/>
    <w:basedOn w:val="ab"/>
    <w:link w:val="1fff1"/>
    <w:locked/>
    <w:rsid w:val="00B5408A"/>
    <w:rPr>
      <w:rFonts w:ascii="Garamond" w:eastAsia="Garamond" w:hAnsi="Garamond" w:cs="Garamond"/>
      <w:sz w:val="24"/>
      <w:lang w:eastAsia="ar-SA"/>
    </w:rPr>
  </w:style>
  <w:style w:type="character" w:customStyle="1" w:styleId="510">
    <w:name w:val="Заголовок 5 Знак1"/>
    <w:basedOn w:val="ab"/>
    <w:link w:val="5"/>
    <w:locked/>
    <w:rsid w:val="00B5408A"/>
    <w:rPr>
      <w:rFonts w:ascii="Garamond" w:eastAsia="Garamond" w:hAnsi="Garamond" w:cs="Garamond"/>
      <w:b/>
      <w:sz w:val="28"/>
      <w:lang w:eastAsia="ar-SA"/>
    </w:rPr>
  </w:style>
  <w:style w:type="paragraph" w:customStyle="1" w:styleId="c0">
    <w:name w:val="c0"/>
    <w:basedOn w:val="aa"/>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a"/>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a"/>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a"/>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a"/>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a"/>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a"/>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a"/>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a"/>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a"/>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a"/>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a"/>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a"/>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b"/>
    <w:rsid w:val="00B5408A"/>
    <w:rPr>
      <w:color w:val="auto"/>
      <w:sz w:val="20"/>
      <w:szCs w:val="20"/>
      <w:shd w:val="clear" w:color="auto" w:fill="FFFFFF"/>
    </w:rPr>
  </w:style>
  <w:style w:type="character" w:customStyle="1" w:styleId="picboxinline22">
    <w:name w:val="picboxinline22"/>
    <w:basedOn w:val="ab"/>
    <w:rsid w:val="00B5408A"/>
    <w:rPr>
      <w:bdr w:val="none" w:sz="0" w:space="0" w:color="auto" w:frame="1"/>
    </w:rPr>
  </w:style>
  <w:style w:type="character" w:customStyle="1" w:styleId="symmagnifier7">
    <w:name w:val="symmagnifier7"/>
    <w:basedOn w:val="ab"/>
    <w:rsid w:val="00B5408A"/>
    <w:rPr>
      <w:color w:val="auto"/>
      <w:sz w:val="20"/>
      <w:szCs w:val="20"/>
      <w:bdr w:val="none" w:sz="0" w:space="0" w:color="auto" w:frame="1"/>
    </w:rPr>
  </w:style>
  <w:style w:type="character" w:customStyle="1" w:styleId="picboxinline32">
    <w:name w:val="picboxinline32"/>
    <w:basedOn w:val="ab"/>
    <w:rsid w:val="00B5408A"/>
    <w:rPr>
      <w:bdr w:val="none" w:sz="0" w:space="0" w:color="auto" w:frame="1"/>
    </w:rPr>
  </w:style>
  <w:style w:type="character" w:customStyle="1" w:styleId="symmagnifier8">
    <w:name w:val="symmagnifier8"/>
    <w:basedOn w:val="ab"/>
    <w:rsid w:val="00B5408A"/>
    <w:rPr>
      <w:color w:val="auto"/>
      <w:sz w:val="20"/>
      <w:szCs w:val="20"/>
      <w:bdr w:val="none" w:sz="0" w:space="0" w:color="auto" w:frame="1"/>
    </w:rPr>
  </w:style>
  <w:style w:type="character" w:customStyle="1" w:styleId="5ff0">
    <w:name w:val="Заголовок 5 Знак Знак"/>
    <w:basedOn w:val="ab"/>
    <w:rsid w:val="00B5408A"/>
    <w:rPr>
      <w:b/>
      <w:bCs/>
      <w:i/>
      <w:iCs/>
      <w:sz w:val="26"/>
      <w:szCs w:val="26"/>
      <w:lang w:val="ru-RU" w:eastAsia="ru-RU"/>
    </w:rPr>
  </w:style>
  <w:style w:type="character" w:customStyle="1" w:styleId="2ffffff6">
    <w:name w:val="Заголовок 2 Знак Знак"/>
    <w:basedOn w:val="ab"/>
    <w:rsid w:val="00B5408A"/>
    <w:rPr>
      <w:rFonts w:ascii="Arial" w:hAnsi="Arial" w:cs="Arial"/>
      <w:b/>
      <w:bCs/>
      <w:i/>
      <w:iCs/>
      <w:sz w:val="28"/>
      <w:szCs w:val="28"/>
      <w:lang w:val="de-DE" w:eastAsia="ru-RU"/>
    </w:rPr>
  </w:style>
  <w:style w:type="character" w:customStyle="1" w:styleId="3ffff1">
    <w:name w:val="Заголовок 3 Знак Знак"/>
    <w:basedOn w:val="ab"/>
    <w:rsid w:val="00B5408A"/>
    <w:rPr>
      <w:rFonts w:ascii="Arial" w:hAnsi="Arial" w:cs="Arial"/>
      <w:b/>
      <w:bCs/>
      <w:sz w:val="26"/>
      <w:szCs w:val="26"/>
      <w:lang w:val="ru-RU" w:eastAsia="ru-RU"/>
    </w:rPr>
  </w:style>
  <w:style w:type="character" w:customStyle="1" w:styleId="goohl3">
    <w:name w:val="goohl3"/>
    <w:basedOn w:val="ab"/>
    <w:rsid w:val="00B5408A"/>
  </w:style>
  <w:style w:type="character" w:customStyle="1" w:styleId="tt">
    <w:name w:val="tt"/>
    <w:basedOn w:val="ab"/>
    <w:rsid w:val="00B5408A"/>
    <w:rPr>
      <w:rFonts w:ascii="Arial" w:hAnsi="Arial" w:cs="Arial"/>
      <w:sz w:val="21"/>
      <w:szCs w:val="21"/>
    </w:rPr>
  </w:style>
  <w:style w:type="character" w:customStyle="1" w:styleId="superscript">
    <w:name w:val="superscript"/>
    <w:basedOn w:val="ab"/>
    <w:rsid w:val="00B5408A"/>
  </w:style>
  <w:style w:type="character" w:customStyle="1" w:styleId="petit1">
    <w:name w:val="petit1"/>
    <w:basedOn w:val="ab"/>
    <w:rsid w:val="00B5408A"/>
    <w:rPr>
      <w:rFonts w:ascii="Arial" w:hAnsi="Arial" w:cs="Arial"/>
      <w:sz w:val="14"/>
      <w:szCs w:val="14"/>
    </w:rPr>
  </w:style>
  <w:style w:type="character" w:customStyle="1" w:styleId="superscript1">
    <w:name w:val="superscript1"/>
    <w:basedOn w:val="ab"/>
    <w:rsid w:val="00B5408A"/>
    <w:rPr>
      <w:rFonts w:ascii="Verdana" w:hAnsi="Verdana" w:cs="Verdana"/>
      <w:sz w:val="22"/>
      <w:szCs w:val="22"/>
      <w:vertAlign w:val="superscript"/>
    </w:rPr>
  </w:style>
  <w:style w:type="character" w:customStyle="1" w:styleId="gen1">
    <w:name w:val="gen1"/>
    <w:basedOn w:val="ab"/>
    <w:rsid w:val="00B5408A"/>
    <w:rPr>
      <w:rFonts w:ascii="Verdana" w:hAnsi="Verdana" w:cs="Verdana"/>
      <w:i/>
      <w:iCs/>
      <w:color w:val="auto"/>
      <w:sz w:val="16"/>
      <w:szCs w:val="16"/>
    </w:rPr>
  </w:style>
  <w:style w:type="character" w:customStyle="1" w:styleId="stich1">
    <w:name w:val="stich1"/>
    <w:basedOn w:val="ab"/>
    <w:rsid w:val="00B5408A"/>
    <w:rPr>
      <w:rFonts w:ascii="Verdana" w:hAnsi="Verdana" w:cs="Verdana"/>
      <w:b/>
      <w:bCs/>
      <w:sz w:val="24"/>
      <w:szCs w:val="24"/>
    </w:rPr>
  </w:style>
  <w:style w:type="character" w:customStyle="1" w:styleId="typ1">
    <w:name w:val="typ1"/>
    <w:basedOn w:val="ab"/>
    <w:rsid w:val="00B5408A"/>
    <w:rPr>
      <w:rFonts w:ascii="Verdana" w:hAnsi="Verdana" w:cs="Verdana"/>
      <w:i/>
      <w:iCs/>
      <w:sz w:val="20"/>
      <w:szCs w:val="20"/>
    </w:rPr>
  </w:style>
  <w:style w:type="character" w:customStyle="1" w:styleId="wortk1">
    <w:name w:val="wortk1"/>
    <w:basedOn w:val="ab"/>
    <w:rsid w:val="00B5408A"/>
    <w:rPr>
      <w:rFonts w:ascii="Verdana" w:hAnsi="Verdana" w:cs="Verdana"/>
      <w:i/>
      <w:iCs/>
      <w:color w:val="auto"/>
      <w:sz w:val="16"/>
      <w:szCs w:val="16"/>
    </w:rPr>
  </w:style>
  <w:style w:type="character" w:customStyle="1" w:styleId="ivstich1">
    <w:name w:val="ivstich1"/>
    <w:basedOn w:val="ab"/>
    <w:rsid w:val="00B5408A"/>
    <w:rPr>
      <w:rFonts w:ascii="Verdana" w:hAnsi="Verdana" w:cs="Verdana"/>
      <w:b/>
      <w:bCs/>
      <w:i/>
      <w:iCs/>
      <w:color w:val="auto"/>
      <w:sz w:val="20"/>
      <w:szCs w:val="20"/>
    </w:rPr>
  </w:style>
  <w:style w:type="character" w:customStyle="1" w:styleId="bed1">
    <w:name w:val="bed1"/>
    <w:basedOn w:val="ab"/>
    <w:rsid w:val="00B5408A"/>
    <w:rPr>
      <w:rFonts w:ascii="Times New Roman" w:hAnsi="Times New Roman" w:cs="Times New Roman"/>
      <w:i/>
      <w:iCs/>
      <w:sz w:val="20"/>
      <w:szCs w:val="20"/>
    </w:rPr>
  </w:style>
  <w:style w:type="character" w:customStyle="1" w:styleId="ziel1">
    <w:name w:val="ziel1"/>
    <w:basedOn w:val="ab"/>
    <w:rsid w:val="00B5408A"/>
    <w:rPr>
      <w:rFonts w:ascii="Verdana" w:hAnsi="Verdana" w:cs="Verdana"/>
      <w:sz w:val="22"/>
      <w:szCs w:val="22"/>
    </w:rPr>
  </w:style>
  <w:style w:type="character" w:customStyle="1" w:styleId="keyword1">
    <w:name w:val="keyword1"/>
    <w:basedOn w:val="ab"/>
    <w:rsid w:val="00B5408A"/>
    <w:rPr>
      <w:b/>
      <w:bCs/>
      <w:color w:val="auto"/>
    </w:rPr>
  </w:style>
  <w:style w:type="character" w:customStyle="1" w:styleId="signpost">
    <w:name w:val="signpost"/>
    <w:basedOn w:val="ab"/>
    <w:rsid w:val="00B5408A"/>
  </w:style>
  <w:style w:type="table" w:styleId="5ff1">
    <w:name w:val="Table Grid 5"/>
    <w:basedOn w:val="ac"/>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7">
    <w:name w:val="Table Subtle 1"/>
    <w:basedOn w:val="ac"/>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c"/>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8">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b"/>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f">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f">
    <w:name w:val="Основной текст с отступом7"/>
    <w:basedOn w:val="aa"/>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a"/>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b"/>
    <w:rsid w:val="00F43D7B"/>
  </w:style>
  <w:style w:type="paragraph" w:customStyle="1" w:styleId="14e">
    <w:name w:val="14Полутрный"/>
    <w:basedOn w:val="aa"/>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0">
    <w:name w:val="ЗаголовокПервый"/>
    <w:basedOn w:val="aa"/>
    <w:next w:val="aa"/>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b"/>
    <w:rsid w:val="00896476"/>
  </w:style>
  <w:style w:type="character" w:customStyle="1" w:styleId="SzvegtrzsChar">
    <w:name w:val="Szövegtörzs Char"/>
    <w:basedOn w:val="ab"/>
    <w:rsid w:val="003B269B"/>
    <w:rPr>
      <w:noProof w:val="0"/>
      <w:sz w:val="28"/>
      <w:szCs w:val="28"/>
      <w:lang w:val="uk-UA" w:eastAsia="ru-RU" w:bidi="ar-SA"/>
    </w:rPr>
  </w:style>
  <w:style w:type="paragraph" w:customStyle="1" w:styleId="affffffffffffffffffffffff1">
    <w:name w:val="Инициалы"/>
    <w:basedOn w:val="aa"/>
    <w:next w:val="aa"/>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3B269B"/>
    <w:rPr>
      <w:noProof w:val="0"/>
      <w:sz w:val="24"/>
      <w:szCs w:val="24"/>
      <w:lang w:val="ru-RU" w:eastAsia="ru-RU" w:bidi="ar-SA"/>
    </w:rPr>
  </w:style>
  <w:style w:type="character" w:customStyle="1" w:styleId="publicationinfo">
    <w:name w:val="publicationinfo"/>
    <w:basedOn w:val="ab"/>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2">
    <w:name w:val="Назва"/>
    <w:basedOn w:val="aa"/>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7">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9">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f">
    <w:name w:val="Основной текст с отступом8"/>
    <w:basedOn w:val="aa"/>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b"/>
    <w:rsid w:val="00EB0FF8"/>
    <w:rPr>
      <w:rFonts w:ascii="Times New Roman" w:hAnsi="Times New Roman" w:cs="Times New Roman"/>
    </w:rPr>
  </w:style>
  <w:style w:type="paragraph" w:customStyle="1" w:styleId="4ffa">
    <w:name w:val="Абзац списка4"/>
    <w:basedOn w:val="aa"/>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b">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b"/>
    <w:rsid w:val="00EB0FF8"/>
    <w:rPr>
      <w:rFonts w:ascii="Times New Roman" w:hAnsi="Times New Roman" w:cs="Times New Roman"/>
      <w:sz w:val="2"/>
    </w:rPr>
  </w:style>
  <w:style w:type="paragraph" w:customStyle="1" w:styleId="poe">
    <w:name w:val="poe"/>
    <w:basedOn w:val="aa"/>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b"/>
    <w:rsid w:val="00EB0FF8"/>
    <w:rPr>
      <w:rFonts w:ascii="Times New Roman" w:hAnsi="Times New Roman" w:cs="Times New Roman"/>
    </w:rPr>
  </w:style>
  <w:style w:type="paragraph" w:customStyle="1" w:styleId="body0">
    <w:name w:val="body"/>
    <w:basedOn w:val="aa"/>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8">
    <w:name w:val="Тема примечания2"/>
    <w:basedOn w:val="aff0"/>
    <w:next w:val="aff0"/>
    <w:rsid w:val="00EB0FF8"/>
    <w:pPr>
      <w:widowControl/>
    </w:pPr>
    <w:rPr>
      <w:rFonts w:ascii="Times New Roman" w:eastAsia="Times New Roman" w:hAnsi="Times New Roman" w:cs="Times New Roman"/>
      <w:b/>
      <w:bCs/>
    </w:rPr>
  </w:style>
  <w:style w:type="character" w:customStyle="1" w:styleId="1ffffffff9">
    <w:name w:val="Тема примечания Знак1"/>
    <w:basedOn w:val="aff"/>
    <w:rsid w:val="00EB0FF8"/>
    <w:rPr>
      <w:rFonts w:ascii="Times New Roman" w:hAnsi="Times New Roman" w:cs="Times New Roman"/>
      <w:b/>
      <w:bCs/>
      <w:sz w:val="20"/>
      <w:szCs w:val="20"/>
      <w:lang w:val="ru-RU" w:eastAsia="ru-RU"/>
    </w:rPr>
  </w:style>
  <w:style w:type="paragraph" w:customStyle="1" w:styleId="5ff2">
    <w:name w:val="Текст выноски5"/>
    <w:basedOn w:val="aa"/>
    <w:rsid w:val="00EB0FF8"/>
    <w:pPr>
      <w:suppressAutoHyphens w:val="0"/>
    </w:pPr>
    <w:rPr>
      <w:rFonts w:ascii="Tahoma" w:eastAsia="Times New Roman" w:hAnsi="Tahoma" w:cs="Tahoma"/>
      <w:sz w:val="16"/>
      <w:szCs w:val="16"/>
      <w:lang w:eastAsia="ru-RU"/>
    </w:rPr>
  </w:style>
  <w:style w:type="character" w:customStyle="1" w:styleId="unicode1">
    <w:name w:val="unicode1"/>
    <w:basedOn w:val="ab"/>
    <w:rsid w:val="00EB0FF8"/>
    <w:rPr>
      <w:rFonts w:ascii="inherit" w:hAnsi="inherit" w:cs="Times New Roman"/>
    </w:rPr>
  </w:style>
  <w:style w:type="paragraph" w:customStyle="1" w:styleId="280">
    <w:name w:val="Основной текст с отступом 28"/>
    <w:basedOn w:val="aa"/>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0">
    <w:name w:val="Название7"/>
    <w:basedOn w:val="ab"/>
    <w:rsid w:val="001B606E"/>
  </w:style>
  <w:style w:type="paragraph" w:customStyle="1" w:styleId="affffffffffffffffffffffff3">
    <w:name w:val="......."/>
    <w:basedOn w:val="aa"/>
    <w:next w:val="aa"/>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4">
    <w:name w:val="Заглавие"/>
    <w:basedOn w:val="aa"/>
    <w:next w:val="aa"/>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a"/>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b"/>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a"/>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b"/>
    <w:rsid w:val="001974A0"/>
    <w:rPr>
      <w:rFonts w:ascii="Times New Roman" w:hAnsi="Times New Roman" w:cs="Times New Roman"/>
    </w:rPr>
  </w:style>
  <w:style w:type="paragraph" w:customStyle="1" w:styleId="affffffffffffffffffffffff5">
    <w:name w:val="Приклади Знак Знак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6">
    <w:name w:val="Приклади Знак Знак Знак Знак Знак"/>
    <w:basedOn w:val="ab"/>
    <w:rsid w:val="00074ED5"/>
    <w:rPr>
      <w:i/>
      <w:sz w:val="28"/>
      <w:szCs w:val="28"/>
      <w:lang w:val="en-US" w:eastAsia="ru-RU" w:bidi="ar-SA"/>
    </w:rPr>
  </w:style>
  <w:style w:type="paragraph" w:customStyle="1" w:styleId="Style10">
    <w:name w:val="Style 1"/>
    <w:basedOn w:val="aa"/>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74ED5"/>
    <w:rPr>
      <w:rFonts w:ascii="Verdana" w:hAnsi="Verdana" w:hint="default"/>
      <w:color w:val="000000"/>
      <w:sz w:val="18"/>
      <w:szCs w:val="18"/>
      <w:shd w:val="clear" w:color="auto" w:fill="FFFFFF"/>
    </w:rPr>
  </w:style>
  <w:style w:type="paragraph" w:customStyle="1" w:styleId="reading1">
    <w:name w:val="reading1"/>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7">
    <w:name w:val="стиль приклади"/>
    <w:basedOn w:val="aa"/>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8">
    <w:name w:val="стиль приклади Знак"/>
    <w:basedOn w:val="ab"/>
    <w:rsid w:val="00074ED5"/>
    <w:rPr>
      <w:i/>
      <w:iCs/>
      <w:sz w:val="28"/>
      <w:szCs w:val="28"/>
      <w:lang w:val="uk-UA" w:eastAsia="ru-RU" w:bidi="ar-SA"/>
    </w:rPr>
  </w:style>
  <w:style w:type="paragraph" w:customStyle="1" w:styleId="reading10">
    <w:name w:val="reading1 Знак"/>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9">
    <w:name w:val="Приклади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a"/>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a">
    <w:name w:val="Приклади Знак Знак Знак"/>
    <w:basedOn w:val="ab"/>
    <w:rsid w:val="00074ED5"/>
    <w:rPr>
      <w:i/>
      <w:sz w:val="28"/>
      <w:szCs w:val="28"/>
      <w:lang w:val="en-US" w:eastAsia="ru-RU" w:bidi="ar-SA"/>
    </w:rPr>
  </w:style>
  <w:style w:type="paragraph" w:customStyle="1" w:styleId="affffffffffffffffffffffffb">
    <w:name w:val="стиль приклад"/>
    <w:basedOn w:val="affffffffffffffffffffffff9"/>
    <w:rsid w:val="00074ED5"/>
    <w:pPr>
      <w:tabs>
        <w:tab w:val="left" w:pos="2552"/>
      </w:tabs>
      <w:ind w:left="0" w:firstLine="0"/>
    </w:pPr>
    <w:rPr>
      <w:iCs/>
    </w:rPr>
  </w:style>
  <w:style w:type="paragraph" w:customStyle="1" w:styleId="affffffffffffffffffffffffc">
    <w:name w:val="Приклад анг"/>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d">
    <w:name w:val="Приклад укр"/>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e">
    <w:name w:val="Приклад анг Знак"/>
    <w:basedOn w:val="ab"/>
    <w:rsid w:val="00074ED5"/>
    <w:rPr>
      <w:i/>
      <w:sz w:val="28"/>
      <w:szCs w:val="28"/>
      <w:lang w:val="en-US" w:eastAsia="ru-RU" w:bidi="ar-SA"/>
    </w:rPr>
  </w:style>
  <w:style w:type="paragraph" w:customStyle="1" w:styleId="afffffffffffffffffffffffff">
    <w:name w:val="приклад стиль"/>
    <w:basedOn w:val="affffffffffffffffffffffffc"/>
    <w:rsid w:val="00074ED5"/>
    <w:pPr>
      <w:tabs>
        <w:tab w:val="left" w:pos="2520"/>
      </w:tabs>
      <w:ind w:left="0" w:firstLine="0"/>
    </w:pPr>
  </w:style>
  <w:style w:type="paragraph" w:customStyle="1" w:styleId="title-content-page1">
    <w:name w:val="title-content-page1"/>
    <w:basedOn w:val="aa"/>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8">
    <w:name w:val="Обычный (веб)6"/>
    <w:basedOn w:val="aa"/>
    <w:rsid w:val="00074ED5"/>
    <w:pPr>
      <w:suppressAutoHyphens w:val="0"/>
      <w:spacing w:after="144"/>
    </w:pPr>
    <w:rPr>
      <w:rFonts w:ascii="Times New Roman" w:eastAsia="Times New Roman" w:hAnsi="Times New Roman" w:cs="Times New Roman"/>
      <w:lang w:eastAsia="ru-RU"/>
    </w:rPr>
  </w:style>
  <w:style w:type="paragraph" w:customStyle="1" w:styleId="afffffffffffffffffffffffff0">
    <w:name w:val="Звичайний"/>
    <w:basedOn w:val="aa"/>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1">
    <w:name w:val="Додаток до листа"/>
    <w:basedOn w:val="aa"/>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a"/>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a"/>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2">
    <w:name w:val="приклад"/>
    <w:basedOn w:val="aa"/>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b"/>
    <w:rsid w:val="00BD3389"/>
    <w:rPr>
      <w:rFonts w:ascii="Arial" w:hAnsi="Arial" w:cs="Arial" w:hint="default"/>
      <w:b/>
      <w:bCs/>
      <w:i w:val="0"/>
      <w:iCs w:val="0"/>
      <w:color w:val="000000"/>
      <w:sz w:val="28"/>
      <w:szCs w:val="28"/>
    </w:rPr>
  </w:style>
  <w:style w:type="character" w:customStyle="1" w:styleId="titlubiografie1">
    <w:name w:val="titlubiografie1"/>
    <w:basedOn w:val="ab"/>
    <w:rsid w:val="00BD3389"/>
    <w:rPr>
      <w:rFonts w:ascii="Verdana" w:hAnsi="Verdana" w:hint="default"/>
      <w:b/>
      <w:bCs/>
      <w:i w:val="0"/>
      <w:iCs w:val="0"/>
      <w:smallCaps w:val="0"/>
      <w:color w:val="FFFFFF"/>
      <w:sz w:val="23"/>
      <w:szCs w:val="23"/>
    </w:rPr>
  </w:style>
  <w:style w:type="paragraph" w:customStyle="1" w:styleId="bibliographie1">
    <w:name w:val="bibliographie1"/>
    <w:basedOn w:val="aa"/>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b"/>
    <w:rsid w:val="00BD3389"/>
    <w:rPr>
      <w:rFonts w:ascii="Verdana" w:hAnsi="Verdana" w:hint="default"/>
      <w:b/>
      <w:bCs/>
      <w:color w:val="333333"/>
      <w:sz w:val="20"/>
      <w:szCs w:val="20"/>
    </w:rPr>
  </w:style>
  <w:style w:type="character" w:customStyle="1" w:styleId="smalltext1">
    <w:name w:val="smalltext1"/>
    <w:basedOn w:val="ab"/>
    <w:rsid w:val="00BD3389"/>
    <w:rPr>
      <w:sz w:val="24"/>
      <w:szCs w:val="24"/>
    </w:rPr>
  </w:style>
  <w:style w:type="character" w:customStyle="1" w:styleId="scrisinterior">
    <w:name w:val="scris_interior"/>
    <w:basedOn w:val="ab"/>
    <w:rsid w:val="00BD3389"/>
  </w:style>
  <w:style w:type="paragraph" w:customStyle="1" w:styleId="style11">
    <w:name w:val="style1"/>
    <w:basedOn w:val="aa"/>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b"/>
    <w:rsid w:val="00BD3389"/>
    <w:rPr>
      <w:rFonts w:ascii="Times New Roman" w:hAnsi="Times New Roman" w:cs="Times New Roman" w:hint="default"/>
      <w:b/>
      <w:bCs/>
      <w:sz w:val="24"/>
      <w:szCs w:val="24"/>
    </w:rPr>
  </w:style>
  <w:style w:type="character" w:customStyle="1" w:styleId="text131">
    <w:name w:val="text131"/>
    <w:basedOn w:val="ab"/>
    <w:rsid w:val="001B199C"/>
    <w:rPr>
      <w:rFonts w:ascii="Verdana" w:hAnsi="Verdana" w:hint="default"/>
      <w:b w:val="0"/>
      <w:bCs w:val="0"/>
      <w:strike w:val="0"/>
      <w:dstrike w:val="0"/>
      <w:color w:val="FFFFFF"/>
      <w:sz w:val="26"/>
      <w:szCs w:val="26"/>
      <w:u w:val="none"/>
      <w:effect w:val="none"/>
    </w:rPr>
  </w:style>
  <w:style w:type="paragraph" w:customStyle="1" w:styleId="afffffffffffffffffffffffff3">
    <w:name w:val="диплом"/>
    <w:basedOn w:val="aa"/>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a"/>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4">
    <w:name w:val="подзаг"/>
    <w:basedOn w:val="aa"/>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b"/>
    <w:locked/>
    <w:rsid w:val="00B508AB"/>
    <w:rPr>
      <w:lang w:val="ru-RU" w:eastAsia="ru-RU" w:bidi="ar-SA"/>
    </w:rPr>
  </w:style>
  <w:style w:type="paragraph" w:customStyle="1" w:styleId="theorie1">
    <w:name w:val="theorie1"/>
    <w:basedOn w:val="aa"/>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0"/>
    <w:next w:val="aff0"/>
    <w:rsid w:val="00B508AB"/>
    <w:pPr>
      <w:widowControl/>
    </w:pPr>
    <w:rPr>
      <w:rFonts w:ascii="Times New Roman" w:eastAsia="Times New Roman" w:hAnsi="Times New Roman" w:cs="Times New Roman"/>
      <w:b/>
      <w:bCs/>
      <w:lang w:val="en-US" w:eastAsia="en-US"/>
    </w:rPr>
  </w:style>
  <w:style w:type="character" w:customStyle="1" w:styleId="CharChar1">
    <w:name w:val="Char Char1"/>
    <w:basedOn w:val="2ffffff3"/>
    <w:rsid w:val="00B508AB"/>
    <w:rPr>
      <w:rFonts w:ascii="Tahoma" w:hAnsi="Tahoma"/>
      <w:b/>
      <w:bCs/>
      <w:shd w:val="clear" w:color="auto" w:fill="000080"/>
      <w:lang w:val="en-US" w:eastAsia="en-US" w:bidi="ar-SA"/>
    </w:rPr>
  </w:style>
  <w:style w:type="character" w:customStyle="1" w:styleId="CharChar3">
    <w:name w:val="Char Char"/>
    <w:basedOn w:val="ab"/>
    <w:rsid w:val="00B508AB"/>
    <w:rPr>
      <w:rFonts w:ascii="Courier New" w:hAnsi="Courier New" w:cs="Courier New"/>
      <w:lang w:val="en-US" w:eastAsia="en-US"/>
    </w:rPr>
  </w:style>
  <w:style w:type="character" w:customStyle="1" w:styleId="CharChar10">
    <w:name w:val="Char Char10"/>
    <w:basedOn w:val="ab"/>
    <w:rsid w:val="00B508AB"/>
    <w:rPr>
      <w:b/>
      <w:bCs/>
      <w:sz w:val="24"/>
      <w:lang w:val="uk-UA" w:eastAsia="ru-RU" w:bidi="ar-SA"/>
    </w:rPr>
  </w:style>
  <w:style w:type="character" w:customStyle="1" w:styleId="CharChar9">
    <w:name w:val="Char Char9"/>
    <w:basedOn w:val="ab"/>
    <w:rsid w:val="00B508AB"/>
    <w:rPr>
      <w:sz w:val="24"/>
      <w:szCs w:val="24"/>
      <w:lang w:val="en-US" w:eastAsia="en-US" w:bidi="ar-SA"/>
    </w:rPr>
  </w:style>
  <w:style w:type="character" w:customStyle="1" w:styleId="CharChar8">
    <w:name w:val="Char Char8"/>
    <w:basedOn w:val="ab"/>
    <w:semiHidden/>
    <w:rsid w:val="00B508AB"/>
    <w:rPr>
      <w:lang w:val="ru-RU" w:eastAsia="ru-RU" w:bidi="ar-SA"/>
    </w:rPr>
  </w:style>
  <w:style w:type="character" w:customStyle="1" w:styleId="CharChar7">
    <w:name w:val="Char Char7"/>
    <w:basedOn w:val="ab"/>
    <w:rsid w:val="00B508AB"/>
    <w:rPr>
      <w:sz w:val="28"/>
      <w:lang w:val="de-DE" w:eastAsia="ru-RU" w:bidi="ar-SA"/>
    </w:rPr>
  </w:style>
  <w:style w:type="character" w:customStyle="1" w:styleId="CharChar30">
    <w:name w:val="Char Char3"/>
    <w:basedOn w:val="ab"/>
    <w:rsid w:val="00B508AB"/>
    <w:rPr>
      <w:sz w:val="24"/>
      <w:szCs w:val="24"/>
      <w:lang w:val="uk-UA" w:eastAsia="ru-RU" w:bidi="ar-SA"/>
    </w:rPr>
  </w:style>
  <w:style w:type="character" w:customStyle="1" w:styleId="CharChar19">
    <w:name w:val="Char Char19"/>
    <w:basedOn w:val="ab"/>
    <w:rsid w:val="00B508AB"/>
    <w:rPr>
      <w:b/>
      <w:color w:val="000000"/>
      <w:sz w:val="28"/>
      <w:szCs w:val="24"/>
      <w:lang w:val="ru-RU" w:eastAsia="en-US" w:bidi="ar-SA"/>
    </w:rPr>
  </w:style>
  <w:style w:type="character" w:customStyle="1" w:styleId="CharChar18">
    <w:name w:val="Char Char18"/>
    <w:basedOn w:val="ab"/>
    <w:rsid w:val="00B508AB"/>
    <w:rPr>
      <w:rFonts w:ascii="Arial" w:hAnsi="Arial" w:cs="Arial"/>
      <w:b/>
      <w:bCs/>
      <w:i/>
      <w:iCs/>
      <w:sz w:val="28"/>
      <w:szCs w:val="28"/>
      <w:lang w:val="en-US" w:eastAsia="en-US" w:bidi="ar-SA"/>
    </w:rPr>
  </w:style>
  <w:style w:type="character" w:customStyle="1" w:styleId="CharChar17">
    <w:name w:val="Char Char17"/>
    <w:basedOn w:val="ab"/>
    <w:rsid w:val="00B508AB"/>
    <w:rPr>
      <w:rFonts w:ascii="Arial" w:hAnsi="Arial" w:cs="Arial"/>
      <w:b/>
      <w:bCs/>
      <w:sz w:val="26"/>
      <w:szCs w:val="26"/>
      <w:lang w:val="en-US" w:eastAsia="en-US" w:bidi="ar-SA"/>
    </w:rPr>
  </w:style>
  <w:style w:type="character" w:customStyle="1" w:styleId="CharChar16">
    <w:name w:val="Char Char16"/>
    <w:basedOn w:val="ab"/>
    <w:rsid w:val="00B508AB"/>
    <w:rPr>
      <w:b/>
      <w:snapToGrid w:val="0"/>
      <w:sz w:val="28"/>
      <w:lang w:val="uk-UA" w:eastAsia="ru-RU" w:bidi="ar-SA"/>
    </w:rPr>
  </w:style>
  <w:style w:type="character" w:customStyle="1" w:styleId="CharChar15">
    <w:name w:val="Char Char15"/>
    <w:basedOn w:val="ab"/>
    <w:rsid w:val="00B508AB"/>
    <w:rPr>
      <w:b/>
      <w:snapToGrid w:val="0"/>
      <w:sz w:val="32"/>
      <w:lang w:val="uk-UA" w:eastAsia="ru-RU" w:bidi="ar-SA"/>
    </w:rPr>
  </w:style>
  <w:style w:type="character" w:customStyle="1" w:styleId="CharChar14">
    <w:name w:val="Char Char14"/>
    <w:basedOn w:val="ab"/>
    <w:rsid w:val="00B508AB"/>
    <w:rPr>
      <w:b/>
      <w:caps/>
      <w:sz w:val="28"/>
      <w:szCs w:val="24"/>
      <w:lang w:val="uk-UA" w:eastAsia="en-US" w:bidi="ar-SA"/>
    </w:rPr>
  </w:style>
  <w:style w:type="character" w:customStyle="1" w:styleId="CharChar13">
    <w:name w:val="Char Char13"/>
    <w:basedOn w:val="ab"/>
    <w:rsid w:val="00B508AB"/>
    <w:rPr>
      <w:sz w:val="24"/>
      <w:szCs w:val="24"/>
      <w:lang w:val="en-US" w:eastAsia="en-US" w:bidi="ar-SA"/>
    </w:rPr>
  </w:style>
  <w:style w:type="character" w:customStyle="1" w:styleId="CharChar12">
    <w:name w:val="Char Char12"/>
    <w:basedOn w:val="ab"/>
    <w:rsid w:val="00B508AB"/>
    <w:rPr>
      <w:i/>
      <w:iCs/>
      <w:sz w:val="24"/>
      <w:szCs w:val="24"/>
      <w:lang w:val="en-US" w:eastAsia="en-US" w:bidi="ar-SA"/>
    </w:rPr>
  </w:style>
  <w:style w:type="character" w:customStyle="1" w:styleId="CharChar11">
    <w:name w:val="Char Char11"/>
    <w:basedOn w:val="ab"/>
    <w:rsid w:val="00B508AB"/>
    <w:rPr>
      <w:sz w:val="24"/>
      <w:szCs w:val="24"/>
      <w:lang w:val="ru-RU" w:eastAsia="ru-RU" w:bidi="ar-SA"/>
    </w:rPr>
  </w:style>
  <w:style w:type="character" w:customStyle="1" w:styleId="152">
    <w:name w:val="Знак Знак15"/>
    <w:basedOn w:val="ab"/>
    <w:rsid w:val="00B508AB"/>
    <w:rPr>
      <w:rFonts w:ascii="Times New Roman" w:eastAsia="Times New Roman" w:hAnsi="Times New Roman" w:cs="Times New Roman"/>
      <w:b/>
      <w:bCs/>
      <w:sz w:val="24"/>
      <w:szCs w:val="20"/>
      <w:lang w:val="uk-UA" w:eastAsia="ru-RU"/>
    </w:rPr>
  </w:style>
  <w:style w:type="character" w:customStyle="1" w:styleId="14f">
    <w:name w:val="Знак Знак14"/>
    <w:basedOn w:val="ab"/>
    <w:rsid w:val="00B508AB"/>
    <w:rPr>
      <w:rFonts w:ascii="Times New Roman" w:eastAsia="Times New Roman" w:hAnsi="Times New Roman" w:cs="Times New Roman"/>
      <w:sz w:val="24"/>
      <w:szCs w:val="24"/>
      <w:lang w:val="en-US"/>
    </w:rPr>
  </w:style>
  <w:style w:type="character" w:customStyle="1" w:styleId="135">
    <w:name w:val="Знак Знак13"/>
    <w:basedOn w:val="ab"/>
    <w:semiHidden/>
    <w:rsid w:val="00B508AB"/>
    <w:rPr>
      <w:rFonts w:ascii="Times New Roman" w:eastAsia="Times New Roman" w:hAnsi="Times New Roman" w:cs="Times New Roman"/>
      <w:sz w:val="20"/>
      <w:szCs w:val="20"/>
      <w:lang w:eastAsia="ru-RU"/>
    </w:rPr>
  </w:style>
  <w:style w:type="character" w:customStyle="1" w:styleId="12b">
    <w:name w:val="Знак Знак12"/>
    <w:basedOn w:val="ab"/>
    <w:rsid w:val="00B508AB"/>
    <w:rPr>
      <w:rFonts w:ascii="Times New Roman" w:eastAsia="Times New Roman" w:hAnsi="Times New Roman" w:cs="Times New Roman"/>
      <w:sz w:val="28"/>
      <w:szCs w:val="20"/>
      <w:lang w:val="de-DE" w:eastAsia="ru-RU"/>
    </w:rPr>
  </w:style>
  <w:style w:type="character" w:customStyle="1" w:styleId="CharChar6">
    <w:name w:val="Char Char6"/>
    <w:basedOn w:val="ab"/>
    <w:rsid w:val="00B508AB"/>
    <w:rPr>
      <w:sz w:val="28"/>
      <w:lang w:val="ru-RU" w:eastAsia="ru-RU" w:bidi="ar-SA"/>
    </w:rPr>
  </w:style>
  <w:style w:type="character" w:customStyle="1" w:styleId="CharChar5">
    <w:name w:val="Char Char5"/>
    <w:basedOn w:val="ab"/>
    <w:rsid w:val="00B508AB"/>
    <w:rPr>
      <w:spacing w:val="-10"/>
      <w:sz w:val="28"/>
      <w:szCs w:val="24"/>
      <w:lang w:val="uk-UA" w:eastAsia="ru-RU" w:bidi="ar-SA"/>
    </w:rPr>
  </w:style>
  <w:style w:type="character" w:customStyle="1" w:styleId="CharChar4">
    <w:name w:val="Char Char4"/>
    <w:basedOn w:val="ab"/>
    <w:rsid w:val="00B508AB"/>
    <w:rPr>
      <w:sz w:val="16"/>
      <w:szCs w:val="16"/>
      <w:lang w:val="ru-RU" w:eastAsia="ru-RU" w:bidi="ar-SA"/>
    </w:rPr>
  </w:style>
  <w:style w:type="character" w:customStyle="1" w:styleId="8f0">
    <w:name w:val="Знак Знак8"/>
    <w:basedOn w:val="ab"/>
    <w:rsid w:val="00B508AB"/>
    <w:rPr>
      <w:rFonts w:ascii="Times New Roman" w:eastAsia="Times New Roman" w:hAnsi="Times New Roman" w:cs="Times New Roman"/>
      <w:sz w:val="24"/>
      <w:szCs w:val="24"/>
      <w:lang w:val="uk-UA" w:eastAsia="ru-RU"/>
    </w:rPr>
  </w:style>
  <w:style w:type="paragraph" w:customStyle="1" w:styleId="afffffffffffffffffffffffff5">
    <w:name w:val="Бакалавр"/>
    <w:basedOn w:val="aa"/>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9">
    <w:name w:val="Текст выноски6"/>
    <w:basedOn w:val="aa"/>
    <w:rsid w:val="00BC34E0"/>
    <w:rPr>
      <w:rFonts w:ascii="Tahoma" w:eastAsia="Times New Roman" w:hAnsi="Tahoma" w:cs="Tahoma"/>
      <w:sz w:val="16"/>
      <w:szCs w:val="16"/>
    </w:rPr>
  </w:style>
  <w:style w:type="character" w:customStyle="1" w:styleId="s1">
    <w:name w:val="s1"/>
    <w:basedOn w:val="ab"/>
    <w:rsid w:val="00393ADC"/>
    <w:rPr>
      <w:rFonts w:ascii="Times New Roman" w:hAnsi="Times New Roman" w:cs="Times New Roman"/>
    </w:rPr>
  </w:style>
  <w:style w:type="character" w:customStyle="1" w:styleId="textfull">
    <w:name w:val="textfull"/>
    <w:basedOn w:val="ab"/>
    <w:rsid w:val="00393ADC"/>
    <w:rPr>
      <w:rFonts w:ascii="Times New Roman" w:hAnsi="Times New Roman" w:cs="Times New Roman"/>
    </w:rPr>
  </w:style>
  <w:style w:type="paragraph" w:customStyle="1" w:styleId="9e">
    <w:name w:val="Основной текст с отступом9"/>
    <w:basedOn w:val="aa"/>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b"/>
    <w:rsid w:val="00393ADC"/>
    <w:rPr>
      <w:rFonts w:ascii="Times New Roman" w:hAnsi="Times New Roman" w:cs="Times New Roman"/>
    </w:rPr>
  </w:style>
  <w:style w:type="character" w:customStyle="1" w:styleId="latin">
    <w:name w:val="latin"/>
    <w:basedOn w:val="ab"/>
    <w:rsid w:val="00393ADC"/>
    <w:rPr>
      <w:rFonts w:ascii="Times New Roman" w:hAnsi="Times New Roman" w:cs="Times New Roman"/>
    </w:rPr>
  </w:style>
  <w:style w:type="character" w:customStyle="1" w:styleId="greek">
    <w:name w:val="greek"/>
    <w:basedOn w:val="ab"/>
    <w:rsid w:val="00393ADC"/>
    <w:rPr>
      <w:rFonts w:ascii="Times New Roman" w:hAnsi="Times New Roman" w:cs="Times New Roman"/>
    </w:rPr>
  </w:style>
  <w:style w:type="character" w:customStyle="1" w:styleId="sem">
    <w:name w:val="sem"/>
    <w:basedOn w:val="ab"/>
    <w:rsid w:val="00393ADC"/>
    <w:rPr>
      <w:rFonts w:ascii="Times New Roman" w:hAnsi="Times New Roman" w:cs="Times New Roman"/>
    </w:rPr>
  </w:style>
  <w:style w:type="character" w:customStyle="1" w:styleId="breadcrumb">
    <w:name w:val="breadcrumb"/>
    <w:basedOn w:val="ab"/>
    <w:rsid w:val="00393ADC"/>
    <w:rPr>
      <w:rFonts w:ascii="Times New Roman" w:hAnsi="Times New Roman" w:cs="Times New Roman"/>
    </w:rPr>
  </w:style>
  <w:style w:type="paragraph" w:customStyle="1" w:styleId="BodyText25">
    <w:name w:val="Body Text 25"/>
    <w:basedOn w:val="aa"/>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a"/>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a">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9">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a">
    <w:name w:val="Загол 2 Знак"/>
    <w:basedOn w:val="12"/>
    <w:rsid w:val="00830E48"/>
    <w:rPr>
      <w:rFonts w:ascii="Arial" w:hAnsi="Arial" w:cs="Arial"/>
      <w:b/>
      <w:bCs/>
      <w:caps/>
      <w:kern w:val="32"/>
      <w:sz w:val="28"/>
      <w:szCs w:val="32"/>
      <w:lang w:val="uk-UA" w:eastAsia="ru-RU" w:bidi="ar-SA"/>
    </w:rPr>
  </w:style>
  <w:style w:type="paragraph" w:customStyle="1" w:styleId="5ff3">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c">
    <w:name w:val="Загол 4"/>
    <w:basedOn w:val="aa"/>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2">
    <w:name w:val="Загол 3"/>
    <w:basedOn w:val="aa"/>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a"/>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a"/>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6">
    <w:name w:val="toa heading"/>
    <w:basedOn w:val="aa"/>
    <w:next w:val="aa"/>
    <w:semiHidden/>
    <w:rsid w:val="00830E48"/>
    <w:pPr>
      <w:suppressAutoHyphens w:val="0"/>
      <w:spacing w:before="120"/>
    </w:pPr>
    <w:rPr>
      <w:rFonts w:ascii="Arial" w:eastAsia="Times New Roman" w:hAnsi="Arial" w:cs="Arial"/>
      <w:b/>
      <w:bCs/>
      <w:lang w:eastAsia="ru-RU"/>
    </w:rPr>
  </w:style>
  <w:style w:type="paragraph" w:styleId="afffffffffffffffffffffffff7">
    <w:name w:val="table of authorities"/>
    <w:basedOn w:val="aa"/>
    <w:next w:val="aa"/>
    <w:semiHidden/>
    <w:rsid w:val="00830E48"/>
    <w:pPr>
      <w:suppressAutoHyphens w:val="0"/>
      <w:ind w:left="240" w:hanging="240"/>
    </w:pPr>
    <w:rPr>
      <w:rFonts w:ascii="Times New Roman" w:eastAsia="Times New Roman" w:hAnsi="Times New Roman" w:cs="Times New Roman"/>
      <w:lang w:eastAsia="ru-RU"/>
    </w:rPr>
  </w:style>
  <w:style w:type="paragraph" w:styleId="afffffff2">
    <w:name w:val="macro"/>
    <w:link w:val="afffffff1"/>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b">
    <w:name w:val="Текст макроса Знак1"/>
    <w:basedOn w:val="ab"/>
    <w:uiPriority w:val="99"/>
    <w:semiHidden/>
    <w:rsid w:val="00830E48"/>
    <w:rPr>
      <w:rFonts w:ascii="Consolas" w:eastAsia="Garamond" w:hAnsi="Consolas" w:cs="Consolas"/>
      <w:lang w:eastAsia="ar-SA"/>
    </w:rPr>
  </w:style>
  <w:style w:type="paragraph" w:styleId="4ffd">
    <w:name w:val="index 4"/>
    <w:basedOn w:val="aa"/>
    <w:next w:val="aa"/>
    <w:autoRedefine/>
    <w:semiHidden/>
    <w:rsid w:val="00830E48"/>
    <w:pPr>
      <w:suppressAutoHyphens w:val="0"/>
      <w:ind w:left="960" w:hanging="240"/>
    </w:pPr>
    <w:rPr>
      <w:rFonts w:ascii="Times New Roman" w:eastAsia="Times New Roman" w:hAnsi="Times New Roman" w:cs="Times New Roman"/>
      <w:lang w:eastAsia="ru-RU"/>
    </w:rPr>
  </w:style>
  <w:style w:type="paragraph" w:styleId="5ff4">
    <w:name w:val="index 5"/>
    <w:basedOn w:val="aa"/>
    <w:next w:val="aa"/>
    <w:autoRedefine/>
    <w:semiHidden/>
    <w:rsid w:val="00830E48"/>
    <w:pPr>
      <w:suppressAutoHyphens w:val="0"/>
      <w:ind w:left="1200" w:hanging="240"/>
    </w:pPr>
    <w:rPr>
      <w:rFonts w:ascii="Times New Roman" w:eastAsia="Times New Roman" w:hAnsi="Times New Roman" w:cs="Times New Roman"/>
      <w:lang w:eastAsia="ru-RU"/>
    </w:rPr>
  </w:style>
  <w:style w:type="paragraph" w:styleId="6fa">
    <w:name w:val="index 6"/>
    <w:basedOn w:val="aa"/>
    <w:next w:val="aa"/>
    <w:autoRedefine/>
    <w:semiHidden/>
    <w:rsid w:val="00830E48"/>
    <w:pPr>
      <w:suppressAutoHyphens w:val="0"/>
      <w:ind w:left="1440" w:hanging="240"/>
    </w:pPr>
    <w:rPr>
      <w:rFonts w:ascii="Times New Roman" w:eastAsia="Times New Roman" w:hAnsi="Times New Roman" w:cs="Times New Roman"/>
      <w:lang w:eastAsia="ru-RU"/>
    </w:rPr>
  </w:style>
  <w:style w:type="paragraph" w:styleId="7f1">
    <w:name w:val="index 7"/>
    <w:basedOn w:val="aa"/>
    <w:next w:val="aa"/>
    <w:autoRedefine/>
    <w:semiHidden/>
    <w:rsid w:val="00830E48"/>
    <w:pPr>
      <w:suppressAutoHyphens w:val="0"/>
      <w:ind w:left="1680" w:hanging="240"/>
    </w:pPr>
    <w:rPr>
      <w:rFonts w:ascii="Times New Roman" w:eastAsia="Times New Roman" w:hAnsi="Times New Roman" w:cs="Times New Roman"/>
      <w:lang w:eastAsia="ru-RU"/>
    </w:rPr>
  </w:style>
  <w:style w:type="paragraph" w:styleId="8f1">
    <w:name w:val="index 8"/>
    <w:basedOn w:val="aa"/>
    <w:next w:val="aa"/>
    <w:autoRedefine/>
    <w:semiHidden/>
    <w:rsid w:val="00830E48"/>
    <w:pPr>
      <w:suppressAutoHyphens w:val="0"/>
      <w:ind w:left="1920" w:hanging="240"/>
    </w:pPr>
    <w:rPr>
      <w:rFonts w:ascii="Times New Roman" w:eastAsia="Times New Roman" w:hAnsi="Times New Roman" w:cs="Times New Roman"/>
      <w:lang w:eastAsia="ru-RU"/>
    </w:rPr>
  </w:style>
  <w:style w:type="paragraph" w:styleId="9f">
    <w:name w:val="index 9"/>
    <w:basedOn w:val="aa"/>
    <w:next w:val="aa"/>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Литература"/>
    <w:basedOn w:val="afffffffffe"/>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0">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2">
    <w:name w:val="Обычный (веб)7"/>
    <w:basedOn w:val="14f0"/>
    <w:rsid w:val="00250702"/>
    <w:pPr>
      <w:spacing w:before="100" w:after="75"/>
    </w:pPr>
    <w:rPr>
      <w:rFonts w:ascii="Arial" w:hAnsi="Arial"/>
      <w:color w:val="000000"/>
      <w:sz w:val="20"/>
      <w:lang w:val="ru-RU"/>
    </w:rPr>
  </w:style>
  <w:style w:type="paragraph" w:customStyle="1" w:styleId="2ffffffb">
    <w:name w:val="Текст сноски2"/>
    <w:basedOn w:val="14f0"/>
    <w:rsid w:val="00250702"/>
    <w:rPr>
      <w:sz w:val="20"/>
    </w:rPr>
  </w:style>
  <w:style w:type="character" w:customStyle="1" w:styleId="7f3">
    <w:name w:val="Гиперссылка7"/>
    <w:rsid w:val="00250702"/>
    <w:rPr>
      <w:color w:val="000000"/>
    </w:rPr>
  </w:style>
  <w:style w:type="character" w:customStyle="1" w:styleId="4ffe">
    <w:name w:val="Номер страницы4"/>
    <w:basedOn w:val="ab"/>
    <w:rsid w:val="00250702"/>
  </w:style>
  <w:style w:type="paragraph" w:customStyle="1" w:styleId="5ff5">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1">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3">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0">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3">
    <w:name w:val="Нижний колонтитул3"/>
    <w:basedOn w:val="14f0"/>
    <w:rsid w:val="00250702"/>
    <w:pPr>
      <w:tabs>
        <w:tab w:val="center" w:pos="4677"/>
        <w:tab w:val="right" w:pos="9355"/>
      </w:tabs>
    </w:pPr>
  </w:style>
  <w:style w:type="character" w:customStyle="1" w:styleId="3ffff4">
    <w:name w:val="Просмотренная гиперссылка3"/>
    <w:basedOn w:val="9f0"/>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b">
    <w:name w:val="Знак сноски6"/>
    <w:basedOn w:val="9f0"/>
    <w:rsid w:val="00250702"/>
    <w:rPr>
      <w:vertAlign w:val="superscript"/>
    </w:rPr>
  </w:style>
  <w:style w:type="character" w:customStyle="1" w:styleId="4fff">
    <w:name w:val="Выделение4"/>
    <w:basedOn w:val="9f0"/>
    <w:rsid w:val="00250702"/>
    <w:rPr>
      <w:i/>
    </w:rPr>
  </w:style>
  <w:style w:type="paragraph" w:customStyle="1" w:styleId="6fc">
    <w:name w:val="Подзаголовок6"/>
    <w:basedOn w:val="14f0"/>
    <w:rsid w:val="00250702"/>
    <w:pPr>
      <w:ind w:right="991"/>
      <w:jc w:val="center"/>
    </w:pPr>
    <w:rPr>
      <w:b/>
      <w:sz w:val="22"/>
      <w:lang w:val="en-GB"/>
    </w:rPr>
  </w:style>
  <w:style w:type="paragraph" w:customStyle="1" w:styleId="4fff0">
    <w:name w:val="Текст4"/>
    <w:basedOn w:val="14f0"/>
    <w:rsid w:val="00250702"/>
    <w:pPr>
      <w:spacing w:line="240" w:lineRule="auto"/>
      <w:jc w:val="left"/>
    </w:pPr>
    <w:rPr>
      <w:rFonts w:ascii="Courier New" w:hAnsi="Courier New"/>
      <w:sz w:val="20"/>
      <w:lang w:val="ru-RU"/>
    </w:rPr>
  </w:style>
  <w:style w:type="paragraph" w:customStyle="1" w:styleId="2ffffffc">
    <w:name w:val="Маркированный список2"/>
    <w:basedOn w:val="14f0"/>
    <w:autoRedefine/>
    <w:rsid w:val="00250702"/>
    <w:pPr>
      <w:widowControl/>
      <w:spacing w:line="240" w:lineRule="auto"/>
      <w:ind w:left="540" w:hanging="540"/>
    </w:pPr>
  </w:style>
  <w:style w:type="character" w:customStyle="1" w:styleId="goohl1">
    <w:name w:val="goohl1"/>
    <w:basedOn w:val="9f0"/>
    <w:rsid w:val="00250702"/>
  </w:style>
  <w:style w:type="character" w:customStyle="1" w:styleId="goohl0">
    <w:name w:val="goohl0"/>
    <w:basedOn w:val="9f0"/>
    <w:rsid w:val="00250702"/>
  </w:style>
  <w:style w:type="paragraph" w:customStyle="1" w:styleId="325">
    <w:name w:val="Список 32"/>
    <w:basedOn w:val="14f0"/>
    <w:rsid w:val="00250702"/>
    <w:pPr>
      <w:ind w:left="1080" w:hanging="360"/>
    </w:pPr>
  </w:style>
  <w:style w:type="paragraph" w:customStyle="1" w:styleId="326">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0"/>
    <w:rsid w:val="00250702"/>
  </w:style>
  <w:style w:type="character" w:customStyle="1" w:styleId="tocstyle1">
    <w:name w:val="toc_style1"/>
    <w:basedOn w:val="9f0"/>
    <w:rsid w:val="00250702"/>
    <w:rPr>
      <w:rFonts w:ascii="Arial" w:hAnsi="Arial"/>
      <w:sz w:val="20"/>
    </w:rPr>
  </w:style>
  <w:style w:type="character" w:customStyle="1" w:styleId="style110">
    <w:name w:val="style11"/>
    <w:basedOn w:val="9f0"/>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4">
    <w:name w:val="Обычный15"/>
    <w:rsid w:val="00C466EE"/>
    <w:rPr>
      <w:rFonts w:ascii="Times New Roman" w:eastAsia="Times New Roman" w:hAnsi="Times New Roman" w:cs="Times New Roman"/>
      <w:sz w:val="24"/>
    </w:rPr>
  </w:style>
  <w:style w:type="paragraph" w:customStyle="1" w:styleId="161">
    <w:name w:val="Заголовок 16"/>
    <w:basedOn w:val="154"/>
    <w:next w:val="154"/>
    <w:rsid w:val="00C466EE"/>
    <w:pPr>
      <w:keepNext/>
      <w:spacing w:line="360" w:lineRule="auto"/>
      <w:ind w:firstLine="709"/>
      <w:jc w:val="center"/>
      <w:outlineLvl w:val="0"/>
    </w:pPr>
    <w:rPr>
      <w:b/>
      <w:sz w:val="32"/>
      <w:lang w:val="uk-UA"/>
    </w:rPr>
  </w:style>
  <w:style w:type="paragraph" w:customStyle="1" w:styleId="252">
    <w:name w:val="Заголовок 25"/>
    <w:basedOn w:val="154"/>
    <w:next w:val="154"/>
    <w:rsid w:val="00C466EE"/>
    <w:pPr>
      <w:keepNext/>
      <w:spacing w:line="360" w:lineRule="auto"/>
      <w:ind w:firstLine="709"/>
      <w:jc w:val="center"/>
      <w:outlineLvl w:val="1"/>
    </w:pPr>
    <w:rPr>
      <w:sz w:val="28"/>
      <w:lang w:val="uk-UA"/>
    </w:rPr>
  </w:style>
  <w:style w:type="paragraph" w:customStyle="1" w:styleId="353">
    <w:name w:val="Заголовок 35"/>
    <w:basedOn w:val="154"/>
    <w:next w:val="154"/>
    <w:rsid w:val="00C466EE"/>
    <w:pPr>
      <w:keepNext/>
      <w:ind w:firstLine="709"/>
      <w:jc w:val="both"/>
      <w:outlineLvl w:val="2"/>
    </w:pPr>
    <w:rPr>
      <w:sz w:val="28"/>
      <w:lang w:val="uk-UA"/>
    </w:rPr>
  </w:style>
  <w:style w:type="character" w:customStyle="1" w:styleId="10c">
    <w:name w:val="Основной шрифт абзаца10"/>
    <w:rsid w:val="00C466EE"/>
  </w:style>
  <w:style w:type="paragraph" w:customStyle="1" w:styleId="10d">
    <w:name w:val="Основной текст с отступом10"/>
    <w:basedOn w:val="154"/>
    <w:rsid w:val="00C466EE"/>
    <w:pPr>
      <w:ind w:firstLine="709"/>
      <w:jc w:val="both"/>
    </w:pPr>
    <w:rPr>
      <w:lang w:val="uk-UA"/>
    </w:rPr>
  </w:style>
  <w:style w:type="paragraph" w:customStyle="1" w:styleId="6fd">
    <w:name w:val="Цитата6"/>
    <w:basedOn w:val="154"/>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4"/>
    <w:rsid w:val="00C466EE"/>
    <w:pPr>
      <w:spacing w:line="360" w:lineRule="auto"/>
      <w:ind w:firstLine="709"/>
      <w:jc w:val="both"/>
    </w:pPr>
    <w:rPr>
      <w:sz w:val="28"/>
      <w:lang w:val="uk-UA"/>
    </w:rPr>
  </w:style>
  <w:style w:type="paragraph" w:customStyle="1" w:styleId="382">
    <w:name w:val="Основной текст с отступом 38"/>
    <w:basedOn w:val="154"/>
    <w:rsid w:val="00C466EE"/>
    <w:pPr>
      <w:spacing w:line="360" w:lineRule="auto"/>
      <w:ind w:firstLine="709"/>
      <w:jc w:val="center"/>
      <w:outlineLvl w:val="0"/>
    </w:pPr>
    <w:rPr>
      <w:b/>
      <w:sz w:val="28"/>
      <w:lang w:val="uk-UA"/>
    </w:rPr>
  </w:style>
  <w:style w:type="paragraph" w:customStyle="1" w:styleId="180">
    <w:name w:val="Основной текст18"/>
    <w:basedOn w:val="154"/>
    <w:rsid w:val="00C466EE"/>
    <w:pPr>
      <w:spacing w:after="120"/>
    </w:pPr>
  </w:style>
  <w:style w:type="paragraph" w:customStyle="1" w:styleId="291">
    <w:name w:val="Основной текст 29"/>
    <w:basedOn w:val="154"/>
    <w:rsid w:val="00C466EE"/>
    <w:pPr>
      <w:spacing w:after="120" w:line="480" w:lineRule="auto"/>
    </w:pPr>
  </w:style>
  <w:style w:type="character" w:customStyle="1" w:styleId="8f2">
    <w:name w:val="Гиперссылка8"/>
    <w:basedOn w:val="10c"/>
    <w:rsid w:val="00C466EE"/>
    <w:rPr>
      <w:color w:val="0000FF"/>
      <w:u w:val="single"/>
    </w:rPr>
  </w:style>
  <w:style w:type="paragraph" w:customStyle="1" w:styleId="3ffff5">
    <w:name w:val="Текст сноски3"/>
    <w:basedOn w:val="154"/>
    <w:rsid w:val="00C466EE"/>
    <w:rPr>
      <w:sz w:val="20"/>
    </w:rPr>
  </w:style>
  <w:style w:type="character" w:customStyle="1" w:styleId="7f4">
    <w:name w:val="Знак сноски7"/>
    <w:basedOn w:val="10c"/>
    <w:rsid w:val="00C466EE"/>
    <w:rPr>
      <w:vertAlign w:val="superscript"/>
    </w:rPr>
  </w:style>
  <w:style w:type="paragraph" w:customStyle="1" w:styleId="6fe">
    <w:name w:val="Верхний колонтитул6"/>
    <w:basedOn w:val="154"/>
    <w:rsid w:val="00C466EE"/>
    <w:pPr>
      <w:tabs>
        <w:tab w:val="center" w:pos="4677"/>
        <w:tab w:val="right" w:pos="9355"/>
      </w:tabs>
    </w:pPr>
  </w:style>
  <w:style w:type="character" w:customStyle="1" w:styleId="5ff6">
    <w:name w:val="Номер страницы5"/>
    <w:basedOn w:val="10c"/>
    <w:rsid w:val="00C466EE"/>
  </w:style>
  <w:style w:type="paragraph" w:customStyle="1" w:styleId="-f">
    <w:name w:val="ж-осн"/>
    <w:basedOn w:val="aa"/>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9">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a">
    <w:name w:val="Нормальний текст"/>
    <w:basedOn w:val="aa"/>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a"/>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b"/>
    <w:rsid w:val="00391697"/>
    <w:rPr>
      <w:strike w:val="0"/>
      <w:dstrike w:val="0"/>
      <w:color w:val="731E1E"/>
      <w:u w:val="none"/>
      <w:effect w:val="none"/>
    </w:rPr>
  </w:style>
  <w:style w:type="table" w:styleId="1ffffffffc">
    <w:name w:val="Table Grid 1"/>
    <w:basedOn w:val="ac"/>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b">
    <w:name w:val="Table Elegant"/>
    <w:basedOn w:val="ac"/>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d">
    <w:name w:val="îáû÷íûé1"/>
    <w:basedOn w:val="aa"/>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2">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b"/>
    <w:rsid w:val="00C9272C"/>
  </w:style>
  <w:style w:type="paragraph" w:customStyle="1" w:styleId="12c">
    <w:name w:val="Основной текст с отступом12"/>
    <w:basedOn w:val="aa"/>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e">
    <w:name w:val="Заголовок 1а"/>
    <w:basedOn w:val="1"/>
    <w:next w:val="afffffffffe"/>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f">
    <w:name w:val="Заголовок 1б"/>
    <w:basedOn w:val="1ffffffffe"/>
    <w:next w:val="afffffffffe"/>
    <w:rsid w:val="003A266A"/>
    <w:pPr>
      <w:jc w:val="both"/>
    </w:pPr>
    <w:rPr>
      <w:caps w:val="0"/>
    </w:rPr>
  </w:style>
  <w:style w:type="paragraph" w:customStyle="1" w:styleId="afffffffffffffffffffffffffc">
    <w:name w:val="научный текст"/>
    <w:basedOn w:val="aa"/>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a"/>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a"/>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a"/>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a"/>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b"/>
    <w:rsid w:val="00D66E16"/>
    <w:rPr>
      <w:lang w:val="ru-RU" w:eastAsia="ru-RU" w:bidi="ar-SA"/>
    </w:rPr>
  </w:style>
  <w:style w:type="character" w:customStyle="1" w:styleId="longdesc1">
    <w:name w:val="long_desc1"/>
    <w:basedOn w:val="ab"/>
    <w:rsid w:val="0019336D"/>
    <w:rPr>
      <w:rFonts w:ascii="Verdana" w:hAnsi="Verdana"/>
      <w:color w:val="000000"/>
      <w:sz w:val="20"/>
      <w:szCs w:val="20"/>
      <w:u w:val="none"/>
      <w:effect w:val="none"/>
    </w:rPr>
  </w:style>
  <w:style w:type="character" w:customStyle="1" w:styleId="intro">
    <w:name w:val="intro"/>
    <w:basedOn w:val="ab"/>
    <w:rsid w:val="0019336D"/>
  </w:style>
  <w:style w:type="paragraph" w:customStyle="1" w:styleId="afffffffffffffffffffffffffd">
    <w:name w:val="автореферат"/>
    <w:basedOn w:val="aa"/>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a"/>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5">
    <w:name w:val="Цитата7"/>
    <w:basedOn w:val="162"/>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e">
    <w:name w:val="Основной стиль"/>
    <w:basedOn w:val="1ff0"/>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0">
    <w:name w:val="Основной текст19"/>
    <w:basedOn w:val="aa"/>
    <w:rsid w:val="00B0056C"/>
    <w:pPr>
      <w:suppressAutoHyphens w:val="0"/>
      <w:jc w:val="both"/>
    </w:pPr>
    <w:rPr>
      <w:rFonts w:ascii="Times New Roman" w:eastAsia="Times New Roman" w:hAnsi="Times New Roman" w:cs="Times New Roman"/>
      <w:sz w:val="28"/>
      <w:szCs w:val="20"/>
      <w:lang w:eastAsia="ru-RU"/>
    </w:rPr>
  </w:style>
  <w:style w:type="paragraph" w:customStyle="1" w:styleId="5ff7">
    <w:name w:val="Текст5"/>
    <w:basedOn w:val="aa"/>
    <w:rsid w:val="00B0056C"/>
    <w:pPr>
      <w:suppressAutoHyphens w:val="0"/>
    </w:pPr>
    <w:rPr>
      <w:rFonts w:ascii="Courier New" w:eastAsia="Times New Roman" w:hAnsi="Courier New" w:cs="Times New Roman"/>
      <w:sz w:val="20"/>
      <w:szCs w:val="20"/>
      <w:lang w:eastAsia="ru-RU"/>
    </w:rPr>
  </w:style>
  <w:style w:type="paragraph" w:customStyle="1" w:styleId="2ffffffd">
    <w:name w:val="Оглавление2"/>
    <w:basedOn w:val="aa"/>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3">
    <w:name w:val="Название8"/>
    <w:basedOn w:val="162"/>
    <w:rsid w:val="00B0056C"/>
    <w:pPr>
      <w:spacing w:before="0" w:after="0"/>
      <w:jc w:val="center"/>
    </w:pPr>
    <w:rPr>
      <w:snapToGrid/>
      <w:sz w:val="28"/>
      <w:lang w:val="ru-RU"/>
    </w:rPr>
  </w:style>
  <w:style w:type="paragraph" w:customStyle="1" w:styleId="affffffffffffffffffffffffff">
    <w:name w:val="Реферат"/>
    <w:basedOn w:val="aa"/>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0">
    <w:name w:val="реферат"/>
    <w:basedOn w:val="aa"/>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a"/>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a"/>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1">
    <w:name w:val="Строгий4"/>
    <w:rsid w:val="00602B0A"/>
    <w:rPr>
      <w:b/>
    </w:rPr>
  </w:style>
  <w:style w:type="character" w:customStyle="1" w:styleId="5ff8">
    <w:name w:val="Выделение5"/>
    <w:rsid w:val="00602B0A"/>
    <w:rPr>
      <w:i/>
    </w:rPr>
  </w:style>
  <w:style w:type="character" w:customStyle="1" w:styleId="10e">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b"/>
    <w:rsid w:val="00816CEC"/>
    <w:rPr>
      <w:sz w:val="28"/>
      <w:lang w:val="ru-RU" w:eastAsia="en-US" w:bidi="ar-SA"/>
    </w:rPr>
  </w:style>
  <w:style w:type="paragraph" w:customStyle="1" w:styleId="TimesNewRoman14">
    <w:name w:val="Стиль Times New Roman 14 пт Авто без подчеркивания Авто не кон..."/>
    <w:basedOn w:val="aa"/>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b"/>
    <w:rsid w:val="00816CEC"/>
    <w:rPr>
      <w:sz w:val="28"/>
      <w:szCs w:val="28"/>
      <w:lang w:val="uk-UA" w:eastAsia="en-US" w:bidi="ar-SA"/>
    </w:rPr>
  </w:style>
  <w:style w:type="paragraph" w:customStyle="1" w:styleId="DLGReference">
    <w:name w:val="DLG Reference"/>
    <w:basedOn w:val="aa"/>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1">
    <w:name w:val="Заголовок 17"/>
    <w:basedOn w:val="162"/>
    <w:next w:val="162"/>
    <w:rsid w:val="00DA11AE"/>
    <w:pPr>
      <w:keepNext/>
      <w:widowControl w:val="0"/>
      <w:spacing w:before="0" w:after="0" w:line="360" w:lineRule="auto"/>
      <w:ind w:firstLine="709"/>
      <w:jc w:val="both"/>
    </w:pPr>
    <w:rPr>
      <w:b/>
      <w:snapToGrid/>
      <w:sz w:val="28"/>
    </w:rPr>
  </w:style>
  <w:style w:type="paragraph" w:customStyle="1" w:styleId="272">
    <w:name w:val="Заголовок 27"/>
    <w:basedOn w:val="162"/>
    <w:next w:val="162"/>
    <w:rsid w:val="00DA11AE"/>
    <w:pPr>
      <w:keepNext/>
      <w:spacing w:before="0" w:after="0" w:line="360" w:lineRule="auto"/>
      <w:jc w:val="center"/>
    </w:pPr>
    <w:rPr>
      <w:i/>
      <w:snapToGrid/>
      <w:sz w:val="28"/>
    </w:rPr>
  </w:style>
  <w:style w:type="paragraph" w:customStyle="1" w:styleId="420">
    <w:name w:val="Заголовок 42"/>
    <w:basedOn w:val="162"/>
    <w:next w:val="162"/>
    <w:rsid w:val="00DA11AE"/>
    <w:pPr>
      <w:keepNext/>
      <w:spacing w:before="240" w:after="60"/>
    </w:pPr>
    <w:rPr>
      <w:b/>
      <w:snapToGrid/>
      <w:sz w:val="28"/>
    </w:rPr>
  </w:style>
  <w:style w:type="paragraph" w:customStyle="1" w:styleId="7f6">
    <w:name w:val="Подзаголовок7"/>
    <w:basedOn w:val="162"/>
    <w:rsid w:val="00DA11AE"/>
    <w:pPr>
      <w:spacing w:before="0" w:after="0" w:line="360" w:lineRule="auto"/>
      <w:ind w:hanging="108"/>
      <w:jc w:val="both"/>
    </w:pPr>
    <w:rPr>
      <w:snapToGrid/>
      <w:spacing w:val="-10"/>
      <w:sz w:val="28"/>
    </w:rPr>
  </w:style>
  <w:style w:type="paragraph" w:customStyle="1" w:styleId="363">
    <w:name w:val="Заголовок 36"/>
    <w:basedOn w:val="162"/>
    <w:next w:val="162"/>
    <w:rsid w:val="00DA11AE"/>
    <w:pPr>
      <w:keepNext/>
      <w:spacing w:before="0" w:after="0" w:line="360" w:lineRule="auto"/>
      <w:jc w:val="center"/>
    </w:pPr>
    <w:rPr>
      <w:snapToGrid/>
      <w:sz w:val="28"/>
    </w:rPr>
  </w:style>
  <w:style w:type="paragraph" w:customStyle="1" w:styleId="522">
    <w:name w:val="Заголовок 52"/>
    <w:basedOn w:val="162"/>
    <w:next w:val="162"/>
    <w:rsid w:val="00DA11AE"/>
    <w:pPr>
      <w:keepNext/>
      <w:spacing w:before="0" w:after="0" w:line="360" w:lineRule="auto"/>
      <w:jc w:val="center"/>
    </w:pPr>
    <w:rPr>
      <w:b/>
      <w:caps/>
      <w:snapToGrid/>
      <w:sz w:val="28"/>
    </w:rPr>
  </w:style>
  <w:style w:type="paragraph" w:customStyle="1" w:styleId="640">
    <w:name w:val="Заголовок 64"/>
    <w:basedOn w:val="162"/>
    <w:next w:val="162"/>
    <w:rsid w:val="00DA11AE"/>
    <w:pPr>
      <w:keepNext/>
      <w:spacing w:before="0" w:after="0"/>
      <w:ind w:firstLine="540"/>
      <w:jc w:val="both"/>
    </w:pPr>
    <w:rPr>
      <w:b/>
      <w:snapToGrid/>
      <w:sz w:val="28"/>
    </w:rPr>
  </w:style>
  <w:style w:type="paragraph" w:customStyle="1" w:styleId="730">
    <w:name w:val="Заголовок 73"/>
    <w:basedOn w:val="162"/>
    <w:next w:val="162"/>
    <w:rsid w:val="00DA11AE"/>
    <w:pPr>
      <w:keepNext/>
      <w:spacing w:before="120" w:after="0" w:line="360" w:lineRule="auto"/>
      <w:ind w:firstLine="567"/>
      <w:jc w:val="both"/>
    </w:pPr>
    <w:rPr>
      <w:snapToGrid/>
      <w:sz w:val="28"/>
    </w:rPr>
  </w:style>
  <w:style w:type="paragraph" w:customStyle="1" w:styleId="811">
    <w:name w:val="Заголовок 81"/>
    <w:basedOn w:val="162"/>
    <w:next w:val="162"/>
    <w:rsid w:val="00DA11AE"/>
    <w:pPr>
      <w:keepNext/>
      <w:spacing w:before="0" w:after="0"/>
      <w:ind w:firstLine="540"/>
    </w:pPr>
    <w:rPr>
      <w:snapToGrid/>
      <w:sz w:val="28"/>
    </w:rPr>
  </w:style>
  <w:style w:type="paragraph" w:customStyle="1" w:styleId="911">
    <w:name w:val="Заголовок 91"/>
    <w:basedOn w:val="162"/>
    <w:next w:val="162"/>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2">
    <w:name w:val="Текст сноски4"/>
    <w:basedOn w:val="162"/>
    <w:rsid w:val="00DA11AE"/>
    <w:pPr>
      <w:spacing w:before="0" w:after="0"/>
    </w:pPr>
    <w:rPr>
      <w:snapToGrid/>
      <w:sz w:val="20"/>
      <w:lang w:val="ru-RU"/>
    </w:rPr>
  </w:style>
  <w:style w:type="paragraph" w:customStyle="1" w:styleId="4fff3">
    <w:name w:val="Нижний колонтитул4"/>
    <w:basedOn w:val="162"/>
    <w:rsid w:val="00DA11AE"/>
    <w:pPr>
      <w:tabs>
        <w:tab w:val="center" w:pos="4677"/>
        <w:tab w:val="right" w:pos="9355"/>
      </w:tabs>
      <w:spacing w:before="0" w:after="0"/>
    </w:pPr>
    <w:rPr>
      <w:snapToGrid/>
    </w:rPr>
  </w:style>
  <w:style w:type="character" w:customStyle="1" w:styleId="6ff">
    <w:name w:val="Номер страницы6"/>
    <w:basedOn w:val="11f7"/>
    <w:rsid w:val="00DA11AE"/>
  </w:style>
  <w:style w:type="paragraph" w:customStyle="1" w:styleId="7f7">
    <w:name w:val="Верхний колонтитул7"/>
    <w:basedOn w:val="162"/>
    <w:rsid w:val="00DA11AE"/>
    <w:pPr>
      <w:tabs>
        <w:tab w:val="center" w:pos="4153"/>
        <w:tab w:val="right" w:pos="8306"/>
      </w:tabs>
      <w:spacing w:before="0" w:after="0"/>
    </w:pPr>
    <w:rPr>
      <w:snapToGrid/>
    </w:rPr>
  </w:style>
  <w:style w:type="character" w:customStyle="1" w:styleId="8f4">
    <w:name w:val="Знак сноски8"/>
    <w:basedOn w:val="11f7"/>
    <w:rsid w:val="00DA11AE"/>
    <w:rPr>
      <w:vertAlign w:val="superscript"/>
    </w:rPr>
  </w:style>
  <w:style w:type="paragraph" w:customStyle="1" w:styleId="8f5">
    <w:name w:val="Обычный (веб)8"/>
    <w:basedOn w:val="162"/>
    <w:rsid w:val="00DA11AE"/>
    <w:rPr>
      <w:snapToGrid/>
      <w:lang w:val="en-US"/>
    </w:rPr>
  </w:style>
  <w:style w:type="paragraph" w:customStyle="1" w:styleId="344">
    <w:name w:val="Основной текст 34"/>
    <w:basedOn w:val="162"/>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a"/>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a"/>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2">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b"/>
    <w:rsid w:val="00827E8A"/>
    <w:rPr>
      <w:rFonts w:ascii="????" w:hAnsi="????" w:hint="default"/>
      <w:b/>
      <w:bCs/>
      <w:color w:val="005500"/>
      <w:sz w:val="19"/>
      <w:szCs w:val="19"/>
    </w:rPr>
  </w:style>
  <w:style w:type="character" w:customStyle="1" w:styleId="explaindate1">
    <w:name w:val="explaindate1"/>
    <w:basedOn w:val="ab"/>
    <w:rsid w:val="00E53DB3"/>
    <w:rPr>
      <w:strike w:val="0"/>
      <w:dstrike w:val="0"/>
      <w:color w:val="999999"/>
      <w:sz w:val="18"/>
      <w:szCs w:val="18"/>
      <w:u w:val="none"/>
      <w:effect w:val="none"/>
    </w:rPr>
  </w:style>
  <w:style w:type="paragraph" w:customStyle="1" w:styleId="articpar">
    <w:name w:val="articpar"/>
    <w:basedOn w:val="aa"/>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b"/>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b"/>
    <w:rsid w:val="00E53DB3"/>
  </w:style>
  <w:style w:type="character" w:customStyle="1" w:styleId="artdatevolumeissuepart">
    <w:name w:val="art_datevolumeissuepart"/>
    <w:basedOn w:val="ab"/>
    <w:rsid w:val="00E53DB3"/>
  </w:style>
  <w:style w:type="character" w:customStyle="1" w:styleId="artpages">
    <w:name w:val="art_pages"/>
    <w:basedOn w:val="ab"/>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a"/>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a"/>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a"/>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1">
    <w:name w:val="О"/>
    <w:basedOn w:val="aa"/>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f0">
    <w:name w:val="Стиль таблицы1"/>
    <w:basedOn w:val="ac"/>
    <w:rsid w:val="003715CE"/>
    <w:rPr>
      <w:rFonts w:ascii="Times New Roman" w:eastAsia="Times New Roman" w:hAnsi="Times New Roman" w:cs="Times New Roman"/>
    </w:rPr>
    <w:tblPr/>
  </w:style>
  <w:style w:type="table" w:customStyle="1" w:styleId="2ffffffe">
    <w:name w:val="Стиль таблицы2"/>
    <w:basedOn w:val="ac"/>
    <w:rsid w:val="003715CE"/>
    <w:rPr>
      <w:rFonts w:ascii="Times New Roman" w:eastAsia="Times New Roman" w:hAnsi="Times New Roman" w:cs="Times New Roman"/>
    </w:rPr>
    <w:tblPr/>
  </w:style>
  <w:style w:type="character" w:customStyle="1" w:styleId="4fff4">
    <w:name w:val="Заголовок 4 Знак Знак Знак Знак Знак Знак"/>
    <w:basedOn w:val="ab"/>
    <w:rsid w:val="00003488"/>
    <w:rPr>
      <w:b/>
      <w:bCs/>
      <w:sz w:val="28"/>
      <w:szCs w:val="28"/>
      <w:lang w:val="ru-RU" w:eastAsia="ru-RU" w:bidi="ar-SA"/>
    </w:rPr>
  </w:style>
  <w:style w:type="character" w:customStyle="1" w:styleId="4fff5">
    <w:name w:val="Заголовок 4 Знак Знак Знак"/>
    <w:basedOn w:val="ab"/>
    <w:rsid w:val="00003488"/>
    <w:rPr>
      <w:b/>
      <w:bCs/>
      <w:sz w:val="28"/>
      <w:szCs w:val="28"/>
      <w:lang w:val="ru-RU" w:eastAsia="ru-RU" w:bidi="ar-SA"/>
    </w:rPr>
  </w:style>
  <w:style w:type="character" w:customStyle="1" w:styleId="arty">
    <w:name w:val="arty"/>
    <w:basedOn w:val="ab"/>
    <w:rsid w:val="00003488"/>
  </w:style>
  <w:style w:type="character" w:customStyle="1" w:styleId="arty1">
    <w:name w:val="arty1"/>
    <w:basedOn w:val="ab"/>
    <w:rsid w:val="00003488"/>
    <w:rPr>
      <w:rFonts w:ascii="Verdana" w:hAnsi="Verdana" w:hint="default"/>
      <w:color w:val="000000"/>
      <w:sz w:val="16"/>
      <w:szCs w:val="16"/>
    </w:rPr>
  </w:style>
  <w:style w:type="character" w:customStyle="1" w:styleId="pageheading1">
    <w:name w:val="pageheading1"/>
    <w:basedOn w:val="ab"/>
    <w:rsid w:val="00003488"/>
    <w:rPr>
      <w:rFonts w:ascii="Geneva" w:hAnsi="Geneva" w:hint="default"/>
      <w:b/>
      <w:bCs/>
      <w:color w:val="304296"/>
      <w:spacing w:val="0"/>
      <w:sz w:val="30"/>
      <w:szCs w:val="30"/>
    </w:rPr>
  </w:style>
  <w:style w:type="character" w:customStyle="1" w:styleId="textnormal1">
    <w:name w:val="textnormal1"/>
    <w:basedOn w:val="ab"/>
    <w:rsid w:val="00003488"/>
    <w:rPr>
      <w:b w:val="0"/>
      <w:bCs w:val="0"/>
      <w:color w:val="000000"/>
      <w:sz w:val="18"/>
      <w:szCs w:val="18"/>
    </w:rPr>
  </w:style>
  <w:style w:type="character" w:customStyle="1" w:styleId="subheading1">
    <w:name w:val="subheading1"/>
    <w:basedOn w:val="ab"/>
    <w:rsid w:val="00003488"/>
    <w:rPr>
      <w:rFonts w:ascii="Geneva" w:hAnsi="Geneva" w:hint="default"/>
      <w:b/>
      <w:bCs/>
      <w:color w:val="000033"/>
      <w:spacing w:val="0"/>
      <w:sz w:val="24"/>
      <w:szCs w:val="24"/>
    </w:rPr>
  </w:style>
  <w:style w:type="character" w:customStyle="1" w:styleId="textemphasis1">
    <w:name w:val="textemphasis1"/>
    <w:basedOn w:val="ab"/>
    <w:rsid w:val="00003488"/>
    <w:rPr>
      <w:b/>
      <w:bCs/>
      <w:color w:val="000000"/>
      <w:sz w:val="18"/>
      <w:szCs w:val="18"/>
    </w:rPr>
  </w:style>
  <w:style w:type="paragraph" w:customStyle="1" w:styleId="copyblack1">
    <w:name w:val="copyblack1"/>
    <w:basedOn w:val="aa"/>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1">
    <w:name w:val="Обычный (веб)9"/>
    <w:basedOn w:val="aa"/>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6">
    <w:name w:val="Заголовок 4 Знак Знак Знак Знак"/>
    <w:basedOn w:val="ab"/>
    <w:rsid w:val="00003488"/>
    <w:rPr>
      <w:b/>
      <w:bCs/>
      <w:sz w:val="28"/>
      <w:szCs w:val="28"/>
      <w:lang w:val="ru-RU" w:eastAsia="ru-RU" w:bidi="ar-SA"/>
    </w:rPr>
  </w:style>
  <w:style w:type="character" w:customStyle="1" w:styleId="4fff7">
    <w:name w:val="Заголовок 4 Знак Знак Знак Знак Знак"/>
    <w:basedOn w:val="ab"/>
    <w:rsid w:val="00003488"/>
    <w:rPr>
      <w:b/>
      <w:bCs/>
      <w:sz w:val="28"/>
      <w:szCs w:val="28"/>
      <w:lang w:val="ru-RU" w:eastAsia="ru-RU" w:bidi="ar-SA"/>
    </w:rPr>
  </w:style>
  <w:style w:type="paragraph" w:customStyle="1" w:styleId="about">
    <w:name w:val="about"/>
    <w:basedOn w:val="aa"/>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0">
    <w:name w:val="Основной текст20"/>
    <w:basedOn w:val="aa"/>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b"/>
    <w:rsid w:val="00BE3723"/>
    <w:rPr>
      <w:rFonts w:ascii="Courier New" w:eastAsia="Times New Roman" w:hAnsi="Courier New" w:cs="Courier New"/>
      <w:sz w:val="20"/>
      <w:szCs w:val="20"/>
    </w:rPr>
  </w:style>
  <w:style w:type="paragraph" w:customStyle="1" w:styleId="7f8">
    <w:name w:val="Данные таблицы7"/>
    <w:basedOn w:val="aa"/>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6">
    <w:name w:val="Розділ3"/>
    <w:basedOn w:val="afffffff6"/>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2">
    <w:name w:val="Додаток"/>
    <w:basedOn w:val="aa"/>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3">
    <w:name w:val="Номер таблицы"/>
    <w:basedOn w:val="aa"/>
    <w:next w:val="affffffff0"/>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f">
    <w:name w:val="Розділ2"/>
    <w:basedOn w:val="afffffff6"/>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4">
    <w:name w:val="Шапка таблицы"/>
    <w:basedOn w:val="aa"/>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5">
    <w:name w:val="Левая графа"/>
    <w:basedOn w:val="aa"/>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a"/>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a"/>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a"/>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6"/>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6"/>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a"/>
    <w:next w:val="aa"/>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a"/>
    <w:next w:val="afffffff6"/>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a"/>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c"/>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c"/>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c"/>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a"/>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6"/>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a"/>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9"/>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9"/>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9"/>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a"/>
    <w:next w:val="afffffff6"/>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a"/>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8">
    <w:name w:val="List 4"/>
    <w:basedOn w:val="afffffff7"/>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9">
    <w:name w:val="List 5"/>
    <w:basedOn w:val="afffffff7"/>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7">
    <w:name w:val="List Continue 3"/>
    <w:basedOn w:val="affffffffffffffffffff6"/>
    <w:semiHidden/>
    <w:rsid w:val="001E7076"/>
    <w:pPr>
      <w:spacing w:after="160" w:line="360" w:lineRule="auto"/>
      <w:ind w:left="1440" w:hanging="360"/>
    </w:pPr>
    <w:rPr>
      <w:lang w:val="uk-UA"/>
    </w:rPr>
  </w:style>
  <w:style w:type="paragraph" w:styleId="4fff9">
    <w:name w:val="List Continue 4"/>
    <w:basedOn w:val="affffffffffffffffffff6"/>
    <w:semiHidden/>
    <w:rsid w:val="001E7076"/>
    <w:pPr>
      <w:spacing w:after="160" w:line="360" w:lineRule="auto"/>
      <w:ind w:left="1800" w:hanging="360"/>
    </w:pPr>
    <w:rPr>
      <w:lang w:val="uk-UA"/>
    </w:rPr>
  </w:style>
  <w:style w:type="paragraph" w:styleId="5ffa">
    <w:name w:val="List Continue 5"/>
    <w:basedOn w:val="affffffffffffffffffff6"/>
    <w:semiHidden/>
    <w:rsid w:val="001E7076"/>
    <w:pPr>
      <w:spacing w:after="160" w:line="360" w:lineRule="auto"/>
      <w:ind w:left="2160" w:hanging="360"/>
    </w:pPr>
    <w:rPr>
      <w:lang w:val="uk-UA"/>
    </w:rPr>
  </w:style>
  <w:style w:type="paragraph" w:styleId="2fffffff0">
    <w:name w:val="List Number 2"/>
    <w:basedOn w:val="afffffffffffffffffffff2"/>
    <w:semiHidden/>
    <w:rsid w:val="001E7076"/>
    <w:pPr>
      <w:tabs>
        <w:tab w:val="clear" w:pos="360"/>
        <w:tab w:val="right" w:leader="dot" w:pos="7440"/>
      </w:tabs>
      <w:spacing w:line="360" w:lineRule="auto"/>
      <w:ind w:firstLine="0"/>
    </w:pPr>
    <w:rPr>
      <w:sz w:val="24"/>
      <w:szCs w:val="24"/>
      <w:lang w:val="uk-UA" w:eastAsia="ru-RU"/>
    </w:rPr>
  </w:style>
  <w:style w:type="paragraph" w:styleId="3ffff8">
    <w:name w:val="List Number 3"/>
    <w:basedOn w:val="afffffffffffffffffffff2"/>
    <w:semiHidden/>
    <w:rsid w:val="001E7076"/>
    <w:pPr>
      <w:tabs>
        <w:tab w:val="clear" w:pos="360"/>
        <w:tab w:val="right" w:leader="dot" w:pos="7440"/>
      </w:tabs>
      <w:spacing w:line="360" w:lineRule="auto"/>
      <w:ind w:left="720" w:firstLine="0"/>
    </w:pPr>
    <w:rPr>
      <w:sz w:val="24"/>
      <w:szCs w:val="24"/>
      <w:lang w:val="uk-UA" w:eastAsia="ru-RU"/>
    </w:rPr>
  </w:style>
  <w:style w:type="paragraph" w:styleId="4fffa">
    <w:name w:val="List Number 4"/>
    <w:basedOn w:val="afffffffffffffffffffff2"/>
    <w:semiHidden/>
    <w:rsid w:val="001E7076"/>
    <w:pPr>
      <w:tabs>
        <w:tab w:val="clear" w:pos="360"/>
        <w:tab w:val="right" w:leader="dot" w:pos="7440"/>
      </w:tabs>
      <w:spacing w:line="360" w:lineRule="auto"/>
      <w:ind w:left="1080" w:firstLine="0"/>
    </w:pPr>
    <w:rPr>
      <w:sz w:val="24"/>
      <w:szCs w:val="24"/>
      <w:lang w:val="uk-UA" w:eastAsia="ru-RU"/>
    </w:rPr>
  </w:style>
  <w:style w:type="paragraph" w:styleId="5ffb">
    <w:name w:val="List Number 5"/>
    <w:basedOn w:val="afffffffffffffffffffff2"/>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6"/>
    <w:next w:val="affffffffffffffffffff1"/>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6"/>
    <w:rsid w:val="001E7076"/>
    <w:pPr>
      <w:pageBreakBefore/>
      <w:spacing w:after="700"/>
      <w:jc w:val="center"/>
    </w:pPr>
    <w:rPr>
      <w:b w:val="0"/>
      <w:caps/>
      <w:spacing w:val="10"/>
    </w:rPr>
  </w:style>
  <w:style w:type="paragraph" w:customStyle="1" w:styleId="SubtitleCover">
    <w:name w:val="Subtitle Cover"/>
    <w:basedOn w:val="aa"/>
    <w:next w:val="afffffff6"/>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a"/>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BalloonText">
    <w:name w:val="Balloon Text"/>
    <w:basedOn w:val="aa"/>
    <w:rsid w:val="0069330B"/>
    <w:pPr>
      <w:suppressAutoHyphens w:val="0"/>
    </w:pPr>
    <w:rPr>
      <w:rFonts w:ascii="Tahoma" w:eastAsia="Times New Roman" w:hAnsi="Tahoma" w:cs="Tahoma"/>
      <w:sz w:val="16"/>
      <w:szCs w:val="16"/>
      <w:lang w:eastAsia="ru-RU"/>
    </w:rPr>
  </w:style>
  <w:style w:type="paragraph" w:customStyle="1" w:styleId="BodyText20">
    <w:name w:val="Body Text 2"/>
    <w:basedOn w:val="aa"/>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NormalWeb">
    <w:name w:val="Normal (Web)"/>
    <w:basedOn w:val="aa"/>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a"/>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a"/>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b"/>
    <w:rsid w:val="00CC71B3"/>
    <w:rPr>
      <w:rFonts w:ascii="Verdana" w:hAnsi="Verdana"/>
      <w:sz w:val="19"/>
    </w:rPr>
  </w:style>
  <w:style w:type="paragraph" w:customStyle="1" w:styleId="txt1">
    <w:name w:val="txt1"/>
    <w:basedOn w:val="aa"/>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b"/>
    <w:rsid w:val="00CC71B3"/>
    <w:rPr>
      <w:rFonts w:ascii="Arial" w:hAnsi="Arial"/>
      <w:b/>
      <w:smallCaps/>
      <w:strike/>
      <w:sz w:val="17"/>
      <w:u w:val="none"/>
      <w:effect w:val="none"/>
    </w:rPr>
  </w:style>
  <w:style w:type="paragraph" w:customStyle="1" w:styleId="HTMLPreformatted">
    <w:name w:val="HTML Preformatted"/>
    <w:basedOn w:val="aa"/>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b"/>
    <w:rsid w:val="00CC71B3"/>
    <w:rPr>
      <w:rFonts w:ascii="Geneva" w:hAnsi="Geneva"/>
      <w:b/>
      <w:strike/>
      <w:sz w:val="24"/>
      <w:u w:val="none"/>
      <w:effect w:val="none"/>
    </w:rPr>
  </w:style>
  <w:style w:type="paragraph" w:customStyle="1" w:styleId="pj">
    <w:name w:val="p_j"/>
    <w:basedOn w:val="aa"/>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a"/>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b"/>
    <w:rsid w:val="00CC71B3"/>
    <w:rPr>
      <w:rFonts w:ascii="Helvetica" w:hAnsi="Helvetica" w:hint="default"/>
      <w:b/>
      <w:bCs/>
      <w:color w:val="000000"/>
      <w:sz w:val="24"/>
      <w:szCs w:val="24"/>
    </w:rPr>
  </w:style>
  <w:style w:type="character" w:customStyle="1" w:styleId="tex10">
    <w:name w:val="tex10"/>
    <w:basedOn w:val="ab"/>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a"/>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b"/>
    <w:rsid w:val="00CC71B3"/>
    <w:rPr>
      <w:rFonts w:ascii="Verdana" w:hAnsi="Verdana" w:hint="default"/>
      <w:b/>
      <w:bCs/>
      <w:color w:val="666633"/>
      <w:sz w:val="21"/>
      <w:szCs w:val="21"/>
    </w:rPr>
  </w:style>
  <w:style w:type="character" w:customStyle="1" w:styleId="bylinedescription1">
    <w:name w:val="bylinedescription1"/>
    <w:basedOn w:val="ab"/>
    <w:rsid w:val="00CC71B3"/>
    <w:rPr>
      <w:rFonts w:ascii="Verdana" w:hAnsi="Verdana" w:hint="default"/>
      <w:b w:val="0"/>
      <w:bCs w:val="0"/>
      <w:color w:val="000000"/>
      <w:sz w:val="17"/>
      <w:szCs w:val="17"/>
    </w:rPr>
  </w:style>
  <w:style w:type="character" w:customStyle="1" w:styleId="sidebold1">
    <w:name w:val="sidebold1"/>
    <w:basedOn w:val="ab"/>
    <w:rsid w:val="00CC71B3"/>
    <w:rPr>
      <w:rFonts w:ascii="Arial" w:hAnsi="Arial" w:cs="Arial" w:hint="default"/>
      <w:b/>
      <w:bCs/>
      <w:color w:val="000000"/>
      <w:sz w:val="18"/>
      <w:szCs w:val="18"/>
    </w:rPr>
  </w:style>
  <w:style w:type="character" w:customStyle="1" w:styleId="sidetext1">
    <w:name w:val="sidetext1"/>
    <w:basedOn w:val="ab"/>
    <w:rsid w:val="00CC71B3"/>
    <w:rPr>
      <w:rFonts w:ascii="Arial" w:hAnsi="Arial" w:cs="Arial" w:hint="default"/>
      <w:color w:val="000000"/>
      <w:sz w:val="15"/>
      <w:szCs w:val="15"/>
    </w:rPr>
  </w:style>
  <w:style w:type="character" w:customStyle="1" w:styleId="pubdate1">
    <w:name w:val="pubdate1"/>
    <w:basedOn w:val="ab"/>
    <w:rsid w:val="00CC71B3"/>
    <w:rPr>
      <w:rFonts w:ascii="Arial" w:hAnsi="Arial" w:cs="Arial" w:hint="default"/>
      <w:b w:val="0"/>
      <w:bCs w:val="0"/>
      <w:color w:val="111111"/>
      <w:sz w:val="20"/>
      <w:szCs w:val="20"/>
    </w:rPr>
  </w:style>
  <w:style w:type="paragraph" w:customStyle="1" w:styleId="tesis">
    <w:name w:val="tesis"/>
    <w:basedOn w:val="aa"/>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a"/>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a"/>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people.fas.harvard.edu/~ecamp/Papers/LizMetView.pdf" TargetMode="External"/><Relationship Id="rId18" Type="http://schemas.openxmlformats.org/officeDocument/2006/relationships/hyperlink" Target="http://www.elmundo.es/diccionarios/" TargetMode="External"/><Relationship Id="rId26" Type="http://schemas.openxmlformats.org/officeDocument/2006/relationships/hyperlink" Target="http://www.franklang.ru/Delibes,%20Miguel%20-%20La%20sombra%20del%20cipres%20es%20alargada.zip" TargetMode="External"/><Relationship Id="rId39" Type="http://schemas.openxmlformats.org/officeDocument/2006/relationships/header" Target="header5.xml"/><Relationship Id="rId21" Type="http://schemas.openxmlformats.org/officeDocument/2006/relationships/hyperlink" Target="http://www.franklang.ru/borges,%20jorge%20luis%20-%20el%20aleph.zip" TargetMode="External"/><Relationship Id="rId34" Type="http://schemas.openxmlformats.org/officeDocument/2006/relationships/hyperlink" Target="http://www.mydisser.com/search.html" TargetMode="External"/><Relationship Id="rId42" Type="http://schemas.openxmlformats.org/officeDocument/2006/relationships/theme" Target="theme/theme1.xml"/><Relationship Id="rId7" Type="http://schemas.openxmlformats.org/officeDocument/2006/relationships/hyperlink" Target="http://www.mydisser.com/search.html" TargetMode="External"/><Relationship Id="rId2" Type="http://schemas.openxmlformats.org/officeDocument/2006/relationships/styles" Target="styles.xml"/><Relationship Id="rId16" Type="http://schemas.openxmlformats.org/officeDocument/2006/relationships/hyperlink" Target="http://elies.rediris.es/Language_Design/LD3/pamies-inesta.pdf" TargetMode="External"/><Relationship Id="rId20" Type="http://schemas.openxmlformats.org/officeDocument/2006/relationships/hyperlink" Target="http://www.franklang.ru/Benedetti,%20Mario%20-%20Esta%20manana%20y%20otros%20cuentos.zip" TargetMode="External"/><Relationship Id="rId29" Type="http://schemas.openxmlformats.org/officeDocument/2006/relationships/hyperlink" Target="http://www.franklang.ru/Baroja%20-%20La%20lucha%20por%20la%20vida%20I%20_La%20busca_.zip"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wnloads\DOMINAT.html" TargetMode="External"/><Relationship Id="rId24" Type="http://schemas.openxmlformats.org/officeDocument/2006/relationships/hyperlink" Target="http://bibliotecairc.no-ip.org" TargetMode="External"/><Relationship Id="rId32" Type="http://schemas.openxmlformats.org/officeDocument/2006/relationships/header" Target="header1.xm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metaphorik.de/01/Dirven.pdf" TargetMode="External"/><Relationship Id="rId23" Type="http://schemas.openxmlformats.org/officeDocument/2006/relationships/hyperlink" Target="http://www.franklang.ru/e.html" TargetMode="External"/><Relationship Id="rId28" Type="http://schemas.openxmlformats.org/officeDocument/2006/relationships/hyperlink" Target="http://www.franklang.ru/Perez-Reverte%20-%20La%20sombra%20del%20Aguila.zip" TargetMode="External"/><Relationship Id="rId36" Type="http://schemas.openxmlformats.org/officeDocument/2006/relationships/header" Target="header4.xml"/><Relationship Id="rId10" Type="http://schemas.openxmlformats.org/officeDocument/2006/relationships/hyperlink" Target="http://lingvo.asu.ru/golev/articles/z15.html" TargetMode="External"/><Relationship Id="rId19" Type="http://schemas.openxmlformats.org/officeDocument/2006/relationships/hyperlink" Target="http://www.espanol.net.ru/download/isabel_allende-eva_luna.doc.zip" TargetMode="External"/><Relationship Id="rId31" Type="http://schemas.openxmlformats.org/officeDocument/2006/relationships/hyperlink" Target="http://www.franklang.ru/vargas%20llosa,%20mario%20(pe)%20-%20los%20jefes%20y%20otros%20cuentos.zip" TargetMode="External"/><Relationship Id="rId4" Type="http://schemas.openxmlformats.org/officeDocument/2006/relationships/webSettings" Target="webSettings.xml"/><Relationship Id="rId9" Type="http://schemas.openxmlformats.org/officeDocument/2006/relationships/hyperlink" Target="http://www.kcn.ru/persons/10101.ru.html" TargetMode="External"/><Relationship Id="rId14" Type="http://schemas.openxmlformats.org/officeDocument/2006/relationships/hyperlink" Target="http://www.ehistling.meotod.de/data/papers/group_f_pub.p11df" TargetMode="External"/><Relationship Id="rId22" Type="http://schemas.openxmlformats.org/officeDocument/2006/relationships/hyperlink" Target="http://www.franklang.ru/borges,%20jorge%20luis%20-%20el%20informe%20de%20brodie.zip" TargetMode="External"/><Relationship Id="rId27" Type="http://schemas.openxmlformats.org/officeDocument/2006/relationships/hyperlink" Target="http://www.espanol.net.ru/download/marquez-cien_anos_de_soledad.pdf.zip" TargetMode="External"/><Relationship Id="rId30" Type="http://schemas.openxmlformats.org/officeDocument/2006/relationships/hyperlink" Target="http://www.franklang.ru/Baroja_Relatos.zip" TargetMode="External"/><Relationship Id="rId35" Type="http://schemas.openxmlformats.org/officeDocument/2006/relationships/header" Target="header3.xml"/><Relationship Id="rId8" Type="http://schemas.openxmlformats.org/officeDocument/2006/relationships/hyperlink" Target="http://www.kcn.ru/persons/10408.ru.html" TargetMode="External"/><Relationship Id="rId3" Type="http://schemas.openxmlformats.org/officeDocument/2006/relationships/settings" Target="settings.xml"/><Relationship Id="rId12" Type="http://schemas.openxmlformats.org/officeDocument/2006/relationships/hyperlink" Target="http://www.teneta.rinet.ru/rus/ke/kondrateva.htm" TargetMode="External"/><Relationship Id="rId17" Type="http://schemas.openxmlformats.org/officeDocument/2006/relationships/hyperlink" Target="http://cid.nada.kth.se/pdf/cid_12.pdf" TargetMode="External"/><Relationship Id="rId25" Type="http://schemas.openxmlformats.org/officeDocument/2006/relationships/hyperlink" Target="http://www.franklang.ru/Delibes,_Miguel_-_El_Hereje.zip" TargetMode="External"/><Relationship Id="rId33" Type="http://schemas.openxmlformats.org/officeDocument/2006/relationships/header" Target="header2.xml"/><Relationship Id="rId38"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2026</TotalTime>
  <Pages>46</Pages>
  <Words>11362</Words>
  <Characters>64764</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75975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466</cp:revision>
  <cp:lastPrinted>2009-02-06T08:36:00Z</cp:lastPrinted>
  <dcterms:created xsi:type="dcterms:W3CDTF">2015-03-22T11:10:00Z</dcterms:created>
  <dcterms:modified xsi:type="dcterms:W3CDTF">2015-04-02T08:04:00Z</dcterms:modified>
</cp:coreProperties>
</file>