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CF14AB" w:rsidRDefault="00CF14AB" w:rsidP="00CF14AB">
      <w:pPr>
        <w:pStyle w:val="af1"/>
        <w:widowControl w:val="0"/>
        <w:spacing w:line="360" w:lineRule="auto"/>
        <w:rPr>
          <w:i/>
          <w:iCs/>
          <w:caps/>
          <w:sz w:val="28"/>
        </w:rPr>
      </w:pPr>
      <w:r>
        <w:rPr>
          <w:i/>
          <w:iCs/>
          <w:caps/>
          <w:sz w:val="28"/>
        </w:rPr>
        <w:t>харьковская медицинская академия последипломного образования</w:t>
      </w:r>
    </w:p>
    <w:p w:rsidR="00CF14AB" w:rsidRDefault="00CF14AB" w:rsidP="00CF14AB">
      <w:pPr>
        <w:pStyle w:val="11"/>
        <w:keepNext w:val="0"/>
        <w:widowControl w:val="0"/>
        <w:spacing w:line="360" w:lineRule="auto"/>
      </w:pPr>
      <w:r>
        <w:t xml:space="preserve">На правах рукописи </w:t>
      </w:r>
    </w:p>
    <w:p w:rsidR="00CF14AB" w:rsidRDefault="00CF14AB" w:rsidP="00CF14AB">
      <w:pPr>
        <w:widowControl w:val="0"/>
        <w:tabs>
          <w:tab w:val="left" w:pos="4050"/>
        </w:tabs>
        <w:spacing w:line="360" w:lineRule="auto"/>
        <w:rPr>
          <w:sz w:val="28"/>
        </w:rPr>
      </w:pPr>
      <w:r>
        <w:rPr>
          <w:sz w:val="28"/>
        </w:rPr>
        <w:tab/>
      </w:r>
    </w:p>
    <w:p w:rsidR="00CF14AB" w:rsidRDefault="00CF14AB" w:rsidP="00CF14AB">
      <w:pPr>
        <w:widowControl w:val="0"/>
        <w:tabs>
          <w:tab w:val="left" w:pos="4050"/>
        </w:tabs>
        <w:spacing w:line="360" w:lineRule="auto"/>
        <w:rPr>
          <w:sz w:val="28"/>
        </w:rPr>
      </w:pPr>
    </w:p>
    <w:p w:rsidR="00CF14AB" w:rsidRDefault="00CF14AB" w:rsidP="00CF14AB">
      <w:pPr>
        <w:widowControl w:val="0"/>
        <w:tabs>
          <w:tab w:val="left" w:pos="5895"/>
        </w:tabs>
        <w:spacing w:line="360" w:lineRule="auto"/>
        <w:rPr>
          <w:sz w:val="28"/>
        </w:rPr>
      </w:pPr>
      <w:r>
        <w:rPr>
          <w:sz w:val="28"/>
        </w:rPr>
        <w:tab/>
      </w:r>
    </w:p>
    <w:p w:rsidR="00CF14AB" w:rsidRDefault="00CF14AB" w:rsidP="00CF14AB">
      <w:pPr>
        <w:pStyle w:val="2"/>
        <w:keepNext w:val="0"/>
        <w:widowControl w:val="0"/>
        <w:rPr>
          <w:b/>
        </w:rPr>
      </w:pPr>
      <w:r>
        <w:rPr>
          <w:b/>
          <w:caps/>
        </w:rPr>
        <w:t>Маланчук Роман александрович</w:t>
      </w:r>
    </w:p>
    <w:p w:rsidR="00CF14AB" w:rsidRDefault="00CF14AB" w:rsidP="00CF14AB">
      <w:pPr>
        <w:widowControl w:val="0"/>
        <w:spacing w:line="360" w:lineRule="auto"/>
        <w:jc w:val="center"/>
        <w:rPr>
          <w:sz w:val="28"/>
        </w:rPr>
      </w:pPr>
    </w:p>
    <w:p w:rsidR="00CF14AB" w:rsidRDefault="00CF14AB" w:rsidP="00CF14AB">
      <w:pPr>
        <w:spacing w:line="360" w:lineRule="auto"/>
        <w:jc w:val="right"/>
        <w:rPr>
          <w:sz w:val="28"/>
        </w:rPr>
      </w:pPr>
      <w:r>
        <w:rPr>
          <w:sz w:val="28"/>
        </w:rPr>
        <w:t xml:space="preserve">УДК </w:t>
      </w:r>
      <w:r>
        <w:rPr>
          <w:sz w:val="28"/>
        </w:rPr>
        <w:tab/>
        <w:t>616.711+616.728]-079.2-08</w:t>
      </w:r>
      <w:r>
        <w:rPr>
          <w:sz w:val="28"/>
        </w:rPr>
        <w:tab/>
      </w:r>
    </w:p>
    <w:p w:rsidR="00CF14AB" w:rsidRDefault="00CF14AB" w:rsidP="00CF14AB">
      <w:pPr>
        <w:widowControl w:val="0"/>
        <w:spacing w:line="360" w:lineRule="auto"/>
        <w:jc w:val="center"/>
        <w:rPr>
          <w:sz w:val="28"/>
        </w:rPr>
      </w:pPr>
    </w:p>
    <w:p w:rsidR="00CF14AB" w:rsidRDefault="00CF14AB" w:rsidP="00CF14AB">
      <w:pPr>
        <w:pStyle w:val="afffffffffffc"/>
        <w:spacing w:line="360" w:lineRule="auto"/>
        <w:ind w:firstLine="0"/>
        <w:jc w:val="center"/>
        <w:rPr>
          <w:b/>
          <w:caps/>
          <w:spacing w:val="0"/>
        </w:rPr>
      </w:pPr>
      <w:bookmarkStart w:id="0" w:name="_GoBack"/>
      <w:r>
        <w:rPr>
          <w:b/>
          <w:bCs/>
          <w:caps/>
          <w:spacing w:val="0"/>
          <w:szCs w:val="32"/>
        </w:rPr>
        <w:t xml:space="preserve">клиническое значение, диагностика и лечение миофасциальных болевых синдромов при укорочении нижней конечности </w:t>
      </w:r>
    </w:p>
    <w:bookmarkEnd w:id="0"/>
    <w:p w:rsidR="00CF14AB" w:rsidRDefault="00CF14AB" w:rsidP="00CF14AB">
      <w:pPr>
        <w:widowControl w:val="0"/>
        <w:spacing w:line="360" w:lineRule="auto"/>
        <w:jc w:val="center"/>
        <w:rPr>
          <w:caps/>
          <w:sz w:val="28"/>
        </w:rPr>
      </w:pPr>
    </w:p>
    <w:p w:rsidR="00CF14AB" w:rsidRDefault="00CF14AB" w:rsidP="00CF14AB">
      <w:pPr>
        <w:widowControl w:val="0"/>
        <w:spacing w:line="360" w:lineRule="auto"/>
        <w:jc w:val="center"/>
        <w:rPr>
          <w:caps/>
          <w:sz w:val="28"/>
        </w:rPr>
      </w:pPr>
    </w:p>
    <w:p w:rsidR="00CF14AB" w:rsidRDefault="00CF14AB" w:rsidP="00CF14AB">
      <w:pPr>
        <w:widowControl w:val="0"/>
        <w:spacing w:line="360" w:lineRule="auto"/>
        <w:rPr>
          <w:sz w:val="28"/>
        </w:rPr>
      </w:pPr>
    </w:p>
    <w:p w:rsidR="00CF14AB" w:rsidRDefault="00CF14AB" w:rsidP="00CF14AB">
      <w:pPr>
        <w:widowControl w:val="0"/>
        <w:spacing w:line="360" w:lineRule="auto"/>
        <w:jc w:val="center"/>
        <w:rPr>
          <w:sz w:val="28"/>
        </w:rPr>
      </w:pPr>
      <w:r>
        <w:rPr>
          <w:sz w:val="28"/>
        </w:rPr>
        <w:t>14.01.21 – травматология и ортопедия</w:t>
      </w:r>
    </w:p>
    <w:p w:rsidR="00CF14AB" w:rsidRDefault="00CF14AB" w:rsidP="00CF14AB">
      <w:pPr>
        <w:widowControl w:val="0"/>
        <w:spacing w:line="360" w:lineRule="auto"/>
        <w:jc w:val="center"/>
        <w:rPr>
          <w:sz w:val="28"/>
        </w:rPr>
      </w:pPr>
    </w:p>
    <w:p w:rsidR="00CF14AB" w:rsidRDefault="00CF14AB" w:rsidP="00CF14AB">
      <w:pPr>
        <w:widowControl w:val="0"/>
        <w:jc w:val="center"/>
        <w:rPr>
          <w:sz w:val="28"/>
        </w:rPr>
      </w:pPr>
      <w:r>
        <w:rPr>
          <w:sz w:val="28"/>
        </w:rPr>
        <w:t>Диссертация</w:t>
      </w:r>
    </w:p>
    <w:p w:rsidR="00CF14AB" w:rsidRDefault="00CF14AB" w:rsidP="00CF14AB">
      <w:pPr>
        <w:widowControl w:val="0"/>
        <w:jc w:val="center"/>
        <w:rPr>
          <w:sz w:val="28"/>
        </w:rPr>
      </w:pPr>
      <w:r>
        <w:rPr>
          <w:sz w:val="28"/>
        </w:rPr>
        <w:t>на соискание ученой степени</w:t>
      </w:r>
    </w:p>
    <w:p w:rsidR="00CF14AB" w:rsidRDefault="00CF14AB" w:rsidP="00CF14AB">
      <w:pPr>
        <w:widowControl w:val="0"/>
        <w:jc w:val="center"/>
        <w:rPr>
          <w:sz w:val="28"/>
        </w:rPr>
      </w:pPr>
      <w:r>
        <w:rPr>
          <w:sz w:val="28"/>
        </w:rPr>
        <w:t>кандидата медицинских наук</w:t>
      </w:r>
    </w:p>
    <w:p w:rsidR="00CF14AB" w:rsidRDefault="00CF14AB" w:rsidP="00CF14AB">
      <w:pPr>
        <w:widowControl w:val="0"/>
        <w:jc w:val="center"/>
        <w:rPr>
          <w:sz w:val="28"/>
        </w:rPr>
      </w:pPr>
    </w:p>
    <w:p w:rsidR="00CF14AB" w:rsidRDefault="00CF14AB" w:rsidP="00CF14AB">
      <w:pPr>
        <w:widowControl w:val="0"/>
        <w:jc w:val="center"/>
        <w:rPr>
          <w:sz w:val="28"/>
        </w:rPr>
      </w:pPr>
    </w:p>
    <w:p w:rsidR="00CF14AB" w:rsidRDefault="00CF14AB" w:rsidP="00CF14AB">
      <w:pPr>
        <w:widowControl w:val="0"/>
        <w:jc w:val="center"/>
        <w:rPr>
          <w:sz w:val="28"/>
        </w:rPr>
      </w:pPr>
    </w:p>
    <w:p w:rsidR="00CF14AB" w:rsidRDefault="00CF14AB" w:rsidP="00CF14AB">
      <w:pPr>
        <w:pStyle w:val="afffffffffffc"/>
        <w:spacing w:line="240" w:lineRule="auto"/>
        <w:ind w:firstLine="4962"/>
        <w:jc w:val="left"/>
        <w:rPr>
          <w:spacing w:val="0"/>
        </w:rPr>
      </w:pPr>
      <w:r>
        <w:rPr>
          <w:spacing w:val="0"/>
        </w:rPr>
        <w:t>Научный руководитель –</w:t>
      </w:r>
    </w:p>
    <w:p w:rsidR="00CF14AB" w:rsidRDefault="00CF14AB" w:rsidP="00CF14AB">
      <w:pPr>
        <w:pStyle w:val="afffffffffffc"/>
        <w:spacing w:line="240" w:lineRule="auto"/>
        <w:ind w:left="4962" w:firstLine="0"/>
        <w:jc w:val="left"/>
        <w:rPr>
          <w:b/>
          <w:spacing w:val="0"/>
        </w:rPr>
      </w:pPr>
      <w:r>
        <w:rPr>
          <w:b/>
          <w:spacing w:val="0"/>
        </w:rPr>
        <w:t>Хвисюк Александр Николаевич</w:t>
      </w:r>
    </w:p>
    <w:p w:rsidR="00CF14AB" w:rsidRDefault="00CF14AB" w:rsidP="00CF14AB">
      <w:pPr>
        <w:pStyle w:val="afffffffffffc"/>
        <w:spacing w:line="240" w:lineRule="auto"/>
        <w:ind w:left="4962" w:firstLine="0"/>
        <w:jc w:val="left"/>
        <w:rPr>
          <w:spacing w:val="0"/>
        </w:rPr>
      </w:pPr>
      <w:r>
        <w:rPr>
          <w:spacing w:val="0"/>
        </w:rPr>
        <w:t>доктор медицинских наук, профессор</w:t>
      </w:r>
    </w:p>
    <w:p w:rsidR="00CF14AB" w:rsidRDefault="00CF14AB" w:rsidP="00CF14AB">
      <w:pPr>
        <w:pStyle w:val="af"/>
        <w:widowControl w:val="0"/>
        <w:spacing w:line="240" w:lineRule="auto"/>
        <w:rPr>
          <w:rFonts w:ascii="Times New Roman" w:hAnsi="Times New Roman"/>
        </w:rPr>
      </w:pPr>
      <w:r>
        <w:rPr>
          <w:rFonts w:ascii="Times New Roman" w:hAnsi="Times New Roman"/>
        </w:rPr>
        <w:t xml:space="preserve"> </w:t>
      </w:r>
    </w:p>
    <w:p w:rsidR="00CF14AB" w:rsidRDefault="00CF14AB" w:rsidP="00CF14AB">
      <w:pPr>
        <w:widowControl w:val="0"/>
        <w:spacing w:line="360" w:lineRule="auto"/>
        <w:ind w:left="4962"/>
        <w:rPr>
          <w:sz w:val="28"/>
        </w:rPr>
      </w:pPr>
    </w:p>
    <w:p w:rsidR="00CF14AB" w:rsidRDefault="00CF14AB" w:rsidP="00CF14AB">
      <w:pPr>
        <w:pStyle w:val="2"/>
        <w:keepNext w:val="0"/>
        <w:widowControl w:val="0"/>
      </w:pPr>
    </w:p>
    <w:p w:rsidR="00CF14AB" w:rsidRDefault="00CF14AB" w:rsidP="00CF14AB">
      <w:pPr>
        <w:pStyle w:val="2"/>
        <w:keepNext w:val="0"/>
        <w:widowControl w:val="0"/>
      </w:pPr>
      <w:r>
        <w:t>Харьков–2009</w:t>
      </w:r>
    </w:p>
    <w:p w:rsidR="00CF14AB" w:rsidRDefault="00CF14AB" w:rsidP="00CF14AB">
      <w:pPr>
        <w:pStyle w:val="afffffffffffc"/>
        <w:spacing w:line="360" w:lineRule="auto"/>
        <w:jc w:val="center"/>
        <w:rPr>
          <w:spacing w:val="0"/>
        </w:rPr>
      </w:pPr>
      <w:r>
        <w:rPr>
          <w:caps/>
          <w:spacing w:val="0"/>
        </w:rPr>
        <w:br w:type="page"/>
      </w:r>
      <w:r>
        <w:rPr>
          <w:caps/>
          <w:spacing w:val="0"/>
        </w:rPr>
        <w:lastRenderedPageBreak/>
        <w:t>Содержание</w:t>
      </w:r>
    </w:p>
    <w:p w:rsidR="00CF14AB" w:rsidRDefault="00CF14AB" w:rsidP="00CF14AB">
      <w:pPr>
        <w:pStyle w:val="afffffffffffc"/>
        <w:spacing w:line="360" w:lineRule="auto"/>
        <w:jc w:val="left"/>
        <w:rPr>
          <w:spacing w:val="0"/>
        </w:rPr>
      </w:pPr>
    </w:p>
    <w:p w:rsidR="00CF14AB" w:rsidRDefault="00CF14AB" w:rsidP="00CF14AB">
      <w:pPr>
        <w:pStyle w:val="30"/>
        <w:keepNext w:val="0"/>
        <w:widowControl w:val="0"/>
        <w:tabs>
          <w:tab w:val="right" w:leader="dot" w:pos="9360"/>
        </w:tabs>
        <w:spacing w:before="120" w:after="120"/>
        <w:ind w:right="352"/>
        <w:rPr>
          <w:caps/>
          <w:szCs w:val="24"/>
        </w:rPr>
      </w:pPr>
      <w:r>
        <w:rPr>
          <w:caps/>
        </w:rPr>
        <w:t>Список принятых сокращений</w:t>
      </w:r>
      <w:r>
        <w:rPr>
          <w:caps/>
        </w:rPr>
        <w:tab/>
        <w:t>3</w:t>
      </w:r>
    </w:p>
    <w:p w:rsidR="00CF14AB" w:rsidRDefault="00CF14AB" w:rsidP="00CF14AB">
      <w:pPr>
        <w:pStyle w:val="30"/>
        <w:keepNext w:val="0"/>
        <w:widowControl w:val="0"/>
        <w:tabs>
          <w:tab w:val="right" w:leader="dot" w:pos="9360"/>
        </w:tabs>
        <w:spacing w:before="120" w:after="120"/>
        <w:ind w:right="352"/>
        <w:rPr>
          <w:szCs w:val="24"/>
        </w:rPr>
      </w:pPr>
      <w:r>
        <w:rPr>
          <w:caps/>
          <w:szCs w:val="24"/>
        </w:rPr>
        <w:t>Введение</w:t>
      </w:r>
      <w:r>
        <w:rPr>
          <w:szCs w:val="24"/>
        </w:rPr>
        <w:tab/>
        <w:t>4</w:t>
      </w:r>
    </w:p>
    <w:p w:rsidR="00CF14AB" w:rsidRDefault="00CF14AB" w:rsidP="00CF14AB">
      <w:pPr>
        <w:pStyle w:val="30"/>
        <w:keepNext w:val="0"/>
        <w:widowControl w:val="0"/>
        <w:tabs>
          <w:tab w:val="right" w:leader="dot" w:pos="9360"/>
        </w:tabs>
        <w:spacing w:before="120" w:after="120"/>
        <w:ind w:left="1168" w:right="352" w:hanging="1168"/>
      </w:pPr>
      <w:r>
        <w:t xml:space="preserve">Раздел </w:t>
      </w:r>
      <w:r>
        <w:rPr>
          <w:lang w:val="en-US"/>
        </w:rPr>
        <w:t>I</w:t>
      </w:r>
      <w:r>
        <w:t xml:space="preserve">. </w:t>
      </w:r>
      <w:r>
        <w:rPr>
          <w:caps/>
          <w:color w:val="000000"/>
        </w:rPr>
        <w:t>миофасциальные болевые синдромы и асимметрия длины нижних конечностей: клиническое значение, диагностика и лечебная тактика</w:t>
      </w:r>
      <w:r>
        <w:rPr>
          <w:caps/>
        </w:rPr>
        <w:t xml:space="preserve"> (</w:t>
      </w:r>
      <w:r>
        <w:t>обзор литературы)</w:t>
      </w:r>
      <w:r>
        <w:tab/>
        <w:t>11</w:t>
      </w:r>
    </w:p>
    <w:p w:rsidR="00CF14AB" w:rsidRDefault="00CF14AB" w:rsidP="00CF14AB">
      <w:pPr>
        <w:pStyle w:val="30"/>
        <w:keepNext w:val="0"/>
        <w:widowControl w:val="0"/>
        <w:tabs>
          <w:tab w:val="right" w:leader="dot" w:pos="9360"/>
        </w:tabs>
        <w:spacing w:before="120" w:after="120"/>
        <w:ind w:left="1168" w:right="352" w:hanging="1168"/>
      </w:pPr>
      <w:r>
        <w:tab/>
        <w:t>1.1. Укорочение нижней конечности: определение понятия и частота</w:t>
      </w:r>
      <w:r>
        <w:tab/>
        <w:t>13</w:t>
      </w:r>
    </w:p>
    <w:p w:rsidR="00CF14AB" w:rsidRDefault="00CF14AB" w:rsidP="00CF14AB">
      <w:pPr>
        <w:pStyle w:val="30"/>
        <w:keepNext w:val="0"/>
        <w:widowControl w:val="0"/>
        <w:tabs>
          <w:tab w:val="right" w:leader="dot" w:pos="9360"/>
        </w:tabs>
        <w:spacing w:before="120" w:after="120"/>
        <w:ind w:left="1168" w:right="352" w:hanging="1168"/>
      </w:pPr>
      <w:r>
        <w:tab/>
        <w:t>1.2. Клиническое значение укорочения нижней конечности в развитии миофасциальных болевых синдромов</w:t>
      </w:r>
      <w:r>
        <w:tab/>
        <w:t>15</w:t>
      </w:r>
    </w:p>
    <w:p w:rsidR="00CF14AB" w:rsidRDefault="00CF14AB" w:rsidP="00CF14AB">
      <w:pPr>
        <w:pStyle w:val="30"/>
        <w:keepNext w:val="0"/>
        <w:widowControl w:val="0"/>
        <w:tabs>
          <w:tab w:val="right" w:leader="dot" w:pos="9360"/>
        </w:tabs>
        <w:spacing w:before="120" w:after="120"/>
        <w:ind w:left="1168" w:right="352" w:hanging="1168"/>
      </w:pPr>
      <w:r>
        <w:tab/>
        <w:t>1.3. Диагностика и лечение укорочения нижней конечности и миофасциальных болевых синдромов</w:t>
      </w:r>
      <w:r>
        <w:tab/>
        <w:t>28</w:t>
      </w:r>
    </w:p>
    <w:p w:rsidR="00CF14AB" w:rsidRDefault="00CF14AB" w:rsidP="00CF14AB">
      <w:pPr>
        <w:rPr>
          <w:lang w:eastAsia="ru-RU"/>
        </w:rPr>
      </w:pPr>
    </w:p>
    <w:p w:rsidR="00CF14AB" w:rsidRDefault="00CF14AB" w:rsidP="00CF14AB">
      <w:pPr>
        <w:pStyle w:val="30"/>
        <w:keepNext w:val="0"/>
        <w:widowControl w:val="0"/>
        <w:tabs>
          <w:tab w:val="right" w:leader="dot" w:pos="9360"/>
        </w:tabs>
        <w:spacing w:before="120" w:after="120"/>
        <w:ind w:left="1134" w:right="352" w:hanging="1134"/>
      </w:pPr>
      <w:r>
        <w:t xml:space="preserve">Раздел </w:t>
      </w:r>
      <w:r>
        <w:rPr>
          <w:lang w:val="en-US"/>
        </w:rPr>
        <w:t>II</w:t>
      </w:r>
      <w:r>
        <w:t xml:space="preserve">. </w:t>
      </w:r>
      <w:r>
        <w:rPr>
          <w:caps/>
        </w:rPr>
        <w:t>Материалы и методы исследования</w:t>
      </w:r>
      <w:r>
        <w:tab/>
        <w:t>42</w:t>
      </w:r>
    </w:p>
    <w:p w:rsidR="00CF14AB" w:rsidRDefault="00CF14AB" w:rsidP="00CF14AB">
      <w:pPr>
        <w:widowControl w:val="0"/>
        <w:tabs>
          <w:tab w:val="right" w:leader="dot" w:pos="9360"/>
        </w:tabs>
        <w:spacing w:before="120" w:after="120"/>
        <w:ind w:left="1134" w:right="352" w:hanging="567"/>
        <w:rPr>
          <w:sz w:val="28"/>
        </w:rPr>
      </w:pPr>
      <w:r>
        <w:rPr>
          <w:sz w:val="28"/>
        </w:rPr>
        <w:t>2.1</w:t>
      </w:r>
      <w:r>
        <w:rPr>
          <w:sz w:val="28"/>
          <w:lang w:val="uk-UA"/>
        </w:rPr>
        <w:t>.</w:t>
      </w:r>
      <w:r>
        <w:rPr>
          <w:sz w:val="28"/>
        </w:rPr>
        <w:tab/>
        <w:t>Общая характеристика обследованных больных</w:t>
      </w:r>
      <w:r>
        <w:rPr>
          <w:sz w:val="28"/>
        </w:rPr>
        <w:tab/>
        <w:t>42</w:t>
      </w:r>
    </w:p>
    <w:p w:rsidR="00CF14AB" w:rsidRDefault="00CF14AB" w:rsidP="00CF14AB">
      <w:pPr>
        <w:widowControl w:val="0"/>
        <w:tabs>
          <w:tab w:val="right" w:leader="dot" w:pos="9360"/>
        </w:tabs>
        <w:spacing w:before="120" w:after="120"/>
        <w:ind w:left="1134" w:right="352" w:hanging="567"/>
        <w:rPr>
          <w:sz w:val="28"/>
        </w:rPr>
      </w:pPr>
      <w:r>
        <w:rPr>
          <w:sz w:val="28"/>
        </w:rPr>
        <w:t>2.2</w:t>
      </w:r>
      <w:r>
        <w:rPr>
          <w:sz w:val="28"/>
          <w:lang w:val="uk-UA"/>
        </w:rPr>
        <w:t>.</w:t>
      </w:r>
      <w:r>
        <w:rPr>
          <w:sz w:val="28"/>
        </w:rPr>
        <w:tab/>
        <w:t>Методы исследования</w:t>
      </w:r>
      <w:r>
        <w:rPr>
          <w:sz w:val="28"/>
        </w:rPr>
        <w:tab/>
        <w:t>46</w:t>
      </w:r>
    </w:p>
    <w:p w:rsidR="00CF14AB" w:rsidRDefault="00CF14AB" w:rsidP="00CF14AB">
      <w:pPr>
        <w:widowControl w:val="0"/>
        <w:tabs>
          <w:tab w:val="right" w:leader="dot" w:pos="9360"/>
        </w:tabs>
        <w:spacing w:before="240" w:after="120"/>
        <w:ind w:left="1276" w:right="352" w:hanging="1276"/>
        <w:outlineLvl w:val="2"/>
        <w:rPr>
          <w:caps/>
          <w:sz w:val="28"/>
        </w:rPr>
      </w:pPr>
      <w:r>
        <w:rPr>
          <w:sz w:val="28"/>
        </w:rPr>
        <w:t xml:space="preserve">Раздел </w:t>
      </w:r>
      <w:r>
        <w:rPr>
          <w:sz w:val="28"/>
          <w:lang w:val="en-US"/>
        </w:rPr>
        <w:t>III</w:t>
      </w:r>
      <w:r>
        <w:rPr>
          <w:sz w:val="28"/>
        </w:rPr>
        <w:t xml:space="preserve">. </w:t>
      </w:r>
      <w:r>
        <w:rPr>
          <w:caps/>
          <w:sz w:val="28"/>
          <w:szCs w:val="28"/>
        </w:rPr>
        <w:t>АСИММЕТРИя положения ТАЗА и длины нижних конечностей у больных с миофасциальными болевыми синдромами</w:t>
      </w:r>
      <w:r>
        <w:rPr>
          <w:caps/>
          <w:sz w:val="28"/>
        </w:rPr>
        <w:tab/>
        <w:t>58</w:t>
      </w:r>
    </w:p>
    <w:p w:rsidR="00CF14AB" w:rsidRDefault="00CF14AB" w:rsidP="00CF14AB">
      <w:pPr>
        <w:pStyle w:val="aff1"/>
        <w:keepLines/>
        <w:tabs>
          <w:tab w:val="right" w:leader="dot" w:pos="9360"/>
        </w:tabs>
        <w:spacing w:before="240" w:after="120" w:line="240" w:lineRule="auto"/>
        <w:ind w:left="1327" w:right="953" w:hanging="1327"/>
        <w:rPr>
          <w:caps/>
        </w:rPr>
      </w:pPr>
      <w:r>
        <w:t xml:space="preserve">Раздел </w:t>
      </w:r>
      <w:r>
        <w:rPr>
          <w:caps/>
          <w:lang w:val="en-US"/>
        </w:rPr>
        <w:t>IV</w:t>
      </w:r>
      <w:r>
        <w:rPr>
          <w:caps/>
        </w:rPr>
        <w:t>. характеристика миофасциального боле</w:t>
      </w:r>
      <w:r>
        <w:rPr>
          <w:caps/>
        </w:rPr>
        <w:softHyphen/>
        <w:t>вого синдрома у обследованных больных</w:t>
      </w:r>
      <w:r>
        <w:rPr>
          <w:caps/>
        </w:rPr>
        <w:tab/>
        <w:t xml:space="preserve">72 </w:t>
      </w:r>
    </w:p>
    <w:p w:rsidR="00CF14AB" w:rsidRDefault="00CF14AB" w:rsidP="00CF14AB">
      <w:pPr>
        <w:pStyle w:val="aff1"/>
        <w:tabs>
          <w:tab w:val="right" w:leader="dot" w:pos="9360"/>
        </w:tabs>
        <w:spacing w:before="240" w:after="120" w:line="240" w:lineRule="auto"/>
        <w:ind w:left="1276" w:right="953" w:hanging="1276"/>
      </w:pPr>
      <w:r>
        <w:t xml:space="preserve">Раздел </w:t>
      </w:r>
      <w:r>
        <w:rPr>
          <w:lang w:val="en-US"/>
        </w:rPr>
        <w:t>V</w:t>
      </w:r>
      <w:r>
        <w:t xml:space="preserve">.  </w:t>
      </w:r>
      <w:r>
        <w:rPr>
          <w:caps/>
        </w:rPr>
        <w:t>Особенности</w:t>
      </w:r>
      <w:r>
        <w:t xml:space="preserve"> </w:t>
      </w:r>
      <w:r>
        <w:rPr>
          <w:caps/>
        </w:rPr>
        <w:t>лечения больных с миофасциальными болевыми синдромами при укорочении нижней конечности</w:t>
      </w:r>
      <w:r>
        <w:rPr>
          <w:caps/>
        </w:rPr>
        <w:tab/>
        <w:t>89</w:t>
      </w:r>
    </w:p>
    <w:p w:rsidR="00CF14AB" w:rsidRDefault="00CF14AB" w:rsidP="00CF14AB">
      <w:pPr>
        <w:pStyle w:val="aff1"/>
        <w:tabs>
          <w:tab w:val="right" w:leader="dot" w:pos="9360"/>
        </w:tabs>
        <w:spacing w:before="240" w:after="120" w:line="240" w:lineRule="auto"/>
        <w:ind w:left="1482" w:right="953" w:hanging="1482"/>
      </w:pPr>
      <w:r>
        <w:rPr>
          <w:caps/>
        </w:rPr>
        <w:t>обобщение и анализ полученных результатов</w:t>
      </w:r>
      <w:r>
        <w:tab/>
        <w:t xml:space="preserve">102  </w:t>
      </w:r>
    </w:p>
    <w:p w:rsidR="00CF14AB" w:rsidRDefault="00CF14AB" w:rsidP="00CF14AB">
      <w:pPr>
        <w:pStyle w:val="40"/>
        <w:keepNext w:val="0"/>
        <w:tabs>
          <w:tab w:val="right" w:leader="dot" w:pos="9360"/>
        </w:tabs>
        <w:spacing w:before="240" w:after="120"/>
        <w:ind w:right="352" w:hanging="1134"/>
      </w:pPr>
      <w:r>
        <w:t>Выводы</w:t>
      </w:r>
      <w:r>
        <w:tab/>
        <w:t xml:space="preserve"> 117</w:t>
      </w:r>
    </w:p>
    <w:p w:rsidR="00CF14AB" w:rsidRDefault="00CF14AB" w:rsidP="00CF14AB">
      <w:pPr>
        <w:pStyle w:val="40"/>
        <w:keepNext w:val="0"/>
        <w:tabs>
          <w:tab w:val="right" w:leader="dot" w:pos="9360"/>
        </w:tabs>
        <w:spacing w:before="240" w:after="120"/>
        <w:ind w:right="352" w:hanging="1134"/>
      </w:pPr>
      <w:r>
        <w:t>ПРАКТИЧЕСКИЕ рекомендации</w:t>
      </w:r>
      <w:r>
        <w:tab/>
        <w:t xml:space="preserve">119  </w:t>
      </w:r>
    </w:p>
    <w:p w:rsidR="00CF14AB" w:rsidRDefault="00CF14AB" w:rsidP="00CF14AB">
      <w:pPr>
        <w:widowControl w:val="0"/>
        <w:tabs>
          <w:tab w:val="right" w:leader="dot" w:pos="9360"/>
        </w:tabs>
        <w:spacing w:before="120" w:after="120"/>
        <w:ind w:left="1134" w:right="352" w:hanging="1134"/>
        <w:rPr>
          <w:sz w:val="28"/>
          <w:lang w:val="uk-UA"/>
        </w:rPr>
      </w:pPr>
      <w:r>
        <w:rPr>
          <w:caps/>
          <w:sz w:val="28"/>
          <w:lang w:val="uk-UA"/>
        </w:rPr>
        <w:t>Приложение</w:t>
      </w:r>
      <w:r>
        <w:rPr>
          <w:sz w:val="28"/>
          <w:lang w:val="uk-UA"/>
        </w:rPr>
        <w:t xml:space="preserve"> </w:t>
      </w:r>
      <w:r>
        <w:rPr>
          <w:sz w:val="28"/>
        </w:rPr>
        <w:t xml:space="preserve">А </w:t>
      </w:r>
      <w:r>
        <w:rPr>
          <w:sz w:val="28"/>
          <w:lang w:val="uk-UA"/>
        </w:rPr>
        <w:t>(список, больных вошедших в исследование)</w:t>
      </w:r>
      <w:r>
        <w:rPr>
          <w:sz w:val="28"/>
          <w:lang w:val="uk-UA"/>
        </w:rPr>
        <w:tab/>
        <w:t>138</w:t>
      </w:r>
    </w:p>
    <w:p w:rsidR="00CF14AB" w:rsidRDefault="00CF14AB" w:rsidP="00CF14AB">
      <w:pPr>
        <w:widowControl w:val="0"/>
        <w:tabs>
          <w:tab w:val="right" w:leader="dot" w:pos="9360"/>
        </w:tabs>
        <w:spacing w:before="120" w:after="120"/>
        <w:ind w:left="1134" w:right="352" w:hanging="1134"/>
        <w:rPr>
          <w:sz w:val="28"/>
        </w:rPr>
      </w:pPr>
      <w:r>
        <w:rPr>
          <w:sz w:val="28"/>
          <w:lang w:val="uk-UA"/>
        </w:rPr>
        <w:t>ПРИЛОЖЕНИЕ Б (акты внедрения)</w:t>
      </w:r>
      <w:r>
        <w:rPr>
          <w:sz w:val="28"/>
          <w:lang w:val="uk-UA"/>
        </w:rPr>
        <w:tab/>
        <w:t>120</w:t>
      </w:r>
    </w:p>
    <w:p w:rsidR="00CF14AB" w:rsidRDefault="00CF14AB" w:rsidP="00CF14AB">
      <w:pPr>
        <w:widowControl w:val="0"/>
        <w:tabs>
          <w:tab w:val="right" w:leader="dot" w:pos="9360"/>
        </w:tabs>
        <w:spacing w:before="120" w:after="120"/>
        <w:ind w:left="1134" w:right="352" w:hanging="1134"/>
        <w:rPr>
          <w:sz w:val="28"/>
          <w:lang w:val="uk-UA"/>
        </w:rPr>
      </w:pPr>
      <w:r>
        <w:rPr>
          <w:caps/>
          <w:sz w:val="28"/>
        </w:rPr>
        <w:t>Список использованной литературы</w:t>
      </w:r>
      <w:r>
        <w:rPr>
          <w:sz w:val="28"/>
        </w:rPr>
        <w:tab/>
        <w:t xml:space="preserve"> 132</w:t>
      </w:r>
    </w:p>
    <w:p w:rsidR="00CF14AB" w:rsidRDefault="00CF14AB" w:rsidP="00CF14AB">
      <w:pPr>
        <w:pStyle w:val="5"/>
        <w:keepNext w:val="0"/>
        <w:spacing w:line="240" w:lineRule="auto"/>
      </w:pPr>
      <w:r>
        <w:t xml:space="preserve"> </w:t>
      </w:r>
      <w:r>
        <w:br w:type="page"/>
      </w:r>
      <w:r>
        <w:lastRenderedPageBreak/>
        <w:t>Список принятых сокращений</w:t>
      </w:r>
    </w:p>
    <w:p w:rsidR="00CF14AB" w:rsidRDefault="00CF14AB" w:rsidP="00CF14AB">
      <w:pPr>
        <w:widowControl w:val="0"/>
        <w:tabs>
          <w:tab w:val="right" w:leader="dot" w:pos="8959"/>
        </w:tabs>
        <w:ind w:left="1134" w:right="850" w:hanging="567"/>
        <w:jc w:val="center"/>
        <w:rPr>
          <w:sz w:val="28"/>
        </w:rPr>
      </w:pPr>
    </w:p>
    <w:p w:rsidR="00CF14AB" w:rsidRDefault="00CF14AB" w:rsidP="00CF14AB">
      <w:pPr>
        <w:pStyle w:val="afffffffffffc"/>
        <w:spacing w:before="120" w:after="120" w:line="240" w:lineRule="auto"/>
        <w:rPr>
          <w:spacing w:val="0"/>
        </w:rPr>
      </w:pPr>
      <w:r>
        <w:rPr>
          <w:spacing w:val="0"/>
        </w:rPr>
        <w:t>КомОТ  – компьютерная оптическая топография поверхности тела</w:t>
      </w:r>
    </w:p>
    <w:p w:rsidR="00CF14AB" w:rsidRDefault="00CF14AB" w:rsidP="00CF14AB">
      <w:pPr>
        <w:pStyle w:val="afffffffffffc"/>
        <w:spacing w:before="120" w:after="120" w:line="240" w:lineRule="auto"/>
        <w:rPr>
          <w:spacing w:val="0"/>
        </w:rPr>
      </w:pPr>
      <w:r>
        <w:rPr>
          <w:spacing w:val="0"/>
        </w:rPr>
        <w:t>МФБС   – миофасциальные болевые синдромы</w:t>
      </w:r>
    </w:p>
    <w:p w:rsidR="00CF14AB" w:rsidRDefault="00CF14AB" w:rsidP="00CF14AB">
      <w:pPr>
        <w:pStyle w:val="afffffffffffc"/>
        <w:spacing w:before="120" w:after="120" w:line="240" w:lineRule="auto"/>
        <w:rPr>
          <w:spacing w:val="0"/>
        </w:rPr>
      </w:pPr>
      <w:r>
        <w:rPr>
          <w:spacing w:val="0"/>
        </w:rPr>
        <w:t>НПВП  – нестероидные противовоспалительные препараты</w:t>
      </w:r>
    </w:p>
    <w:p w:rsidR="00CF14AB" w:rsidRDefault="00CF14AB" w:rsidP="00CF14AB">
      <w:pPr>
        <w:pStyle w:val="afffffffffffc"/>
        <w:spacing w:before="120" w:after="120" w:line="240" w:lineRule="auto"/>
        <w:rPr>
          <w:spacing w:val="0"/>
        </w:rPr>
      </w:pPr>
      <w:r>
        <w:rPr>
          <w:spacing w:val="0"/>
        </w:rPr>
        <w:t xml:space="preserve">ОДС </w:t>
      </w:r>
      <w:r>
        <w:rPr>
          <w:spacing w:val="0"/>
        </w:rPr>
        <w:tab/>
        <w:t xml:space="preserve">    – опорно-двигательная система</w:t>
      </w:r>
    </w:p>
    <w:p w:rsidR="00CF14AB" w:rsidRDefault="00CF14AB" w:rsidP="00CF14AB">
      <w:pPr>
        <w:pStyle w:val="afffffffffffc"/>
        <w:spacing w:before="120" w:after="120" w:line="240" w:lineRule="auto"/>
        <w:rPr>
          <w:spacing w:val="0"/>
        </w:rPr>
      </w:pPr>
      <w:r>
        <w:rPr>
          <w:spacing w:val="0"/>
        </w:rPr>
        <w:t>ОКТБ    – Областная клиническая травматологическая больница</w:t>
      </w:r>
    </w:p>
    <w:p w:rsidR="00CF14AB" w:rsidRDefault="00CF14AB" w:rsidP="00CF14AB">
      <w:pPr>
        <w:pStyle w:val="afffffffffffc"/>
        <w:spacing w:before="120" w:after="120" w:line="240" w:lineRule="auto"/>
        <w:ind w:left="2268" w:hanging="1588"/>
        <w:rPr>
          <w:spacing w:val="0"/>
          <w:szCs w:val="28"/>
        </w:rPr>
      </w:pPr>
      <w:r>
        <w:rPr>
          <w:spacing w:val="0"/>
          <w:szCs w:val="28"/>
        </w:rPr>
        <w:t>УПТ      – угол поворота таза</w:t>
      </w:r>
    </w:p>
    <w:p w:rsidR="00CF14AB" w:rsidRDefault="00CF14AB" w:rsidP="00CF14AB">
      <w:pPr>
        <w:pStyle w:val="afffffffffffc"/>
        <w:spacing w:before="120" w:after="120" w:line="240" w:lineRule="auto"/>
        <w:ind w:left="2268" w:hanging="1588"/>
        <w:rPr>
          <w:szCs w:val="28"/>
        </w:rPr>
      </w:pPr>
      <w:r>
        <w:rPr>
          <w:spacing w:val="0"/>
          <w:szCs w:val="28"/>
        </w:rPr>
        <w:t>УСТ      – угол скручивания туловища</w:t>
      </w:r>
    </w:p>
    <w:p w:rsidR="00CF14AB" w:rsidRDefault="00CF14AB" w:rsidP="00CF14AB">
      <w:pPr>
        <w:pStyle w:val="afffffffffffc"/>
        <w:spacing w:before="120" w:after="120" w:line="240" w:lineRule="auto"/>
        <w:ind w:left="2268" w:hanging="1588"/>
        <w:rPr>
          <w:spacing w:val="0"/>
        </w:rPr>
      </w:pPr>
      <w:r>
        <w:rPr>
          <w:szCs w:val="28"/>
        </w:rPr>
        <w:t xml:space="preserve">УНТ –  </w:t>
      </w:r>
      <w:r>
        <w:rPr>
          <w:spacing w:val="0"/>
          <w:szCs w:val="28"/>
        </w:rPr>
        <w:t>угол наклона таза</w:t>
      </w:r>
    </w:p>
    <w:p w:rsidR="00CF14AB" w:rsidRDefault="00CF14AB" w:rsidP="00CF14AB">
      <w:pPr>
        <w:pStyle w:val="afffffffffffc"/>
        <w:spacing w:before="120" w:after="120" w:line="240" w:lineRule="auto"/>
        <w:ind w:left="2268" w:hanging="1588"/>
        <w:rPr>
          <w:spacing w:val="0"/>
        </w:rPr>
      </w:pPr>
      <w:r>
        <w:rPr>
          <w:spacing w:val="0"/>
        </w:rPr>
        <w:t>ХМАПО  – Харьковская медицинская академия последипломного образования</w:t>
      </w:r>
    </w:p>
    <w:p w:rsidR="00CF14AB" w:rsidRDefault="00CF14AB" w:rsidP="00CF14AB">
      <w:pPr>
        <w:pStyle w:val="afffffffffffc"/>
        <w:spacing w:before="120" w:after="120" w:line="240" w:lineRule="auto"/>
        <w:ind w:left="2268" w:hanging="1588"/>
        <w:rPr>
          <w:spacing w:val="0"/>
        </w:rPr>
      </w:pPr>
      <w:r>
        <w:rPr>
          <w:spacing w:val="0"/>
        </w:rPr>
        <w:t>ЭУВТ    – экстракорпоральная ударно-волновая терапия</w:t>
      </w:r>
    </w:p>
    <w:p w:rsidR="00CF14AB" w:rsidRDefault="00CF14AB" w:rsidP="00CF14AB">
      <w:pPr>
        <w:pStyle w:val="afffffffffffc"/>
        <w:spacing w:before="120" w:after="120" w:line="240" w:lineRule="auto"/>
        <w:ind w:left="1701" w:hanging="1021"/>
        <w:jc w:val="left"/>
        <w:rPr>
          <w:spacing w:val="0"/>
        </w:rPr>
      </w:pPr>
      <w:r>
        <w:rPr>
          <w:spacing w:val="0"/>
          <w:lang w:val="en-US"/>
        </w:rPr>
        <w:t>GP</w:t>
      </w:r>
      <w:r>
        <w:rPr>
          <w:spacing w:val="0"/>
        </w:rPr>
        <w:tab/>
        <w:t>– угол поворота таза в горизонтальной плоскости</w:t>
      </w:r>
    </w:p>
    <w:p w:rsidR="00CF14AB" w:rsidRDefault="00CF14AB" w:rsidP="00CF14AB">
      <w:pPr>
        <w:pStyle w:val="afffffffffffc"/>
        <w:spacing w:before="120" w:after="120" w:line="240" w:lineRule="auto"/>
        <w:ind w:left="1701" w:hanging="1021"/>
        <w:jc w:val="left"/>
        <w:rPr>
          <w:spacing w:val="0"/>
        </w:rPr>
      </w:pPr>
      <w:r>
        <w:rPr>
          <w:spacing w:val="0"/>
          <w:lang w:val="en-US"/>
        </w:rPr>
        <w:t>GT</w:t>
      </w:r>
      <w:r>
        <w:rPr>
          <w:spacing w:val="0"/>
        </w:rPr>
        <w:tab/>
        <w:t>– угол скручивания туловища в горизонтальной плоскости;</w:t>
      </w:r>
    </w:p>
    <w:p w:rsidR="00CF14AB" w:rsidRDefault="00CF14AB" w:rsidP="00CF14AB">
      <w:pPr>
        <w:pStyle w:val="afffffffffffc"/>
        <w:spacing w:before="120" w:after="120" w:line="240" w:lineRule="auto"/>
        <w:ind w:left="2268" w:hanging="1588"/>
        <w:jc w:val="left"/>
        <w:rPr>
          <w:spacing w:val="0"/>
        </w:rPr>
      </w:pPr>
      <w:r>
        <w:rPr>
          <w:spacing w:val="0"/>
        </w:rPr>
        <w:t>LA (ЛА</w:t>
      </w:r>
      <w:r>
        <w:rPr>
          <w:spacing w:val="0"/>
          <w:vertAlign w:val="superscript"/>
        </w:rPr>
        <w:t>о</w:t>
      </w:r>
      <w:r>
        <w:rPr>
          <w:spacing w:val="0"/>
        </w:rPr>
        <w:t xml:space="preserve"> ) – угол латеральной асимметрии дуги искривления позвоночника;</w:t>
      </w:r>
    </w:p>
    <w:p w:rsidR="00CF14AB" w:rsidRDefault="00CF14AB" w:rsidP="00CF14AB">
      <w:pPr>
        <w:pStyle w:val="afffffffffffc"/>
        <w:spacing w:before="120" w:after="120" w:line="240" w:lineRule="auto"/>
        <w:ind w:left="2268" w:hanging="1588"/>
        <w:jc w:val="left"/>
        <w:rPr>
          <w:color w:val="000000"/>
          <w:szCs w:val="28"/>
        </w:rPr>
      </w:pPr>
      <w:r>
        <w:rPr>
          <w:spacing w:val="0"/>
          <w:lang w:val="en-US"/>
        </w:rPr>
        <w:t>LLI</w:t>
      </w:r>
      <w:r>
        <w:rPr>
          <w:spacing w:val="0"/>
        </w:rPr>
        <w:t>-</w:t>
      </w:r>
      <w:r>
        <w:rPr>
          <w:spacing w:val="0"/>
          <w:lang w:val="en-US"/>
        </w:rPr>
        <w:t>syndrome</w:t>
      </w:r>
      <w:r>
        <w:rPr>
          <w:spacing w:val="0"/>
        </w:rPr>
        <w:t xml:space="preserve"> </w:t>
      </w:r>
      <w:r>
        <w:rPr>
          <w:spacing w:val="0"/>
          <w:lang w:val="uk-UA"/>
        </w:rPr>
        <w:t>(</w:t>
      </w:r>
      <w:r>
        <w:rPr>
          <w:color w:val="000000"/>
          <w:szCs w:val="28"/>
          <w:lang w:val="en-US"/>
        </w:rPr>
        <w:t>leg</w:t>
      </w:r>
      <w:r>
        <w:rPr>
          <w:color w:val="000000"/>
          <w:szCs w:val="28"/>
        </w:rPr>
        <w:t xml:space="preserve"> </w:t>
      </w:r>
      <w:r>
        <w:rPr>
          <w:color w:val="000000"/>
          <w:szCs w:val="28"/>
          <w:lang w:val="en-US"/>
        </w:rPr>
        <w:t>length</w:t>
      </w:r>
      <w:r>
        <w:rPr>
          <w:color w:val="000000"/>
          <w:szCs w:val="28"/>
        </w:rPr>
        <w:t xml:space="preserve"> </w:t>
      </w:r>
      <w:r>
        <w:rPr>
          <w:color w:val="000000"/>
          <w:szCs w:val="28"/>
          <w:lang w:val="en-US"/>
        </w:rPr>
        <w:t>inequality</w:t>
      </w:r>
      <w:r>
        <w:rPr>
          <w:color w:val="000000"/>
          <w:szCs w:val="28"/>
          <w:lang w:val="uk-UA"/>
        </w:rPr>
        <w:t xml:space="preserve">) – </w:t>
      </w:r>
      <w:r>
        <w:rPr>
          <w:color w:val="000000"/>
          <w:szCs w:val="28"/>
        </w:rPr>
        <w:t>синдром неравной длины ног;</w:t>
      </w:r>
    </w:p>
    <w:p w:rsidR="00CF14AB" w:rsidRDefault="00CF14AB" w:rsidP="00CF14AB">
      <w:pPr>
        <w:pStyle w:val="afffffffffffc"/>
        <w:spacing w:before="120" w:after="120" w:line="240" w:lineRule="auto"/>
        <w:ind w:left="2268" w:hanging="1588"/>
        <w:jc w:val="left"/>
        <w:rPr>
          <w:spacing w:val="0"/>
        </w:rPr>
      </w:pPr>
      <w:r>
        <w:rPr>
          <w:color w:val="000000"/>
          <w:szCs w:val="28"/>
          <w:lang w:val="en-US"/>
        </w:rPr>
        <w:t>LLD</w:t>
      </w:r>
      <w:r>
        <w:rPr>
          <w:color w:val="000000"/>
          <w:szCs w:val="28"/>
        </w:rPr>
        <w:t>-</w:t>
      </w:r>
      <w:r>
        <w:rPr>
          <w:color w:val="000000"/>
          <w:szCs w:val="28"/>
          <w:lang w:val="en-US"/>
        </w:rPr>
        <w:t>syndrome</w:t>
      </w:r>
      <w:r>
        <w:rPr>
          <w:color w:val="000000"/>
          <w:szCs w:val="28"/>
        </w:rPr>
        <w:t xml:space="preserve"> (</w:t>
      </w:r>
      <w:r>
        <w:rPr>
          <w:color w:val="000000"/>
          <w:szCs w:val="28"/>
          <w:lang w:val="en-US"/>
        </w:rPr>
        <w:t>leg</w:t>
      </w:r>
      <w:r>
        <w:rPr>
          <w:color w:val="000000"/>
          <w:szCs w:val="28"/>
        </w:rPr>
        <w:t xml:space="preserve"> </w:t>
      </w:r>
      <w:r>
        <w:rPr>
          <w:color w:val="000000"/>
          <w:szCs w:val="28"/>
          <w:lang w:val="en-US"/>
        </w:rPr>
        <w:t>length</w:t>
      </w:r>
      <w:r>
        <w:rPr>
          <w:color w:val="000000"/>
          <w:szCs w:val="28"/>
        </w:rPr>
        <w:t xml:space="preserve"> </w:t>
      </w:r>
      <w:r>
        <w:rPr>
          <w:color w:val="000000"/>
          <w:szCs w:val="28"/>
          <w:lang w:val="en-US"/>
        </w:rPr>
        <w:t>discrepancies</w:t>
      </w:r>
      <w:r>
        <w:rPr>
          <w:color w:val="000000"/>
          <w:szCs w:val="28"/>
        </w:rPr>
        <w:t>) – синдром несоответствия длины ног;</w:t>
      </w:r>
    </w:p>
    <w:p w:rsidR="00CF14AB" w:rsidRDefault="00CF14AB" w:rsidP="00CF14AB">
      <w:pPr>
        <w:pStyle w:val="afffffffffffc"/>
        <w:spacing w:before="120" w:after="120" w:line="240" w:lineRule="auto"/>
        <w:ind w:left="2268" w:hanging="1588"/>
        <w:rPr>
          <w:spacing w:val="0"/>
        </w:rPr>
      </w:pPr>
      <w:r>
        <w:rPr>
          <w:spacing w:val="0"/>
        </w:rPr>
        <w:t>RA (</w:t>
      </w:r>
      <w:r>
        <w:rPr>
          <w:spacing w:val="0"/>
          <w:szCs w:val="28"/>
        </w:rPr>
        <w:t>Р</w:t>
      </w:r>
      <w:r>
        <w:rPr>
          <w:spacing w:val="0"/>
          <w:szCs w:val="28"/>
          <w:vertAlign w:val="superscript"/>
        </w:rPr>
        <w:t>о</w:t>
      </w:r>
      <w:r>
        <w:rPr>
          <w:spacing w:val="0"/>
        </w:rPr>
        <w:t>)        – угол ротации в вершине дуги латерального искривления позвоночника;</w:t>
      </w:r>
    </w:p>
    <w:p w:rsidR="00CF14AB" w:rsidRDefault="00CF14AB" w:rsidP="00CF14AB">
      <w:pPr>
        <w:pStyle w:val="afffffffffffc"/>
        <w:spacing w:before="120" w:after="120" w:line="240" w:lineRule="auto"/>
        <w:ind w:left="2268" w:hanging="1588"/>
      </w:pPr>
      <w:r>
        <w:rPr>
          <w:lang w:val="en-US"/>
        </w:rPr>
        <w:t>PTI</w:t>
      </w:r>
      <w:r>
        <w:t>-</w:t>
      </w:r>
      <w:r>
        <w:rPr>
          <w:lang w:val="en-US"/>
        </w:rPr>
        <w:t>F</w:t>
      </w:r>
      <w:r>
        <w:t xml:space="preserve"> – интегральный  индекс нарушений ориентации туло</w:t>
      </w:r>
      <w:r>
        <w:softHyphen/>
        <w:t>ви</w:t>
      </w:r>
      <w:r>
        <w:softHyphen/>
        <w:t xml:space="preserve">ща во фронтальной плоскости; </w:t>
      </w:r>
    </w:p>
    <w:p w:rsidR="00CF14AB" w:rsidRDefault="00CF14AB" w:rsidP="00CF14AB">
      <w:pPr>
        <w:pStyle w:val="afffffffffffc"/>
        <w:spacing w:before="120" w:after="120" w:line="240" w:lineRule="auto"/>
        <w:ind w:left="2268" w:hanging="1588"/>
      </w:pPr>
      <w:r>
        <w:rPr>
          <w:lang w:val="en-US"/>
        </w:rPr>
        <w:t>PTI</w:t>
      </w:r>
      <w:r>
        <w:t>-</w:t>
      </w:r>
      <w:r>
        <w:rPr>
          <w:lang w:val="en-US"/>
        </w:rPr>
        <w:t>G</w:t>
      </w:r>
      <w:r>
        <w:t xml:space="preserve">  – интегральный  индекс нарушений ориентации туловища в горизонтальной плоскости;</w:t>
      </w:r>
    </w:p>
    <w:p w:rsidR="00CF14AB" w:rsidRDefault="00CF14AB" w:rsidP="00CF14AB">
      <w:pPr>
        <w:pStyle w:val="afffffffffffc"/>
        <w:spacing w:before="120" w:after="120" w:line="240" w:lineRule="auto"/>
        <w:ind w:left="2127" w:hanging="1447"/>
        <w:rPr>
          <w:spacing w:val="0"/>
        </w:rPr>
      </w:pPr>
      <w:r>
        <w:rPr>
          <w:lang w:val="en-US"/>
        </w:rPr>
        <w:t>PTI</w:t>
      </w:r>
      <w:r>
        <w:t>-</w:t>
      </w:r>
      <w:r>
        <w:rPr>
          <w:lang w:val="en-US"/>
        </w:rPr>
        <w:t>S</w:t>
      </w:r>
      <w:r>
        <w:t xml:space="preserve">  – интегральный  индекс нарушений ориентации туловища в сагиттальной плоскости.</w:t>
      </w:r>
    </w:p>
    <w:p w:rsidR="00CF14AB" w:rsidRDefault="00CF14AB" w:rsidP="00CF14AB">
      <w:pPr>
        <w:pStyle w:val="afffffffffffc"/>
        <w:spacing w:before="120" w:after="120" w:line="240" w:lineRule="auto"/>
        <w:ind w:left="2268" w:hanging="1588"/>
        <w:rPr>
          <w:spacing w:val="0"/>
        </w:rPr>
      </w:pPr>
    </w:p>
    <w:p w:rsidR="00CF14AB" w:rsidRDefault="00CF14AB" w:rsidP="00CF14AB">
      <w:pPr>
        <w:pStyle w:val="afffffffffffc"/>
        <w:spacing w:before="120" w:after="120" w:line="240" w:lineRule="auto"/>
        <w:ind w:left="2268" w:hanging="1588"/>
        <w:rPr>
          <w:spacing w:val="0"/>
        </w:rPr>
      </w:pPr>
    </w:p>
    <w:p w:rsidR="00CF14AB" w:rsidRDefault="00CF14AB" w:rsidP="00CF14AB">
      <w:pPr>
        <w:pStyle w:val="afffffffffffc"/>
        <w:spacing w:before="120" w:after="120" w:line="240" w:lineRule="auto"/>
        <w:ind w:left="2268" w:hanging="1588"/>
        <w:rPr>
          <w:spacing w:val="0"/>
        </w:rPr>
      </w:pPr>
    </w:p>
    <w:p w:rsidR="00CF14AB" w:rsidRDefault="00CF14AB" w:rsidP="00CF14AB">
      <w:pPr>
        <w:pStyle w:val="afffffffffffc"/>
        <w:spacing w:line="360" w:lineRule="auto"/>
        <w:rPr>
          <w:spacing w:val="0"/>
        </w:rPr>
      </w:pPr>
    </w:p>
    <w:p w:rsidR="00CF14AB" w:rsidRDefault="00CF14AB" w:rsidP="00CF14AB">
      <w:pPr>
        <w:pStyle w:val="ad"/>
        <w:ind w:firstLine="720"/>
        <w:jc w:val="center"/>
        <w:rPr>
          <w:rFonts w:ascii="Times New Roman" w:hAnsi="Times New Roman"/>
          <w:b/>
          <w:bCs/>
          <w:lang w:val="uk-UA"/>
        </w:rPr>
      </w:pPr>
      <w:r>
        <w:rPr>
          <w:rFonts w:ascii="Times New Roman" w:hAnsi="Times New Roman"/>
        </w:rPr>
        <w:br w:type="page"/>
      </w:r>
      <w:r>
        <w:rPr>
          <w:rFonts w:ascii="Times New Roman" w:hAnsi="Times New Roman"/>
          <w:b/>
          <w:bCs/>
          <w:caps/>
          <w:szCs w:val="28"/>
        </w:rPr>
        <w:lastRenderedPageBreak/>
        <w:t>Введение</w:t>
      </w:r>
    </w:p>
    <w:p w:rsidR="00CF14AB" w:rsidRDefault="00CF14AB" w:rsidP="00CF14AB">
      <w:pPr>
        <w:pStyle w:val="ad"/>
        <w:ind w:firstLine="720"/>
        <w:rPr>
          <w:rFonts w:ascii="Times New Roman" w:hAnsi="Times New Roman"/>
          <w:b/>
          <w:bCs/>
        </w:rPr>
      </w:pPr>
    </w:p>
    <w:p w:rsidR="00CF14AB" w:rsidRDefault="00CF14AB" w:rsidP="00CF14AB">
      <w:pPr>
        <w:pStyle w:val="ad"/>
        <w:ind w:firstLine="720"/>
        <w:rPr>
          <w:rFonts w:ascii="Times New Roman" w:hAnsi="Times New Roman"/>
          <w:szCs w:val="28"/>
        </w:rPr>
      </w:pPr>
      <w:r>
        <w:rPr>
          <w:rFonts w:ascii="Times New Roman" w:hAnsi="Times New Roman"/>
          <w:b/>
          <w:bCs/>
          <w:szCs w:val="28"/>
        </w:rPr>
        <w:t>Актуальность темы исследования</w:t>
      </w:r>
      <w:r>
        <w:rPr>
          <w:rFonts w:ascii="Times New Roman" w:hAnsi="Times New Roman"/>
          <w:b/>
          <w:bCs/>
          <w:szCs w:val="28"/>
          <w:lang w:val="uk-UA"/>
        </w:rPr>
        <w:t xml:space="preserve">. </w:t>
      </w:r>
      <w:r>
        <w:rPr>
          <w:rFonts w:ascii="Times New Roman" w:hAnsi="Times New Roman"/>
          <w:szCs w:val="28"/>
        </w:rPr>
        <w:t>Заболевания и повреждения опорно-двига</w:t>
      </w:r>
      <w:r>
        <w:rPr>
          <w:rFonts w:ascii="Times New Roman" w:hAnsi="Times New Roman"/>
          <w:szCs w:val="28"/>
        </w:rPr>
        <w:softHyphen/>
        <w:t>тельной системы (ОДС) занимают ведущее место в структуре современной патологии и частота их во всем мире неуклонно возрастает. В Украине уровень первичной инвалидности при заболеваниях костно-мышечной системы с 1995 по 2005 гг. вырос на 7,5%, достигнув 5,7 случаев на 10 тыс. населения [8, 19</w:t>
      </w:r>
      <w:r>
        <w:rPr>
          <w:rFonts w:ascii="Times New Roman" w:hAnsi="Times New Roman"/>
          <w:szCs w:val="28"/>
          <w:lang w:val="uk-UA"/>
        </w:rPr>
        <w:t>]</w:t>
      </w:r>
      <w:r>
        <w:rPr>
          <w:rFonts w:ascii="Times New Roman" w:hAnsi="Times New Roman"/>
          <w:szCs w:val="28"/>
        </w:rPr>
        <w:t>. Наиболее частой причиной обращения пациентов с патологией ОДС являются миофасциальные болевые синдромы (МФБС) различной локализации, диагностика и лечение которых являются предметом изучения не только ортопедов-травматологов и ревматологов, но и невро</w:t>
      </w:r>
      <w:r>
        <w:rPr>
          <w:rFonts w:ascii="Times New Roman" w:hAnsi="Times New Roman"/>
          <w:szCs w:val="28"/>
        </w:rPr>
        <w:softHyphen/>
        <w:t xml:space="preserve">патологов, специалистов спортивной медицины, мануальных терапевтов [6, 15, 29, 36, 45, 51, 76]. </w:t>
      </w:r>
    </w:p>
    <w:p w:rsidR="00CF14AB" w:rsidRDefault="00CF14AB" w:rsidP="00CF14AB">
      <w:pPr>
        <w:pStyle w:val="af"/>
        <w:rPr>
          <w:rFonts w:ascii="Times New Roman" w:hAnsi="Times New Roman"/>
          <w:color w:val="000000"/>
          <w:szCs w:val="28"/>
        </w:rPr>
      </w:pPr>
      <w:r>
        <w:rPr>
          <w:rFonts w:ascii="Times New Roman" w:hAnsi="Times New Roman"/>
        </w:rPr>
        <w:t xml:space="preserve">Одним из факторов возникновения МФБС являются статические нарушения, связанные с врожденной или приобретенной асимметрией сегментов ОДС. Среди этих асимметрий большой интерес представляет одностороннее укорочение нижней конечности, описываемое также как «синдром короткой ноги», </w:t>
      </w:r>
      <w:r>
        <w:rPr>
          <w:rFonts w:ascii="Times New Roman" w:hAnsi="Times New Roman"/>
          <w:color w:val="000000"/>
          <w:szCs w:val="28"/>
          <w:lang w:val="en-US"/>
        </w:rPr>
        <w:t>LLI</w:t>
      </w:r>
      <w:r>
        <w:rPr>
          <w:rFonts w:ascii="Times New Roman" w:hAnsi="Times New Roman"/>
          <w:color w:val="000000"/>
          <w:szCs w:val="28"/>
        </w:rPr>
        <w:t>-</w:t>
      </w:r>
      <w:r>
        <w:rPr>
          <w:rFonts w:ascii="Times New Roman" w:hAnsi="Times New Roman"/>
          <w:color w:val="000000"/>
          <w:szCs w:val="28"/>
          <w:lang w:val="en-US"/>
        </w:rPr>
        <w:t>syndrome</w:t>
      </w:r>
      <w:r>
        <w:rPr>
          <w:rFonts w:ascii="Times New Roman" w:hAnsi="Times New Roman"/>
          <w:color w:val="000000"/>
          <w:szCs w:val="28"/>
        </w:rPr>
        <w:t xml:space="preserve">, </w:t>
      </w:r>
      <w:r>
        <w:rPr>
          <w:rFonts w:ascii="Times New Roman" w:hAnsi="Times New Roman"/>
          <w:color w:val="000000"/>
          <w:szCs w:val="28"/>
          <w:lang w:val="en-US"/>
        </w:rPr>
        <w:t>LLD</w:t>
      </w:r>
      <w:r>
        <w:rPr>
          <w:rFonts w:ascii="Times New Roman" w:hAnsi="Times New Roman"/>
          <w:color w:val="000000"/>
          <w:szCs w:val="28"/>
        </w:rPr>
        <w:t>-</w:t>
      </w:r>
      <w:r>
        <w:rPr>
          <w:rFonts w:ascii="Times New Roman" w:hAnsi="Times New Roman"/>
          <w:color w:val="000000"/>
          <w:szCs w:val="28"/>
          <w:lang w:val="en-US"/>
        </w:rPr>
        <w:t>syndrome</w:t>
      </w:r>
      <w:r>
        <w:rPr>
          <w:rFonts w:ascii="Times New Roman" w:hAnsi="Times New Roman"/>
          <w:color w:val="000000"/>
          <w:szCs w:val="28"/>
        </w:rPr>
        <w:t xml:space="preserve"> </w:t>
      </w:r>
      <w:r>
        <w:rPr>
          <w:rFonts w:ascii="Times New Roman" w:hAnsi="Times New Roman"/>
        </w:rPr>
        <w:t>[</w:t>
      </w:r>
      <w:r>
        <w:rPr>
          <w:rFonts w:ascii="Times New Roman" w:hAnsi="Times New Roman"/>
          <w:szCs w:val="28"/>
        </w:rPr>
        <w:t>12, 13,</w:t>
      </w:r>
      <w:r>
        <w:rPr>
          <w:rFonts w:ascii="Times New Roman" w:hAnsi="Times New Roman"/>
          <w:color w:val="000000"/>
        </w:rPr>
        <w:t xml:space="preserve"> 93, 94, 103, 107, 120</w:t>
      </w:r>
      <w:r>
        <w:rPr>
          <w:rFonts w:ascii="Times New Roman" w:hAnsi="Times New Roman"/>
          <w:color w:val="000000"/>
          <w:szCs w:val="14"/>
        </w:rPr>
        <w:t>]. Распространенность данного синдрома в общей популяции достаточно высока, составляя от 0,1 до 13% в зависимости от величины укорочения нижней конечности [</w:t>
      </w:r>
      <w:r>
        <w:rPr>
          <w:rFonts w:ascii="Times New Roman" w:hAnsi="Times New Roman"/>
          <w:color w:val="000000"/>
          <w:szCs w:val="16"/>
        </w:rPr>
        <w:t>93</w:t>
      </w:r>
      <w:r>
        <w:rPr>
          <w:rFonts w:ascii="Times New Roman" w:hAnsi="Times New Roman"/>
        </w:rPr>
        <w:t xml:space="preserve">]. У лиц с явной патологией ОДС его частота достигает 17,8–81,2% </w:t>
      </w:r>
      <w:r>
        <w:rPr>
          <w:rFonts w:ascii="Times New Roman" w:hAnsi="Times New Roman"/>
          <w:color w:val="000000"/>
        </w:rPr>
        <w:t xml:space="preserve">[103], однако, клиническое значение укорочения нижней конечности остается дискутабельным. Наряду с признанием роли даже небольших несоответствий длины ног (4–5 мм) в развитии скелетно-мышечной патологии конечностей, таза и позвоночника, а также МФБС различной локализации [25, 33, 39, 60, 61, 66,  94, 103,  </w:t>
      </w:r>
      <w:r>
        <w:rPr>
          <w:rFonts w:ascii="Times New Roman" w:hAnsi="Times New Roman"/>
          <w:color w:val="000000"/>
          <w:szCs w:val="30"/>
        </w:rPr>
        <w:t>107, 123</w:t>
      </w:r>
      <w:r>
        <w:rPr>
          <w:rFonts w:ascii="Times New Roman" w:hAnsi="Times New Roman"/>
          <w:color w:val="000000"/>
          <w:szCs w:val="28"/>
        </w:rPr>
        <w:t>], существуют мнения о клинической значимости и необходимости коррекции только выраженной (15 и более мм) разницы длины нижних конечностей [13, 107</w:t>
      </w:r>
      <w:r>
        <w:rPr>
          <w:rFonts w:ascii="Times New Roman" w:hAnsi="Times New Roman"/>
          <w:color w:val="000000"/>
          <w:szCs w:val="14"/>
        </w:rPr>
        <w:t>].</w:t>
      </w:r>
      <w:r>
        <w:rPr>
          <w:rFonts w:ascii="Times New Roman" w:hAnsi="Times New Roman"/>
          <w:color w:val="000000"/>
          <w:szCs w:val="28"/>
        </w:rPr>
        <w:t xml:space="preserve"> В тоже время имеются данные, что асимметрия длины ног сопровождается разнообразными компенсаторно-приспособительными реакциями, направленными на нормализацию горизонтального положения таза. Наиболее значимыми из них являются компенсаторный гипертонус тазовых и надтазовых мышц, а также компенсаторные вторичные деформации позвоночника, таза и нижних конечностей [7, 12, 55, 69, 70, 102, 107, 121, 135, 158, 159, 165].</w:t>
      </w:r>
    </w:p>
    <w:p w:rsidR="00CF14AB" w:rsidRDefault="00CF14AB" w:rsidP="00CF14AB">
      <w:pPr>
        <w:pStyle w:val="af"/>
        <w:rPr>
          <w:rFonts w:ascii="Times New Roman" w:hAnsi="Times New Roman"/>
          <w:color w:val="000000"/>
          <w:szCs w:val="28"/>
        </w:rPr>
      </w:pPr>
      <w:r>
        <w:rPr>
          <w:rFonts w:ascii="Times New Roman" w:hAnsi="Times New Roman"/>
          <w:color w:val="000000"/>
          <w:szCs w:val="28"/>
        </w:rPr>
        <w:t>Причины асимметрии длины нижних конечностей разнообразны и включают анатомические (</w:t>
      </w:r>
      <w:r>
        <w:rPr>
          <w:rFonts w:ascii="Times New Roman" w:hAnsi="Times New Roman"/>
          <w:color w:val="000000"/>
          <w:szCs w:val="14"/>
        </w:rPr>
        <w:t xml:space="preserve">врожденное укорочение или укорочение в результате травм, операций или заболеваний, сопровождающихся абсолютным уменьшением длины определенного сегмента нижней конечности) и функциональные виды (нейромускулярные дисфункции, ишиальгии, нарушений функций стопы и пр.) </w:t>
      </w:r>
      <w:r>
        <w:rPr>
          <w:rFonts w:ascii="Times New Roman" w:hAnsi="Times New Roman"/>
          <w:color w:val="000000"/>
        </w:rPr>
        <w:t>[</w:t>
      </w:r>
      <w:r>
        <w:rPr>
          <w:rFonts w:ascii="Times New Roman" w:hAnsi="Times New Roman"/>
          <w:color w:val="000000"/>
          <w:szCs w:val="14"/>
        </w:rPr>
        <w:t xml:space="preserve">11, 12, 107, 117, 140, </w:t>
      </w:r>
      <w:r>
        <w:rPr>
          <w:rFonts w:ascii="Times New Roman" w:hAnsi="Times New Roman"/>
          <w:color w:val="000000"/>
          <w:szCs w:val="28"/>
        </w:rPr>
        <w:t>156, 158</w:t>
      </w:r>
      <w:r>
        <w:rPr>
          <w:rFonts w:ascii="Times New Roman" w:hAnsi="Times New Roman"/>
          <w:color w:val="000000"/>
          <w:szCs w:val="14"/>
        </w:rPr>
        <w:t>]. При этом, четко разграничить анатомические и функциональные асимметрии, а значит и выработать оптимальную лечебную стратегию часто не представляется возможным.</w:t>
      </w:r>
    </w:p>
    <w:p w:rsidR="00CF14AB" w:rsidRDefault="00CF14AB" w:rsidP="00CF14AB">
      <w:pPr>
        <w:pStyle w:val="af"/>
        <w:widowControl w:val="0"/>
        <w:rPr>
          <w:rFonts w:ascii="Times New Roman" w:hAnsi="Times New Roman"/>
        </w:rPr>
      </w:pPr>
      <w:r>
        <w:rPr>
          <w:rFonts w:ascii="Times New Roman" w:hAnsi="Times New Roman"/>
          <w:color w:val="000000"/>
          <w:szCs w:val="28"/>
        </w:rPr>
        <w:t xml:space="preserve">Наиболее ярким объективным проявлением асимметрии длины нижних конечностей является изменение положение осей таза. Данная закономерность легла в основу непрямых методов оценки длины нижних конечностей по положению остей таза. Наиболее информативным для этой цели считается  рентгенологический метод, который сопровождается лучевой нагрузкой и неприемлем для скрининговой диагностики [58, 65, 68, 81, 96,  112, </w:t>
      </w:r>
      <w:r>
        <w:rPr>
          <w:rFonts w:ascii="Times New Roman" w:hAnsi="Times New Roman"/>
          <w:szCs w:val="28"/>
        </w:rPr>
        <w:t>135</w:t>
      </w:r>
      <w:r>
        <w:rPr>
          <w:rFonts w:ascii="Times New Roman" w:hAnsi="Times New Roman"/>
          <w:color w:val="000000"/>
          <w:szCs w:val="28"/>
        </w:rPr>
        <w:t xml:space="preserve">]. Компьютерная томография и </w:t>
      </w:r>
      <w:r>
        <w:rPr>
          <w:rFonts w:ascii="Times New Roman" w:hAnsi="Times New Roman"/>
          <w:color w:val="000000"/>
        </w:rPr>
        <w:t xml:space="preserve">трехмерный анализ очень информативны, но малодоступны [47, 48, 61,  75,  128, 138, 152, </w:t>
      </w:r>
      <w:r>
        <w:rPr>
          <w:rFonts w:ascii="Times New Roman" w:hAnsi="Times New Roman"/>
          <w:color w:val="000000"/>
          <w:szCs w:val="28"/>
        </w:rPr>
        <w:t>159</w:t>
      </w:r>
      <w:r>
        <w:rPr>
          <w:rFonts w:ascii="Times New Roman" w:hAnsi="Times New Roman"/>
          <w:color w:val="000000"/>
        </w:rPr>
        <w:t xml:space="preserve">]. </w:t>
      </w:r>
      <w:r>
        <w:rPr>
          <w:rFonts w:ascii="Times New Roman" w:hAnsi="Times New Roman"/>
        </w:rPr>
        <w:t>Информативным методом оценки стати</w:t>
      </w:r>
      <w:r>
        <w:rPr>
          <w:rFonts w:ascii="Times New Roman" w:hAnsi="Times New Roman"/>
        </w:rPr>
        <w:softHyphen/>
        <w:t>ческих нарушений ОДС является компьютерная оптическая топография поверхности тела (КомОТ) [</w:t>
      </w:r>
      <w:r>
        <w:rPr>
          <w:rFonts w:ascii="Times New Roman" w:hAnsi="Times New Roman"/>
          <w:bCs/>
          <w:iCs/>
          <w:szCs w:val="28"/>
        </w:rPr>
        <w:t>37, 38]</w:t>
      </w:r>
      <w:r>
        <w:rPr>
          <w:rFonts w:ascii="Times New Roman" w:hAnsi="Times New Roman"/>
        </w:rPr>
        <w:t>. Доказана высокая эффективность КомОТ в диагностике патологии позвоночника, однако, для оценки положения осей таза, как косвенного метода выявления асимметрии длины нижних конечностей,  данный метод ранее не использовался. С учетом абсолютной безвредности, малой затрат</w:t>
      </w:r>
      <w:r>
        <w:rPr>
          <w:rFonts w:ascii="Times New Roman" w:hAnsi="Times New Roman"/>
        </w:rPr>
        <w:softHyphen/>
        <w:t xml:space="preserve">ности и </w:t>
      </w:r>
      <w:r>
        <w:rPr>
          <w:rFonts w:ascii="Times New Roman" w:hAnsi="Times New Roman"/>
        </w:rPr>
        <w:lastRenderedPageBreak/>
        <w:t>информативности КомОТ может быть перспективной для этой цели.</w:t>
      </w:r>
    </w:p>
    <w:p w:rsidR="00CF14AB" w:rsidRDefault="00CF14AB" w:rsidP="00CF14AB">
      <w:pPr>
        <w:pStyle w:val="af"/>
        <w:rPr>
          <w:rFonts w:ascii="Times New Roman" w:hAnsi="Times New Roman"/>
        </w:rPr>
      </w:pPr>
      <w:r>
        <w:rPr>
          <w:rFonts w:ascii="Times New Roman" w:hAnsi="Times New Roman"/>
        </w:rPr>
        <w:t xml:space="preserve">Не менее важной и актуальной проблемой является лечебная тактика при выявленном одностороннем укорочении нижней конечности. Неоднозначно решаются вопросы определения показаний и выбора оптимального метода выравнивания длины ног [13, 33, 39, 60, 66,  94,  103, </w:t>
      </w:r>
      <w:r>
        <w:rPr>
          <w:rFonts w:ascii="Times New Roman" w:hAnsi="Times New Roman"/>
          <w:color w:val="000000"/>
          <w:szCs w:val="30"/>
        </w:rPr>
        <w:t xml:space="preserve">107, </w:t>
      </w:r>
      <w:r>
        <w:rPr>
          <w:rFonts w:ascii="Times New Roman" w:hAnsi="Times New Roman"/>
          <w:color w:val="000000"/>
          <w:szCs w:val="16"/>
        </w:rPr>
        <w:t>123</w:t>
      </w:r>
      <w:r>
        <w:rPr>
          <w:rFonts w:ascii="Times New Roman" w:hAnsi="Times New Roman"/>
          <w:color w:val="000000"/>
          <w:szCs w:val="28"/>
        </w:rPr>
        <w:t>], нуждаются в дальнейшем решении методы коррекции болевых синдромов,</w:t>
      </w:r>
      <w:r>
        <w:rPr>
          <w:rFonts w:ascii="Times New Roman" w:hAnsi="Times New Roman"/>
        </w:rPr>
        <w:t xml:space="preserve"> связанных со статическими нарушениями ОДС. Среди новых методов лечения следует упомянуть экстракорпоральную ударно-волновую терапию (ЭУВТ). ЭУВТ с хорошим лечебным эффектом применяется при различной скелетно-мышечной патологии [83, 146, 147, 161], однако, в некоторых работах приводятся данные о сомнительной эффективности данной лечебной процедуры [64, 67, 95, 150], что говорит о необходимости дальнейших исследований целесообразности ЭУВТ при заболеваниях ОДС.</w:t>
      </w:r>
    </w:p>
    <w:p w:rsidR="00CF14AB" w:rsidRDefault="00CF14AB" w:rsidP="00CF14AB">
      <w:pPr>
        <w:pStyle w:val="af"/>
        <w:rPr>
          <w:rFonts w:ascii="Times New Roman" w:hAnsi="Times New Roman"/>
        </w:rPr>
      </w:pPr>
      <w:r>
        <w:rPr>
          <w:rFonts w:ascii="Times New Roman" w:hAnsi="Times New Roman"/>
        </w:rPr>
        <w:t xml:space="preserve">Таким образом, лечебно-диагностическая тактика у больных с миофасциальными болевыми синдромами на фоне асимметрии длины нижних конечностей представляет собой многогранную и не до конца решенную проблему. Требуют дальнейшего изучения вопросы клинической значимости, диагностики и лечебной тактики у данных пациентов, что послужило обоснованием актуальности темы данного исследования. </w:t>
      </w:r>
    </w:p>
    <w:p w:rsidR="00CF14AB" w:rsidRDefault="00CF14AB" w:rsidP="00CF14AB">
      <w:pPr>
        <w:pStyle w:val="af"/>
        <w:spacing w:before="120"/>
        <w:rPr>
          <w:rFonts w:ascii="Times New Roman" w:hAnsi="Times New Roman"/>
          <w:szCs w:val="28"/>
        </w:rPr>
      </w:pPr>
      <w:r>
        <w:rPr>
          <w:rFonts w:ascii="Times New Roman" w:hAnsi="Times New Roman"/>
          <w:b/>
        </w:rPr>
        <w:t xml:space="preserve">Связь работы с научными программами, планами, темами. </w:t>
      </w:r>
      <w:r>
        <w:rPr>
          <w:rFonts w:ascii="Times New Roman" w:hAnsi="Times New Roman"/>
        </w:rPr>
        <w:t>Диссертация выполнена согласно плана научно-исследовательских работ кафедры вертебрологии, травматологии и анестезиологии Харьковской медицинской академии после</w:t>
      </w:r>
      <w:r>
        <w:rPr>
          <w:rFonts w:ascii="Times New Roman" w:hAnsi="Times New Roman"/>
        </w:rPr>
        <w:softHyphen/>
        <w:t>дипломного образования МЗ Украины «</w:t>
      </w:r>
      <w:r>
        <w:rPr>
          <w:rFonts w:ascii="Times New Roman" w:hAnsi="Times New Roman"/>
          <w:bCs/>
          <w:color w:val="000000"/>
          <w:szCs w:val="24"/>
        </w:rPr>
        <w:t>Состояние соединительной ткани и ее реакции в условиях патологии»</w:t>
      </w:r>
      <w:r>
        <w:rPr>
          <w:rFonts w:ascii="Times New Roman" w:hAnsi="Times New Roman"/>
        </w:rPr>
        <w:t xml:space="preserve"> (госрегистрация №0103</w:t>
      </w:r>
      <w:r>
        <w:rPr>
          <w:rFonts w:ascii="Times New Roman" w:hAnsi="Times New Roman"/>
          <w:lang w:val="en-US"/>
        </w:rPr>
        <w:t>U</w:t>
      </w:r>
      <w:r>
        <w:rPr>
          <w:rFonts w:ascii="Times New Roman" w:hAnsi="Times New Roman"/>
        </w:rPr>
        <w:t>004137). Автор был инициатором исследований об информативности компьютерной оптической топографии поверхности тела и альготензометрии в изучаемой проблеме, разработал и обосновал лечебно-диагностическую тактику.</w:t>
      </w:r>
    </w:p>
    <w:p w:rsidR="00CF14AB" w:rsidRDefault="00CF14AB" w:rsidP="00CF14AB">
      <w:pPr>
        <w:pStyle w:val="af"/>
        <w:rPr>
          <w:rFonts w:ascii="Times New Roman" w:hAnsi="Times New Roman"/>
        </w:rPr>
      </w:pPr>
      <w:r>
        <w:rPr>
          <w:rFonts w:ascii="Times New Roman" w:hAnsi="Times New Roman"/>
          <w:b/>
          <w:bCs/>
        </w:rPr>
        <w:t>Цель исследования –</w:t>
      </w:r>
      <w:r>
        <w:rPr>
          <w:rFonts w:ascii="Times New Roman" w:hAnsi="Times New Roman"/>
        </w:rPr>
        <w:t xml:space="preserve"> повысить эффективность лечения больных с миофасциальными болевыми синдромами при укорочении нижней конечности путем усовершенствования диагностики и разработки оптимальных схем лечения.</w:t>
      </w:r>
    </w:p>
    <w:p w:rsidR="00CF14AB" w:rsidRDefault="00CF14AB" w:rsidP="00CF14AB">
      <w:pPr>
        <w:pStyle w:val="af"/>
        <w:spacing w:before="120"/>
        <w:rPr>
          <w:rFonts w:ascii="Times New Roman" w:hAnsi="Times New Roman"/>
          <w:b/>
          <w:bCs/>
        </w:rPr>
      </w:pPr>
      <w:r>
        <w:rPr>
          <w:rFonts w:ascii="Times New Roman" w:hAnsi="Times New Roman"/>
          <w:b/>
          <w:bCs/>
        </w:rPr>
        <w:t>Задачи исследования</w:t>
      </w:r>
    </w:p>
    <w:p w:rsidR="00CF14AB" w:rsidRDefault="00CF14AB" w:rsidP="00922F0C">
      <w:pPr>
        <w:pStyle w:val="ad"/>
        <w:widowControl w:val="0"/>
        <w:numPr>
          <w:ilvl w:val="0"/>
          <w:numId w:val="26"/>
        </w:numPr>
        <w:tabs>
          <w:tab w:val="clear" w:pos="1080"/>
          <w:tab w:val="num" w:pos="284"/>
        </w:tabs>
        <w:spacing w:after="0" w:line="360" w:lineRule="auto"/>
        <w:ind w:left="284" w:hanging="284"/>
        <w:jc w:val="both"/>
        <w:rPr>
          <w:rFonts w:ascii="Times New Roman" w:hAnsi="Times New Roman"/>
          <w:szCs w:val="28"/>
        </w:rPr>
      </w:pPr>
      <w:r>
        <w:rPr>
          <w:rFonts w:ascii="Times New Roman" w:hAnsi="Times New Roman"/>
          <w:szCs w:val="28"/>
        </w:rPr>
        <w:t>Изучить встречаемость миофасциальных болевых синдромов (МФБС) у больных с укорочением нижней конечности и асимметрией положения таза.</w:t>
      </w:r>
    </w:p>
    <w:p w:rsidR="00CF14AB" w:rsidRDefault="00CF14AB" w:rsidP="00922F0C">
      <w:pPr>
        <w:pStyle w:val="ad"/>
        <w:widowControl w:val="0"/>
        <w:numPr>
          <w:ilvl w:val="0"/>
          <w:numId w:val="26"/>
        </w:numPr>
        <w:tabs>
          <w:tab w:val="clear" w:pos="1080"/>
          <w:tab w:val="num" w:pos="284"/>
        </w:tabs>
        <w:spacing w:after="0" w:line="360" w:lineRule="auto"/>
        <w:ind w:left="284" w:hanging="284"/>
        <w:jc w:val="both"/>
        <w:rPr>
          <w:rFonts w:ascii="Times New Roman" w:hAnsi="Times New Roman"/>
          <w:szCs w:val="28"/>
        </w:rPr>
      </w:pPr>
      <w:r>
        <w:rPr>
          <w:rFonts w:ascii="Times New Roman" w:hAnsi="Times New Roman"/>
          <w:szCs w:val="28"/>
        </w:rPr>
        <w:t xml:space="preserve">Изучить положение осей таза и причины укорочения нижней конечности у больных с миофасциальными болевыми синдромами. </w:t>
      </w:r>
    </w:p>
    <w:p w:rsidR="00CF14AB" w:rsidRDefault="00CF14AB" w:rsidP="00922F0C">
      <w:pPr>
        <w:pStyle w:val="ad"/>
        <w:numPr>
          <w:ilvl w:val="0"/>
          <w:numId w:val="26"/>
        </w:numPr>
        <w:tabs>
          <w:tab w:val="clear" w:pos="1080"/>
          <w:tab w:val="num" w:pos="284"/>
        </w:tabs>
        <w:spacing w:after="0" w:line="360" w:lineRule="auto"/>
        <w:ind w:left="284" w:hanging="284"/>
        <w:jc w:val="both"/>
        <w:rPr>
          <w:rFonts w:ascii="Times New Roman" w:hAnsi="Times New Roman"/>
          <w:szCs w:val="28"/>
        </w:rPr>
      </w:pPr>
      <w:r>
        <w:rPr>
          <w:rFonts w:ascii="Times New Roman" w:hAnsi="Times New Roman"/>
          <w:szCs w:val="28"/>
        </w:rPr>
        <w:t xml:space="preserve">Изучить информативность компьютерной оптической топографии поверхности тела (КомОТ) для оценки положения осей таза и разработать метод оценки длины нижних конечностей. </w:t>
      </w:r>
    </w:p>
    <w:p w:rsidR="00CF14AB" w:rsidRDefault="00CF14AB" w:rsidP="00922F0C">
      <w:pPr>
        <w:pStyle w:val="ad"/>
        <w:numPr>
          <w:ilvl w:val="0"/>
          <w:numId w:val="26"/>
        </w:numPr>
        <w:tabs>
          <w:tab w:val="clear" w:pos="1080"/>
          <w:tab w:val="num" w:pos="284"/>
        </w:tabs>
        <w:spacing w:after="0" w:line="360" w:lineRule="auto"/>
        <w:ind w:left="284" w:hanging="284"/>
        <w:jc w:val="both"/>
        <w:rPr>
          <w:rFonts w:ascii="Times New Roman" w:hAnsi="Times New Roman"/>
          <w:szCs w:val="28"/>
        </w:rPr>
      </w:pPr>
      <w:r>
        <w:rPr>
          <w:rFonts w:ascii="Times New Roman" w:hAnsi="Times New Roman"/>
          <w:szCs w:val="28"/>
        </w:rPr>
        <w:t>Обосновать и разработать типовые схемы диагностики и лечения больных с миофасциальным болевым синдромом при укорочении нижней конечности с помощью ортопедической коррекции и экстракорпо</w:t>
      </w:r>
      <w:r>
        <w:rPr>
          <w:rFonts w:ascii="Times New Roman" w:hAnsi="Times New Roman"/>
          <w:szCs w:val="28"/>
        </w:rPr>
        <w:softHyphen/>
        <w:t>ральной ударно-волновой терапии.</w:t>
      </w:r>
    </w:p>
    <w:p w:rsidR="00CF14AB" w:rsidRDefault="00CF14AB" w:rsidP="00922F0C">
      <w:pPr>
        <w:pStyle w:val="ad"/>
        <w:numPr>
          <w:ilvl w:val="0"/>
          <w:numId w:val="26"/>
        </w:numPr>
        <w:tabs>
          <w:tab w:val="clear" w:pos="1080"/>
          <w:tab w:val="num" w:pos="284"/>
        </w:tabs>
        <w:spacing w:after="0" w:line="360" w:lineRule="auto"/>
        <w:ind w:left="284" w:hanging="284"/>
        <w:jc w:val="both"/>
        <w:rPr>
          <w:rFonts w:ascii="Times New Roman" w:hAnsi="Times New Roman"/>
          <w:szCs w:val="28"/>
        </w:rPr>
      </w:pPr>
      <w:r>
        <w:rPr>
          <w:rFonts w:ascii="Times New Roman" w:hAnsi="Times New Roman"/>
          <w:szCs w:val="28"/>
        </w:rPr>
        <w:lastRenderedPageBreak/>
        <w:t>Изучить эффективность предложенной схемы диагностики и лечения больных с миофасциальными болевыми синдромами при укорочении длины нижней конечности.</w:t>
      </w:r>
    </w:p>
    <w:p w:rsidR="00CF14AB" w:rsidRDefault="00CF14AB" w:rsidP="00CF14AB">
      <w:pPr>
        <w:pStyle w:val="af"/>
        <w:ind w:firstLine="709"/>
        <w:rPr>
          <w:rFonts w:ascii="Times New Roman" w:hAnsi="Times New Roman"/>
          <w:szCs w:val="28"/>
        </w:rPr>
      </w:pPr>
      <w:r>
        <w:rPr>
          <w:rFonts w:ascii="Times New Roman" w:hAnsi="Times New Roman"/>
          <w:i/>
          <w:iCs/>
          <w:szCs w:val="28"/>
        </w:rPr>
        <w:t xml:space="preserve">Объект исследования: </w:t>
      </w:r>
      <w:r>
        <w:rPr>
          <w:rFonts w:ascii="Times New Roman" w:hAnsi="Times New Roman"/>
          <w:szCs w:val="28"/>
        </w:rPr>
        <w:t>миофасциальные болевые синдромы в поясничной области, области таза и нижних конечностях.</w:t>
      </w:r>
    </w:p>
    <w:p w:rsidR="00CF14AB" w:rsidRDefault="00CF14AB" w:rsidP="00CF14AB">
      <w:pPr>
        <w:pStyle w:val="af"/>
        <w:ind w:firstLine="709"/>
        <w:rPr>
          <w:rFonts w:ascii="Times New Roman" w:hAnsi="Times New Roman"/>
        </w:rPr>
      </w:pPr>
      <w:r>
        <w:rPr>
          <w:rFonts w:ascii="Times New Roman" w:hAnsi="Times New Roman"/>
          <w:i/>
          <w:iCs/>
        </w:rPr>
        <w:t>Предмет исследования:</w:t>
      </w:r>
      <w:r>
        <w:rPr>
          <w:rFonts w:ascii="Times New Roman" w:hAnsi="Times New Roman"/>
        </w:rPr>
        <w:t xml:space="preserve"> положение осей таза, длина нижних конечностей, миофасциальные триггерные точки, ортопедическая коррекция длины ног, экстракорпоральная ударно-волновая терапия.</w:t>
      </w:r>
    </w:p>
    <w:p w:rsidR="00CF14AB" w:rsidRDefault="00CF14AB" w:rsidP="00CF14AB">
      <w:pPr>
        <w:pStyle w:val="af"/>
        <w:ind w:firstLine="709"/>
        <w:rPr>
          <w:rFonts w:ascii="Times New Roman" w:hAnsi="Times New Roman"/>
        </w:rPr>
      </w:pPr>
      <w:r>
        <w:rPr>
          <w:rFonts w:ascii="Times New Roman" w:hAnsi="Times New Roman"/>
          <w:i/>
          <w:iCs/>
        </w:rPr>
        <w:t>Методы исследования</w:t>
      </w:r>
      <w:r>
        <w:rPr>
          <w:rFonts w:ascii="Times New Roman" w:hAnsi="Times New Roman"/>
        </w:rPr>
        <w:t>: общеклинический, рентгенологический, антропометрический, компьютерная оптическая топография поверхности тела, исследование болевых порогов и триггерных точек с помощью альготензометрии.</w:t>
      </w:r>
    </w:p>
    <w:p w:rsidR="00CF14AB" w:rsidRDefault="00CF14AB" w:rsidP="00CF14AB">
      <w:pPr>
        <w:pStyle w:val="11"/>
        <w:keepNext w:val="0"/>
        <w:suppressAutoHyphens/>
        <w:spacing w:before="120" w:line="360" w:lineRule="auto"/>
        <w:ind w:firstLine="720"/>
        <w:jc w:val="both"/>
        <w:rPr>
          <w:b/>
          <w:bCs/>
        </w:rPr>
      </w:pPr>
      <w:r>
        <w:rPr>
          <w:b/>
          <w:bCs/>
        </w:rPr>
        <w:t>Научная новизна полученных результатов</w:t>
      </w:r>
    </w:p>
    <w:p w:rsidR="00CF14AB" w:rsidRDefault="00CF14AB" w:rsidP="00CF14AB">
      <w:pPr>
        <w:pStyle w:val="af"/>
        <w:rPr>
          <w:rFonts w:ascii="Times New Roman" w:hAnsi="Times New Roman"/>
          <w:szCs w:val="24"/>
          <w:lang w:eastAsia="ru-RU"/>
        </w:rPr>
      </w:pPr>
      <w:r>
        <w:rPr>
          <w:rFonts w:ascii="Times New Roman" w:hAnsi="Times New Roman"/>
          <w:szCs w:val="24"/>
          <w:lang w:eastAsia="ru-RU"/>
        </w:rPr>
        <w:t>Впервые у больных с миофасциальными болевыми синдромами в поясничной области, области таза и нижних конечностей определена  клиническая значимость и роль в его манифестации абсолютного или относительного укорочения нижней конечности. Установлено снижение частоты истинного укорочения нижней конечности и возрастание частоты относительного ее укорочения в результате повышения частоты деформирующей патологии нижних конечностей с увеличением возраста больного.</w:t>
      </w:r>
    </w:p>
    <w:p w:rsidR="00CF14AB" w:rsidRDefault="00CF14AB" w:rsidP="00CF14AB">
      <w:pPr>
        <w:pStyle w:val="af"/>
        <w:rPr>
          <w:rFonts w:ascii="Times New Roman" w:hAnsi="Times New Roman"/>
          <w:szCs w:val="24"/>
          <w:lang w:eastAsia="ru-RU"/>
        </w:rPr>
      </w:pPr>
      <w:r>
        <w:rPr>
          <w:rFonts w:ascii="Times New Roman" w:hAnsi="Times New Roman"/>
          <w:szCs w:val="24"/>
          <w:lang w:eastAsia="ru-RU"/>
        </w:rPr>
        <w:t xml:space="preserve">Впервые для оценки длины нижних конечностей по положению осей таза использован метод компьютерной оптической топографии поверхности тела с исправлением положения осей таза с помощью пяточных косков определенной высоты. Доказана высокая информативность КомОТ для оценки положения осей таза до и после ортопедической коррекции, как косвенного метода объективизации разницы длины нижних конечностей. </w:t>
      </w:r>
    </w:p>
    <w:p w:rsidR="00CF14AB" w:rsidRDefault="00CF14AB" w:rsidP="00CF14AB">
      <w:pPr>
        <w:pStyle w:val="af"/>
        <w:rPr>
          <w:rFonts w:ascii="Times New Roman" w:hAnsi="Times New Roman"/>
          <w:szCs w:val="24"/>
          <w:lang w:eastAsia="ru-RU"/>
        </w:rPr>
      </w:pPr>
      <w:r>
        <w:rPr>
          <w:rFonts w:ascii="Times New Roman" w:hAnsi="Times New Roman"/>
          <w:szCs w:val="24"/>
          <w:lang w:eastAsia="ru-RU"/>
        </w:rPr>
        <w:t xml:space="preserve">Впервые с помощью альготензометрии дана оценка степени выраженности и локализации миофасциальных болевых синдромов у больных с укорочением нижней конечности. </w:t>
      </w:r>
    </w:p>
    <w:p w:rsidR="00CF14AB" w:rsidRDefault="00CF14AB" w:rsidP="00CF14AB">
      <w:pPr>
        <w:pStyle w:val="af"/>
        <w:rPr>
          <w:rFonts w:ascii="Times New Roman" w:hAnsi="Times New Roman"/>
          <w:szCs w:val="24"/>
          <w:lang w:eastAsia="ru-RU"/>
        </w:rPr>
      </w:pPr>
      <w:r>
        <w:rPr>
          <w:rFonts w:ascii="Times New Roman" w:hAnsi="Times New Roman"/>
          <w:szCs w:val="24"/>
          <w:lang w:eastAsia="ru-RU"/>
        </w:rPr>
        <w:t xml:space="preserve">Впервые для лечения миофасциальных болевых синдромов у больных с укорочением нижней конечности применена экстракорпоральная ударно-волновая терапия триггерных точек пораженных мышц после выравнивания длины ног. </w:t>
      </w:r>
    </w:p>
    <w:p w:rsidR="00CF14AB" w:rsidRDefault="00CF14AB" w:rsidP="00CF14AB">
      <w:pPr>
        <w:pStyle w:val="2"/>
        <w:keepNext w:val="0"/>
        <w:suppressAutoHyphens/>
        <w:spacing w:before="120"/>
        <w:ind w:firstLine="720"/>
        <w:rPr>
          <w:b/>
          <w:bCs/>
          <w:szCs w:val="28"/>
        </w:rPr>
      </w:pPr>
    </w:p>
    <w:p w:rsidR="00CF14AB" w:rsidRDefault="00CF14AB" w:rsidP="00CF14AB">
      <w:pPr>
        <w:pStyle w:val="2"/>
        <w:keepNext w:val="0"/>
        <w:suppressAutoHyphens/>
        <w:spacing w:before="120"/>
        <w:ind w:firstLine="720"/>
        <w:rPr>
          <w:b/>
          <w:bCs/>
          <w:szCs w:val="28"/>
        </w:rPr>
      </w:pPr>
      <w:r>
        <w:rPr>
          <w:b/>
          <w:bCs/>
          <w:szCs w:val="28"/>
        </w:rPr>
        <w:t>Практическая значимость полученных результатов</w:t>
      </w:r>
    </w:p>
    <w:p w:rsidR="00CF14AB" w:rsidRDefault="00CF14AB" w:rsidP="00CF14AB">
      <w:pPr>
        <w:pStyle w:val="26"/>
        <w:spacing w:line="360" w:lineRule="auto"/>
        <w:ind w:firstLine="720"/>
        <w:jc w:val="both"/>
        <w:rPr>
          <w:szCs w:val="28"/>
        </w:rPr>
      </w:pPr>
      <w:r>
        <w:rPr>
          <w:szCs w:val="28"/>
        </w:rPr>
        <w:t xml:space="preserve">Высокая распространенность одностороннего укорочения нижней конечности у больных с миофасциальными болевыми синдромами в области поясничного отдела позвоночника, таза и нижних конечностей свидетельствует о необходимости оценки симметрии длины ног. </w:t>
      </w:r>
    </w:p>
    <w:p w:rsidR="00CF14AB" w:rsidRDefault="00CF14AB" w:rsidP="00CF14AB">
      <w:pPr>
        <w:pStyle w:val="26"/>
        <w:spacing w:line="360" w:lineRule="auto"/>
        <w:ind w:firstLine="720"/>
        <w:jc w:val="both"/>
        <w:rPr>
          <w:szCs w:val="28"/>
        </w:rPr>
      </w:pPr>
      <w:r>
        <w:rPr>
          <w:szCs w:val="28"/>
        </w:rPr>
        <w:t xml:space="preserve">Оценка положения осей таза с помощью компьютерной оптической топографии поверхности тела до и после нормализации положения осей таза во фронтальной плоскости с помощью косков известной величины позволяет выявить разную длину ног с точностью </w:t>
      </w:r>
      <w:r>
        <w:rPr>
          <w:szCs w:val="28"/>
        </w:rPr>
        <w:lastRenderedPageBreak/>
        <w:t>до 1 мм. Предложенный метод может быть использован многократно, является малозатратным и абсолютно безвредным для больного.</w:t>
      </w:r>
    </w:p>
    <w:p w:rsidR="00CF14AB" w:rsidRDefault="00CF14AB" w:rsidP="00CF14AB">
      <w:pPr>
        <w:pStyle w:val="26"/>
        <w:spacing w:line="360" w:lineRule="auto"/>
        <w:ind w:firstLine="720"/>
        <w:jc w:val="both"/>
        <w:rPr>
          <w:szCs w:val="28"/>
        </w:rPr>
      </w:pPr>
      <w:r>
        <w:rPr>
          <w:szCs w:val="28"/>
        </w:rPr>
        <w:t>Предложенная схема ортопедической коррекции и лечения с помощью ЭУВТ в проекции триггерных точек пораженных мышц эффективна у 88% больных с миофасциальными болевыми синдромами в пояснично-крестцовой области, области таза и нижних конечностей.</w:t>
      </w:r>
    </w:p>
    <w:p w:rsidR="00CF14AB" w:rsidRDefault="00CF14AB" w:rsidP="00CF14AB">
      <w:pPr>
        <w:pStyle w:val="af"/>
        <w:ind w:firstLine="709"/>
        <w:rPr>
          <w:rFonts w:ascii="Times New Roman" w:hAnsi="Times New Roman"/>
          <w:szCs w:val="28"/>
        </w:rPr>
      </w:pPr>
      <w:r>
        <w:rPr>
          <w:rFonts w:ascii="Times New Roman" w:hAnsi="Times New Roman"/>
          <w:szCs w:val="28"/>
        </w:rPr>
        <w:t>Комплексная терапия, включающая ортопедическую коррекцию разной длины ног и экстракорпоральную ударно-волновую терапию, позволяет у 53% больных устранить, а у 35,3% больных снизить выраженность болевого синдрома у больных с односторонним укорочением нижней конечности на 10–40 мм без дополнительной фармакологической и физиотерапевтической терапии.</w:t>
      </w:r>
    </w:p>
    <w:p w:rsidR="00CF14AB" w:rsidRDefault="00CF14AB" w:rsidP="00CF14AB">
      <w:pPr>
        <w:pStyle w:val="afffffffffffc"/>
        <w:spacing w:line="360" w:lineRule="auto"/>
        <w:rPr>
          <w:spacing w:val="0"/>
          <w:szCs w:val="28"/>
        </w:rPr>
      </w:pPr>
      <w:r>
        <w:rPr>
          <w:szCs w:val="28"/>
        </w:rPr>
        <w:t>Разработан «Спос</w:t>
      </w:r>
      <w:r>
        <w:rPr>
          <w:szCs w:val="28"/>
          <w:lang w:val="uk-UA"/>
        </w:rPr>
        <w:t>і</w:t>
      </w:r>
      <w:r>
        <w:rPr>
          <w:szCs w:val="28"/>
        </w:rPr>
        <w:t xml:space="preserve">б </w:t>
      </w:r>
      <w:r>
        <w:rPr>
          <w:szCs w:val="28"/>
          <w:lang w:val="uk-UA"/>
        </w:rPr>
        <w:t>лікування міофасціальних больових синдромів у хворих з синдромом нерівної довжини ніг</w:t>
      </w:r>
      <w:r>
        <w:rPr>
          <w:szCs w:val="28"/>
        </w:rPr>
        <w:t>» (</w:t>
      </w:r>
      <w:r>
        <w:rPr>
          <w:szCs w:val="28"/>
          <w:lang w:val="uk-UA"/>
        </w:rPr>
        <w:t>Патент Украины №35226 от 10.09.2008</w:t>
      </w:r>
      <w:r>
        <w:rPr>
          <w:szCs w:val="28"/>
        </w:rPr>
        <w:t xml:space="preserve">), который внедрен в практическую работу </w:t>
      </w:r>
      <w:r>
        <w:rPr>
          <w:spacing w:val="0"/>
          <w:szCs w:val="28"/>
        </w:rPr>
        <w:t>Областной клини</w:t>
      </w:r>
      <w:r>
        <w:rPr>
          <w:spacing w:val="0"/>
          <w:szCs w:val="28"/>
        </w:rPr>
        <w:softHyphen/>
        <w:t>ческой травматологической боль</w:t>
      </w:r>
      <w:r>
        <w:rPr>
          <w:spacing w:val="0"/>
          <w:szCs w:val="28"/>
        </w:rPr>
        <w:softHyphen/>
        <w:t>ницы г. Харь</w:t>
      </w:r>
      <w:r>
        <w:rPr>
          <w:spacing w:val="0"/>
          <w:szCs w:val="28"/>
        </w:rPr>
        <w:softHyphen/>
      </w:r>
      <w:r>
        <w:rPr>
          <w:spacing w:val="0"/>
          <w:szCs w:val="28"/>
        </w:rPr>
        <w:softHyphen/>
        <w:t>кова и  клиники эстетической ортопедии Института Здоровья (г. Харьков). Материалы исследований используются в педагогическом про</w:t>
      </w:r>
      <w:r>
        <w:rPr>
          <w:spacing w:val="0"/>
          <w:szCs w:val="28"/>
        </w:rPr>
        <w:softHyphen/>
        <w:t>цес</w:t>
      </w:r>
      <w:r>
        <w:rPr>
          <w:spacing w:val="0"/>
          <w:szCs w:val="28"/>
        </w:rPr>
        <w:softHyphen/>
        <w:t>се на кафедре вертебрологии, травматологии и анестезиологии Харьковской медицинской академии после</w:t>
      </w:r>
      <w:r>
        <w:rPr>
          <w:spacing w:val="0"/>
          <w:szCs w:val="28"/>
        </w:rPr>
        <w:softHyphen/>
        <w:t>дип</w:t>
      </w:r>
      <w:r>
        <w:rPr>
          <w:spacing w:val="0"/>
          <w:szCs w:val="28"/>
        </w:rPr>
        <w:softHyphen/>
        <w:t>ломного образования.</w:t>
      </w:r>
    </w:p>
    <w:p w:rsidR="00CF14AB" w:rsidRDefault="00CF14AB" w:rsidP="00CF14AB">
      <w:pPr>
        <w:pStyle w:val="afffffffffffc"/>
        <w:spacing w:before="120" w:line="360" w:lineRule="auto"/>
        <w:rPr>
          <w:spacing w:val="0"/>
        </w:rPr>
      </w:pPr>
      <w:r>
        <w:rPr>
          <w:b/>
          <w:spacing w:val="0"/>
        </w:rPr>
        <w:t xml:space="preserve">Личный вклад соискателя. </w:t>
      </w:r>
      <w:r>
        <w:rPr>
          <w:spacing w:val="0"/>
        </w:rPr>
        <w:t>Диссертантом обоснована ак</w:t>
      </w:r>
      <w:r>
        <w:rPr>
          <w:spacing w:val="0"/>
        </w:rPr>
        <w:softHyphen/>
        <w:t>ту</w:t>
      </w:r>
      <w:r>
        <w:rPr>
          <w:spacing w:val="0"/>
        </w:rPr>
        <w:softHyphen/>
      </w:r>
      <w:r>
        <w:rPr>
          <w:spacing w:val="0"/>
        </w:rPr>
        <w:softHyphen/>
        <w:t>альность темы исследования, сформулированы его цель и задачи, вы</w:t>
      </w:r>
      <w:r>
        <w:rPr>
          <w:spacing w:val="0"/>
        </w:rPr>
        <w:softHyphen/>
        <w:t>полнен анализ литературных данных, сбор клинического материала. Дис</w:t>
      </w:r>
      <w:r>
        <w:rPr>
          <w:spacing w:val="0"/>
        </w:rPr>
        <w:softHyphen/>
        <w:t>сертант лично осуществлял обсле</w:t>
      </w:r>
      <w:r>
        <w:rPr>
          <w:spacing w:val="0"/>
        </w:rPr>
        <w:softHyphen/>
        <w:t>дование больных, их лечение, сбор данных клинических и инструментальных методов исследования и их статистич</w:t>
      </w:r>
      <w:r>
        <w:rPr>
          <w:spacing w:val="0"/>
        </w:rPr>
        <w:t>е</w:t>
      </w:r>
      <w:r>
        <w:rPr>
          <w:spacing w:val="0"/>
        </w:rPr>
        <w:t>скую обработку. В печатных работах, написанных в соавторстве, автором выполнен сбор клинического материала и статистическая обработка полученных результатов.</w:t>
      </w:r>
    </w:p>
    <w:p w:rsidR="00CF14AB" w:rsidRDefault="00CF14AB" w:rsidP="00CF14AB">
      <w:pPr>
        <w:pStyle w:val="afffffffffffc"/>
        <w:widowControl/>
        <w:suppressAutoHyphens/>
        <w:spacing w:before="120" w:line="360" w:lineRule="auto"/>
        <w:ind w:firstLine="720"/>
        <w:rPr>
          <w:spacing w:val="0"/>
        </w:rPr>
      </w:pPr>
      <w:r>
        <w:rPr>
          <w:b/>
          <w:spacing w:val="0"/>
        </w:rPr>
        <w:t xml:space="preserve">Апробация диссертации. </w:t>
      </w:r>
      <w:r>
        <w:rPr>
          <w:bCs/>
          <w:spacing w:val="0"/>
        </w:rPr>
        <w:t>Основные положения диссертации доло</w:t>
      </w:r>
      <w:r>
        <w:rPr>
          <w:bCs/>
          <w:spacing w:val="0"/>
        </w:rPr>
        <w:softHyphen/>
        <w:t>жены и обсуждены заседаниях научного общества ортопедов-травматологов г. Харькова (2005, 2006); в на 5-й межрегиональной научно-практической конференции «Морфогенез</w:t>
      </w:r>
      <w:r>
        <w:rPr>
          <w:bCs/>
          <w:spacing w:val="0"/>
          <w:lang w:val="uk-UA"/>
        </w:rPr>
        <w:t xml:space="preserve"> та патологія кісткової тканини в умовах промислового району” (</w:t>
      </w:r>
      <w:r>
        <w:rPr>
          <w:bCs/>
          <w:spacing w:val="0"/>
        </w:rPr>
        <w:t>Луганск</w:t>
      </w:r>
      <w:r>
        <w:rPr>
          <w:bCs/>
          <w:spacing w:val="0"/>
          <w:lang w:val="uk-UA"/>
        </w:rPr>
        <w:t xml:space="preserve">, 2005); 14-й </w:t>
      </w:r>
      <w:r>
        <w:rPr>
          <w:bCs/>
          <w:spacing w:val="0"/>
        </w:rPr>
        <w:t xml:space="preserve">съезд </w:t>
      </w:r>
      <w:r>
        <w:rPr>
          <w:bCs/>
          <w:spacing w:val="0"/>
        </w:rPr>
        <w:lastRenderedPageBreak/>
        <w:t>ортопедов-травматологов Украины с международным участием (Одесса, 2006), начуно-практической конференции молодых ученых, посвященной 85-летию ХМАПО «</w:t>
      </w:r>
      <w:r>
        <w:t>Медична</w:t>
      </w:r>
      <w:r>
        <w:rPr>
          <w:lang w:val="uk-UA"/>
        </w:rPr>
        <w:t xml:space="preserve"> наука: сучасні досягнення та інновації»</w:t>
      </w:r>
      <w:r>
        <w:t xml:space="preserve"> (Харьков, 2008).</w:t>
      </w:r>
      <w:r>
        <w:rPr>
          <w:lang w:val="uk-UA"/>
        </w:rPr>
        <w:t xml:space="preserve"> </w:t>
      </w:r>
    </w:p>
    <w:p w:rsidR="00CF14AB" w:rsidRDefault="00CF14AB" w:rsidP="00CF14AB">
      <w:pPr>
        <w:pStyle w:val="afffffffffffc"/>
        <w:widowControl/>
        <w:suppressAutoHyphens/>
        <w:spacing w:before="120" w:line="360" w:lineRule="auto"/>
        <w:ind w:firstLine="720"/>
        <w:rPr>
          <w:b/>
          <w:spacing w:val="0"/>
        </w:rPr>
      </w:pPr>
      <w:r>
        <w:rPr>
          <w:b/>
          <w:spacing w:val="0"/>
        </w:rPr>
        <w:t xml:space="preserve">Публикации по теме диссертации </w:t>
      </w:r>
    </w:p>
    <w:p w:rsidR="00CF14AB" w:rsidRDefault="00CF14AB" w:rsidP="00CF14AB">
      <w:pPr>
        <w:pStyle w:val="afffffffffffc"/>
        <w:widowControl/>
        <w:suppressAutoHyphens/>
        <w:spacing w:before="120" w:line="360" w:lineRule="auto"/>
        <w:ind w:firstLine="720"/>
        <w:rPr>
          <w:lang w:val="uk-UA"/>
        </w:rPr>
      </w:pPr>
      <w:r>
        <w:t>По теме диссертации опубликовано 6</w:t>
      </w:r>
      <w:r>
        <w:rPr>
          <w:lang w:val="uk-UA"/>
        </w:rPr>
        <w:t xml:space="preserve"> </w:t>
      </w:r>
      <w:r>
        <w:t>научных работ, в том числе 4 статьи в ведущих журналах, 1 патент Украины.</w:t>
      </w:r>
    </w:p>
    <w:p w:rsidR="00CF14AB" w:rsidRDefault="00CF14AB" w:rsidP="00CF14AB"/>
    <w:p w:rsidR="00CF14AB" w:rsidRDefault="00CF14AB" w:rsidP="00CF14AB">
      <w:pPr>
        <w:pStyle w:val="af"/>
        <w:ind w:left="1080"/>
        <w:rPr>
          <w:rFonts w:ascii="Times New Roman" w:hAnsi="Times New Roman"/>
          <w:lang w:val="uk-UA"/>
        </w:rPr>
      </w:pPr>
    </w:p>
    <w:p w:rsidR="00CF14AB" w:rsidRDefault="00CF14AB" w:rsidP="00CF14AB">
      <w:pPr>
        <w:pStyle w:val="af"/>
        <w:ind w:left="1080"/>
        <w:rPr>
          <w:rFonts w:ascii="Times New Roman" w:hAnsi="Times New Roman"/>
          <w:lang w:val="uk-UA"/>
        </w:rPr>
      </w:pPr>
    </w:p>
    <w:p w:rsidR="00CF14AB" w:rsidRDefault="00CF14AB" w:rsidP="00CF14AB">
      <w:pPr>
        <w:pStyle w:val="af"/>
        <w:jc w:val="center"/>
        <w:rPr>
          <w:rFonts w:ascii="Times New Roman" w:hAnsi="Times New Roman"/>
          <w:caps/>
        </w:rPr>
      </w:pPr>
      <w:r>
        <w:rPr>
          <w:rFonts w:ascii="Times New Roman" w:hAnsi="Times New Roman"/>
          <w:lang w:val="uk-UA"/>
        </w:rPr>
        <w:br w:type="page"/>
      </w:r>
      <w:r>
        <w:rPr>
          <w:rFonts w:ascii="Times New Roman" w:hAnsi="Times New Roman"/>
          <w:caps/>
        </w:rPr>
        <w:lastRenderedPageBreak/>
        <w:t>Выводы</w:t>
      </w:r>
    </w:p>
    <w:p w:rsidR="00CF14AB" w:rsidRPr="00CF14AB" w:rsidRDefault="00CF14AB" w:rsidP="00CF14AB">
      <w:pPr>
        <w:tabs>
          <w:tab w:val="left" w:pos="709"/>
        </w:tabs>
        <w:jc w:val="both"/>
        <w:rPr>
          <w:color w:val="000000"/>
          <w:sz w:val="28"/>
          <w:szCs w:val="28"/>
          <w14:shadow w14:blurRad="50800" w14:dist="38100" w14:dir="2700000" w14:sx="100000" w14:sy="100000" w14:kx="0" w14:ky="0" w14:algn="tl">
            <w14:srgbClr w14:val="000000">
              <w14:alpha w14:val="60000"/>
            </w14:srgbClr>
          </w14:shadow>
        </w:rPr>
      </w:pPr>
    </w:p>
    <w:p w:rsidR="00CF14AB" w:rsidRDefault="00CF14AB" w:rsidP="00922F0C">
      <w:pPr>
        <w:numPr>
          <w:ilvl w:val="0"/>
          <w:numId w:val="27"/>
        </w:numPr>
        <w:tabs>
          <w:tab w:val="clear" w:pos="720"/>
          <w:tab w:val="left" w:pos="993"/>
          <w:tab w:val="num" w:pos="1276"/>
        </w:tabs>
        <w:spacing w:after="0" w:line="360" w:lineRule="auto"/>
        <w:ind w:left="0" w:firstLine="709"/>
        <w:jc w:val="both"/>
        <w:rPr>
          <w:sz w:val="28"/>
          <w:szCs w:val="28"/>
          <w:lang w:eastAsia="ru-RU"/>
        </w:rPr>
      </w:pPr>
      <w:r>
        <w:rPr>
          <w:sz w:val="28"/>
          <w:szCs w:val="28"/>
          <w:lang w:eastAsia="ru-RU"/>
        </w:rPr>
        <w:t>Наиболее часто встречающимися изолированными или сочетанными миофасциальными болевыми синдромами в пояснично-крестцовой области, области таза и нижних конечностей у больных с патологией таза и нижних конечностей являются синдром квадратной поясничной мышцы (49,0%), подколенный синдром (46,2%) и синдром грушевидной мышцы (33,9%), менее часто встречается перонеальный синдром (27,1%), глютальгия (25,6%), люмбоишиальгия (20,5%), кокцигодиния (15,4%) и синдром тарзального канала (11,4%).</w:t>
      </w:r>
    </w:p>
    <w:p w:rsidR="00CF14AB" w:rsidRDefault="00CF14AB" w:rsidP="00922F0C">
      <w:pPr>
        <w:numPr>
          <w:ilvl w:val="0"/>
          <w:numId w:val="27"/>
        </w:numPr>
        <w:tabs>
          <w:tab w:val="clear" w:pos="720"/>
          <w:tab w:val="left" w:pos="993"/>
          <w:tab w:val="num" w:pos="1276"/>
        </w:tabs>
        <w:spacing w:after="0" w:line="360" w:lineRule="auto"/>
        <w:ind w:left="0" w:firstLine="709"/>
        <w:jc w:val="both"/>
        <w:rPr>
          <w:sz w:val="28"/>
          <w:szCs w:val="25"/>
        </w:rPr>
      </w:pPr>
      <w:r>
        <w:rPr>
          <w:sz w:val="28"/>
          <w:szCs w:val="28"/>
          <w:lang w:eastAsia="ru-RU"/>
        </w:rPr>
        <w:t xml:space="preserve">У всех больных с миофасциальными болевыми синдромами в пояснично-крестцовой области, области таза и нижних конечностей выявлены асимметрии положения таза во фронтальной и/или горизонтальной и сагиттальной плоскостях и </w:t>
      </w:r>
      <w:r>
        <w:rPr>
          <w:sz w:val="28"/>
          <w:szCs w:val="26"/>
        </w:rPr>
        <w:t>укорочение нижней конечности в среднем на 1,8</w:t>
      </w:r>
      <w:r>
        <w:rPr>
          <w:sz w:val="28"/>
          <w:szCs w:val="26"/>
        </w:rPr>
        <w:sym w:font="Symbol" w:char="F0B1"/>
      </w:r>
      <w:r>
        <w:rPr>
          <w:sz w:val="28"/>
          <w:szCs w:val="26"/>
        </w:rPr>
        <w:t xml:space="preserve">0,7 см (от 10 до 40 мм). В 49,0% случаев укорочение нижней конечности было анатомическим (истинным), у 21,7% больных было связано с односторонней варусной деформацией коленного сустава и/или с односторонней плоско-вальгусной деформацией стопы, у 29,3% больных – </w:t>
      </w:r>
      <w:r>
        <w:rPr>
          <w:sz w:val="28"/>
        </w:rPr>
        <w:t>с функциональным укорочением ноги, обусловленных гиперто</w:t>
      </w:r>
      <w:r>
        <w:rPr>
          <w:sz w:val="28"/>
        </w:rPr>
        <w:softHyphen/>
        <w:t>нусом тазовых и/или надтазовых мышц</w:t>
      </w:r>
      <w:r>
        <w:rPr>
          <w:sz w:val="28"/>
          <w:szCs w:val="26"/>
        </w:rPr>
        <w:t>.</w:t>
      </w:r>
    </w:p>
    <w:p w:rsidR="00CF14AB" w:rsidRDefault="00CF14AB" w:rsidP="00922F0C">
      <w:pPr>
        <w:numPr>
          <w:ilvl w:val="0"/>
          <w:numId w:val="27"/>
        </w:numPr>
        <w:tabs>
          <w:tab w:val="clear" w:pos="720"/>
          <w:tab w:val="left" w:pos="993"/>
          <w:tab w:val="num" w:pos="1276"/>
        </w:tabs>
        <w:spacing w:after="0" w:line="360" w:lineRule="auto"/>
        <w:ind w:left="0" w:firstLine="709"/>
        <w:jc w:val="both"/>
        <w:rPr>
          <w:rFonts w:hAnsi="Arial Unicode MS"/>
          <w:vanish/>
          <w:sz w:val="28"/>
        </w:rPr>
      </w:pPr>
      <w:r>
        <w:rPr>
          <w:sz w:val="28"/>
          <w:szCs w:val="25"/>
        </w:rPr>
        <w:t>Эффективным, безопасным и высоко-информа</w:t>
      </w:r>
      <w:r>
        <w:rPr>
          <w:sz w:val="28"/>
          <w:szCs w:val="25"/>
        </w:rPr>
        <w:softHyphen/>
        <w:t>тивным методом объективизации положения осей таза является компьютерная оптическая топография поверхности тела, которая позволяет выявить из</w:t>
      </w:r>
      <w:r>
        <w:rPr>
          <w:sz w:val="28"/>
          <w:szCs w:val="25"/>
        </w:rPr>
        <w:softHyphen/>
        <w:t>менения углов наклона таза в различных плоскостях с точностью до 0,1</w:t>
      </w:r>
      <w:r>
        <w:rPr>
          <w:position w:val="5"/>
          <w:sz w:val="28"/>
          <w:szCs w:val="17"/>
        </w:rPr>
        <w:t>о</w:t>
      </w:r>
      <w:r>
        <w:rPr>
          <w:sz w:val="28"/>
          <w:szCs w:val="25"/>
        </w:rPr>
        <w:t>.</w:t>
      </w:r>
    </w:p>
    <w:p w:rsidR="00CF14AB" w:rsidRDefault="00CF14AB" w:rsidP="00CF14AB">
      <w:pPr>
        <w:tabs>
          <w:tab w:val="left" w:pos="993"/>
        </w:tabs>
        <w:spacing w:line="360" w:lineRule="auto"/>
        <w:jc w:val="both"/>
        <w:rPr>
          <w:sz w:val="28"/>
          <w:szCs w:val="25"/>
        </w:rPr>
      </w:pPr>
    </w:p>
    <w:p w:rsidR="00CF14AB" w:rsidRDefault="00CF14AB" w:rsidP="00CF14AB">
      <w:pPr>
        <w:tabs>
          <w:tab w:val="left" w:pos="993"/>
        </w:tabs>
        <w:spacing w:line="360" w:lineRule="auto"/>
        <w:jc w:val="both"/>
        <w:rPr>
          <w:rFonts w:hAnsi="Arial Unicode MS"/>
          <w:vanish/>
          <w:sz w:val="28"/>
        </w:rPr>
      </w:pPr>
    </w:p>
    <w:p w:rsidR="00CF14AB" w:rsidRDefault="00CF14AB" w:rsidP="00922F0C">
      <w:pPr>
        <w:numPr>
          <w:ilvl w:val="0"/>
          <w:numId w:val="27"/>
        </w:numPr>
        <w:tabs>
          <w:tab w:val="clear" w:pos="720"/>
          <w:tab w:val="left" w:pos="993"/>
          <w:tab w:val="num" w:pos="1276"/>
        </w:tabs>
        <w:spacing w:after="0" w:line="360" w:lineRule="auto"/>
        <w:ind w:left="0" w:firstLine="709"/>
        <w:jc w:val="both"/>
        <w:rPr>
          <w:rFonts w:hAnsi="Arial Unicode MS"/>
          <w:vanish/>
          <w:sz w:val="28"/>
        </w:rPr>
      </w:pPr>
      <w:r>
        <w:rPr>
          <w:sz w:val="28"/>
          <w:szCs w:val="25"/>
        </w:rPr>
        <w:t xml:space="preserve">Компьютерная оптическая топография поверхности тела с измерением углов наклона таза во фронтальной и горизонтальной плоскостях </w:t>
      </w:r>
      <w:r>
        <w:rPr>
          <w:sz w:val="28"/>
          <w:szCs w:val="25"/>
        </w:rPr>
        <w:lastRenderedPageBreak/>
        <w:t>до и после нормализации положения осей таза в этих плоскостях с помощью косков известной величины позволяет выявить и оценить с точностью до 1 мм разницу длины нижних конечностей.</w:t>
      </w:r>
    </w:p>
    <w:p w:rsidR="00CF14AB" w:rsidRDefault="00CF14AB" w:rsidP="00CF14AB">
      <w:pPr>
        <w:tabs>
          <w:tab w:val="left" w:pos="993"/>
        </w:tabs>
        <w:spacing w:line="360" w:lineRule="auto"/>
        <w:jc w:val="both"/>
        <w:rPr>
          <w:sz w:val="28"/>
          <w:szCs w:val="25"/>
        </w:rPr>
      </w:pPr>
    </w:p>
    <w:p w:rsidR="00CF14AB" w:rsidRDefault="00CF14AB" w:rsidP="00CF14AB">
      <w:pPr>
        <w:tabs>
          <w:tab w:val="left" w:pos="993"/>
        </w:tabs>
        <w:spacing w:line="360" w:lineRule="auto"/>
        <w:jc w:val="both"/>
        <w:rPr>
          <w:rFonts w:hAnsi="Arial Unicode MS"/>
          <w:vanish/>
          <w:sz w:val="28"/>
        </w:rPr>
      </w:pPr>
    </w:p>
    <w:p w:rsidR="00CF14AB" w:rsidRDefault="00CF14AB" w:rsidP="00CF14AB">
      <w:pPr>
        <w:tabs>
          <w:tab w:val="left" w:pos="993"/>
        </w:tabs>
        <w:spacing w:line="360" w:lineRule="auto"/>
        <w:jc w:val="both"/>
        <w:rPr>
          <w:rFonts w:hAnsi="Arial Unicode MS"/>
          <w:vanish/>
          <w:sz w:val="28"/>
        </w:rPr>
      </w:pPr>
    </w:p>
    <w:p w:rsidR="00CF14AB" w:rsidRDefault="00CF14AB" w:rsidP="00CF14AB">
      <w:pPr>
        <w:tabs>
          <w:tab w:val="left" w:pos="993"/>
          <w:tab w:val="num" w:pos="1276"/>
        </w:tabs>
        <w:spacing w:line="360" w:lineRule="auto"/>
        <w:ind w:firstLine="709"/>
        <w:jc w:val="both"/>
        <w:rPr>
          <w:rFonts w:hAnsi="Arial Unicode MS"/>
          <w:vanish/>
          <w:sz w:val="28"/>
        </w:rPr>
      </w:pPr>
    </w:p>
    <w:p w:rsidR="00CF14AB" w:rsidRDefault="00CF14AB" w:rsidP="00CF14AB">
      <w:pPr>
        <w:tabs>
          <w:tab w:val="left" w:pos="993"/>
          <w:tab w:val="num" w:pos="1276"/>
        </w:tabs>
        <w:spacing w:line="360" w:lineRule="auto"/>
        <w:ind w:firstLine="709"/>
        <w:jc w:val="both"/>
        <w:rPr>
          <w:rFonts w:hAnsi="Arial Unicode MS"/>
          <w:vanish/>
          <w:sz w:val="28"/>
        </w:rPr>
      </w:pPr>
    </w:p>
    <w:p w:rsidR="00CF14AB" w:rsidRDefault="00CF14AB" w:rsidP="00922F0C">
      <w:pPr>
        <w:numPr>
          <w:ilvl w:val="0"/>
          <w:numId w:val="27"/>
        </w:numPr>
        <w:tabs>
          <w:tab w:val="clear" w:pos="720"/>
          <w:tab w:val="left" w:pos="1134"/>
        </w:tabs>
        <w:suppressAutoHyphens/>
        <w:spacing w:after="0" w:line="360" w:lineRule="auto"/>
        <w:ind w:left="0" w:firstLine="709"/>
        <w:jc w:val="both"/>
        <w:rPr>
          <w:rFonts w:hAnsi="Arial Unicode MS"/>
          <w:vanish/>
          <w:sz w:val="28"/>
          <w:szCs w:val="28"/>
        </w:rPr>
      </w:pPr>
      <w:r>
        <w:rPr>
          <w:sz w:val="28"/>
          <w:szCs w:val="25"/>
        </w:rPr>
        <w:t>Предложенная типовая схема ортопедической коррекции асимметрии в длине нижних конечностей  с помощью индивидуально изготовленной с учетом деформации стопы  стельки или коска, величина которых определяется по данным компьютерной оптической топографии поверхности тела, способствует норма</w:t>
      </w:r>
      <w:r>
        <w:rPr>
          <w:sz w:val="28"/>
          <w:szCs w:val="25"/>
        </w:rPr>
        <w:softHyphen/>
        <w:t xml:space="preserve">лизации  пространственной ориентации таза, устраняя </w:t>
      </w:r>
      <w:r>
        <w:rPr>
          <w:sz w:val="28"/>
          <w:szCs w:val="28"/>
        </w:rPr>
        <w:t>патогене</w:t>
      </w:r>
      <w:r>
        <w:rPr>
          <w:sz w:val="28"/>
          <w:szCs w:val="28"/>
        </w:rPr>
        <w:softHyphen/>
        <w:t>тические механизмы возникновения миофасциальных болевых синдромов.</w:t>
      </w:r>
    </w:p>
    <w:p w:rsidR="00CF14AB" w:rsidRDefault="00CF14AB" w:rsidP="00CF14AB">
      <w:pPr>
        <w:tabs>
          <w:tab w:val="left" w:pos="993"/>
          <w:tab w:val="left" w:pos="1134"/>
          <w:tab w:val="num" w:pos="1276"/>
        </w:tabs>
        <w:spacing w:line="360" w:lineRule="auto"/>
        <w:ind w:firstLine="709"/>
        <w:jc w:val="both"/>
        <w:rPr>
          <w:sz w:val="28"/>
          <w:szCs w:val="28"/>
          <w:lang w:eastAsia="ru-RU"/>
        </w:rPr>
      </w:pPr>
    </w:p>
    <w:p w:rsidR="00CF14AB" w:rsidRPr="00CF14AB" w:rsidRDefault="00CF14AB" w:rsidP="00922F0C">
      <w:pPr>
        <w:numPr>
          <w:ilvl w:val="0"/>
          <w:numId w:val="27"/>
        </w:numPr>
        <w:tabs>
          <w:tab w:val="clear" w:pos="720"/>
          <w:tab w:val="left" w:pos="1134"/>
        </w:tabs>
        <w:suppressAutoHyphens/>
        <w:spacing w:after="0" w:line="360" w:lineRule="auto"/>
        <w:ind w:left="0" w:firstLine="709"/>
        <w:jc w:val="both"/>
        <w:rPr>
          <w:sz w:val="28"/>
          <w:szCs w:val="28"/>
          <w14:shadow w14:blurRad="50800" w14:dist="38100" w14:dir="2700000" w14:sx="100000" w14:sy="100000" w14:kx="0" w14:ky="0" w14:algn="tl">
            <w14:srgbClr w14:val="000000">
              <w14:alpha w14:val="60000"/>
            </w14:srgbClr>
          </w14:shadow>
        </w:rPr>
      </w:pPr>
      <w:r>
        <w:rPr>
          <w:sz w:val="28"/>
          <w:szCs w:val="28"/>
        </w:rPr>
        <w:t xml:space="preserve">Разработанная технология экстракорпоральной ударно-волновой терапии с воздействием на триггерные точки пораженных мышц способствует ликвидации болевых синдромов у 53% больных или их значительному ослаблению у 35,3 % больных. </w:t>
      </w:r>
    </w:p>
    <w:p w:rsidR="00CF14AB" w:rsidRPr="00CF14AB" w:rsidRDefault="00CF14AB" w:rsidP="00922F0C">
      <w:pPr>
        <w:numPr>
          <w:ilvl w:val="0"/>
          <w:numId w:val="27"/>
        </w:numPr>
        <w:tabs>
          <w:tab w:val="clear" w:pos="720"/>
          <w:tab w:val="left" w:pos="1134"/>
        </w:tabs>
        <w:suppressAutoHyphens/>
        <w:spacing w:after="0" w:line="360" w:lineRule="auto"/>
        <w:ind w:left="0" w:firstLine="709"/>
        <w:jc w:val="both"/>
        <w:rPr>
          <w:sz w:val="28"/>
          <w:szCs w:val="28"/>
          <w14:shadow w14:blurRad="50800" w14:dist="38100" w14:dir="2700000" w14:sx="100000" w14:sy="100000" w14:kx="0" w14:ky="0" w14:algn="tl">
            <w14:srgbClr w14:val="000000">
              <w14:alpha w14:val="60000"/>
            </w14:srgbClr>
          </w14:shadow>
        </w:rPr>
      </w:pPr>
      <w:r>
        <w:rPr>
          <w:sz w:val="28"/>
          <w:szCs w:val="28"/>
        </w:rPr>
        <w:t>Ортопедическая коррекция асимметрии длины нижних конечностей и экстракорпоральная ударно-волновая терапия миофас</w:t>
      </w:r>
      <w:r>
        <w:rPr>
          <w:sz w:val="28"/>
          <w:szCs w:val="28"/>
        </w:rPr>
        <w:softHyphen/>
        <w:t>ци</w:t>
      </w:r>
      <w:r>
        <w:rPr>
          <w:sz w:val="28"/>
          <w:szCs w:val="28"/>
        </w:rPr>
        <w:softHyphen/>
        <w:t xml:space="preserve">альных болевых синдромов позволяет добиться отличных и хороших результатов у 88,8% больных. </w:t>
      </w:r>
    </w:p>
    <w:p w:rsidR="00CF14AB" w:rsidRDefault="00CF14AB" w:rsidP="00CF14AB">
      <w:pPr>
        <w:rPr>
          <w:rFonts w:hAnsi="Arial Unicode MS"/>
          <w:vanish/>
          <w:color w:val="FFFFFF"/>
        </w:rPr>
      </w:pPr>
    </w:p>
    <w:p w:rsidR="00CF14AB" w:rsidRDefault="00CF14AB" w:rsidP="00CF14AB">
      <w:pPr>
        <w:spacing w:line="360" w:lineRule="auto"/>
        <w:ind w:firstLine="720"/>
        <w:jc w:val="center"/>
        <w:rPr>
          <w:sz w:val="28"/>
          <w:szCs w:val="28"/>
          <w:lang w:val="uk-UA"/>
        </w:rPr>
      </w:pPr>
      <w:r>
        <w:rPr>
          <w:sz w:val="28"/>
          <w:szCs w:val="28"/>
          <w:lang w:val="uk-UA"/>
        </w:rPr>
        <w:t>СПИСОК ИСПОЛЬЗОВАННЫХ ИСТОЧНИКОВ</w:t>
      </w:r>
    </w:p>
    <w:p w:rsidR="00CF14AB" w:rsidRDefault="00CF14AB" w:rsidP="00CF14AB">
      <w:pPr>
        <w:pStyle w:val="af"/>
        <w:tabs>
          <w:tab w:val="left" w:pos="993"/>
        </w:tabs>
        <w:ind w:firstLine="709"/>
        <w:jc w:val="center"/>
        <w:rPr>
          <w:rFonts w:ascii="Times New Roman" w:hAnsi="Times New Roman"/>
        </w:rPr>
      </w:pP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 xml:space="preserve">Акимов Г. А. Диагностика и основные направления лечения спондилогенных пояснично-крестцовых радикулитов / Г.А. Акимов, П.А. Коваленко // Журн. невропатологии и психиатрии. – 1989. – № 4. – С. 19 – 23.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Астахова А. В. Нестероидные противовоспалительные средства (НПВС): спектр побочных реакций / А.В. Астахова // Безопасность лекарств. – 2000. – Бюл. № 1. – С. 26–30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rPr>
        <w:t xml:space="preserve">Богачева Л. А. Дорcалгии: классификация, механизмы патогенеза, принципы ведения / Л.А. Богачева, Е.П. Снеткова // Неврол. журн. – 1996. – № 2. – С. 8–12.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Богачева Л. А. Острые болевые невисцеральные синдромы: Патогенез, клиника, организация лечения в многопрофильной поликлинике / Л.А. Богачева, Е.П.</w:t>
      </w:r>
      <w:r>
        <w:rPr>
          <w:lang w:val="uk-UA"/>
        </w:rPr>
        <w:t> </w:t>
      </w:r>
      <w:r>
        <w:rPr>
          <w:rFonts w:ascii="Times New Roman" w:hAnsi="Times New Roman"/>
        </w:rPr>
        <w:t>Снеткова, Т.А.</w:t>
      </w:r>
      <w:r>
        <w:rPr>
          <w:rFonts w:ascii="Times New Roman" w:hAnsi="Times New Roman"/>
          <w:lang w:val="uk-UA"/>
        </w:rPr>
        <w:t> </w:t>
      </w:r>
      <w:r>
        <w:rPr>
          <w:rFonts w:ascii="Times New Roman" w:hAnsi="Times New Roman"/>
        </w:rPr>
        <w:t xml:space="preserve">Бакалова [и др.] // Клинич. вестн. – 1995. – № 4. – С. 29–31.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rPr>
        <w:t>Вознесенская</w:t>
      </w:r>
      <w:r>
        <w:rPr>
          <w:rFonts w:ascii="Times New Roman" w:hAnsi="Times New Roman"/>
          <w:szCs w:val="28"/>
          <w:lang w:val="en-US"/>
        </w:rPr>
        <w:t> </w:t>
      </w:r>
      <w:r>
        <w:rPr>
          <w:rFonts w:ascii="Times New Roman" w:hAnsi="Times New Roman"/>
          <w:szCs w:val="28"/>
        </w:rPr>
        <w:t>Т.</w:t>
      </w:r>
      <w:r>
        <w:rPr>
          <w:rFonts w:ascii="Times New Roman" w:hAnsi="Times New Roman"/>
          <w:szCs w:val="28"/>
          <w:lang w:val="en-US"/>
        </w:rPr>
        <w:t> </w:t>
      </w:r>
      <w:r>
        <w:rPr>
          <w:rFonts w:ascii="Times New Roman" w:hAnsi="Times New Roman"/>
          <w:szCs w:val="28"/>
        </w:rPr>
        <w:t xml:space="preserve">Г. Боли в спине и конечностях / </w:t>
      </w:r>
      <w:r>
        <w:rPr>
          <w:rFonts w:ascii="Times New Roman" w:hAnsi="Times New Roman"/>
          <w:szCs w:val="28"/>
        </w:rPr>
        <w:br/>
        <w:t>Татьяна Грациевна Вознесенская // Болевые синдромы в неврологической практике. – М., 1999. – С. 217–283.</w:t>
      </w:r>
      <w:r>
        <w:rPr>
          <w:rFonts w:ascii="Times New Roman" w:hAnsi="Times New Roman"/>
          <w:szCs w:val="28"/>
          <w:lang w:val="uk-UA"/>
        </w:rPr>
        <w:t xml:space="preserve">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Вознесенская</w:t>
      </w:r>
      <w:r>
        <w:rPr>
          <w:rFonts w:ascii="Times New Roman" w:hAnsi="Times New Roman"/>
          <w:lang w:val="en-US"/>
        </w:rPr>
        <w:t> </w:t>
      </w:r>
      <w:r>
        <w:rPr>
          <w:rFonts w:ascii="Times New Roman" w:hAnsi="Times New Roman"/>
        </w:rPr>
        <w:t>Т.</w:t>
      </w:r>
      <w:r>
        <w:rPr>
          <w:rFonts w:ascii="Times New Roman" w:hAnsi="Times New Roman"/>
          <w:lang w:val="en-US"/>
        </w:rPr>
        <w:t> </w:t>
      </w:r>
      <w:r>
        <w:rPr>
          <w:rFonts w:ascii="Times New Roman" w:hAnsi="Times New Roman"/>
        </w:rPr>
        <w:t xml:space="preserve">Г. Боли в спине: взгляд невролога / </w:t>
      </w:r>
      <w:r>
        <w:rPr>
          <w:rFonts w:ascii="Times New Roman" w:hAnsi="Times New Roman"/>
        </w:rPr>
        <w:br/>
      </w:r>
      <w:r>
        <w:rPr>
          <w:rFonts w:ascii="Times New Roman" w:hAnsi="Times New Roman"/>
          <w:szCs w:val="28"/>
        </w:rPr>
        <w:t xml:space="preserve">Татьяна Грациевна Вознесенская </w:t>
      </w:r>
      <w:r>
        <w:rPr>
          <w:rFonts w:ascii="Times New Roman" w:hAnsi="Times New Roman"/>
        </w:rPr>
        <w:t xml:space="preserve">// </w:t>
      </w:r>
      <w:r>
        <w:rPr>
          <w:rFonts w:ascii="Times New Roman" w:hAnsi="Times New Roman"/>
          <w:lang w:val="en-US"/>
        </w:rPr>
        <w:t>Consilium</w:t>
      </w:r>
      <w:r>
        <w:rPr>
          <w:rFonts w:ascii="Times New Roman" w:hAnsi="Times New Roman"/>
        </w:rPr>
        <w:t xml:space="preserve"> </w:t>
      </w:r>
      <w:r>
        <w:rPr>
          <w:rFonts w:ascii="Times New Roman" w:hAnsi="Times New Roman"/>
          <w:lang w:val="en-US"/>
        </w:rPr>
        <w:t>Medicum</w:t>
      </w:r>
      <w:r>
        <w:rPr>
          <w:rFonts w:ascii="Times New Roman" w:hAnsi="Times New Roman"/>
        </w:rPr>
        <w:t xml:space="preserve">. – 2006. – Т. 8, № 2 [электронная версия – </w:t>
      </w:r>
      <w:hyperlink r:id="rId8" w:tgtFrame="_top" w:history="1">
        <w:r>
          <w:rPr>
            <w:rFonts w:ascii="Times New Roman" w:hAnsi="Times New Roman"/>
            <w:szCs w:val="28"/>
          </w:rPr>
          <w:t>http://www.consilium-medicum.com/media/consilium/ 06_02/75.shtml</w:t>
        </w:r>
      </w:hyperlink>
      <w:r>
        <w:rPr>
          <w:rFonts w:ascii="Times New Roman" w:hAnsi="Times New Roman"/>
          <w:szCs w:val="28"/>
        </w:rPr>
        <w:t>].</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18"/>
        </w:rPr>
        <w:t>Воробьева О.</w:t>
      </w:r>
      <w:r>
        <w:rPr>
          <w:rFonts w:ascii="Times New Roman" w:hAnsi="Times New Roman"/>
          <w:szCs w:val="18"/>
          <w:lang w:val="en-US"/>
        </w:rPr>
        <w:t> </w:t>
      </w:r>
      <w:r>
        <w:rPr>
          <w:rFonts w:ascii="Times New Roman" w:hAnsi="Times New Roman"/>
          <w:szCs w:val="18"/>
        </w:rPr>
        <w:t xml:space="preserve">В. </w:t>
      </w:r>
      <w:r>
        <w:rPr>
          <w:rFonts w:ascii="Times New Roman" w:hAnsi="Times New Roman"/>
        </w:rPr>
        <w:t xml:space="preserve">Миофасциальные боли: диагностика и терапия / </w:t>
      </w:r>
      <w:r>
        <w:rPr>
          <w:rFonts w:ascii="Times New Roman" w:hAnsi="Times New Roman"/>
          <w:szCs w:val="18"/>
        </w:rPr>
        <w:t>Ольга Владимировна</w:t>
      </w:r>
      <w:r>
        <w:rPr>
          <w:rFonts w:ascii="Times New Roman" w:hAnsi="Times New Roman"/>
          <w:szCs w:val="18"/>
          <w:lang w:val="en-US"/>
        </w:rPr>
        <w:t> </w:t>
      </w:r>
      <w:r>
        <w:rPr>
          <w:rFonts w:ascii="Times New Roman" w:hAnsi="Times New Roman"/>
          <w:szCs w:val="18"/>
        </w:rPr>
        <w:t xml:space="preserve">Воробьева </w:t>
      </w:r>
      <w:r>
        <w:rPr>
          <w:rFonts w:ascii="Times New Roman" w:hAnsi="Times New Roman"/>
        </w:rPr>
        <w:t xml:space="preserve">// </w:t>
      </w:r>
      <w:r>
        <w:rPr>
          <w:rFonts w:ascii="Times New Roman" w:hAnsi="Times New Roman"/>
          <w:lang w:val="en-US"/>
        </w:rPr>
        <w:t>Consilium</w:t>
      </w:r>
      <w:r>
        <w:rPr>
          <w:rFonts w:ascii="Times New Roman" w:hAnsi="Times New Roman"/>
        </w:rPr>
        <w:t xml:space="preserve"> </w:t>
      </w:r>
      <w:r>
        <w:rPr>
          <w:rFonts w:ascii="Times New Roman" w:hAnsi="Times New Roman"/>
          <w:lang w:val="en-US"/>
        </w:rPr>
        <w:t>Medicum</w:t>
      </w:r>
      <w:r>
        <w:rPr>
          <w:rFonts w:ascii="Times New Roman" w:hAnsi="Times New Roman"/>
        </w:rPr>
        <w:t>. – 2003. – Т.</w:t>
      </w:r>
      <w:r>
        <w:rPr>
          <w:rFonts w:ascii="Times New Roman" w:hAnsi="Times New Roman"/>
          <w:lang w:val="en-US"/>
        </w:rPr>
        <w:t> </w:t>
      </w:r>
      <w:r>
        <w:rPr>
          <w:rFonts w:ascii="Times New Roman" w:hAnsi="Times New Roman"/>
        </w:rPr>
        <w:t>3, №</w:t>
      </w:r>
      <w:r>
        <w:rPr>
          <w:rFonts w:ascii="Times New Roman" w:hAnsi="Times New Roman"/>
          <w:lang w:val="en-US"/>
        </w:rPr>
        <w:t> </w:t>
      </w:r>
      <w:r>
        <w:rPr>
          <w:rFonts w:ascii="Times New Roman" w:hAnsi="Times New Roman"/>
        </w:rPr>
        <w:t xml:space="preserve">4 [электронная версия – </w:t>
      </w:r>
      <w:hyperlink r:id="rId9" w:tgtFrame="_top" w:history="1">
        <w:r>
          <w:rPr>
            <w:rFonts w:ascii="Times New Roman" w:hAnsi="Times New Roman"/>
          </w:rPr>
          <w:t>http://www.consilium-medicum.com/media/refer/ 03_04/23.shtml</w:t>
        </w:r>
      </w:hyperlink>
      <w:r>
        <w:rPr>
          <w:rFonts w:ascii="Times New Roman" w:hAnsi="Times New Roman"/>
        </w:rPr>
        <w:t>].</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rPr>
        <w:t>Гайко Г.</w:t>
      </w:r>
      <w:r>
        <w:rPr>
          <w:rFonts w:ascii="Times New Roman" w:hAnsi="Times New Roman"/>
          <w:lang w:val="en-US"/>
        </w:rPr>
        <w:t> </w:t>
      </w:r>
      <w:r>
        <w:rPr>
          <w:rFonts w:ascii="Times New Roman" w:hAnsi="Times New Roman"/>
        </w:rPr>
        <w:t xml:space="preserve">В. </w:t>
      </w:r>
      <w:r>
        <w:rPr>
          <w:rFonts w:ascii="Times New Roman" w:hAnsi="Times New Roman"/>
          <w:lang w:val="uk-UA"/>
        </w:rPr>
        <w:t>Аналіз стану травматолого-ортопедичної допомоги населенню України в 2004–2005 рр. [довідник] / Г.В.</w:t>
      </w:r>
      <w:r>
        <w:rPr>
          <w:rFonts w:ascii="Times New Roman" w:hAnsi="Times New Roman"/>
          <w:lang w:val="en-US"/>
        </w:rPr>
        <w:t> </w:t>
      </w:r>
      <w:r>
        <w:rPr>
          <w:rFonts w:ascii="Times New Roman" w:hAnsi="Times New Roman"/>
          <w:lang w:val="uk-UA"/>
        </w:rPr>
        <w:t>Гайко, М.О.</w:t>
      </w:r>
      <w:r>
        <w:rPr>
          <w:rFonts w:ascii="Times New Roman" w:hAnsi="Times New Roman"/>
          <w:lang w:val="en-US"/>
        </w:rPr>
        <w:t> </w:t>
      </w:r>
      <w:r>
        <w:rPr>
          <w:rFonts w:ascii="Times New Roman" w:hAnsi="Times New Roman"/>
          <w:lang w:val="uk-UA"/>
        </w:rPr>
        <w:t>Корж, А.В.</w:t>
      </w:r>
      <w:r>
        <w:rPr>
          <w:rFonts w:ascii="Times New Roman" w:hAnsi="Times New Roman"/>
          <w:lang w:val="en-US"/>
        </w:rPr>
        <w:t> </w:t>
      </w:r>
      <w:r>
        <w:rPr>
          <w:rFonts w:ascii="Times New Roman" w:hAnsi="Times New Roman"/>
          <w:lang w:val="uk-UA"/>
        </w:rPr>
        <w:t>Калашніков, В.П.</w:t>
      </w:r>
      <w:r>
        <w:rPr>
          <w:rFonts w:ascii="Times New Roman" w:hAnsi="Times New Roman"/>
          <w:lang w:val="en-US"/>
        </w:rPr>
        <w:t> </w:t>
      </w:r>
      <w:r>
        <w:rPr>
          <w:rFonts w:ascii="Times New Roman" w:hAnsi="Times New Roman"/>
          <w:lang w:val="uk-UA"/>
        </w:rPr>
        <w:t>Полішко. – Київ, 2006. – 132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color w:val="000000"/>
        </w:rPr>
        <w:t>Гланц С. Медико-биологическая статистика [пер. с англ.] / Стентон</w:t>
      </w:r>
      <w:r>
        <w:rPr>
          <w:rFonts w:ascii="Times New Roman" w:hAnsi="Times New Roman"/>
          <w:color w:val="000000"/>
          <w:lang w:val="en-US"/>
        </w:rPr>
        <w:t> </w:t>
      </w:r>
      <w:r>
        <w:rPr>
          <w:rFonts w:ascii="Times New Roman" w:hAnsi="Times New Roman"/>
          <w:color w:val="000000"/>
        </w:rPr>
        <w:t>Гланц – М.: Практика, 1998. – 459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rPr>
      </w:pPr>
      <w:r>
        <w:rPr>
          <w:rFonts w:ascii="Times New Roman" w:hAnsi="Times New Roman"/>
        </w:rPr>
        <w:t>Гусева А. Р. Клинико-электромиографическое исследование при врожденных спинномозговых грыжах / А.Р. Гусева, Т.С. Лагутина, В.А.</w:t>
      </w:r>
      <w:r>
        <w:rPr>
          <w:rFonts w:ascii="Times New Roman" w:hAnsi="Times New Roman"/>
          <w:lang w:val="en-US"/>
        </w:rPr>
        <w:t> </w:t>
      </w:r>
      <w:r>
        <w:rPr>
          <w:rFonts w:ascii="Times New Roman" w:hAnsi="Times New Roman"/>
        </w:rPr>
        <w:t xml:space="preserve">Кирьяков // Журнал невропатологии и психиатрии – 1990. – Т. 90, № 3. – С. 27–31.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rPr>
      </w:pPr>
      <w:r>
        <w:rPr>
          <w:rStyle w:val="aff0"/>
          <w:rFonts w:ascii="Times New Roman" w:hAnsi="Times New Roman"/>
          <w:b w:val="0"/>
          <w:bCs w:val="0"/>
          <w:szCs w:val="17"/>
        </w:rPr>
        <w:t>Егорова Е. А. Применение ударно-волновой терапии в лечении дегенеративных заболеваний опорно-двигательного аппарата / Е.А. Егорова // Курортные ведомости. – 2006. – № 2 (35). – С. 28–32.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rPr>
        <w:t xml:space="preserve">Емельченко Н. Г. О значении асимметрии длины нижних конечностей в патогенезе поясничного остеохондроза [в кн. «Этапное восстановительное лечение заболеваний и травм периферической нервной системы»] / Николай Георгиевич Емельченко. – Ставрополь, 1987. – </w:t>
      </w:r>
      <w:r>
        <w:rPr>
          <w:rFonts w:ascii="Times New Roman" w:hAnsi="Times New Roman"/>
          <w:szCs w:val="28"/>
        </w:rPr>
        <w:br/>
        <w:t>С. 22–26.</w:t>
      </w:r>
      <w:r>
        <w:rPr>
          <w:rFonts w:ascii="Times New Roman" w:hAnsi="Times New Roman"/>
          <w:szCs w:val="28"/>
          <w:lang w:val="uk-UA"/>
        </w:rPr>
        <w:t xml:space="preserve">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color w:val="000000"/>
        </w:rPr>
        <w:t>Ершов</w:t>
      </w:r>
      <w:r>
        <w:rPr>
          <w:rFonts w:ascii="Times New Roman" w:hAnsi="Times New Roman"/>
          <w:color w:val="000000"/>
          <w:lang w:val="en-US"/>
        </w:rPr>
        <w:t> </w:t>
      </w:r>
      <w:r>
        <w:rPr>
          <w:rFonts w:ascii="Times New Roman" w:hAnsi="Times New Roman"/>
          <w:color w:val="000000"/>
        </w:rPr>
        <w:t>Э.</w:t>
      </w:r>
      <w:r>
        <w:rPr>
          <w:rFonts w:ascii="Times New Roman" w:hAnsi="Times New Roman"/>
          <w:color w:val="000000"/>
          <w:lang w:val="en-US"/>
        </w:rPr>
        <w:t> </w:t>
      </w:r>
      <w:r>
        <w:rPr>
          <w:rFonts w:ascii="Times New Roman" w:hAnsi="Times New Roman"/>
          <w:color w:val="000000"/>
        </w:rPr>
        <w:t>В. Диагностика и коррекция деформаций позвоночного столба больных с односторонним укорочением нижней  конечности: автореф. дис. на соискание науч. степени канд. мед.</w:t>
      </w:r>
      <w:r>
        <w:rPr>
          <w:szCs w:val="28"/>
        </w:rPr>
        <w:t xml:space="preserve"> </w:t>
      </w:r>
      <w:r>
        <w:rPr>
          <w:rFonts w:ascii="Times New Roman" w:hAnsi="Times New Roman"/>
          <w:color w:val="000000"/>
        </w:rPr>
        <w:t xml:space="preserve">наук: 14.00.22 – травматология и ортопедия; 03.00.13 – физиология / </w:t>
      </w:r>
      <w:r>
        <w:rPr>
          <w:rFonts w:ascii="Times New Roman" w:hAnsi="Times New Roman"/>
          <w:color w:val="000000"/>
        </w:rPr>
        <w:br/>
      </w:r>
      <w:r>
        <w:rPr>
          <w:rFonts w:ascii="Times New Roman" w:hAnsi="Times New Roman"/>
          <w:color w:val="000000"/>
        </w:rPr>
        <w:lastRenderedPageBreak/>
        <w:t>Эдуард Витальевич</w:t>
      </w:r>
      <w:r>
        <w:rPr>
          <w:rFonts w:ascii="Times New Roman" w:hAnsi="Times New Roman"/>
          <w:color w:val="000000"/>
          <w:lang w:val="en-US"/>
        </w:rPr>
        <w:t> </w:t>
      </w:r>
      <w:r>
        <w:rPr>
          <w:rFonts w:ascii="Times New Roman" w:hAnsi="Times New Roman"/>
          <w:color w:val="000000"/>
        </w:rPr>
        <w:t>Ершов. – Курган, 2007. – 19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rPr>
      </w:pPr>
      <w:r>
        <w:rPr>
          <w:rFonts w:ascii="Times New Roman" w:hAnsi="Times New Roman"/>
        </w:rPr>
        <w:t>Здоровье пожилых [доклад комитета экспертов ВОЗ] / ВОЗ, Женева, 1992. – С. 7–16.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Иваничев Г.</w:t>
      </w:r>
      <w:r>
        <w:rPr>
          <w:rFonts w:ascii="Times New Roman" w:hAnsi="Times New Roman"/>
          <w:lang w:val="en-US"/>
        </w:rPr>
        <w:t> </w:t>
      </w:r>
      <w:r>
        <w:rPr>
          <w:rFonts w:ascii="Times New Roman" w:hAnsi="Times New Roman"/>
        </w:rPr>
        <w:t xml:space="preserve">А. Мануальная терапия [Рук-во. Атлас] / </w:t>
      </w:r>
      <w:r>
        <w:rPr>
          <w:rFonts w:ascii="Times New Roman" w:hAnsi="Times New Roman"/>
        </w:rPr>
        <w:br/>
        <w:t>Георгий Александрович</w:t>
      </w:r>
      <w:r>
        <w:rPr>
          <w:rFonts w:ascii="Times New Roman" w:hAnsi="Times New Roman"/>
          <w:lang w:val="en-US"/>
        </w:rPr>
        <w:t> </w:t>
      </w:r>
      <w:r>
        <w:rPr>
          <w:rFonts w:ascii="Times New Roman" w:hAnsi="Times New Roman"/>
        </w:rPr>
        <w:t>Иваничев. – Казань, 1997. – 448 с.</w:t>
      </w:r>
      <w:r>
        <w:rPr>
          <w:rFonts w:ascii="Times New Roman" w:hAnsi="Times New Roman"/>
          <w:bCs/>
        </w:rPr>
        <w:t xml:space="preserve">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Капустин А.</w:t>
      </w:r>
      <w:r>
        <w:rPr>
          <w:rFonts w:ascii="Times New Roman" w:hAnsi="Times New Roman"/>
          <w:szCs w:val="28"/>
          <w:lang w:val="en-US"/>
        </w:rPr>
        <w:t> </w:t>
      </w:r>
      <w:r>
        <w:rPr>
          <w:rFonts w:ascii="Times New Roman" w:hAnsi="Times New Roman"/>
          <w:szCs w:val="28"/>
        </w:rPr>
        <w:t>В. Боли в спине. Новый подход к профилактике и лечению у взрослых и детей / А.В.</w:t>
      </w:r>
      <w:r>
        <w:rPr>
          <w:rFonts w:ascii="Times New Roman" w:hAnsi="Times New Roman"/>
          <w:szCs w:val="28"/>
          <w:lang w:val="en-US"/>
        </w:rPr>
        <w:t> </w:t>
      </w:r>
      <w:r>
        <w:rPr>
          <w:rFonts w:ascii="Times New Roman" w:hAnsi="Times New Roman"/>
          <w:szCs w:val="28"/>
        </w:rPr>
        <w:t>Капустин, О.В.</w:t>
      </w:r>
      <w:r>
        <w:rPr>
          <w:rFonts w:ascii="Times New Roman" w:hAnsi="Times New Roman"/>
          <w:szCs w:val="28"/>
          <w:lang w:val="en-US"/>
        </w:rPr>
        <w:t> </w:t>
      </w:r>
      <w:r>
        <w:rPr>
          <w:rFonts w:ascii="Times New Roman" w:hAnsi="Times New Roman"/>
          <w:szCs w:val="28"/>
        </w:rPr>
        <w:t>Балакирева. – М., 1999. – 72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rPr>
      </w:pPr>
      <w:r>
        <w:rPr>
          <w:rFonts w:ascii="Times New Roman" w:hAnsi="Times New Roman"/>
        </w:rPr>
        <w:t>Касаткина Л.</w:t>
      </w:r>
      <w:r>
        <w:rPr>
          <w:rFonts w:ascii="Times New Roman" w:hAnsi="Times New Roman"/>
          <w:lang w:val="en-US"/>
        </w:rPr>
        <w:t> </w:t>
      </w:r>
      <w:r>
        <w:rPr>
          <w:rFonts w:ascii="Times New Roman" w:hAnsi="Times New Roman"/>
        </w:rPr>
        <w:t xml:space="preserve">Ф. Значение электромиографии в оценке состояния двигательных единиц скелетных мышц человека при </w:t>
      </w:r>
      <w:r>
        <w:rPr>
          <w:rFonts w:ascii="Times New Roman" w:hAnsi="Times New Roman"/>
          <w:spacing w:val="-4"/>
          <w:szCs w:val="28"/>
        </w:rPr>
        <w:t>поражениях периферического нейромоторного аппарата / Л.Ф.</w:t>
      </w:r>
      <w:r>
        <w:rPr>
          <w:rFonts w:ascii="Times New Roman" w:hAnsi="Times New Roman"/>
          <w:spacing w:val="-4"/>
          <w:szCs w:val="28"/>
          <w:lang w:val="en-US"/>
        </w:rPr>
        <w:t> </w:t>
      </w:r>
      <w:r>
        <w:rPr>
          <w:rFonts w:ascii="Times New Roman" w:hAnsi="Times New Roman"/>
          <w:spacing w:val="-4"/>
          <w:szCs w:val="28"/>
        </w:rPr>
        <w:t>Касаткина, Б.М.</w:t>
      </w:r>
      <w:r>
        <w:rPr>
          <w:rFonts w:ascii="Times New Roman" w:hAnsi="Times New Roman"/>
          <w:spacing w:val="-4"/>
          <w:szCs w:val="28"/>
          <w:lang w:val="en-US"/>
        </w:rPr>
        <w:t> </w:t>
      </w:r>
      <w:r>
        <w:rPr>
          <w:rFonts w:ascii="Times New Roman" w:hAnsi="Times New Roman"/>
          <w:spacing w:val="-4"/>
          <w:szCs w:val="28"/>
        </w:rPr>
        <w:t>Гехт // Журн. невропатол. и психиатр. – 1988. – Т. 8, № 4. – С. 39–44.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Козелкин А.</w:t>
      </w:r>
      <w:r>
        <w:rPr>
          <w:rFonts w:ascii="Times New Roman" w:hAnsi="Times New Roman"/>
          <w:lang w:val="en-US"/>
        </w:rPr>
        <w:t> </w:t>
      </w:r>
      <w:r>
        <w:rPr>
          <w:rFonts w:ascii="Times New Roman" w:hAnsi="Times New Roman"/>
        </w:rPr>
        <w:t>А. Мануальная терапия в комплексном лечении миофасциальных болевых синдромов грудной локализации / А.А.</w:t>
      </w:r>
      <w:r>
        <w:rPr>
          <w:rFonts w:ascii="Times New Roman" w:hAnsi="Times New Roman"/>
          <w:lang w:val="en-US"/>
        </w:rPr>
        <w:t> </w:t>
      </w:r>
      <w:r>
        <w:rPr>
          <w:rFonts w:ascii="Times New Roman" w:hAnsi="Times New Roman"/>
        </w:rPr>
        <w:t>Козелкин, И.И.</w:t>
      </w:r>
      <w:r>
        <w:rPr>
          <w:rFonts w:ascii="Times New Roman" w:hAnsi="Times New Roman"/>
          <w:lang w:val="en-US"/>
        </w:rPr>
        <w:t> </w:t>
      </w:r>
      <w:r>
        <w:rPr>
          <w:rFonts w:ascii="Times New Roman" w:hAnsi="Times New Roman"/>
        </w:rPr>
        <w:t>Харченко // Запорожский мед. журнал.– 2000. – №</w:t>
      </w:r>
      <w:r>
        <w:rPr>
          <w:rFonts w:ascii="Times New Roman" w:hAnsi="Times New Roman"/>
          <w:lang w:val="en-US"/>
        </w:rPr>
        <w:t> </w:t>
      </w:r>
      <w:r>
        <w:rPr>
          <w:rFonts w:ascii="Times New Roman" w:hAnsi="Times New Roman"/>
        </w:rPr>
        <w:t>2. – С. 13–15.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lang w:val="uk-UA"/>
        </w:rPr>
        <w:t>Корж М.</w:t>
      </w:r>
      <w:r>
        <w:rPr>
          <w:rFonts w:ascii="Times New Roman" w:hAnsi="Times New Roman"/>
          <w:lang w:val="en-US"/>
        </w:rPr>
        <w:t> </w:t>
      </w:r>
      <w:r>
        <w:rPr>
          <w:rFonts w:ascii="Times New Roman" w:hAnsi="Times New Roman"/>
          <w:lang w:val="uk-UA"/>
        </w:rPr>
        <w:t>О. Сучасний стан і динаміка розвинення ортопедо-травматологічної служби України та заходи з її організаційного вдосконалення</w:t>
      </w:r>
      <w:r>
        <w:rPr>
          <w:rFonts w:ascii="Times New Roman" w:hAnsi="Times New Roman"/>
        </w:rPr>
        <w:t xml:space="preserve"> / </w:t>
      </w:r>
      <w:r>
        <w:rPr>
          <w:rFonts w:ascii="Times New Roman" w:hAnsi="Times New Roman"/>
          <w:lang w:val="uk-UA"/>
        </w:rPr>
        <w:t>М.О.</w:t>
      </w:r>
      <w:r>
        <w:rPr>
          <w:rFonts w:ascii="Times New Roman" w:hAnsi="Times New Roman"/>
          <w:lang w:val="en-US"/>
        </w:rPr>
        <w:t> </w:t>
      </w:r>
      <w:r>
        <w:rPr>
          <w:rFonts w:ascii="Times New Roman" w:hAnsi="Times New Roman"/>
          <w:lang w:val="uk-UA"/>
        </w:rPr>
        <w:t>Корж, Д.О.</w:t>
      </w:r>
      <w:r>
        <w:rPr>
          <w:rFonts w:ascii="Times New Roman" w:hAnsi="Times New Roman"/>
          <w:lang w:val="en-US"/>
        </w:rPr>
        <w:t> </w:t>
      </w:r>
      <w:r>
        <w:rPr>
          <w:rFonts w:ascii="Times New Roman" w:hAnsi="Times New Roman"/>
          <w:lang w:val="uk-UA"/>
        </w:rPr>
        <w:t>Яременко, О.Г.</w:t>
      </w:r>
      <w:r>
        <w:rPr>
          <w:rFonts w:ascii="Times New Roman" w:hAnsi="Times New Roman"/>
          <w:lang w:val="en-US"/>
        </w:rPr>
        <w:t> </w:t>
      </w:r>
      <w:r>
        <w:rPr>
          <w:rFonts w:ascii="Times New Roman" w:hAnsi="Times New Roman"/>
          <w:lang w:val="uk-UA"/>
        </w:rPr>
        <w:t>Шевченко, К.В.</w:t>
      </w:r>
      <w:r>
        <w:rPr>
          <w:rFonts w:ascii="Times New Roman" w:hAnsi="Times New Roman"/>
          <w:lang w:val="en-US"/>
        </w:rPr>
        <w:t> </w:t>
      </w:r>
      <w:r>
        <w:rPr>
          <w:rFonts w:ascii="Times New Roman" w:hAnsi="Times New Roman"/>
          <w:lang w:val="uk-UA"/>
        </w:rPr>
        <w:t xml:space="preserve">Беренов // </w:t>
      </w:r>
      <w:r>
        <w:rPr>
          <w:rFonts w:ascii="Times New Roman" w:hAnsi="Times New Roman"/>
        </w:rPr>
        <w:t>Ортопед. травматол. – 2007. – №</w:t>
      </w:r>
      <w:r>
        <w:rPr>
          <w:rFonts w:ascii="Times New Roman" w:hAnsi="Times New Roman"/>
          <w:lang w:val="uk-UA"/>
        </w:rPr>
        <w:t xml:space="preserve"> </w:t>
      </w:r>
      <w:r>
        <w:rPr>
          <w:rFonts w:ascii="Times New Roman" w:hAnsi="Times New Roman"/>
        </w:rPr>
        <w:t xml:space="preserve">1. – С.7–14.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lang w:val="uk-UA"/>
        </w:rPr>
        <w:t>Котульський І.</w:t>
      </w:r>
      <w:r>
        <w:rPr>
          <w:rFonts w:ascii="Times New Roman" w:hAnsi="Times New Roman"/>
          <w:lang w:val="en-US"/>
        </w:rPr>
        <w:t> </w:t>
      </w:r>
      <w:r>
        <w:rPr>
          <w:rFonts w:ascii="Times New Roman" w:hAnsi="Times New Roman"/>
          <w:lang w:val="uk-UA"/>
        </w:rPr>
        <w:t>В. Спонтанна біоелектрична активність в тканинах опорно-рухової системи в нормі і при патології / І.В.</w:t>
      </w:r>
      <w:r>
        <w:rPr>
          <w:rFonts w:ascii="Times New Roman" w:hAnsi="Times New Roman"/>
          <w:lang w:val="en-US"/>
        </w:rPr>
        <w:t> </w:t>
      </w:r>
      <w:r>
        <w:rPr>
          <w:rFonts w:ascii="Times New Roman" w:hAnsi="Times New Roman"/>
          <w:lang w:val="uk-UA"/>
        </w:rPr>
        <w:t>Котульський, Г.М.</w:t>
      </w:r>
      <w:r>
        <w:rPr>
          <w:rFonts w:ascii="Times New Roman" w:hAnsi="Times New Roman"/>
          <w:lang w:val="en-US"/>
        </w:rPr>
        <w:t> </w:t>
      </w:r>
      <w:r>
        <w:rPr>
          <w:rFonts w:ascii="Times New Roman" w:hAnsi="Times New Roman"/>
          <w:lang w:val="uk-UA"/>
        </w:rPr>
        <w:t>Дем’яненко, Н.П.</w:t>
      </w:r>
      <w:r>
        <w:rPr>
          <w:rFonts w:ascii="Times New Roman" w:hAnsi="Times New Roman"/>
          <w:lang w:val="en-US"/>
        </w:rPr>
        <w:t> </w:t>
      </w:r>
      <w:r>
        <w:rPr>
          <w:rFonts w:ascii="Times New Roman" w:hAnsi="Times New Roman"/>
          <w:lang w:val="uk-UA"/>
        </w:rPr>
        <w:t xml:space="preserve">Ісаєва </w:t>
      </w:r>
      <w:r>
        <w:rPr>
          <w:rFonts w:ascii="Times New Roman" w:hAnsi="Times New Roman"/>
        </w:rPr>
        <w:t>[</w:t>
      </w:r>
      <w:r>
        <w:rPr>
          <w:rFonts w:ascii="Times New Roman" w:hAnsi="Times New Roman"/>
          <w:lang w:val="uk-UA"/>
        </w:rPr>
        <w:t xml:space="preserve">та </w:t>
      </w:r>
      <w:r>
        <w:rPr>
          <w:rFonts w:ascii="Times New Roman" w:hAnsi="Times New Roman"/>
        </w:rPr>
        <w:t>ін.]</w:t>
      </w:r>
      <w:r>
        <w:rPr>
          <w:rFonts w:ascii="Times New Roman" w:hAnsi="Times New Roman"/>
          <w:lang w:val="uk-UA"/>
        </w:rPr>
        <w:t xml:space="preserve"> // Зб. наук. праць Міжнародної конф. з актуальних проблем артрології та вертебрології, Харків, 4–5 жовтня 2007 року. –</w:t>
      </w:r>
      <w:r>
        <w:rPr>
          <w:rFonts w:ascii="Times New Roman" w:hAnsi="Times New Roman"/>
        </w:rPr>
        <w:t xml:space="preserve"> Х.,</w:t>
      </w:r>
      <w:r>
        <w:rPr>
          <w:rFonts w:ascii="Times New Roman" w:hAnsi="Times New Roman"/>
          <w:lang w:val="uk-UA"/>
        </w:rPr>
        <w:t xml:space="preserve"> 2007 – С.</w:t>
      </w:r>
      <w:r>
        <w:rPr>
          <w:rFonts w:ascii="Times New Roman" w:hAnsi="Times New Roman"/>
        </w:rPr>
        <w:t xml:space="preserve"> </w:t>
      </w:r>
      <w:r>
        <w:rPr>
          <w:rFonts w:ascii="Times New Roman" w:hAnsi="Times New Roman"/>
          <w:lang w:val="uk-UA"/>
        </w:rPr>
        <w:t>36–38.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Левит К. Мануальная терапия в рамках врачебной реабилитации / Карел Левит. – Винница, 1997. – 440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iCs/>
          <w:szCs w:val="17"/>
        </w:rPr>
        <w:t>Лябах А.</w:t>
      </w:r>
      <w:r>
        <w:rPr>
          <w:rFonts w:ascii="Times New Roman" w:hAnsi="Times New Roman"/>
          <w:iCs/>
          <w:szCs w:val="17"/>
          <w:lang w:val="uk-UA"/>
        </w:rPr>
        <w:t> </w:t>
      </w:r>
      <w:r>
        <w:rPr>
          <w:rFonts w:ascii="Times New Roman" w:hAnsi="Times New Roman"/>
          <w:iCs/>
          <w:szCs w:val="17"/>
        </w:rPr>
        <w:t xml:space="preserve">П. </w:t>
      </w:r>
      <w:r>
        <w:rPr>
          <w:rFonts w:ascii="Times New Roman" w:hAnsi="Times New Roman"/>
          <w:bCs/>
          <w:iCs/>
          <w:szCs w:val="17"/>
        </w:rPr>
        <w:t>Застосування індивідуальних ортопедичних устілок для лікування плоскої стопи</w:t>
      </w:r>
      <w:r>
        <w:rPr>
          <w:rFonts w:ascii="Times New Roman" w:hAnsi="Times New Roman"/>
          <w:bCs/>
          <w:iCs/>
          <w:szCs w:val="17"/>
          <w:lang w:val="uk-UA"/>
        </w:rPr>
        <w:t xml:space="preserve"> / </w:t>
      </w:r>
      <w:r>
        <w:rPr>
          <w:rFonts w:ascii="Times New Roman" w:hAnsi="Times New Roman"/>
          <w:iCs/>
          <w:szCs w:val="17"/>
        </w:rPr>
        <w:t>А.П.</w:t>
      </w:r>
      <w:r>
        <w:rPr>
          <w:rFonts w:ascii="Times New Roman" w:hAnsi="Times New Roman"/>
          <w:iCs/>
          <w:szCs w:val="17"/>
          <w:lang w:val="uk-UA"/>
        </w:rPr>
        <w:t> </w:t>
      </w:r>
      <w:r>
        <w:rPr>
          <w:rFonts w:ascii="Times New Roman" w:hAnsi="Times New Roman"/>
          <w:iCs/>
          <w:szCs w:val="17"/>
        </w:rPr>
        <w:t>Лябах, О.Е.</w:t>
      </w:r>
      <w:r>
        <w:rPr>
          <w:rFonts w:ascii="Times New Roman" w:hAnsi="Times New Roman"/>
          <w:iCs/>
          <w:szCs w:val="17"/>
          <w:lang w:val="uk-UA"/>
        </w:rPr>
        <w:t> </w:t>
      </w:r>
      <w:r>
        <w:rPr>
          <w:rFonts w:ascii="Times New Roman" w:hAnsi="Times New Roman"/>
          <w:iCs/>
          <w:szCs w:val="17"/>
        </w:rPr>
        <w:t>Міхневич, О.А.</w:t>
      </w:r>
      <w:r>
        <w:rPr>
          <w:rFonts w:ascii="Times New Roman" w:hAnsi="Times New Roman"/>
          <w:iCs/>
          <w:szCs w:val="17"/>
          <w:lang w:val="uk-UA"/>
        </w:rPr>
        <w:t> </w:t>
      </w:r>
      <w:r>
        <w:rPr>
          <w:rFonts w:ascii="Times New Roman" w:hAnsi="Times New Roman"/>
          <w:iCs/>
          <w:szCs w:val="17"/>
        </w:rPr>
        <w:t xml:space="preserve">Лябах </w:t>
      </w:r>
      <w:r>
        <w:rPr>
          <w:rFonts w:ascii="Times New Roman" w:hAnsi="Times New Roman"/>
          <w:bCs/>
          <w:iCs/>
          <w:szCs w:val="17"/>
        </w:rPr>
        <w:t xml:space="preserve">// </w:t>
      </w:r>
      <w:r>
        <w:rPr>
          <w:rFonts w:ascii="Times New Roman" w:hAnsi="Times New Roman"/>
          <w:iCs/>
          <w:szCs w:val="17"/>
        </w:rPr>
        <w:t>Вісн</w:t>
      </w:r>
      <w:r>
        <w:rPr>
          <w:rFonts w:ascii="Times New Roman" w:hAnsi="Times New Roman"/>
          <w:iCs/>
          <w:szCs w:val="17"/>
          <w:lang w:val="uk-UA"/>
        </w:rPr>
        <w:t xml:space="preserve">. </w:t>
      </w:r>
      <w:r>
        <w:rPr>
          <w:rFonts w:ascii="Times New Roman" w:hAnsi="Times New Roman"/>
          <w:iCs/>
          <w:szCs w:val="17"/>
        </w:rPr>
        <w:t>ортопедії травматології та протезування – 2004. – №</w:t>
      </w:r>
      <w:r>
        <w:rPr>
          <w:rFonts w:ascii="Times New Roman" w:hAnsi="Times New Roman"/>
          <w:iCs/>
          <w:szCs w:val="17"/>
          <w:lang w:val="uk-UA"/>
        </w:rPr>
        <w:t xml:space="preserve"> </w:t>
      </w:r>
      <w:r>
        <w:rPr>
          <w:rFonts w:ascii="Times New Roman" w:hAnsi="Times New Roman"/>
          <w:iCs/>
          <w:szCs w:val="17"/>
        </w:rPr>
        <w:t>2. – С. 72–74.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Style w:val="aff0"/>
          <w:rFonts w:ascii="Times New Roman" w:hAnsi="Times New Roman"/>
          <w:b w:val="0"/>
          <w:bCs w:val="0"/>
          <w:szCs w:val="28"/>
        </w:rPr>
      </w:pPr>
      <w:r>
        <w:rPr>
          <w:rFonts w:ascii="Times New Roman" w:hAnsi="Times New Roman"/>
          <w:bCs/>
          <w:iCs/>
        </w:rPr>
        <w:t>Мазуров В.</w:t>
      </w:r>
      <w:r>
        <w:rPr>
          <w:rFonts w:ascii="Times New Roman" w:hAnsi="Times New Roman"/>
          <w:bCs/>
          <w:iCs/>
          <w:lang w:val="uk-UA"/>
        </w:rPr>
        <w:t> </w:t>
      </w:r>
      <w:r>
        <w:rPr>
          <w:rFonts w:ascii="Times New Roman" w:hAnsi="Times New Roman"/>
          <w:bCs/>
          <w:iCs/>
        </w:rPr>
        <w:t xml:space="preserve">И. </w:t>
      </w:r>
      <w:r>
        <w:rPr>
          <w:rStyle w:val="aff0"/>
          <w:rFonts w:ascii="Times New Roman" w:hAnsi="Times New Roman"/>
          <w:b w:val="0"/>
          <w:szCs w:val="27"/>
        </w:rPr>
        <w:t>Боль в нижней части спины</w:t>
      </w:r>
      <w:r>
        <w:rPr>
          <w:rStyle w:val="aff0"/>
          <w:rFonts w:ascii="Times New Roman" w:hAnsi="Times New Roman"/>
          <w:b w:val="0"/>
          <w:szCs w:val="27"/>
          <w:lang w:val="uk-UA"/>
        </w:rPr>
        <w:t xml:space="preserve"> / </w:t>
      </w:r>
      <w:r>
        <w:rPr>
          <w:rFonts w:ascii="Times New Roman" w:hAnsi="Times New Roman"/>
          <w:bCs/>
          <w:iCs/>
        </w:rPr>
        <w:t>В.И.</w:t>
      </w:r>
      <w:r>
        <w:rPr>
          <w:rFonts w:ascii="Times New Roman" w:hAnsi="Times New Roman"/>
          <w:bCs/>
          <w:iCs/>
          <w:lang w:val="uk-UA"/>
        </w:rPr>
        <w:t> </w:t>
      </w:r>
      <w:r>
        <w:rPr>
          <w:rFonts w:ascii="Times New Roman" w:hAnsi="Times New Roman"/>
          <w:bCs/>
          <w:iCs/>
        </w:rPr>
        <w:t>Мазуров, И.Б.</w:t>
      </w:r>
      <w:r>
        <w:rPr>
          <w:rFonts w:ascii="Times New Roman" w:hAnsi="Times New Roman"/>
          <w:bCs/>
          <w:iCs/>
          <w:lang w:val="uk-UA"/>
        </w:rPr>
        <w:t> </w:t>
      </w:r>
      <w:r>
        <w:rPr>
          <w:rFonts w:ascii="Times New Roman" w:hAnsi="Times New Roman"/>
          <w:bCs/>
          <w:iCs/>
        </w:rPr>
        <w:t xml:space="preserve">Беляева </w:t>
      </w:r>
      <w:r>
        <w:rPr>
          <w:rStyle w:val="aff0"/>
          <w:rFonts w:ascii="Times New Roman" w:hAnsi="Times New Roman"/>
          <w:b w:val="0"/>
          <w:szCs w:val="27"/>
        </w:rPr>
        <w:t>// Український ревматологічний журнал. – 2005. – № 3 (21). – С.</w:t>
      </w:r>
      <w:r>
        <w:rPr>
          <w:rStyle w:val="aff0"/>
          <w:rFonts w:ascii="Times New Roman" w:hAnsi="Times New Roman"/>
          <w:b w:val="0"/>
          <w:szCs w:val="27"/>
          <w:lang w:val="uk-UA"/>
        </w:rPr>
        <w:t xml:space="preserve"> </w:t>
      </w:r>
      <w:r>
        <w:rPr>
          <w:rStyle w:val="aff0"/>
          <w:rFonts w:ascii="Times New Roman" w:hAnsi="Times New Roman"/>
          <w:b w:val="0"/>
          <w:szCs w:val="27"/>
        </w:rPr>
        <w:t>22–28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Мануальная диагностика и терапия (клиническая биомеханика и патобиомеханика) [рук-во для врачей] / Людмила Фёдоровна Васильева – СПб.: ИКФ "Фолиант", 1999. – 400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Мануальная терапия, диагностика и лечение заболеваний опорно-двигательной системы [метод. рекомендации] / А.Б.</w:t>
      </w:r>
      <w:r>
        <w:rPr>
          <w:lang w:val="en-US"/>
        </w:rPr>
        <w:t> </w:t>
      </w:r>
      <w:r>
        <w:rPr>
          <w:rFonts w:ascii="Times New Roman" w:hAnsi="Times New Roman"/>
          <w:szCs w:val="28"/>
        </w:rPr>
        <w:t>Ситель, А.А.</w:t>
      </w:r>
      <w:r>
        <w:rPr>
          <w:rFonts w:ascii="Times New Roman" w:hAnsi="Times New Roman"/>
          <w:szCs w:val="28"/>
          <w:lang w:val="en-US"/>
        </w:rPr>
        <w:t> </w:t>
      </w:r>
      <w:r>
        <w:rPr>
          <w:rFonts w:ascii="Times New Roman" w:hAnsi="Times New Roman"/>
          <w:szCs w:val="28"/>
        </w:rPr>
        <w:t>Скоромец, В.С.</w:t>
      </w:r>
      <w:r>
        <w:rPr>
          <w:rFonts w:ascii="Times New Roman" w:hAnsi="Times New Roman"/>
          <w:szCs w:val="28"/>
          <w:lang w:val="en-US"/>
        </w:rPr>
        <w:t> </w:t>
      </w:r>
      <w:r>
        <w:rPr>
          <w:rFonts w:ascii="Times New Roman" w:hAnsi="Times New Roman"/>
          <w:szCs w:val="28"/>
        </w:rPr>
        <w:t>Гойденко – М., 2003. – 21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Михайлов В.</w:t>
      </w:r>
      <w:r>
        <w:rPr>
          <w:rFonts w:ascii="Times New Roman" w:hAnsi="Times New Roman"/>
          <w:szCs w:val="28"/>
          <w:lang w:val="en-US"/>
        </w:rPr>
        <w:t> </w:t>
      </w:r>
      <w:r>
        <w:rPr>
          <w:rFonts w:ascii="Times New Roman" w:hAnsi="Times New Roman"/>
          <w:szCs w:val="28"/>
        </w:rPr>
        <w:t>П. Боль в спине: механизмы патогенеза и саногенеза / Владислав Петрович</w:t>
      </w:r>
      <w:r>
        <w:rPr>
          <w:rFonts w:ascii="Times New Roman" w:hAnsi="Times New Roman"/>
          <w:szCs w:val="28"/>
          <w:lang w:val="en-US"/>
        </w:rPr>
        <w:t> </w:t>
      </w:r>
      <w:r>
        <w:rPr>
          <w:rFonts w:ascii="Times New Roman" w:hAnsi="Times New Roman"/>
          <w:szCs w:val="28"/>
        </w:rPr>
        <w:t>Михайлов. – Новосибирск: СО РАМН, 1999. – 208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Насонов</w:t>
      </w:r>
      <w:r>
        <w:rPr>
          <w:rFonts w:ascii="Times New Roman" w:hAnsi="Times New Roman"/>
          <w:lang w:val="en-US"/>
        </w:rPr>
        <w:t> </w:t>
      </w:r>
      <w:r>
        <w:rPr>
          <w:rFonts w:ascii="Times New Roman" w:hAnsi="Times New Roman"/>
        </w:rPr>
        <w:t>Е.</w:t>
      </w:r>
      <w:r>
        <w:rPr>
          <w:rFonts w:ascii="Times New Roman" w:hAnsi="Times New Roman"/>
          <w:lang w:val="en-US"/>
        </w:rPr>
        <w:t> </w:t>
      </w:r>
      <w:r>
        <w:rPr>
          <w:rFonts w:ascii="Times New Roman" w:hAnsi="Times New Roman"/>
        </w:rPr>
        <w:t>Л. Нестероидные противовоспалительные препараты: проблемы безопасности лечения / Е.Л.</w:t>
      </w:r>
      <w:r>
        <w:rPr>
          <w:rFonts w:ascii="Times New Roman" w:hAnsi="Times New Roman"/>
          <w:lang w:val="en-US"/>
        </w:rPr>
        <w:t> </w:t>
      </w:r>
      <w:r>
        <w:rPr>
          <w:rFonts w:ascii="Times New Roman" w:hAnsi="Times New Roman"/>
        </w:rPr>
        <w:t>Насонов // Consilium medicum. – 1999. – Т. 1, №</w:t>
      </w:r>
      <w:r>
        <w:rPr>
          <w:rFonts w:ascii="Times New Roman" w:hAnsi="Times New Roman"/>
          <w:lang w:val="en-US"/>
        </w:rPr>
        <w:t> </w:t>
      </w:r>
      <w:r>
        <w:rPr>
          <w:rFonts w:ascii="Times New Roman" w:hAnsi="Times New Roman"/>
        </w:rPr>
        <w:t>5. – С. 207–211.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rPr>
        <w:t xml:space="preserve">Насонова В. А. Медико-социальные проблемы остеопороза – пути решения в рамках проведения международной декады 2000–2010 (Bone and joint decade 2000–2010) / В.А. Насонова // Третий Рос. симпоз. по остеопорозу [программа, тез. лекций и докл]. – СПб, 2000. – С. 34–35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bCs/>
          <w:iCs/>
        </w:rPr>
        <w:t>Новиков Ю.</w:t>
      </w:r>
      <w:r>
        <w:rPr>
          <w:rFonts w:ascii="Times New Roman" w:hAnsi="Times New Roman"/>
          <w:bCs/>
          <w:iCs/>
          <w:lang w:val="en-US"/>
        </w:rPr>
        <w:t> </w:t>
      </w:r>
      <w:r>
        <w:rPr>
          <w:rFonts w:ascii="Times New Roman" w:hAnsi="Times New Roman"/>
          <w:bCs/>
          <w:iCs/>
        </w:rPr>
        <w:t xml:space="preserve">О. </w:t>
      </w:r>
      <w:r>
        <w:rPr>
          <w:rFonts w:ascii="Times New Roman" w:hAnsi="Times New Roman"/>
        </w:rPr>
        <w:t xml:space="preserve">Боли в спине: клиника, дифференциальная диагностика, лечение / </w:t>
      </w:r>
      <w:r>
        <w:rPr>
          <w:rFonts w:ascii="Times New Roman" w:hAnsi="Times New Roman"/>
          <w:bCs/>
          <w:iCs/>
        </w:rPr>
        <w:lastRenderedPageBreak/>
        <w:t>Ю.О.</w:t>
      </w:r>
      <w:r>
        <w:rPr>
          <w:rFonts w:ascii="Times New Roman" w:hAnsi="Times New Roman"/>
          <w:bCs/>
          <w:iCs/>
          <w:lang w:val="en-US"/>
        </w:rPr>
        <w:t> </w:t>
      </w:r>
      <w:r>
        <w:rPr>
          <w:rFonts w:ascii="Times New Roman" w:hAnsi="Times New Roman"/>
          <w:bCs/>
          <w:iCs/>
        </w:rPr>
        <w:t>Новиков</w:t>
      </w:r>
      <w:r>
        <w:rPr>
          <w:rFonts w:ascii="Times New Roman" w:hAnsi="Times New Roman"/>
        </w:rPr>
        <w:t xml:space="preserve"> // Вертеброневрология. – 2001. – Т. 8, №</w:t>
      </w:r>
      <w:r>
        <w:rPr>
          <w:rFonts w:ascii="Times New Roman" w:hAnsi="Times New Roman"/>
          <w:lang w:val="en-US"/>
        </w:rPr>
        <w:t> </w:t>
      </w:r>
      <w:r>
        <w:rPr>
          <w:rFonts w:ascii="Times New Roman" w:hAnsi="Times New Roman"/>
        </w:rPr>
        <w:t xml:space="preserve">1–2 [электронная версия – http://www.medlinks.ru/article.php? sid=4970].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Норец И.</w:t>
      </w:r>
      <w:r>
        <w:rPr>
          <w:rFonts w:ascii="Times New Roman" w:hAnsi="Times New Roman"/>
          <w:lang w:val="en-US"/>
        </w:rPr>
        <w:t> </w:t>
      </w:r>
      <w:r>
        <w:rPr>
          <w:rFonts w:ascii="Times New Roman" w:hAnsi="Times New Roman"/>
        </w:rPr>
        <w:t>П. Пояснично-тазовые болевые синдромы с позиций мануальной медицины и роль крестцово-подвздошного сочленения в их генезе / И.П.</w:t>
      </w:r>
      <w:r>
        <w:rPr>
          <w:rFonts w:ascii="Times New Roman" w:hAnsi="Times New Roman"/>
          <w:lang w:val="en-US"/>
        </w:rPr>
        <w:t> </w:t>
      </w:r>
      <w:r>
        <w:rPr>
          <w:rFonts w:ascii="Times New Roman" w:hAnsi="Times New Roman"/>
        </w:rPr>
        <w:t>Норец, Е.А.</w:t>
      </w:r>
      <w:r>
        <w:rPr>
          <w:rFonts w:ascii="Times New Roman" w:hAnsi="Times New Roman"/>
          <w:lang w:val="en-US"/>
        </w:rPr>
        <w:t> </w:t>
      </w:r>
      <w:r>
        <w:rPr>
          <w:rFonts w:ascii="Times New Roman" w:hAnsi="Times New Roman"/>
        </w:rPr>
        <w:t>Гринберг // Мануал. терапия в артровертебро</w:t>
      </w:r>
      <w:r>
        <w:rPr>
          <w:rFonts w:ascii="Times New Roman" w:hAnsi="Times New Roman"/>
        </w:rPr>
        <w:softHyphen/>
        <w:t>неврологии. – Новокузнецк, – 1990. – С. 25–28.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Павленко С.</w:t>
      </w:r>
      <w:r>
        <w:rPr>
          <w:rFonts w:ascii="Times New Roman" w:hAnsi="Times New Roman"/>
          <w:lang w:val="en-US"/>
        </w:rPr>
        <w:t> </w:t>
      </w:r>
      <w:r>
        <w:rPr>
          <w:rFonts w:ascii="Times New Roman" w:hAnsi="Times New Roman"/>
        </w:rPr>
        <w:t>С. Эпидемиология боли / С.С.</w:t>
      </w:r>
      <w:r>
        <w:rPr>
          <w:rFonts w:ascii="Times New Roman" w:hAnsi="Times New Roman"/>
          <w:lang w:val="en-US"/>
        </w:rPr>
        <w:t> </w:t>
      </w:r>
      <w:r>
        <w:rPr>
          <w:rFonts w:ascii="Times New Roman" w:hAnsi="Times New Roman"/>
        </w:rPr>
        <w:t>Павленко // Неврологический журнал. – 1999. – Т. 4, № 1. – С.41–46.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Style w:val="aff0"/>
          <w:rFonts w:ascii="Times New Roman" w:hAnsi="Times New Roman"/>
          <w:b w:val="0"/>
          <w:szCs w:val="19"/>
        </w:rPr>
        <w:t>Парфенов В.</w:t>
      </w:r>
      <w:r>
        <w:rPr>
          <w:rStyle w:val="aff0"/>
          <w:rFonts w:ascii="Times New Roman" w:hAnsi="Times New Roman"/>
          <w:b w:val="0"/>
          <w:szCs w:val="19"/>
          <w:lang w:val="en-US"/>
        </w:rPr>
        <w:t> </w:t>
      </w:r>
      <w:r>
        <w:rPr>
          <w:rStyle w:val="aff0"/>
          <w:rFonts w:ascii="Times New Roman" w:hAnsi="Times New Roman"/>
          <w:b w:val="0"/>
          <w:szCs w:val="19"/>
        </w:rPr>
        <w:t xml:space="preserve">А. </w:t>
      </w:r>
      <w:r>
        <w:rPr>
          <w:rFonts w:ascii="Times New Roman" w:hAnsi="Times New Roman"/>
        </w:rPr>
        <w:t xml:space="preserve">Боли в спине: особенности патогенеза, диагностики и лечения / </w:t>
      </w:r>
      <w:r>
        <w:rPr>
          <w:rStyle w:val="aff0"/>
          <w:rFonts w:ascii="Times New Roman" w:hAnsi="Times New Roman"/>
          <w:b w:val="0"/>
          <w:szCs w:val="19"/>
        </w:rPr>
        <w:t>В.А.</w:t>
      </w:r>
      <w:r>
        <w:rPr>
          <w:rStyle w:val="aff0"/>
          <w:rFonts w:ascii="Times New Roman" w:hAnsi="Times New Roman"/>
          <w:b w:val="0"/>
          <w:szCs w:val="19"/>
          <w:lang w:val="en-US"/>
        </w:rPr>
        <w:t> </w:t>
      </w:r>
      <w:r>
        <w:rPr>
          <w:rStyle w:val="aff0"/>
          <w:rFonts w:ascii="Times New Roman" w:hAnsi="Times New Roman"/>
          <w:b w:val="0"/>
          <w:szCs w:val="19"/>
        </w:rPr>
        <w:t>Парфенов, Т.Т.</w:t>
      </w:r>
      <w:r>
        <w:rPr>
          <w:rStyle w:val="aff0"/>
          <w:rFonts w:ascii="Times New Roman" w:hAnsi="Times New Roman"/>
          <w:b w:val="0"/>
          <w:szCs w:val="19"/>
          <w:lang w:val="en-US"/>
        </w:rPr>
        <w:t> </w:t>
      </w:r>
      <w:r>
        <w:rPr>
          <w:rStyle w:val="aff0"/>
          <w:rFonts w:ascii="Times New Roman" w:hAnsi="Times New Roman"/>
          <w:b w:val="0"/>
          <w:szCs w:val="19"/>
        </w:rPr>
        <w:t xml:space="preserve">Батышева </w:t>
      </w:r>
      <w:r>
        <w:rPr>
          <w:rFonts w:ascii="Times New Roman" w:hAnsi="Times New Roman"/>
        </w:rPr>
        <w:t xml:space="preserve">// </w:t>
      </w:r>
      <w:r>
        <w:rPr>
          <w:rFonts w:ascii="Times New Roman" w:hAnsi="Times New Roman"/>
          <w:lang w:val="uk-UA"/>
        </w:rPr>
        <w:t xml:space="preserve">Здоров’я України (медична газета) </w:t>
      </w:r>
      <w:r>
        <w:rPr>
          <w:rFonts w:ascii="Times New Roman" w:hAnsi="Times New Roman"/>
          <w:bCs/>
        </w:rPr>
        <w:t>–</w:t>
      </w:r>
      <w:r>
        <w:rPr>
          <w:rFonts w:ascii="Times New Roman" w:hAnsi="Times New Roman"/>
          <w:bCs/>
          <w:lang w:val="uk-UA"/>
        </w:rPr>
        <w:t xml:space="preserve"> </w:t>
      </w:r>
      <w:r>
        <w:rPr>
          <w:rFonts w:ascii="Times New Roman" w:hAnsi="Times New Roman"/>
          <w:lang w:val="uk-UA"/>
        </w:rPr>
        <w:t xml:space="preserve">2003. </w:t>
      </w:r>
      <w:r>
        <w:rPr>
          <w:rFonts w:ascii="Times New Roman" w:hAnsi="Times New Roman"/>
          <w:bCs/>
        </w:rPr>
        <w:t>–</w:t>
      </w:r>
      <w:r>
        <w:rPr>
          <w:rFonts w:ascii="Times New Roman" w:hAnsi="Times New Roman"/>
          <w:lang w:val="uk-UA"/>
        </w:rPr>
        <w:t xml:space="preserve"> № 80</w:t>
      </w:r>
      <w:r>
        <w:rPr>
          <w:rFonts w:ascii="Times New Roman" w:hAnsi="Times New Roman"/>
        </w:rPr>
        <w:t xml:space="preserve"> </w:t>
      </w:r>
      <w:r>
        <w:rPr>
          <w:rFonts w:ascii="Times New Roman" w:hAnsi="Times New Roman"/>
          <w:bCs/>
        </w:rPr>
        <w:t>–</w:t>
      </w:r>
      <w:r>
        <w:rPr>
          <w:rFonts w:ascii="Times New Roman" w:hAnsi="Times New Roman"/>
          <w:bCs/>
          <w:lang w:val="uk-UA"/>
        </w:rPr>
        <w:t xml:space="preserve"> [</w:t>
      </w:r>
      <w:r>
        <w:rPr>
          <w:rFonts w:ascii="Times New Roman" w:hAnsi="Times New Roman"/>
        </w:rPr>
        <w:t xml:space="preserve">электронная версия – </w:t>
      </w:r>
      <w:r>
        <w:rPr>
          <w:rStyle w:val="aff5"/>
          <w:rFonts w:ascii="Times New Roman" w:hAnsi="Times New Roman"/>
          <w:bCs/>
          <w:i w:val="0"/>
          <w:szCs w:val="19"/>
        </w:rPr>
        <w:t>http://www.health-ua.com].</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bCs/>
        </w:rPr>
        <w:t>Пестриков В.А. Врожденное укорочение ноги, как одна из причин нарушений биомеханики опорно-двигательного аппарата человека // Здоровье Вологодчины. – 1999. – [</w:t>
      </w:r>
      <w:r>
        <w:rPr>
          <w:rFonts w:ascii="Times New Roman" w:hAnsi="Times New Roman"/>
        </w:rPr>
        <w:t xml:space="preserve">электронная версия – </w:t>
      </w:r>
      <w:r>
        <w:rPr>
          <w:rFonts w:ascii="Times New Roman" w:hAnsi="Times New Roman"/>
          <w:bCs/>
        </w:rPr>
        <w:t>http://www.e-tat.ru/zv].</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Попелянский Б.</w:t>
      </w:r>
      <w:r>
        <w:rPr>
          <w:rFonts w:ascii="Times New Roman" w:hAnsi="Times New Roman"/>
          <w:szCs w:val="28"/>
          <w:lang w:val="en-US"/>
        </w:rPr>
        <w:t> </w:t>
      </w:r>
      <w:r>
        <w:rPr>
          <w:rFonts w:ascii="Times New Roman" w:hAnsi="Times New Roman"/>
          <w:szCs w:val="28"/>
        </w:rPr>
        <w:t>Ю. Болезни периферической нервной системы / Б.Ю.</w:t>
      </w:r>
      <w:r>
        <w:rPr>
          <w:rFonts w:ascii="Times New Roman" w:hAnsi="Times New Roman"/>
          <w:szCs w:val="28"/>
          <w:lang w:val="en-US"/>
        </w:rPr>
        <w:t> </w:t>
      </w:r>
      <w:r>
        <w:rPr>
          <w:rFonts w:ascii="Times New Roman" w:hAnsi="Times New Roman"/>
          <w:szCs w:val="28"/>
        </w:rPr>
        <w:t>Попелянский. – М.: Медицина, 1989. – 464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Руководство по реабилитации больных с двигательными нарушениями [под ред. А.Н. Беловой, О.Н. Щепетовой]. – Т.</w:t>
      </w:r>
      <w:r>
        <w:rPr>
          <w:rFonts w:ascii="Times New Roman" w:hAnsi="Times New Roman"/>
          <w:szCs w:val="28"/>
          <w:lang w:val="en-US"/>
        </w:rPr>
        <w:t xml:space="preserve"> 1</w:t>
      </w:r>
      <w:r>
        <w:rPr>
          <w:rFonts w:ascii="Times New Roman" w:hAnsi="Times New Roman"/>
          <w:szCs w:val="28"/>
        </w:rPr>
        <w:t>. – М.: 1998. – 224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rPr>
        <w:t>Самосюк И.</w:t>
      </w:r>
      <w:r>
        <w:rPr>
          <w:rFonts w:ascii="Times New Roman" w:hAnsi="Times New Roman"/>
          <w:szCs w:val="28"/>
          <w:lang w:val="en-US"/>
        </w:rPr>
        <w:t> </w:t>
      </w:r>
      <w:r>
        <w:rPr>
          <w:rFonts w:ascii="Times New Roman" w:hAnsi="Times New Roman"/>
          <w:szCs w:val="28"/>
        </w:rPr>
        <w:t>З. Невропатические, миофасциальные и туннельные болевые синдромы (клиника, диагностика, лекарственные и физические методы терапии) / И.З.</w:t>
      </w:r>
      <w:r>
        <w:rPr>
          <w:rFonts w:ascii="Times New Roman" w:hAnsi="Times New Roman"/>
          <w:szCs w:val="28"/>
          <w:lang w:val="en-US"/>
        </w:rPr>
        <w:t> </w:t>
      </w:r>
      <w:r>
        <w:rPr>
          <w:rFonts w:ascii="Times New Roman" w:hAnsi="Times New Roman"/>
          <w:szCs w:val="28"/>
        </w:rPr>
        <w:t>Самосюк, И.Б.</w:t>
      </w:r>
      <w:r>
        <w:rPr>
          <w:rFonts w:ascii="Times New Roman" w:hAnsi="Times New Roman"/>
          <w:szCs w:val="28"/>
          <w:lang w:val="en-US"/>
        </w:rPr>
        <w:t> </w:t>
      </w:r>
      <w:r>
        <w:rPr>
          <w:rFonts w:ascii="Times New Roman" w:hAnsi="Times New Roman"/>
          <w:szCs w:val="28"/>
        </w:rPr>
        <w:t>Пашковский, Н.И.</w:t>
      </w:r>
      <w:r>
        <w:rPr>
          <w:rFonts w:ascii="Times New Roman" w:hAnsi="Times New Roman"/>
          <w:szCs w:val="28"/>
          <w:lang w:val="en-US"/>
        </w:rPr>
        <w:t> </w:t>
      </w:r>
      <w:r>
        <w:rPr>
          <w:rFonts w:ascii="Times New Roman" w:hAnsi="Times New Roman"/>
          <w:szCs w:val="28"/>
        </w:rPr>
        <w:t>Самосюк [и др.] – К.: НМЦ «Мединтех», 2004. – 280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bCs/>
          <w:iCs/>
          <w:szCs w:val="28"/>
        </w:rPr>
        <w:t xml:space="preserve">Сарнадский В. Н. </w:t>
      </w:r>
      <w:r>
        <w:rPr>
          <w:rFonts w:ascii="Times New Roman" w:hAnsi="Times New Roman"/>
          <w:bCs/>
          <w:szCs w:val="28"/>
        </w:rPr>
        <w:t>Скрининг-диагностика детской и подростковой патологии позвоночника методом компьютерной оптической топографии</w:t>
      </w:r>
      <w:r>
        <w:rPr>
          <w:rFonts w:ascii="Times New Roman" w:hAnsi="Times New Roman"/>
          <w:bCs/>
          <w:szCs w:val="28"/>
          <w:lang w:val="en-US"/>
        </w:rPr>
        <w:t> </w:t>
      </w:r>
      <w:r>
        <w:rPr>
          <w:rFonts w:ascii="Times New Roman" w:hAnsi="Times New Roman"/>
          <w:szCs w:val="28"/>
        </w:rPr>
        <w:t xml:space="preserve">– [пособие для врачей МЗ РФ] / </w:t>
      </w:r>
      <w:r>
        <w:rPr>
          <w:rFonts w:ascii="Times New Roman" w:hAnsi="Times New Roman"/>
          <w:bCs/>
          <w:iCs/>
          <w:szCs w:val="28"/>
        </w:rPr>
        <w:t xml:space="preserve">В.Н. Сарнадский, H.Г. Фомичев </w:t>
      </w:r>
      <w:r>
        <w:rPr>
          <w:rFonts w:ascii="Times New Roman" w:hAnsi="Times New Roman"/>
          <w:szCs w:val="28"/>
        </w:rPr>
        <w:t>– Новосибирск, НИИТО, 2002. – 36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bCs/>
          <w:iCs/>
          <w:szCs w:val="28"/>
        </w:rPr>
        <w:t>Сарнадский В.</w:t>
      </w:r>
      <w:r>
        <w:rPr>
          <w:rFonts w:ascii="Times New Roman" w:hAnsi="Times New Roman"/>
          <w:bCs/>
          <w:iCs/>
          <w:szCs w:val="28"/>
          <w:lang w:val="en-US"/>
        </w:rPr>
        <w:t> </w:t>
      </w:r>
      <w:r>
        <w:rPr>
          <w:rFonts w:ascii="Times New Roman" w:hAnsi="Times New Roman"/>
          <w:bCs/>
          <w:iCs/>
          <w:szCs w:val="28"/>
        </w:rPr>
        <w:t xml:space="preserve">Н. </w:t>
      </w:r>
      <w:r>
        <w:rPr>
          <w:rFonts w:ascii="Times New Roman" w:hAnsi="Times New Roman"/>
          <w:bCs/>
          <w:szCs w:val="28"/>
        </w:rPr>
        <w:t xml:space="preserve">Метод компьютерной оптической топографии для определения нарушения осанки и деформации позвоночника </w:t>
      </w:r>
      <w:r>
        <w:rPr>
          <w:rFonts w:ascii="Times New Roman" w:hAnsi="Times New Roman"/>
          <w:szCs w:val="28"/>
        </w:rPr>
        <w:t>[пособие для врачей МЗ РФ] / </w:t>
      </w:r>
      <w:r>
        <w:rPr>
          <w:rFonts w:ascii="Times New Roman" w:hAnsi="Times New Roman"/>
          <w:bCs/>
          <w:iCs/>
          <w:szCs w:val="28"/>
        </w:rPr>
        <w:t>В.Н.</w:t>
      </w:r>
      <w:r>
        <w:rPr>
          <w:rFonts w:ascii="Times New Roman" w:hAnsi="Times New Roman"/>
          <w:bCs/>
          <w:iCs/>
          <w:szCs w:val="28"/>
          <w:lang w:val="en-US"/>
        </w:rPr>
        <w:t> </w:t>
      </w:r>
      <w:r>
        <w:rPr>
          <w:rFonts w:ascii="Times New Roman" w:hAnsi="Times New Roman"/>
          <w:bCs/>
          <w:iCs/>
          <w:szCs w:val="28"/>
        </w:rPr>
        <w:t>Сарнадский, H.Г.</w:t>
      </w:r>
      <w:r>
        <w:rPr>
          <w:rFonts w:ascii="Times New Roman" w:hAnsi="Times New Roman"/>
          <w:bCs/>
          <w:iCs/>
          <w:szCs w:val="28"/>
          <w:lang w:val="en-US"/>
        </w:rPr>
        <w:t> </w:t>
      </w:r>
      <w:r>
        <w:rPr>
          <w:rFonts w:ascii="Times New Roman" w:hAnsi="Times New Roman"/>
          <w:bCs/>
          <w:iCs/>
          <w:szCs w:val="28"/>
        </w:rPr>
        <w:t>Фомичев, С.Я.</w:t>
      </w:r>
      <w:r>
        <w:rPr>
          <w:rFonts w:ascii="Times New Roman" w:hAnsi="Times New Roman"/>
          <w:bCs/>
          <w:iCs/>
          <w:szCs w:val="28"/>
          <w:lang w:val="en-US"/>
        </w:rPr>
        <w:t> </w:t>
      </w:r>
      <w:r>
        <w:rPr>
          <w:rFonts w:ascii="Times New Roman" w:hAnsi="Times New Roman"/>
          <w:bCs/>
          <w:iCs/>
          <w:szCs w:val="28"/>
        </w:rPr>
        <w:t xml:space="preserve">Вильбергер </w:t>
      </w:r>
      <w:r>
        <w:rPr>
          <w:rFonts w:ascii="Times New Roman" w:hAnsi="Times New Roman"/>
          <w:szCs w:val="28"/>
        </w:rPr>
        <w:t>– Новосибирск, НИИТО, 2003. – 37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Ситель А.</w:t>
      </w:r>
      <w:r>
        <w:rPr>
          <w:rFonts w:ascii="Times New Roman" w:hAnsi="Times New Roman"/>
          <w:lang w:val="en-US"/>
        </w:rPr>
        <w:t> </w:t>
      </w:r>
      <w:r>
        <w:rPr>
          <w:rFonts w:ascii="Times New Roman" w:hAnsi="Times New Roman"/>
        </w:rPr>
        <w:t>Б. Мануальная терапия [рук-во для врачей] / А.Б.</w:t>
      </w:r>
      <w:r>
        <w:rPr>
          <w:rFonts w:ascii="Times New Roman" w:hAnsi="Times New Roman"/>
          <w:lang w:val="en-US"/>
        </w:rPr>
        <w:t> </w:t>
      </w:r>
      <w:r>
        <w:rPr>
          <w:rFonts w:ascii="Times New Roman" w:hAnsi="Times New Roman"/>
        </w:rPr>
        <w:t>Ситель. – М.: Издатцентр, 1998. – 304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Скоромец А.</w:t>
      </w:r>
      <w:r>
        <w:rPr>
          <w:rFonts w:ascii="Times New Roman" w:hAnsi="Times New Roman"/>
          <w:lang w:val="en-US"/>
        </w:rPr>
        <w:t> </w:t>
      </w:r>
      <w:r>
        <w:rPr>
          <w:rFonts w:ascii="Times New Roman" w:hAnsi="Times New Roman"/>
        </w:rPr>
        <w:t>А. Остеохондроз дисков: новые взгляды на патогенез неврологических синдромов / А.А.</w:t>
      </w:r>
      <w:r>
        <w:rPr>
          <w:rFonts w:ascii="Times New Roman" w:hAnsi="Times New Roman"/>
          <w:lang w:val="en-US"/>
        </w:rPr>
        <w:t> </w:t>
      </w:r>
      <w:r>
        <w:rPr>
          <w:rFonts w:ascii="Times New Roman" w:hAnsi="Times New Roman"/>
        </w:rPr>
        <w:t>Скоромец, Т.А.</w:t>
      </w:r>
      <w:r>
        <w:rPr>
          <w:rFonts w:ascii="Times New Roman" w:hAnsi="Times New Roman"/>
          <w:lang w:val="en-US"/>
        </w:rPr>
        <w:t> </w:t>
      </w:r>
      <w:r>
        <w:rPr>
          <w:rFonts w:ascii="Times New Roman" w:hAnsi="Times New Roman"/>
        </w:rPr>
        <w:t>Скоромец, А.П.</w:t>
      </w:r>
      <w:r>
        <w:rPr>
          <w:rFonts w:ascii="Times New Roman" w:hAnsi="Times New Roman"/>
          <w:lang w:val="en-US"/>
        </w:rPr>
        <w:t> </w:t>
      </w:r>
      <w:r>
        <w:rPr>
          <w:rFonts w:ascii="Times New Roman" w:hAnsi="Times New Roman"/>
        </w:rPr>
        <w:t>Шумилина // Невролог. журн. – 1997. – № 6. – С. 53–55.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Style w:val="aff0"/>
          <w:rFonts w:ascii="Times New Roman" w:hAnsi="Times New Roman"/>
          <w:b w:val="0"/>
          <w:bCs w:val="0"/>
          <w:szCs w:val="28"/>
        </w:rPr>
      </w:pPr>
      <w:r>
        <w:rPr>
          <w:rFonts w:ascii="Times New Roman" w:hAnsi="Times New Roman"/>
          <w:bCs/>
          <w:iCs/>
        </w:rPr>
        <w:t>Скоромец А.</w:t>
      </w:r>
      <w:r>
        <w:rPr>
          <w:rFonts w:ascii="Times New Roman" w:hAnsi="Times New Roman"/>
          <w:bCs/>
          <w:iCs/>
          <w:lang w:val="en-US"/>
        </w:rPr>
        <w:t> </w:t>
      </w:r>
      <w:r>
        <w:rPr>
          <w:rFonts w:ascii="Times New Roman" w:hAnsi="Times New Roman"/>
          <w:bCs/>
          <w:iCs/>
        </w:rPr>
        <w:t xml:space="preserve">А. </w:t>
      </w:r>
      <w:r>
        <w:rPr>
          <w:rStyle w:val="aff0"/>
          <w:rFonts w:ascii="Times New Roman" w:hAnsi="Times New Roman"/>
          <w:b w:val="0"/>
          <w:szCs w:val="27"/>
        </w:rPr>
        <w:t xml:space="preserve">Применение мидокалмовых блокад в лечении при спондилогенном поясничном болевом синдроме / </w:t>
      </w:r>
      <w:r>
        <w:rPr>
          <w:rFonts w:ascii="Times New Roman" w:hAnsi="Times New Roman"/>
          <w:bCs/>
          <w:iCs/>
        </w:rPr>
        <w:t>А.А.</w:t>
      </w:r>
      <w:r>
        <w:rPr>
          <w:rFonts w:ascii="Times New Roman" w:hAnsi="Times New Roman"/>
          <w:bCs/>
          <w:iCs/>
          <w:lang w:val="en-US"/>
        </w:rPr>
        <w:t> </w:t>
      </w:r>
      <w:r>
        <w:rPr>
          <w:rFonts w:ascii="Times New Roman" w:hAnsi="Times New Roman"/>
          <w:bCs/>
          <w:iCs/>
        </w:rPr>
        <w:t>Скоромец, А.В.</w:t>
      </w:r>
      <w:r>
        <w:rPr>
          <w:rFonts w:ascii="Times New Roman" w:hAnsi="Times New Roman"/>
          <w:bCs/>
          <w:iCs/>
          <w:lang w:val="en-US"/>
        </w:rPr>
        <w:t> </w:t>
      </w:r>
      <w:r>
        <w:rPr>
          <w:rFonts w:ascii="Times New Roman" w:hAnsi="Times New Roman"/>
          <w:bCs/>
          <w:iCs/>
        </w:rPr>
        <w:t>Андреев, О.А.</w:t>
      </w:r>
      <w:r>
        <w:rPr>
          <w:rFonts w:ascii="Times New Roman" w:hAnsi="Times New Roman"/>
          <w:bCs/>
          <w:iCs/>
          <w:lang w:val="en-US"/>
        </w:rPr>
        <w:t> </w:t>
      </w:r>
      <w:r>
        <w:rPr>
          <w:rFonts w:ascii="Times New Roman" w:hAnsi="Times New Roman"/>
          <w:bCs/>
          <w:iCs/>
        </w:rPr>
        <w:t xml:space="preserve">Громова </w:t>
      </w:r>
      <w:r>
        <w:rPr>
          <w:rStyle w:val="aff0"/>
          <w:rFonts w:ascii="Times New Roman" w:hAnsi="Times New Roman"/>
          <w:b w:val="0"/>
          <w:szCs w:val="27"/>
        </w:rPr>
        <w:t>// Український ревматологічний журнал. – 2006. – №</w:t>
      </w:r>
      <w:r>
        <w:rPr>
          <w:rStyle w:val="aff0"/>
          <w:rFonts w:ascii="Times New Roman" w:hAnsi="Times New Roman"/>
          <w:b w:val="0"/>
          <w:szCs w:val="27"/>
          <w:lang w:val="en-US"/>
        </w:rPr>
        <w:t> </w:t>
      </w:r>
      <w:r>
        <w:rPr>
          <w:rStyle w:val="aff0"/>
          <w:rFonts w:ascii="Times New Roman" w:hAnsi="Times New Roman"/>
          <w:b w:val="0"/>
          <w:szCs w:val="27"/>
        </w:rPr>
        <w:t xml:space="preserve">3. </w:t>
      </w:r>
      <w:r>
        <w:rPr>
          <w:rFonts w:ascii="Times New Roman" w:hAnsi="Times New Roman"/>
          <w:szCs w:val="28"/>
        </w:rPr>
        <w:t>–</w:t>
      </w:r>
      <w:r>
        <w:rPr>
          <w:rStyle w:val="aff0"/>
          <w:rFonts w:ascii="Times New Roman" w:hAnsi="Times New Roman"/>
          <w:b w:val="0"/>
          <w:szCs w:val="27"/>
        </w:rPr>
        <w:t xml:space="preserve"> </w:t>
      </w:r>
      <w:r>
        <w:rPr>
          <w:rStyle w:val="aff0"/>
          <w:rFonts w:ascii="Times New Roman" w:hAnsi="Times New Roman"/>
          <w:b w:val="0"/>
          <w:szCs w:val="27"/>
          <w:lang w:val="en-US"/>
        </w:rPr>
        <w:t>P</w:t>
      </w:r>
      <w:r>
        <w:rPr>
          <w:rStyle w:val="aff0"/>
          <w:rFonts w:ascii="Times New Roman" w:hAnsi="Times New Roman"/>
          <w:b w:val="0"/>
          <w:szCs w:val="27"/>
        </w:rPr>
        <w:t>. 25.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szCs w:val="28"/>
        </w:rPr>
        <w:t>Травматология и ортопедия. Руководство для врачей в 3 томах [под ред. Ю.Г.</w:t>
      </w:r>
      <w:r>
        <w:rPr>
          <w:rFonts w:ascii="Times New Roman" w:hAnsi="Times New Roman"/>
          <w:szCs w:val="28"/>
          <w:lang w:val="en-US"/>
        </w:rPr>
        <w:t> </w:t>
      </w:r>
      <w:r>
        <w:rPr>
          <w:rFonts w:ascii="Times New Roman" w:hAnsi="Times New Roman"/>
          <w:szCs w:val="28"/>
        </w:rPr>
        <w:t>Шапошникова], Т 3. – М.: Медицина, 1997. – 624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lang w:val="uk-UA"/>
        </w:rPr>
        <w:t>Тревелл Дж. Миофасциальные боли</w:t>
      </w:r>
      <w:r>
        <w:rPr>
          <w:rFonts w:ascii="Times New Roman" w:hAnsi="Times New Roman"/>
          <w:szCs w:val="28"/>
        </w:rPr>
        <w:t xml:space="preserve"> [</w:t>
      </w:r>
      <w:r>
        <w:rPr>
          <w:rFonts w:ascii="Times New Roman" w:hAnsi="Times New Roman"/>
          <w:szCs w:val="28"/>
          <w:lang w:val="uk-UA"/>
        </w:rPr>
        <w:t>в 2</w:t>
      </w:r>
      <w:r>
        <w:rPr>
          <w:rFonts w:ascii="Times New Roman" w:hAnsi="Times New Roman"/>
          <w:szCs w:val="28"/>
          <w:lang w:val="en-US"/>
        </w:rPr>
        <w:t> </w:t>
      </w:r>
      <w:r>
        <w:rPr>
          <w:rFonts w:ascii="Times New Roman" w:hAnsi="Times New Roman"/>
          <w:szCs w:val="28"/>
          <w:lang w:val="uk-UA"/>
        </w:rPr>
        <w:t>т</w:t>
      </w:r>
      <w:r>
        <w:rPr>
          <w:rFonts w:ascii="Times New Roman" w:hAnsi="Times New Roman"/>
          <w:szCs w:val="28"/>
        </w:rPr>
        <w:t>]</w:t>
      </w:r>
      <w:r>
        <w:rPr>
          <w:rFonts w:ascii="Times New Roman" w:hAnsi="Times New Roman"/>
          <w:szCs w:val="28"/>
          <w:lang w:val="uk-UA"/>
        </w:rPr>
        <w:t xml:space="preserve"> </w:t>
      </w:r>
      <w:r>
        <w:rPr>
          <w:rFonts w:ascii="Times New Roman" w:hAnsi="Times New Roman"/>
          <w:szCs w:val="28"/>
        </w:rPr>
        <w:t xml:space="preserve">/ </w:t>
      </w:r>
      <w:r>
        <w:rPr>
          <w:rFonts w:ascii="Times New Roman" w:hAnsi="Times New Roman"/>
          <w:szCs w:val="28"/>
          <w:lang w:val="uk-UA"/>
        </w:rPr>
        <w:t>Дж.</w:t>
      </w:r>
      <w:r>
        <w:rPr>
          <w:rFonts w:ascii="Times New Roman" w:hAnsi="Times New Roman"/>
          <w:szCs w:val="28"/>
          <w:lang w:val="en-US"/>
        </w:rPr>
        <w:t> </w:t>
      </w:r>
      <w:r>
        <w:rPr>
          <w:rFonts w:ascii="Times New Roman" w:hAnsi="Times New Roman"/>
          <w:szCs w:val="28"/>
          <w:lang w:val="uk-UA"/>
        </w:rPr>
        <w:t>Тревелл, Д.</w:t>
      </w:r>
      <w:r>
        <w:rPr>
          <w:rFonts w:ascii="Times New Roman" w:hAnsi="Times New Roman"/>
          <w:szCs w:val="28"/>
          <w:lang w:val="en-US"/>
        </w:rPr>
        <w:t> </w:t>
      </w:r>
      <w:r>
        <w:rPr>
          <w:rFonts w:ascii="Times New Roman" w:hAnsi="Times New Roman"/>
          <w:szCs w:val="28"/>
          <w:lang w:val="uk-UA"/>
        </w:rPr>
        <w:t>Симонс – М.:</w:t>
      </w:r>
      <w:r>
        <w:rPr>
          <w:rFonts w:ascii="Times New Roman" w:hAnsi="Times New Roman"/>
          <w:szCs w:val="28"/>
        </w:rPr>
        <w:t xml:space="preserve"> </w:t>
      </w:r>
      <w:r>
        <w:rPr>
          <w:rFonts w:ascii="Times New Roman" w:hAnsi="Times New Roman"/>
          <w:szCs w:val="28"/>
          <w:lang w:val="uk-UA"/>
        </w:rPr>
        <w:t>Медицина, 1989, Т.2. – 608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lastRenderedPageBreak/>
        <w:t>Хабиров Ф. А. Мышечная боль / Ф. А.</w:t>
      </w:r>
      <w:r>
        <w:rPr>
          <w:rFonts w:ascii="Times New Roman" w:hAnsi="Times New Roman"/>
          <w:lang w:val="en-US"/>
        </w:rPr>
        <w:t> </w:t>
      </w:r>
      <w:r>
        <w:rPr>
          <w:rFonts w:ascii="Times New Roman" w:hAnsi="Times New Roman"/>
        </w:rPr>
        <w:t>Хабиров, Р.А. Хабиров. – Казань, 1995. – 204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Хабиров Ф. А. Клиническая неврология позвоночника / Ф.А. Хабиров. – Казань, 2001. – 472 с.</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 xml:space="preserve">Харченко О. А. Электромиографическая характеристика статико-динамической функции у больных коксартрозом / О.А. Харченко, А.А. Борец, А.В. Татьяненко </w:t>
      </w:r>
      <w:r>
        <w:rPr>
          <w:rFonts w:ascii="Times New Roman" w:hAnsi="Times New Roman"/>
          <w:lang w:val="uk-UA"/>
        </w:rPr>
        <w:t xml:space="preserve">// Зб. наук. праць Міжнародної конф. з актуальних проблем артрології та вертебрології, Харків, 4–5 жовтня 2007 року. – Х., 2007 – С.36–38.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 xml:space="preserve">Холин А. В. Магнитно-резонансная томография в диагностике неврологических осложнений поясничного остехондроза / А.В. Холин, А.Ю. Макаров, И.Б. Лейкин </w:t>
      </w:r>
      <w:r>
        <w:rPr>
          <w:rFonts w:ascii="Times New Roman" w:hAnsi="Times New Roman"/>
          <w:lang w:val="uk-UA"/>
        </w:rPr>
        <w:t>[</w:t>
      </w:r>
      <w:r>
        <w:rPr>
          <w:rFonts w:ascii="Times New Roman" w:hAnsi="Times New Roman"/>
        </w:rPr>
        <w:t xml:space="preserve">и др.] // Журнал невропатологии и психиатрии. – 1996. – № 6. – С. 44–48.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Черненко О.</w:t>
      </w:r>
      <w:r>
        <w:rPr>
          <w:rFonts w:ascii="Times New Roman" w:hAnsi="Times New Roman"/>
          <w:lang w:val="en-US"/>
        </w:rPr>
        <w:t> </w:t>
      </w:r>
      <w:r>
        <w:rPr>
          <w:rFonts w:ascii="Times New Roman" w:hAnsi="Times New Roman"/>
        </w:rPr>
        <w:t>А. Соотношение клинических данных и результатов магнитно-резонансной томографии при болях в пояснице / О.А.</w:t>
      </w:r>
      <w:r>
        <w:rPr>
          <w:rFonts w:ascii="Times New Roman" w:hAnsi="Times New Roman"/>
          <w:lang w:val="en-US"/>
        </w:rPr>
        <w:t> </w:t>
      </w:r>
      <w:r>
        <w:rPr>
          <w:rFonts w:ascii="Times New Roman" w:hAnsi="Times New Roman"/>
        </w:rPr>
        <w:t>Черненко, Т.А.</w:t>
      </w:r>
      <w:r>
        <w:rPr>
          <w:rFonts w:ascii="Times New Roman" w:hAnsi="Times New Roman"/>
          <w:lang w:val="en-US"/>
        </w:rPr>
        <w:t> </w:t>
      </w:r>
      <w:r>
        <w:rPr>
          <w:rFonts w:ascii="Times New Roman" w:hAnsi="Times New Roman"/>
        </w:rPr>
        <w:t>Ахадов, Н.Н.</w:t>
      </w:r>
      <w:r>
        <w:rPr>
          <w:rFonts w:ascii="Times New Roman" w:hAnsi="Times New Roman"/>
          <w:lang w:val="en-US"/>
        </w:rPr>
        <w:t> </w:t>
      </w:r>
      <w:r>
        <w:rPr>
          <w:rFonts w:ascii="Times New Roman" w:hAnsi="Times New Roman"/>
        </w:rPr>
        <w:t xml:space="preserve">Яхно // Неврологический журнал. – 1996. – № 2. – С. 12–16.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Черненко О. А. Лечение болевых скелетномышечных поясничных синдромов / О.А.</w:t>
      </w:r>
      <w:r>
        <w:rPr>
          <w:rFonts w:ascii="Times New Roman" w:hAnsi="Times New Roman"/>
          <w:lang w:val="uk-UA"/>
        </w:rPr>
        <w:t> </w:t>
      </w:r>
      <w:r>
        <w:rPr>
          <w:rFonts w:ascii="Times New Roman" w:hAnsi="Times New Roman"/>
        </w:rPr>
        <w:t>Черненко // Рус. мед. журн. – 2002. – Т</w:t>
      </w:r>
      <w:r>
        <w:rPr>
          <w:rFonts w:ascii="Times New Roman" w:hAnsi="Times New Roman"/>
          <w:lang w:val="uk-UA"/>
        </w:rPr>
        <w:t>.</w:t>
      </w:r>
      <w:r>
        <w:rPr>
          <w:rFonts w:ascii="Times New Roman" w:hAnsi="Times New Roman"/>
        </w:rPr>
        <w:t xml:space="preserve"> 8, №</w:t>
      </w:r>
      <w:r>
        <w:rPr>
          <w:rFonts w:ascii="Times New Roman" w:hAnsi="Times New Roman"/>
          <w:lang w:val="uk-UA"/>
        </w:rPr>
        <w:t> </w:t>
      </w:r>
      <w:r>
        <w:rPr>
          <w:rFonts w:ascii="Times New Roman" w:hAnsi="Times New Roman"/>
        </w:rPr>
        <w:t>10. – С.</w:t>
      </w:r>
      <w:r>
        <w:rPr>
          <w:rFonts w:ascii="Times New Roman" w:hAnsi="Times New Roman"/>
          <w:lang w:val="uk-UA"/>
        </w:rPr>
        <w:t xml:space="preserve"> </w:t>
      </w:r>
      <w:r>
        <w:rPr>
          <w:rFonts w:ascii="Times New Roman" w:hAnsi="Times New Roman"/>
        </w:rPr>
        <w:t>408–410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lang w:val="uk-UA"/>
        </w:rPr>
        <w:t>Шостак Н. А. К вопросу о диагностике и лечении болей в нижней части спины / Н.А. Шостак // Международный медицинский журнал. – 2002. – № 4. – С. 342–345.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uk-UA"/>
        </w:rPr>
      </w:pPr>
      <w:r>
        <w:rPr>
          <w:rFonts w:ascii="Times New Roman" w:hAnsi="Times New Roman"/>
          <w:szCs w:val="28"/>
        </w:rPr>
        <w:t>Шостак Н.</w:t>
      </w:r>
      <w:r>
        <w:rPr>
          <w:rFonts w:ascii="Times New Roman" w:hAnsi="Times New Roman"/>
          <w:szCs w:val="28"/>
          <w:lang w:val="uk-UA"/>
        </w:rPr>
        <w:t> </w:t>
      </w:r>
      <w:r>
        <w:rPr>
          <w:rFonts w:ascii="Times New Roman" w:hAnsi="Times New Roman"/>
          <w:szCs w:val="28"/>
        </w:rPr>
        <w:t>А. Современные подходы к терапии боли в нижней части спины</w:t>
      </w:r>
      <w:r>
        <w:rPr>
          <w:rFonts w:ascii="Times New Roman" w:hAnsi="Times New Roman"/>
          <w:szCs w:val="28"/>
          <w:lang w:val="uk-UA"/>
        </w:rPr>
        <w:t xml:space="preserve"> / </w:t>
      </w:r>
      <w:r>
        <w:rPr>
          <w:rFonts w:ascii="Times New Roman" w:hAnsi="Times New Roman"/>
          <w:szCs w:val="28"/>
        </w:rPr>
        <w:t>Н.А.</w:t>
      </w:r>
      <w:r>
        <w:rPr>
          <w:rFonts w:ascii="Times New Roman" w:hAnsi="Times New Roman"/>
          <w:szCs w:val="28"/>
          <w:lang w:val="uk-UA"/>
        </w:rPr>
        <w:t> </w:t>
      </w:r>
      <w:r>
        <w:rPr>
          <w:rFonts w:ascii="Times New Roman" w:hAnsi="Times New Roman"/>
          <w:szCs w:val="28"/>
        </w:rPr>
        <w:t>Шостак // Consilium medicum. – 2003. – Т</w:t>
      </w:r>
      <w:r>
        <w:rPr>
          <w:rFonts w:ascii="Times New Roman" w:hAnsi="Times New Roman"/>
          <w:szCs w:val="28"/>
          <w:lang w:val="uk-UA"/>
        </w:rPr>
        <w:t>.</w:t>
      </w:r>
      <w:r>
        <w:rPr>
          <w:rFonts w:ascii="Times New Roman" w:hAnsi="Times New Roman"/>
          <w:szCs w:val="28"/>
        </w:rPr>
        <w:t xml:space="preserve"> 5, № 8. – С.</w:t>
      </w:r>
      <w:r>
        <w:rPr>
          <w:rFonts w:ascii="Times New Roman" w:hAnsi="Times New Roman"/>
          <w:szCs w:val="28"/>
          <w:lang w:val="uk-UA"/>
        </w:rPr>
        <w:t> </w:t>
      </w:r>
      <w:r>
        <w:rPr>
          <w:rFonts w:ascii="Times New Roman" w:hAnsi="Times New Roman"/>
          <w:szCs w:val="28"/>
        </w:rPr>
        <w:t>457–461.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Яхно</w:t>
      </w:r>
      <w:r>
        <w:rPr>
          <w:rFonts w:ascii="Times New Roman" w:hAnsi="Times New Roman"/>
          <w:lang w:val="uk-UA"/>
        </w:rPr>
        <w:t> </w:t>
      </w:r>
      <w:r>
        <w:rPr>
          <w:rFonts w:ascii="Times New Roman" w:hAnsi="Times New Roman"/>
        </w:rPr>
        <w:t>Н.</w:t>
      </w:r>
      <w:r>
        <w:rPr>
          <w:rFonts w:ascii="Times New Roman" w:hAnsi="Times New Roman"/>
          <w:lang w:val="uk-UA"/>
        </w:rPr>
        <w:t> </w:t>
      </w:r>
      <w:r>
        <w:rPr>
          <w:rFonts w:ascii="Times New Roman" w:hAnsi="Times New Roman"/>
        </w:rPr>
        <w:t>Н. Вопросы организации альготерапевтических учреждений</w:t>
      </w:r>
      <w:r>
        <w:rPr>
          <w:rFonts w:ascii="Times New Roman" w:hAnsi="Times New Roman"/>
          <w:lang w:val="uk-UA"/>
        </w:rPr>
        <w:t xml:space="preserve"> /</w:t>
      </w:r>
      <w:r>
        <w:rPr>
          <w:rFonts w:ascii="Times New Roman" w:hAnsi="Times New Roman"/>
        </w:rPr>
        <w:t xml:space="preserve"> Н.Н.</w:t>
      </w:r>
      <w:r>
        <w:rPr>
          <w:rFonts w:ascii="Times New Roman" w:hAnsi="Times New Roman"/>
          <w:lang w:val="uk-UA"/>
        </w:rPr>
        <w:t> </w:t>
      </w:r>
      <w:r>
        <w:rPr>
          <w:rFonts w:ascii="Times New Roman" w:hAnsi="Times New Roman"/>
        </w:rPr>
        <w:t>Яхно, Л.А.</w:t>
      </w:r>
      <w:r>
        <w:rPr>
          <w:rFonts w:ascii="Times New Roman" w:hAnsi="Times New Roman"/>
          <w:lang w:val="uk-UA"/>
        </w:rPr>
        <w:t> </w:t>
      </w:r>
      <w:r>
        <w:rPr>
          <w:rFonts w:ascii="Times New Roman" w:hAnsi="Times New Roman"/>
        </w:rPr>
        <w:t>Богачева // Неврологич. журн. – 1999. – Т.</w:t>
      </w:r>
      <w:r>
        <w:rPr>
          <w:rFonts w:ascii="Times New Roman" w:hAnsi="Times New Roman"/>
          <w:lang w:val="uk-UA"/>
        </w:rPr>
        <w:t> </w:t>
      </w:r>
      <w:r>
        <w:rPr>
          <w:rFonts w:ascii="Times New Roman" w:hAnsi="Times New Roman"/>
        </w:rPr>
        <w:t>4, №</w:t>
      </w:r>
      <w:r>
        <w:rPr>
          <w:rFonts w:ascii="Times New Roman" w:hAnsi="Times New Roman"/>
          <w:lang w:val="uk-UA"/>
        </w:rPr>
        <w:t> </w:t>
      </w:r>
      <w:r>
        <w:rPr>
          <w:rFonts w:ascii="Times New Roman" w:hAnsi="Times New Roman"/>
        </w:rPr>
        <w:t>5. – С. 44–48.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rPr>
      </w:pPr>
      <w:r>
        <w:rPr>
          <w:rFonts w:ascii="Times New Roman" w:hAnsi="Times New Roman"/>
        </w:rPr>
        <w:t>Яхно Н.</w:t>
      </w:r>
      <w:r>
        <w:rPr>
          <w:rFonts w:ascii="Times New Roman" w:hAnsi="Times New Roman"/>
          <w:lang w:val="uk-UA"/>
        </w:rPr>
        <w:t> </w:t>
      </w:r>
      <w:r>
        <w:rPr>
          <w:rFonts w:ascii="Times New Roman" w:hAnsi="Times New Roman"/>
        </w:rPr>
        <w:t>Н. Компьютерная томография при неврологических синдромах позвоночника / Н.Н.</w:t>
      </w:r>
      <w:r>
        <w:rPr>
          <w:rFonts w:ascii="Times New Roman" w:hAnsi="Times New Roman"/>
          <w:lang w:val="uk-UA"/>
        </w:rPr>
        <w:t> </w:t>
      </w:r>
      <w:r>
        <w:rPr>
          <w:rFonts w:ascii="Times New Roman" w:hAnsi="Times New Roman"/>
        </w:rPr>
        <w:t>Яхно, Л.А.</w:t>
      </w:r>
      <w:r>
        <w:rPr>
          <w:rFonts w:ascii="Times New Roman" w:hAnsi="Times New Roman"/>
          <w:lang w:val="uk-UA"/>
        </w:rPr>
        <w:t> </w:t>
      </w:r>
      <w:r>
        <w:rPr>
          <w:rFonts w:ascii="Times New Roman" w:hAnsi="Times New Roman"/>
        </w:rPr>
        <w:t>Зозуль, И.В.</w:t>
      </w:r>
      <w:r>
        <w:rPr>
          <w:rFonts w:ascii="Times New Roman" w:hAnsi="Times New Roman"/>
          <w:lang w:val="uk-UA"/>
        </w:rPr>
        <w:t> </w:t>
      </w:r>
      <w:r>
        <w:rPr>
          <w:rFonts w:ascii="Times New Roman" w:hAnsi="Times New Roman"/>
        </w:rPr>
        <w:t>Маняхина, И.Е.</w:t>
      </w:r>
      <w:r>
        <w:rPr>
          <w:rFonts w:ascii="Times New Roman" w:hAnsi="Times New Roman"/>
          <w:lang w:val="uk-UA"/>
        </w:rPr>
        <w:t> </w:t>
      </w:r>
      <w:r>
        <w:rPr>
          <w:rFonts w:ascii="Times New Roman" w:hAnsi="Times New Roman"/>
        </w:rPr>
        <w:t>Тарасова // Журнал невропатологии и психиатрии – 1992. – № 3. – С</w:t>
      </w:r>
      <w:r>
        <w:rPr>
          <w:rFonts w:ascii="Times New Roman" w:hAnsi="Times New Roman"/>
          <w:lang w:val="uk-UA"/>
        </w:rPr>
        <w:t> </w:t>
      </w:r>
      <w:r>
        <w:rPr>
          <w:rFonts w:ascii="Times New Roman" w:hAnsi="Times New Roman"/>
        </w:rPr>
        <w:t>36 – 41.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Allum J.</w:t>
      </w:r>
      <w:r>
        <w:rPr>
          <w:rFonts w:ascii="Times New Roman" w:hAnsi="Times New Roman"/>
          <w:szCs w:val="28"/>
          <w:lang w:val="uk-UA"/>
        </w:rPr>
        <w:t> </w:t>
      </w:r>
      <w:r>
        <w:rPr>
          <w:rFonts w:ascii="Times New Roman" w:hAnsi="Times New Roman"/>
          <w:szCs w:val="28"/>
          <w:lang w:val="en-US"/>
        </w:rPr>
        <w:t>H.</w:t>
      </w:r>
      <w:r>
        <w:rPr>
          <w:rFonts w:ascii="Times New Roman" w:hAnsi="Times New Roman"/>
          <w:szCs w:val="28"/>
          <w:lang w:val="uk-UA"/>
        </w:rPr>
        <w:t> </w:t>
      </w:r>
      <w:r>
        <w:rPr>
          <w:rFonts w:ascii="Times New Roman" w:hAnsi="Times New Roman"/>
          <w:szCs w:val="28"/>
          <w:lang w:val="en-US"/>
        </w:rPr>
        <w:t xml:space="preserve">J. </w:t>
      </w:r>
      <w:r>
        <w:rPr>
          <w:rFonts w:ascii="Times New Roman" w:hAnsi="Times New Roman"/>
          <w:bCs/>
          <w:szCs w:val="28"/>
          <w:lang w:val="en-US"/>
        </w:rPr>
        <w:t>Interactions between vestibular and proprioceptive inputs triggering and modulating human balance-correcting responses differ across muscles</w:t>
      </w:r>
      <w:r>
        <w:rPr>
          <w:rFonts w:ascii="Times New Roman" w:hAnsi="Times New Roman"/>
          <w:bCs/>
          <w:szCs w:val="28"/>
          <w:lang w:val="uk-UA"/>
        </w:rPr>
        <w:t xml:space="preserve"> / </w:t>
      </w:r>
      <w:r>
        <w:rPr>
          <w:rFonts w:ascii="Times New Roman" w:hAnsi="Times New Roman"/>
          <w:szCs w:val="28"/>
          <w:lang w:val="en-US"/>
        </w:rPr>
        <w:t>J.H.J.</w:t>
      </w:r>
      <w:r>
        <w:rPr>
          <w:rFonts w:ascii="Times New Roman" w:hAnsi="Times New Roman"/>
          <w:szCs w:val="28"/>
          <w:lang w:val="uk-UA"/>
        </w:rPr>
        <w:t> </w:t>
      </w:r>
      <w:r>
        <w:rPr>
          <w:rFonts w:ascii="Times New Roman" w:hAnsi="Times New Roman"/>
          <w:szCs w:val="28"/>
          <w:lang w:val="en-US"/>
        </w:rPr>
        <w:t>Allum, F.</w:t>
      </w:r>
      <w:r>
        <w:rPr>
          <w:rFonts w:ascii="Times New Roman" w:hAnsi="Times New Roman"/>
          <w:szCs w:val="28"/>
          <w:lang w:val="uk-UA"/>
        </w:rPr>
        <w:t> </w:t>
      </w:r>
      <w:r>
        <w:rPr>
          <w:rFonts w:ascii="Times New Roman" w:hAnsi="Times New Roman"/>
          <w:szCs w:val="28"/>
          <w:lang w:val="en-US"/>
        </w:rPr>
        <w:t xml:space="preserve">Honnegger </w:t>
      </w:r>
      <w:r>
        <w:rPr>
          <w:rFonts w:ascii="Times New Roman" w:hAnsi="Times New Roman"/>
          <w:bCs/>
          <w:szCs w:val="28"/>
          <w:lang w:val="en-US"/>
        </w:rPr>
        <w:t xml:space="preserve">// </w:t>
      </w:r>
      <w:r>
        <w:rPr>
          <w:rFonts w:ascii="Times New Roman" w:hAnsi="Times New Roman"/>
          <w:iCs/>
          <w:szCs w:val="28"/>
          <w:lang w:val="en-US"/>
        </w:rPr>
        <w:t xml:space="preserve">Exp. Brain Res. – </w:t>
      </w:r>
      <w:r>
        <w:rPr>
          <w:rFonts w:ascii="Times New Roman" w:hAnsi="Times New Roman"/>
          <w:szCs w:val="28"/>
          <w:lang w:val="en-US"/>
        </w:rPr>
        <w:t>1998. – Vol.</w:t>
      </w:r>
      <w:r>
        <w:rPr>
          <w:rFonts w:ascii="Times New Roman" w:hAnsi="Times New Roman"/>
          <w:szCs w:val="28"/>
          <w:lang w:val="uk-UA"/>
        </w:rPr>
        <w:t> </w:t>
      </w:r>
      <w:r>
        <w:rPr>
          <w:rFonts w:ascii="Times New Roman" w:hAnsi="Times New Roman"/>
          <w:bCs/>
          <w:szCs w:val="28"/>
          <w:lang w:val="en-US"/>
        </w:rPr>
        <w:t>121. – P.</w:t>
      </w:r>
      <w:r>
        <w:rPr>
          <w:rFonts w:ascii="Times New Roman" w:hAnsi="Times New Roman"/>
          <w:szCs w:val="28"/>
          <w:lang w:val="en-US"/>
        </w:rPr>
        <w:t>478–494.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Andersson E. A. </w:t>
      </w:r>
      <w:r>
        <w:rPr>
          <w:rFonts w:ascii="Times New Roman" w:hAnsi="Times New Roman"/>
          <w:bCs/>
          <w:szCs w:val="28"/>
          <w:lang w:val="en-US"/>
        </w:rPr>
        <w:t xml:space="preserve">EMG activities of the quadratus lumborum and erector spinae muscles during flexion-relaxation and other motor tasks / </w:t>
      </w:r>
      <w:r>
        <w:rPr>
          <w:rFonts w:ascii="Times New Roman" w:hAnsi="Times New Roman"/>
          <w:szCs w:val="28"/>
          <w:lang w:val="en-US"/>
        </w:rPr>
        <w:t xml:space="preserve">E.A. Andersson, L.I. Oddsson, H. Grundstrom [et al.] </w:t>
      </w:r>
      <w:r>
        <w:rPr>
          <w:rFonts w:ascii="Times New Roman" w:hAnsi="Times New Roman"/>
          <w:bCs/>
          <w:szCs w:val="28"/>
          <w:lang w:val="en-US"/>
        </w:rPr>
        <w:t xml:space="preserve"> // </w:t>
      </w:r>
      <w:r>
        <w:rPr>
          <w:rFonts w:ascii="Times New Roman" w:hAnsi="Times New Roman"/>
          <w:iCs/>
          <w:szCs w:val="28"/>
          <w:lang w:val="en-US"/>
        </w:rPr>
        <w:t xml:space="preserve">Clin. Biomech. – </w:t>
      </w:r>
      <w:r>
        <w:rPr>
          <w:rFonts w:ascii="Times New Roman" w:hAnsi="Times New Roman"/>
          <w:szCs w:val="28"/>
          <w:lang w:val="en-US"/>
        </w:rPr>
        <w:t xml:space="preserve">1996. – Vol. </w:t>
      </w:r>
      <w:r>
        <w:rPr>
          <w:rFonts w:ascii="Times New Roman" w:hAnsi="Times New Roman"/>
          <w:bCs/>
          <w:szCs w:val="28"/>
          <w:lang w:val="en-US"/>
        </w:rPr>
        <w:t xml:space="preserve">11, </w:t>
      </w:r>
      <w:r>
        <w:rPr>
          <w:rFonts w:ascii="Times New Roman" w:hAnsi="Times New Roman"/>
          <w:bCs/>
          <w:szCs w:val="28"/>
        </w:rPr>
        <w:t xml:space="preserve">№ </w:t>
      </w:r>
      <w:r>
        <w:rPr>
          <w:rFonts w:ascii="Times New Roman" w:hAnsi="Times New Roman"/>
          <w:bCs/>
          <w:szCs w:val="28"/>
          <w:lang w:val="en-US"/>
        </w:rPr>
        <w:t>7. – P.</w:t>
      </w:r>
      <w:r>
        <w:rPr>
          <w:rFonts w:ascii="Times New Roman" w:hAnsi="Times New Roman"/>
          <w:bCs/>
          <w:szCs w:val="28"/>
        </w:rPr>
        <w:t xml:space="preserve"> </w:t>
      </w:r>
      <w:r>
        <w:rPr>
          <w:rFonts w:ascii="Times New Roman" w:hAnsi="Times New Roman"/>
          <w:szCs w:val="28"/>
          <w:lang w:val="en-US"/>
        </w:rPr>
        <w:t>392–400.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Andersson G. B. Epidemiological features of chronic low-back pain / G.B. Andersson // Lancet. – 1999. – Vol. 354. – P. 581–585.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Style w:val="ti"/>
          <w:spacing w:val="-4"/>
          <w:szCs w:val="28"/>
          <w:lang w:val="en-US"/>
        </w:rPr>
      </w:pPr>
      <w:r>
        <w:rPr>
          <w:rFonts w:ascii="Times New Roman" w:hAnsi="Times New Roman"/>
          <w:szCs w:val="28"/>
          <w:lang w:val="en-US"/>
        </w:rPr>
        <w:t xml:space="preserve">Asche C. V. The societal costs of low back pain:data published between 2001 and 2007 / C.V. Asche, C.S. Kirkness, C. McAdam-Marx, </w:t>
      </w:r>
      <w:r>
        <w:rPr>
          <w:rFonts w:ascii="Times New Roman" w:hAnsi="Times New Roman"/>
          <w:spacing w:val="-4"/>
          <w:szCs w:val="28"/>
          <w:lang w:val="en-US"/>
        </w:rPr>
        <w:t xml:space="preserve">J.M. Fritz // </w:t>
      </w:r>
      <w:r>
        <w:rPr>
          <w:rStyle w:val="ti"/>
          <w:spacing w:val="-4"/>
          <w:szCs w:val="28"/>
          <w:lang w:val="en-US"/>
        </w:rPr>
        <w:t>J. Pain Palliat. Care Pharmacother. – 2007. – Vol. 21</w:t>
      </w:r>
      <w:r>
        <w:rPr>
          <w:rStyle w:val="ti"/>
          <w:spacing w:val="-4"/>
          <w:szCs w:val="28"/>
        </w:rPr>
        <w:t xml:space="preserve">, № </w:t>
      </w:r>
      <w:r>
        <w:rPr>
          <w:rStyle w:val="ti"/>
          <w:spacing w:val="-4"/>
          <w:szCs w:val="28"/>
          <w:lang w:val="en-US"/>
        </w:rPr>
        <w:t>4. – P.</w:t>
      </w:r>
      <w:r>
        <w:rPr>
          <w:rStyle w:val="ti"/>
          <w:spacing w:val="-4"/>
          <w:szCs w:val="28"/>
        </w:rPr>
        <w:t> </w:t>
      </w:r>
      <w:r>
        <w:rPr>
          <w:rStyle w:val="ti"/>
          <w:spacing w:val="-4"/>
          <w:szCs w:val="28"/>
          <w:lang w:val="en-US"/>
        </w:rPr>
        <w:t>25–33.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Aspegren D. D. Short leg correction: a clinical trial of radiographic vs. non-radiographic procedures / D.D. Aspegren, J.M. Cox, K.K. Trier // J. Manipulative Physiol. Ther. – 1987. – Vol. 10</w:t>
      </w:r>
      <w:r>
        <w:rPr>
          <w:rFonts w:ascii="Times New Roman" w:hAnsi="Times New Roman"/>
          <w:szCs w:val="28"/>
        </w:rPr>
        <w:t xml:space="preserve">, № </w:t>
      </w:r>
      <w:r>
        <w:rPr>
          <w:rFonts w:ascii="Times New Roman" w:hAnsi="Times New Roman"/>
          <w:szCs w:val="28"/>
          <w:lang w:val="en-US"/>
        </w:rPr>
        <w:t>5. – P.</w:t>
      </w:r>
      <w:r>
        <w:rPr>
          <w:rFonts w:ascii="Times New Roman" w:hAnsi="Times New Roman"/>
          <w:szCs w:val="28"/>
        </w:rPr>
        <w:t xml:space="preserve"> </w:t>
      </w:r>
      <w:r>
        <w:rPr>
          <w:rFonts w:ascii="Times New Roman" w:hAnsi="Times New Roman"/>
          <w:szCs w:val="28"/>
          <w:lang w:val="en-US"/>
        </w:rPr>
        <w:t>232–238.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lastRenderedPageBreak/>
        <w:t>Bartolozzi P. Heterometry of the lower limbs: clinico-statistical findings on the incidence and correlation with lumbago symptoms / P. Bartolozzi, R. Pratelli, G. Barneschi // Arch. Putti Chir. Organi Mov. – 1989. – Vol. 37, № 2. – P.</w:t>
      </w:r>
      <w:r>
        <w:rPr>
          <w:rFonts w:ascii="Times New Roman" w:hAnsi="Times New Roman"/>
          <w:szCs w:val="28"/>
        </w:rPr>
        <w:t xml:space="preserve"> </w:t>
      </w:r>
      <w:r>
        <w:rPr>
          <w:rFonts w:ascii="Times New Roman" w:hAnsi="Times New Roman"/>
          <w:szCs w:val="28"/>
          <w:lang w:val="en-US"/>
        </w:rPr>
        <w:t xml:space="preserve">317–324.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Beattie P. Validity of derived measurements of leg-length differences obtained by use of a tape measure / P. Beattie, K. Isaacson, D.L. Riddle, J.M. Rothstein // Phys. Ther. –1990. – Vol. 70</w:t>
      </w:r>
      <w:r>
        <w:rPr>
          <w:rFonts w:ascii="Times New Roman" w:hAnsi="Times New Roman"/>
          <w:szCs w:val="28"/>
        </w:rPr>
        <w:t xml:space="preserve">, № </w:t>
      </w:r>
      <w:r>
        <w:rPr>
          <w:rFonts w:ascii="Times New Roman" w:hAnsi="Times New Roman"/>
          <w:szCs w:val="28"/>
          <w:lang w:val="en-US"/>
        </w:rPr>
        <w:t>3. – P.</w:t>
      </w:r>
      <w:r>
        <w:rPr>
          <w:rFonts w:ascii="Times New Roman" w:hAnsi="Times New Roman"/>
          <w:szCs w:val="28"/>
        </w:rPr>
        <w:t xml:space="preserve"> </w:t>
      </w:r>
      <w:r>
        <w:rPr>
          <w:rFonts w:ascii="Times New Roman" w:hAnsi="Times New Roman"/>
          <w:szCs w:val="28"/>
          <w:lang w:val="en-US"/>
        </w:rPr>
        <w:t xml:space="preserve">150–157.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zCs w:val="28"/>
          <w:lang w:val="en-US"/>
        </w:rPr>
        <w:t xml:space="preserve">Beaudoin L. Acute systematic and variable postural adaptations induced by an orthopaedic shoe lift in control subjects / L. Beaudoin, </w:t>
      </w:r>
      <w:r>
        <w:rPr>
          <w:rFonts w:ascii="Times New Roman" w:hAnsi="Times New Roman"/>
          <w:spacing w:val="-4"/>
          <w:szCs w:val="28"/>
          <w:lang w:val="en-US"/>
        </w:rPr>
        <w:t xml:space="preserve">K.F. Zabjek, M.A. Leroux [et al.] // Eur. Spine J. – 1999. – Vol. 8, </w:t>
      </w:r>
      <w:r>
        <w:rPr>
          <w:rFonts w:ascii="Times New Roman" w:hAnsi="Times New Roman"/>
          <w:lang w:val="en-US"/>
        </w:rPr>
        <w:t xml:space="preserve">№ </w:t>
      </w:r>
      <w:r>
        <w:rPr>
          <w:rFonts w:ascii="Times New Roman" w:hAnsi="Times New Roman"/>
          <w:spacing w:val="-4"/>
          <w:szCs w:val="28"/>
          <w:lang w:val="en-US"/>
        </w:rPr>
        <w:t>1. – P.40–45.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Benaroch T. E. </w:t>
      </w:r>
      <w:r>
        <w:rPr>
          <w:rFonts w:ascii="Times New Roman" w:hAnsi="Times New Roman"/>
          <w:szCs w:val="30"/>
          <w:lang w:val="en-US"/>
        </w:rPr>
        <w:t xml:space="preserve">Intermediate follow-up of a simple method of hip arthrodesis in adolescent patients / </w:t>
      </w:r>
      <w:r>
        <w:rPr>
          <w:rFonts w:ascii="Times New Roman" w:hAnsi="Times New Roman"/>
          <w:lang w:val="en-US"/>
        </w:rPr>
        <w:t>T.E. Benaroch, B.S. Richards, N. Haideri, C. Smith</w:t>
      </w:r>
      <w:r>
        <w:rPr>
          <w:rFonts w:ascii="Times New Roman" w:hAnsi="Times New Roman"/>
          <w:szCs w:val="30"/>
          <w:lang w:val="en-US"/>
        </w:rPr>
        <w:t xml:space="preserve"> // </w:t>
      </w:r>
      <w:r>
        <w:rPr>
          <w:rFonts w:ascii="Times New Roman" w:hAnsi="Times New Roman"/>
          <w:lang w:val="en-US"/>
        </w:rPr>
        <w:t>J Pediatr Orthop. – 1996. – Vol. 16, № 1. – P. 30–36.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bCs/>
          <w:szCs w:val="28"/>
          <w:lang w:val="en-US"/>
        </w:rPr>
        <w:t xml:space="preserve">Benu P. </w:t>
      </w:r>
      <w:r>
        <w:rPr>
          <w:rFonts w:ascii="Times New Roman" w:hAnsi="Times New Roman"/>
          <w:szCs w:val="28"/>
          <w:lang w:val="en-US"/>
        </w:rPr>
        <w:t>Leg-length discrepancy measured by ultrasonography /</w:t>
      </w:r>
      <w:r>
        <w:rPr>
          <w:rFonts w:ascii="Times New Roman" w:hAnsi="Times New Roman"/>
          <w:bCs/>
          <w:szCs w:val="28"/>
          <w:lang w:val="en-US"/>
        </w:rPr>
        <w:t xml:space="preserve"> P. Benu, I.A.E. Floysta, T. Nordb [et al.] </w:t>
      </w:r>
      <w:r>
        <w:rPr>
          <w:rFonts w:ascii="Times New Roman" w:hAnsi="Times New Roman"/>
          <w:szCs w:val="28"/>
          <w:lang w:val="en-US"/>
        </w:rPr>
        <w:t xml:space="preserve"> // </w:t>
      </w:r>
      <w:r>
        <w:rPr>
          <w:rFonts w:ascii="Times New Roman" w:hAnsi="Times New Roman"/>
          <w:bCs/>
          <w:szCs w:val="28"/>
          <w:lang w:val="en-US"/>
        </w:rPr>
        <w:t>Acta Orthop. Scand. – 1991</w:t>
      </w:r>
      <w:r>
        <w:rPr>
          <w:rFonts w:ascii="Times New Roman" w:hAnsi="Times New Roman"/>
          <w:szCs w:val="28"/>
          <w:lang w:val="en-US"/>
        </w:rPr>
        <w:t xml:space="preserve">. – Vol. 62, </w:t>
      </w:r>
      <w:r>
        <w:rPr>
          <w:rFonts w:ascii="Times New Roman" w:hAnsi="Times New Roman"/>
          <w:lang w:val="en-US"/>
        </w:rPr>
        <w:t xml:space="preserve">№ </w:t>
      </w:r>
      <w:r>
        <w:rPr>
          <w:rFonts w:ascii="Times New Roman" w:hAnsi="Times New Roman"/>
          <w:szCs w:val="28"/>
          <w:lang w:val="en-US"/>
        </w:rPr>
        <w:t>2. – P. 121–124.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Boddeker R. Extracorporeal shockwave therapy (ESWT) in the treatment of plantar fasciitis – a biometrical review / R. Boddeker, H. Schafer, M. Haake // Clin. Rheumatol. – 2001. – Vol. 20. – P. 324–330.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Brady R. J. Limb length inequality: clinical implications for assessment and intervention / R.J. Brady, J.B. Dean, T.M. Skinner, M.T. Gross // J. Orthop. Sports Phys. Ther. – 2003. – Vol. 33, №</w:t>
      </w:r>
      <w:r>
        <w:rPr>
          <w:rFonts w:ascii="Times New Roman" w:hAnsi="Times New Roman"/>
          <w:szCs w:val="28"/>
        </w:rPr>
        <w:t xml:space="preserve"> </w:t>
      </w:r>
      <w:r>
        <w:rPr>
          <w:rFonts w:ascii="Times New Roman" w:hAnsi="Times New Roman"/>
          <w:szCs w:val="28"/>
          <w:lang w:val="en-US"/>
        </w:rPr>
        <w:t>5. – P.</w:t>
      </w:r>
      <w:r>
        <w:rPr>
          <w:rFonts w:ascii="Times New Roman" w:hAnsi="Times New Roman"/>
          <w:szCs w:val="28"/>
        </w:rPr>
        <w:t xml:space="preserve"> </w:t>
      </w:r>
      <w:r>
        <w:rPr>
          <w:rFonts w:ascii="Times New Roman" w:hAnsi="Times New Roman"/>
          <w:szCs w:val="28"/>
          <w:lang w:val="en-US"/>
        </w:rPr>
        <w:t>221–234.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Carlson M. Are differences in leg length predictive of lateral patello-femoral pain? / M. Carlson, J. Wilkerson // Physiother. Res. Int. – 2007. – Vol. 12, № 1. – P. 29–38.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Cole </w:t>
      </w:r>
      <w:r>
        <w:rPr>
          <w:rFonts w:ascii="Times New Roman" w:hAnsi="Times New Roman"/>
          <w:caps/>
          <w:lang w:val="en-US"/>
        </w:rPr>
        <w:t xml:space="preserve">C. </w:t>
      </w:r>
      <w:r>
        <w:rPr>
          <w:rFonts w:ascii="Times New Roman" w:hAnsi="Times New Roman"/>
          <w:lang w:val="en-US"/>
        </w:rPr>
        <w:t>Plantar fasciitis: evidence-based review of diagnosis and therapy /</w:t>
      </w:r>
      <w:r>
        <w:rPr>
          <w:rFonts w:ascii="Times New Roman" w:hAnsi="Times New Roman"/>
          <w:caps/>
          <w:lang w:val="en-US"/>
        </w:rPr>
        <w:t xml:space="preserve"> C. </w:t>
      </w:r>
      <w:r>
        <w:rPr>
          <w:rFonts w:ascii="Times New Roman" w:hAnsi="Times New Roman"/>
          <w:lang w:val="en-US"/>
        </w:rPr>
        <w:t>Cole</w:t>
      </w:r>
      <w:r>
        <w:rPr>
          <w:rFonts w:ascii="Times New Roman" w:hAnsi="Times New Roman"/>
          <w:caps/>
          <w:lang w:val="en-US"/>
        </w:rPr>
        <w:t>, G. S</w:t>
      </w:r>
      <w:r>
        <w:rPr>
          <w:rFonts w:ascii="Times New Roman" w:hAnsi="Times New Roman"/>
          <w:lang w:val="en-US"/>
        </w:rPr>
        <w:t>eto</w:t>
      </w:r>
      <w:r>
        <w:rPr>
          <w:rFonts w:ascii="Times New Roman" w:hAnsi="Times New Roman"/>
          <w:caps/>
          <w:lang w:val="en-US"/>
        </w:rPr>
        <w:t>, J. G</w:t>
      </w:r>
      <w:r>
        <w:rPr>
          <w:rFonts w:ascii="Times New Roman" w:hAnsi="Times New Roman"/>
          <w:lang w:val="en-US"/>
        </w:rPr>
        <w:t>azewood</w:t>
      </w:r>
      <w:r>
        <w:rPr>
          <w:rFonts w:ascii="Times New Roman" w:hAnsi="Times New Roman"/>
          <w:caps/>
          <w:lang w:val="en-US"/>
        </w:rPr>
        <w:t xml:space="preserve"> // A</w:t>
      </w:r>
      <w:r>
        <w:rPr>
          <w:rFonts w:ascii="Times New Roman" w:hAnsi="Times New Roman"/>
          <w:lang w:val="en-US"/>
        </w:rPr>
        <w:t>m</w:t>
      </w:r>
      <w:r>
        <w:rPr>
          <w:rFonts w:ascii="Times New Roman" w:hAnsi="Times New Roman"/>
          <w:caps/>
          <w:lang w:val="en-US"/>
        </w:rPr>
        <w:t xml:space="preserve"> F</w:t>
      </w:r>
      <w:r>
        <w:rPr>
          <w:rFonts w:ascii="Times New Roman" w:hAnsi="Times New Roman"/>
          <w:lang w:val="en-US"/>
        </w:rPr>
        <w:t>am</w:t>
      </w:r>
      <w:r>
        <w:rPr>
          <w:rFonts w:ascii="Times New Roman" w:hAnsi="Times New Roman"/>
          <w:caps/>
          <w:lang w:val="en-US"/>
        </w:rPr>
        <w:t xml:space="preserve"> P</w:t>
      </w:r>
      <w:r>
        <w:rPr>
          <w:rFonts w:ascii="Times New Roman" w:hAnsi="Times New Roman"/>
          <w:lang w:val="en-US"/>
        </w:rPr>
        <w:t>hysician.</w:t>
      </w:r>
      <w:r>
        <w:rPr>
          <w:rFonts w:ascii="Times New Roman" w:hAnsi="Times New Roman"/>
          <w:caps/>
          <w:lang w:val="en-US"/>
        </w:rPr>
        <w:t xml:space="preserve"> – 2005. – </w:t>
      </w:r>
      <w:r>
        <w:rPr>
          <w:rFonts w:ascii="Times New Roman" w:hAnsi="Times New Roman"/>
          <w:lang w:val="en-US"/>
        </w:rPr>
        <w:t>Vol</w:t>
      </w:r>
      <w:r>
        <w:rPr>
          <w:rFonts w:ascii="Times New Roman" w:hAnsi="Times New Roman"/>
          <w:caps/>
          <w:lang w:val="en-US"/>
        </w:rPr>
        <w:t>. 72. – P. 2223–2248.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pacing w:val="-4"/>
          <w:szCs w:val="28"/>
          <w:lang w:val="en-US"/>
        </w:rPr>
        <w:t xml:space="preserve">Cooperstein R. </w:t>
      </w:r>
      <w:r>
        <w:rPr>
          <w:rFonts w:ascii="Times New Roman" w:hAnsi="Times New Roman"/>
          <w:bCs/>
          <w:spacing w:val="-4"/>
          <w:szCs w:val="28"/>
          <w:lang w:val="en-US"/>
        </w:rPr>
        <w:t xml:space="preserve">Validity of compressive leg checking in measuring artificial leg-length inequality / </w:t>
      </w:r>
      <w:r>
        <w:rPr>
          <w:rFonts w:ascii="Times New Roman" w:hAnsi="Times New Roman"/>
          <w:spacing w:val="-4"/>
          <w:szCs w:val="28"/>
          <w:lang w:val="en-US"/>
        </w:rPr>
        <w:t xml:space="preserve">R. Cooperstein, E. Morschhauser, A. Lisi, T.G. Nick </w:t>
      </w:r>
      <w:r>
        <w:rPr>
          <w:rFonts w:ascii="Times New Roman" w:hAnsi="Times New Roman"/>
          <w:bCs/>
          <w:spacing w:val="-4"/>
          <w:szCs w:val="28"/>
          <w:lang w:val="en-US"/>
        </w:rPr>
        <w:t xml:space="preserve">// </w:t>
      </w:r>
      <w:r>
        <w:rPr>
          <w:rFonts w:ascii="Times New Roman" w:hAnsi="Times New Roman"/>
          <w:iCs/>
          <w:spacing w:val="-4"/>
          <w:szCs w:val="28"/>
          <w:lang w:val="en-US"/>
        </w:rPr>
        <w:t xml:space="preserve">J. Manipulative Physiol. Ther. – </w:t>
      </w:r>
      <w:r>
        <w:rPr>
          <w:rFonts w:ascii="Times New Roman" w:hAnsi="Times New Roman"/>
          <w:spacing w:val="-4"/>
          <w:szCs w:val="28"/>
          <w:lang w:val="en-US"/>
        </w:rPr>
        <w:t xml:space="preserve">2003. – Vol. </w:t>
      </w:r>
      <w:r>
        <w:rPr>
          <w:rFonts w:ascii="Times New Roman" w:hAnsi="Times New Roman"/>
          <w:bCs/>
          <w:spacing w:val="-4"/>
          <w:szCs w:val="28"/>
          <w:lang w:val="en-US"/>
        </w:rPr>
        <w:t xml:space="preserve">26, № 9. – P. </w:t>
      </w:r>
      <w:r>
        <w:rPr>
          <w:rFonts w:ascii="Times New Roman" w:hAnsi="Times New Roman"/>
          <w:spacing w:val="-4"/>
          <w:szCs w:val="28"/>
          <w:lang w:val="en-US"/>
        </w:rPr>
        <w:t>557–566.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Cooperstein R. Pelvic torsion: anatomic considerations, construct validity, and chiropractic examination procedures / R. Cooperstein, A. Lisi // Top. Clin. Chir. – 2000. – Vol. 7, </w:t>
      </w:r>
      <w:r>
        <w:rPr>
          <w:rFonts w:ascii="Times New Roman" w:hAnsi="Times New Roman"/>
          <w:bCs/>
          <w:spacing w:val="-4"/>
          <w:szCs w:val="28"/>
          <w:lang w:val="en-US"/>
        </w:rPr>
        <w:t>№</w:t>
      </w:r>
      <w:r>
        <w:rPr>
          <w:rFonts w:ascii="Times New Roman" w:hAnsi="Times New Roman"/>
          <w:szCs w:val="28"/>
          <w:lang w:val="en-US"/>
        </w:rPr>
        <w:t xml:space="preserve"> 3. – P. 38–49.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Cummings G. The effect of imposed leg length difference on pelvic bone symmetry / G. Cummings, J.P. Scholz, K. Barnes // Spine. – 1993. – Vol. 18, </w:t>
      </w:r>
      <w:r>
        <w:rPr>
          <w:rFonts w:ascii="Times New Roman" w:hAnsi="Times New Roman"/>
          <w:bCs/>
          <w:spacing w:val="-4"/>
          <w:szCs w:val="28"/>
          <w:lang w:val="en-US"/>
        </w:rPr>
        <w:t>№</w:t>
      </w:r>
      <w:r>
        <w:rPr>
          <w:rFonts w:ascii="Times New Roman" w:hAnsi="Times New Roman"/>
          <w:szCs w:val="28"/>
          <w:lang w:val="en-US"/>
        </w:rPr>
        <w:t xml:space="preserve"> 3. – P. 368–373.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D'Amico M. Balance lower limb loads and 3D spine modifications after total hip joint replacement: effects of leg length discrepancy correction / M. D'Amico, F. Ciarrocca, G. Liscio [et al.] // Stud. Health Technol. Inform. – 2006. – Vol. 123. – P. 409–414.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Style w:val="aff0"/>
          <w:rFonts w:ascii="Times New Roman" w:hAnsi="Times New Roman"/>
          <w:b w:val="0"/>
          <w:bCs w:val="0"/>
          <w:lang w:val="en-US"/>
        </w:rPr>
        <w:t xml:space="preserve">Davidson S. A. </w:t>
      </w:r>
      <w:r>
        <w:rPr>
          <w:rFonts w:ascii="Times New Roman" w:hAnsi="Times New Roman"/>
          <w:lang w:val="en-US"/>
        </w:rPr>
        <w:t xml:space="preserve">Pelvic postural asymmetry revisited / </w:t>
      </w:r>
      <w:r>
        <w:rPr>
          <w:rStyle w:val="aff0"/>
          <w:rFonts w:ascii="Times New Roman" w:hAnsi="Times New Roman"/>
          <w:b w:val="0"/>
          <w:bCs w:val="0"/>
          <w:lang w:val="en-US"/>
        </w:rPr>
        <w:t xml:space="preserve">S.A. Davidson </w:t>
      </w:r>
      <w:r>
        <w:rPr>
          <w:rFonts w:ascii="Times New Roman" w:hAnsi="Times New Roman"/>
          <w:lang w:val="en-US"/>
        </w:rPr>
        <w:t>// JAOA. – 2005. – Vol. 105, № 9. – P. 403–425.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Defrin R. Conservative correction of leg-length discrepancies of 10 mm or less for the relief of chronic low back pain / R. Defrin, B.S. Ben, R.D. Aldubi, C.G. Pick // Arch. Phys. Med..Rehabil. – 2005. </w:t>
      </w:r>
      <w:r>
        <w:rPr>
          <w:rFonts w:ascii="Times New Roman" w:hAnsi="Times New Roman"/>
          <w:szCs w:val="28"/>
          <w:lang w:val="en-US"/>
        </w:rPr>
        <w:lastRenderedPageBreak/>
        <w:t xml:space="preserve">– Vol. 86, </w:t>
      </w:r>
      <w:r>
        <w:rPr>
          <w:rFonts w:ascii="Times New Roman" w:hAnsi="Times New Roman"/>
          <w:lang w:val="en-US"/>
        </w:rPr>
        <w:t>№</w:t>
      </w:r>
      <w:r>
        <w:rPr>
          <w:rFonts w:ascii="Times New Roman" w:hAnsi="Times New Roman"/>
          <w:szCs w:val="28"/>
          <w:lang w:val="en-US"/>
        </w:rPr>
        <w:t xml:space="preserve"> 11. – P. 2075–2080.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Drerup B. Clinical significance of leg-length inequality after total hip arthroplasty / B. Drerup, B. Ellger, Z.U. Meyer [et al.] // Am. J. Orthop. – 1995. – Vol. 24, </w:t>
      </w:r>
      <w:r>
        <w:rPr>
          <w:rFonts w:ascii="Times New Roman" w:hAnsi="Times New Roman"/>
          <w:lang w:val="en-US"/>
        </w:rPr>
        <w:t>№</w:t>
      </w:r>
      <w:r>
        <w:rPr>
          <w:rFonts w:ascii="Times New Roman" w:hAnsi="Times New Roman"/>
          <w:szCs w:val="28"/>
          <w:lang w:val="en-US"/>
        </w:rPr>
        <w:t xml:space="preserve"> 4. – P. 347–351.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Drerup B. Functional rasterstereographic images. A new method for biomechanical analysis of skeletal geometry / B. Drerup, B. Ellger, Z.U. Meyer [et al.]  // Orthopade. – 2001. – Vol. 30, </w:t>
      </w:r>
      <w:r>
        <w:rPr>
          <w:rFonts w:ascii="Times New Roman" w:hAnsi="Times New Roman"/>
          <w:lang w:val="en-US"/>
        </w:rPr>
        <w:t xml:space="preserve">№ </w:t>
      </w:r>
      <w:r>
        <w:rPr>
          <w:rFonts w:ascii="Times New Roman" w:hAnsi="Times New Roman"/>
          <w:szCs w:val="28"/>
          <w:lang w:val="en-US"/>
        </w:rPr>
        <w:t>4. – P. 242–250.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Style w:val="ti"/>
          <w:szCs w:val="28"/>
          <w:lang w:val="en-US"/>
        </w:rPr>
      </w:pPr>
      <w:r>
        <w:rPr>
          <w:rFonts w:ascii="Times New Roman" w:hAnsi="Times New Roman"/>
          <w:szCs w:val="28"/>
          <w:lang w:val="en-US"/>
        </w:rPr>
        <w:t xml:space="preserve">Ekman M. The economic cost of low back pain in Sweden in 2001 / M. Ekman, O. Johnell, L. Lidgren // </w:t>
      </w:r>
      <w:r>
        <w:rPr>
          <w:rStyle w:val="ti"/>
          <w:szCs w:val="28"/>
          <w:lang w:val="en-US"/>
        </w:rPr>
        <w:t xml:space="preserve">Acta Orthop. – 2005. – Vol. 76, </w:t>
      </w:r>
      <w:r>
        <w:rPr>
          <w:rFonts w:ascii="Times New Roman" w:hAnsi="Times New Roman"/>
          <w:lang w:val="en-US"/>
        </w:rPr>
        <w:t xml:space="preserve">№ </w:t>
      </w:r>
      <w:r>
        <w:rPr>
          <w:rStyle w:val="ti"/>
          <w:szCs w:val="28"/>
          <w:lang w:val="en-US"/>
        </w:rPr>
        <w:t>2. – P. 275–284.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Falltrick D. R. Precise measurement of functional leg length inequality and changes due to cervical spine rotation in pain-free students / D.R. Falltrick, S.D. Pierson // J. Manipulative Physiol. Ther. – 1989. – Vol. 12, </w:t>
      </w:r>
      <w:r>
        <w:rPr>
          <w:rFonts w:ascii="Times New Roman" w:hAnsi="Times New Roman"/>
          <w:lang w:val="en-US"/>
        </w:rPr>
        <w:t xml:space="preserve">№ </w:t>
      </w:r>
      <w:r>
        <w:rPr>
          <w:rFonts w:ascii="Times New Roman" w:hAnsi="Times New Roman"/>
          <w:szCs w:val="28"/>
          <w:lang w:val="en-US"/>
        </w:rPr>
        <w:t>5. – P. 364–368.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Friberg O.  Biomechanical significance of the correct length of lower limb prostheses: a clinical and radiological study / O. Friberg // Prosthet. Orthot. Int. – 1984. – Vol. 8, </w:t>
      </w:r>
      <w:r>
        <w:rPr>
          <w:rFonts w:ascii="Times New Roman" w:hAnsi="Times New Roman"/>
          <w:lang w:val="en-US"/>
        </w:rPr>
        <w:t xml:space="preserve">№ </w:t>
      </w:r>
      <w:r>
        <w:rPr>
          <w:rFonts w:ascii="Times New Roman" w:hAnsi="Times New Roman"/>
          <w:szCs w:val="28"/>
          <w:lang w:val="en-US"/>
        </w:rPr>
        <w:t>3. – P.124–129.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Friberg O. Clinical symptoms and biomechanics of lumbar spine and hip joint in leg length inequality / O. Friberg // Spine. – 1983. – Vol. 8, № 6. – P. 643–651.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pacing w:val="-4"/>
          <w:szCs w:val="28"/>
          <w:lang w:val="en-US"/>
        </w:rPr>
        <w:t>Friberg O. Letter to the editor / O. Friberg // Spine. – 1992. – Vol. 17, № 4. – P. 458–460.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Friberg O. Accuracy and precision of clinical estimation of leg length inequality and lumbar scoliosis: comparison of clinical and radiological measurements / O. Friberg, M. Nurminen, K. Korhonen [et al.]  // Int. Disabil. Stud. – 1988. – Vol. 10, </w:t>
      </w:r>
      <w:r>
        <w:rPr>
          <w:rFonts w:ascii="Times New Roman" w:hAnsi="Times New Roman"/>
          <w:lang w:val="en-US"/>
        </w:rPr>
        <w:t xml:space="preserve">№ </w:t>
      </w:r>
      <w:r>
        <w:rPr>
          <w:rFonts w:ascii="Times New Roman" w:hAnsi="Times New Roman"/>
          <w:szCs w:val="28"/>
          <w:lang w:val="en-US"/>
        </w:rPr>
        <w:t xml:space="preserve">2. – P. 49–53.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Friberg O. </w:t>
      </w:r>
      <w:r>
        <w:rPr>
          <w:rFonts w:ascii="Times New Roman" w:hAnsi="Times New Roman"/>
          <w:bCs/>
          <w:szCs w:val="28"/>
          <w:lang w:val="en-US"/>
        </w:rPr>
        <w:t xml:space="preserve">Clinical symptoms and biomechanics of lumbar spine and hip joint in leg length inequality / </w:t>
      </w:r>
      <w:r>
        <w:rPr>
          <w:rFonts w:ascii="Times New Roman" w:hAnsi="Times New Roman"/>
          <w:szCs w:val="28"/>
          <w:lang w:val="en-US"/>
        </w:rPr>
        <w:t xml:space="preserve">O. Friberg </w:t>
      </w:r>
      <w:r>
        <w:rPr>
          <w:rFonts w:ascii="Times New Roman" w:hAnsi="Times New Roman"/>
          <w:bCs/>
          <w:szCs w:val="28"/>
          <w:lang w:val="en-US"/>
        </w:rPr>
        <w:t xml:space="preserve">// </w:t>
      </w:r>
      <w:r>
        <w:rPr>
          <w:rFonts w:ascii="Times New Roman" w:hAnsi="Times New Roman"/>
          <w:iCs/>
          <w:szCs w:val="28"/>
          <w:lang w:val="en-US"/>
        </w:rPr>
        <w:t xml:space="preserve">Spine. – </w:t>
      </w:r>
      <w:r>
        <w:rPr>
          <w:rFonts w:ascii="Times New Roman" w:hAnsi="Times New Roman"/>
          <w:szCs w:val="28"/>
          <w:lang w:val="en-US"/>
        </w:rPr>
        <w:t xml:space="preserve">1983. – Vol. </w:t>
      </w:r>
      <w:r>
        <w:rPr>
          <w:rFonts w:ascii="Times New Roman" w:hAnsi="Times New Roman"/>
          <w:bCs/>
          <w:szCs w:val="28"/>
          <w:lang w:val="en-US"/>
        </w:rPr>
        <w:t>8, № 6. – P. </w:t>
      </w:r>
      <w:r>
        <w:rPr>
          <w:rFonts w:ascii="Times New Roman" w:hAnsi="Times New Roman"/>
          <w:szCs w:val="28"/>
          <w:lang w:val="en-US"/>
        </w:rPr>
        <w:t>643–651.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Furia J. P. High-energy extracorporeal shock wave therapy as a treatment for chronicnoninsertional achilles tendinopathy / J.P. Furia // Am. J. Sports Med. – 2007. – Vol. 15. – P. 352–361.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Gay T. Characteristics of muscle fatigue in patients with myofascial pain-dysfunction syndrome / T. Gay, B. Maton, J. Rendell, A. Majourau // Arch. Oral. Biol. – 1994. – Vol. 39, № 10. – P. 847 – 852.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P.H. Gibson The influence on the spine of leg-length discrepancy after femoral fracture / P.H. Gibson, T. Papaioannou, J. Kenwright // J. Bone Joint Surg. Br. – 1983. – Vol. 65, </w:t>
      </w:r>
      <w:r>
        <w:rPr>
          <w:rFonts w:ascii="Times New Roman" w:hAnsi="Times New Roman"/>
          <w:lang w:val="en-US"/>
        </w:rPr>
        <w:t xml:space="preserve">№ </w:t>
      </w:r>
      <w:r>
        <w:rPr>
          <w:rFonts w:ascii="Times New Roman" w:hAnsi="Times New Roman"/>
          <w:szCs w:val="28"/>
          <w:lang w:val="en-US"/>
        </w:rPr>
        <w:t>5. – P. 584–587.</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Giles L. G. The effect of postural scoliosis on lumbar apophyseal joints / L.G. Giles, J.R. Taylor // Scand. J. Rheumatol. – 1984. – Vol. 13, </w:t>
      </w:r>
      <w:r>
        <w:rPr>
          <w:rFonts w:ascii="Times New Roman" w:hAnsi="Times New Roman"/>
          <w:lang w:val="en-US"/>
        </w:rPr>
        <w:t xml:space="preserve">№ </w:t>
      </w:r>
      <w:r>
        <w:rPr>
          <w:rFonts w:ascii="Times New Roman" w:hAnsi="Times New Roman"/>
          <w:szCs w:val="28"/>
          <w:lang w:val="en-US"/>
        </w:rPr>
        <w:t>3. – P. 209–220.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Giles L. G. F. </w:t>
      </w:r>
      <w:r>
        <w:rPr>
          <w:rFonts w:ascii="Times New Roman" w:hAnsi="Times New Roman"/>
          <w:bCs/>
          <w:szCs w:val="28"/>
          <w:lang w:val="en-US"/>
        </w:rPr>
        <w:t xml:space="preserve">Lumbar spine structural changes associated with leg length inequality / </w:t>
      </w:r>
      <w:r>
        <w:rPr>
          <w:rFonts w:ascii="Times New Roman" w:hAnsi="Times New Roman"/>
          <w:szCs w:val="28"/>
          <w:lang w:val="en-US"/>
        </w:rPr>
        <w:t xml:space="preserve">L.G.F. Giles, J.R. Taylor </w:t>
      </w:r>
      <w:r>
        <w:rPr>
          <w:rFonts w:ascii="Times New Roman" w:hAnsi="Times New Roman"/>
          <w:bCs/>
          <w:szCs w:val="28"/>
          <w:lang w:val="en-US"/>
        </w:rPr>
        <w:t xml:space="preserve">// </w:t>
      </w:r>
      <w:r>
        <w:rPr>
          <w:rFonts w:ascii="Times New Roman" w:hAnsi="Times New Roman"/>
          <w:iCs/>
          <w:szCs w:val="28"/>
          <w:lang w:val="en-US"/>
        </w:rPr>
        <w:t xml:space="preserve">Spine. – </w:t>
      </w:r>
      <w:r>
        <w:rPr>
          <w:rFonts w:ascii="Times New Roman" w:hAnsi="Times New Roman"/>
          <w:szCs w:val="28"/>
          <w:lang w:val="en-US"/>
        </w:rPr>
        <w:t xml:space="preserve">1982. – Vol. </w:t>
      </w:r>
      <w:r>
        <w:rPr>
          <w:rFonts w:ascii="Times New Roman" w:hAnsi="Times New Roman"/>
          <w:bCs/>
          <w:szCs w:val="28"/>
          <w:lang w:val="en-US"/>
        </w:rPr>
        <w:t>7, № 2. –  P. </w:t>
      </w:r>
      <w:r>
        <w:rPr>
          <w:rFonts w:ascii="Times New Roman" w:hAnsi="Times New Roman"/>
          <w:szCs w:val="28"/>
          <w:lang w:val="en-US"/>
        </w:rPr>
        <w:t>159–162.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Goel A. Joint moments in minor limb length discrepancy: a pilot study / A. Goel, J. Loudon, A. Nazare [et al.] // Am. J. Orthop. – 1997. – Vol. 26, </w:t>
      </w:r>
      <w:r>
        <w:rPr>
          <w:rFonts w:ascii="Times New Roman" w:hAnsi="Times New Roman"/>
          <w:lang w:val="en-US"/>
        </w:rPr>
        <w:t xml:space="preserve">№ </w:t>
      </w:r>
      <w:r>
        <w:rPr>
          <w:rFonts w:ascii="Times New Roman" w:hAnsi="Times New Roman"/>
          <w:szCs w:val="28"/>
          <w:lang w:val="en-US"/>
        </w:rPr>
        <w:t>12. – P. 852–856.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Gofton J. P. Persistent low back pain and leg length disparity / J.P. Gofton // J. Rheumatol. – 1985. – Vol. 12, </w:t>
      </w:r>
      <w:r>
        <w:rPr>
          <w:rFonts w:ascii="Times New Roman" w:hAnsi="Times New Roman"/>
          <w:lang w:val="en-US"/>
        </w:rPr>
        <w:t xml:space="preserve">№ </w:t>
      </w:r>
      <w:r>
        <w:rPr>
          <w:rFonts w:ascii="Times New Roman" w:hAnsi="Times New Roman"/>
          <w:szCs w:val="28"/>
          <w:lang w:val="en-US"/>
        </w:rPr>
        <w:t>4. – P. 747–750.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zCs w:val="28"/>
          <w:lang w:val="en-US"/>
        </w:rPr>
        <w:t xml:space="preserve">Gossman M. R. </w:t>
      </w:r>
      <w:r>
        <w:rPr>
          <w:rFonts w:ascii="Times New Roman" w:hAnsi="Times New Roman"/>
          <w:bCs/>
          <w:szCs w:val="28"/>
          <w:lang w:val="en-US"/>
        </w:rPr>
        <w:t xml:space="preserve">Review of length-associated changes in muscle / </w:t>
      </w:r>
      <w:r>
        <w:rPr>
          <w:rFonts w:ascii="Times New Roman" w:hAnsi="Times New Roman"/>
          <w:spacing w:val="-4"/>
          <w:szCs w:val="28"/>
          <w:lang w:val="en-US"/>
        </w:rPr>
        <w:t xml:space="preserve">M.R. Gossman, </w:t>
      </w:r>
      <w:r>
        <w:rPr>
          <w:rFonts w:ascii="Times New Roman" w:hAnsi="Times New Roman"/>
          <w:spacing w:val="-4"/>
          <w:szCs w:val="28"/>
          <w:lang w:val="en-US"/>
        </w:rPr>
        <w:lastRenderedPageBreak/>
        <w:t xml:space="preserve">S.A. Sahrmann, S.J. Rose </w:t>
      </w:r>
      <w:r>
        <w:rPr>
          <w:rFonts w:ascii="Times New Roman" w:hAnsi="Times New Roman"/>
          <w:bCs/>
          <w:spacing w:val="-4"/>
          <w:szCs w:val="28"/>
          <w:lang w:val="en-US"/>
        </w:rPr>
        <w:t xml:space="preserve">// </w:t>
      </w:r>
      <w:r>
        <w:rPr>
          <w:rFonts w:ascii="Times New Roman" w:hAnsi="Times New Roman"/>
          <w:iCs/>
          <w:spacing w:val="-4"/>
          <w:szCs w:val="28"/>
          <w:lang w:val="en-US"/>
        </w:rPr>
        <w:t xml:space="preserve">Physical Therapy. – </w:t>
      </w:r>
      <w:r>
        <w:rPr>
          <w:rFonts w:ascii="Times New Roman" w:hAnsi="Times New Roman"/>
          <w:spacing w:val="-4"/>
          <w:szCs w:val="28"/>
          <w:lang w:val="en-US"/>
        </w:rPr>
        <w:t xml:space="preserve">1982. – Vol. </w:t>
      </w:r>
      <w:r>
        <w:rPr>
          <w:rFonts w:ascii="Times New Roman" w:hAnsi="Times New Roman"/>
          <w:bCs/>
          <w:spacing w:val="-4"/>
          <w:szCs w:val="28"/>
          <w:lang w:val="en-US"/>
        </w:rPr>
        <w:t xml:space="preserve">62, </w:t>
      </w:r>
      <w:r>
        <w:rPr>
          <w:rFonts w:ascii="Times New Roman" w:hAnsi="Times New Roman"/>
          <w:spacing w:val="-4"/>
          <w:szCs w:val="28"/>
          <w:lang w:val="en-US"/>
        </w:rPr>
        <w:t xml:space="preserve">№ </w:t>
      </w:r>
      <w:r>
        <w:rPr>
          <w:rFonts w:ascii="Times New Roman" w:hAnsi="Times New Roman"/>
          <w:bCs/>
          <w:spacing w:val="-4"/>
          <w:szCs w:val="28"/>
          <w:lang w:val="en-US"/>
        </w:rPr>
        <w:t xml:space="preserve">12. – P. </w:t>
      </w:r>
      <w:r>
        <w:rPr>
          <w:rFonts w:ascii="Times New Roman" w:hAnsi="Times New Roman"/>
          <w:spacing w:val="-4"/>
          <w:szCs w:val="28"/>
          <w:lang w:val="en-US"/>
        </w:rPr>
        <w:t xml:space="preserve">1799–1807.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Gross M. L. Effectiveness of orthotic shoe inserts in the long-distance runner / M.L. Gross, L.B. Davlin, P.M. Evanski // Am. J. Sports Med. – 1991. – Vol. 19, </w:t>
      </w:r>
      <w:r>
        <w:rPr>
          <w:rFonts w:ascii="Times New Roman" w:hAnsi="Times New Roman"/>
          <w:lang w:val="en-US"/>
        </w:rPr>
        <w:t xml:space="preserve">№ </w:t>
      </w:r>
      <w:r>
        <w:rPr>
          <w:rFonts w:ascii="Times New Roman" w:hAnsi="Times New Roman"/>
          <w:szCs w:val="28"/>
          <w:lang w:val="en-US"/>
        </w:rPr>
        <w:t>4. – P. 409–412.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zCs w:val="28"/>
          <w:lang w:val="en-US"/>
        </w:rPr>
        <w:t>Grundy P. F. Does unequal leg length cause back pain? A case-</w:t>
      </w:r>
      <w:r>
        <w:rPr>
          <w:rFonts w:ascii="Times New Roman" w:hAnsi="Times New Roman"/>
          <w:spacing w:val="-4"/>
          <w:szCs w:val="28"/>
          <w:lang w:val="en-US"/>
        </w:rPr>
        <w:t>control study / P.F. Grundy, C.J. Roberts // Lancet. – 1984. – Vol. 4, № 2 (8397). – P. 256–258.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Guichet J. M. Lower limb-length discrepancy. An epidemiological study / J.M. Guichet, J.M. Spivak, P. Trouilloud, P.M. Grammont // Clin. Orthop. Rel. Res. – 1991. – Vol. 272. – P. 235–241.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Gurney B. Leg length discrepancy / B. Gurney // Gait Posture. – 2002. – Vol. 15, </w:t>
      </w:r>
      <w:r>
        <w:rPr>
          <w:rFonts w:ascii="Times New Roman" w:hAnsi="Times New Roman"/>
          <w:lang w:val="en-US"/>
        </w:rPr>
        <w:t xml:space="preserve">№ </w:t>
      </w:r>
      <w:r>
        <w:rPr>
          <w:rFonts w:ascii="Times New Roman" w:hAnsi="Times New Roman"/>
          <w:szCs w:val="28"/>
          <w:lang w:val="en-US"/>
        </w:rPr>
        <w:t>2. – P. 195–206.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Haake M. Extracorporeal shock wave therapy for plantar fasciitis: </w:t>
      </w:r>
      <w:r>
        <w:rPr>
          <w:rFonts w:ascii="Times New Roman" w:hAnsi="Times New Roman"/>
          <w:spacing w:val="-4"/>
          <w:szCs w:val="28"/>
          <w:lang w:val="en-US"/>
        </w:rPr>
        <w:t>randomised controlled multicentre trial / M. Haake, M. Buch, C. Schoellner [et al.]</w:t>
      </w:r>
      <w:r>
        <w:rPr>
          <w:rFonts w:ascii="Times New Roman" w:hAnsi="Times New Roman"/>
          <w:lang w:val="en-US"/>
        </w:rPr>
        <w:t xml:space="preserve"> // BMJ – 2003. – Vol. 327. </w:t>
      </w:r>
      <w:r>
        <w:rPr>
          <w:rFonts w:ascii="Times New Roman" w:hAnsi="Times New Roman"/>
          <w:szCs w:val="28"/>
          <w:lang w:val="en-US"/>
        </w:rPr>
        <w:t>–</w:t>
      </w:r>
      <w:r>
        <w:rPr>
          <w:rFonts w:ascii="Times New Roman" w:hAnsi="Times New Roman"/>
          <w:lang w:val="en-US"/>
        </w:rPr>
        <w:t xml:space="preserve"> P. 75.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Hanada E. </w:t>
      </w:r>
      <w:r>
        <w:rPr>
          <w:rFonts w:ascii="Times New Roman" w:hAnsi="Times New Roman"/>
          <w:bCs/>
          <w:szCs w:val="28"/>
          <w:lang w:val="en-US"/>
        </w:rPr>
        <w:t xml:space="preserve">Measuring leg-length discrepancy by the "iliac crest palpation and book correction" method: Reliability and validity / </w:t>
      </w:r>
      <w:r>
        <w:rPr>
          <w:rFonts w:ascii="Times New Roman" w:hAnsi="Times New Roman"/>
          <w:szCs w:val="28"/>
          <w:lang w:val="en-US"/>
        </w:rPr>
        <w:t>E. Hanada, R.L. Kirby, M. Mitchell, J.M. Swuste</w:t>
      </w:r>
      <w:r>
        <w:rPr>
          <w:rFonts w:ascii="Times New Roman" w:hAnsi="Times New Roman"/>
          <w:bCs/>
          <w:szCs w:val="28"/>
          <w:lang w:val="en-US"/>
        </w:rPr>
        <w:t xml:space="preserve"> // </w:t>
      </w:r>
      <w:r>
        <w:rPr>
          <w:rFonts w:ascii="Times New Roman" w:hAnsi="Times New Roman"/>
          <w:iCs/>
          <w:szCs w:val="28"/>
          <w:lang w:val="en-US"/>
        </w:rPr>
        <w:t xml:space="preserve">Arch. Phys. Med. Rehabil. – </w:t>
      </w:r>
      <w:r>
        <w:rPr>
          <w:rFonts w:ascii="Times New Roman" w:hAnsi="Times New Roman"/>
          <w:szCs w:val="28"/>
          <w:lang w:val="en-US"/>
        </w:rPr>
        <w:t xml:space="preserve">2001. – Vol. </w:t>
      </w:r>
      <w:r>
        <w:rPr>
          <w:rFonts w:ascii="Times New Roman" w:hAnsi="Times New Roman"/>
          <w:bCs/>
          <w:szCs w:val="28"/>
          <w:lang w:val="en-US"/>
        </w:rPr>
        <w:t>82</w:t>
      </w:r>
      <w:r>
        <w:rPr>
          <w:rFonts w:ascii="Times New Roman" w:hAnsi="Times New Roman"/>
          <w:bCs/>
          <w:szCs w:val="28"/>
        </w:rPr>
        <w:t>,</w:t>
      </w:r>
      <w:r>
        <w:rPr>
          <w:rFonts w:ascii="Times New Roman" w:hAnsi="Times New Roman"/>
          <w:bCs/>
          <w:szCs w:val="28"/>
          <w:lang w:val="en-US"/>
        </w:rPr>
        <w:t xml:space="preserve"> </w:t>
      </w:r>
      <w:r>
        <w:rPr>
          <w:rFonts w:ascii="Times New Roman" w:hAnsi="Times New Roman"/>
          <w:lang w:val="en-US"/>
        </w:rPr>
        <w:t xml:space="preserve">№ </w:t>
      </w:r>
      <w:r>
        <w:rPr>
          <w:rFonts w:ascii="Times New Roman" w:hAnsi="Times New Roman"/>
          <w:bCs/>
          <w:szCs w:val="28"/>
          <w:lang w:val="en-US"/>
        </w:rPr>
        <w:t xml:space="preserve">7. – P. </w:t>
      </w:r>
      <w:r>
        <w:rPr>
          <w:rFonts w:ascii="Times New Roman" w:hAnsi="Times New Roman"/>
          <w:szCs w:val="28"/>
          <w:lang w:val="en-US"/>
        </w:rPr>
        <w:t xml:space="preserve">938–942.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Hasler C. C. Leg length inequality. Indications for treatment and importance of shortening procedures / C.C. Hasler // Orthopade. – 2000. – Vol. 29, </w:t>
      </w:r>
      <w:r>
        <w:rPr>
          <w:rFonts w:ascii="Times New Roman" w:hAnsi="Times New Roman"/>
          <w:lang w:val="en-US"/>
        </w:rPr>
        <w:t xml:space="preserve">№ </w:t>
      </w:r>
      <w:r>
        <w:rPr>
          <w:rFonts w:ascii="Times New Roman" w:hAnsi="Times New Roman"/>
          <w:szCs w:val="28"/>
          <w:lang w:val="en-US"/>
        </w:rPr>
        <w:t>9. – P. 766–774.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Hellsing A. L. Leg length inequality. A prospective study of young men during their military service / A.L. Hellsing // Ups. J. Med. Sci. – 1988. – Vol. 93, </w:t>
      </w:r>
      <w:r>
        <w:rPr>
          <w:rFonts w:ascii="Times New Roman" w:hAnsi="Times New Roman"/>
          <w:lang w:val="en-US"/>
        </w:rPr>
        <w:t xml:space="preserve">№ </w:t>
      </w:r>
      <w:r>
        <w:rPr>
          <w:rFonts w:ascii="Times New Roman" w:hAnsi="Times New Roman"/>
          <w:szCs w:val="28"/>
          <w:lang w:val="en-US"/>
        </w:rPr>
        <w:t xml:space="preserve">3. – P. 245–253.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Hinson R. </w:t>
      </w:r>
      <w:r>
        <w:rPr>
          <w:rFonts w:ascii="Times New Roman" w:hAnsi="Times New Roman"/>
          <w:bCs/>
          <w:szCs w:val="28"/>
          <w:lang w:val="en-US"/>
        </w:rPr>
        <w:t xml:space="preserve">Supine leg length differential estimation: an inter- and intra-examiner reliability study / </w:t>
      </w:r>
      <w:r>
        <w:rPr>
          <w:rFonts w:ascii="Times New Roman" w:hAnsi="Times New Roman"/>
          <w:szCs w:val="28"/>
          <w:lang w:val="en-US"/>
        </w:rPr>
        <w:t xml:space="preserve">R. Hinson, S.H. Brown </w:t>
      </w:r>
      <w:r>
        <w:rPr>
          <w:rFonts w:ascii="Times New Roman" w:hAnsi="Times New Roman"/>
          <w:bCs/>
          <w:szCs w:val="28"/>
          <w:lang w:val="en-US"/>
        </w:rPr>
        <w:t xml:space="preserve">// </w:t>
      </w:r>
      <w:r>
        <w:rPr>
          <w:rFonts w:ascii="Times New Roman" w:hAnsi="Times New Roman"/>
          <w:iCs/>
          <w:szCs w:val="28"/>
          <w:lang w:val="en-US"/>
        </w:rPr>
        <w:t xml:space="preserve">Chiropr. Res. J. – </w:t>
      </w:r>
      <w:r>
        <w:rPr>
          <w:rFonts w:ascii="Times New Roman" w:hAnsi="Times New Roman"/>
          <w:szCs w:val="28"/>
          <w:lang w:val="en-US"/>
        </w:rPr>
        <w:t xml:space="preserve">1998. – Vol. </w:t>
      </w:r>
      <w:r>
        <w:rPr>
          <w:rFonts w:ascii="Times New Roman" w:hAnsi="Times New Roman"/>
          <w:bCs/>
          <w:szCs w:val="28"/>
          <w:lang w:val="en-US"/>
        </w:rPr>
        <w:t xml:space="preserve">5. – P. </w:t>
      </w:r>
      <w:r>
        <w:rPr>
          <w:rFonts w:ascii="Times New Roman" w:hAnsi="Times New Roman"/>
          <w:szCs w:val="28"/>
          <w:lang w:val="en-US"/>
        </w:rPr>
        <w:t>17–22.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Hoikka V. Leg-length inequality has poor correlation with lumbar scoliosis. A radiological study of 100 patients with chronic low-back pain / V. Hoikka, M. Ylikoski, K. Tallroth // Arch. Orthop. Trauma Surg. – 1989. – Vol. 108, </w:t>
      </w:r>
      <w:r>
        <w:rPr>
          <w:rFonts w:ascii="Times New Roman" w:hAnsi="Times New Roman"/>
          <w:lang w:val="en-US"/>
        </w:rPr>
        <w:t xml:space="preserve">№ </w:t>
      </w:r>
      <w:r>
        <w:rPr>
          <w:rFonts w:ascii="Times New Roman" w:hAnsi="Times New Roman"/>
          <w:szCs w:val="28"/>
          <w:lang w:val="en-US"/>
        </w:rPr>
        <w:t>3. – P. 173–175.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Hossain M. A technique to avoid leg-length discrepancy in total hip </w:t>
      </w:r>
      <w:r>
        <w:rPr>
          <w:rFonts w:ascii="Times New Roman" w:hAnsi="Times New Roman"/>
          <w:spacing w:val="-6"/>
          <w:szCs w:val="28"/>
          <w:lang w:val="en-US"/>
        </w:rPr>
        <w:t xml:space="preserve">arthroplasty / M. Hossain, A.K. Sinha // </w:t>
      </w:r>
      <w:r>
        <w:rPr>
          <w:rFonts w:ascii="Times New Roman" w:hAnsi="Times New Roman"/>
          <w:iCs/>
          <w:spacing w:val="-6"/>
          <w:szCs w:val="28"/>
          <w:lang w:val="en-US"/>
        </w:rPr>
        <w:t>Ann. R. Coll. Surg. Engl</w:t>
      </w:r>
      <w:r>
        <w:rPr>
          <w:rFonts w:ascii="Times New Roman" w:hAnsi="Times New Roman"/>
          <w:spacing w:val="-6"/>
          <w:szCs w:val="28"/>
          <w:lang w:val="en-US"/>
        </w:rPr>
        <w:t>. – 2007. – Vol. 89.</w:t>
      </w:r>
      <w:r>
        <w:rPr>
          <w:rFonts w:ascii="Times New Roman" w:hAnsi="Times New Roman"/>
          <w:lang w:val="en-US"/>
        </w:rPr>
        <w:t xml:space="preserve"> – P. 314–315.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Indahl A. </w:t>
      </w:r>
      <w:r>
        <w:rPr>
          <w:rFonts w:ascii="Times New Roman" w:hAnsi="Times New Roman"/>
          <w:bCs/>
          <w:szCs w:val="28"/>
          <w:lang w:val="en-US"/>
        </w:rPr>
        <w:t xml:space="preserve">Sacroiliac joint involvement in activation of the porcine spinal and gluteal musculature / </w:t>
      </w:r>
      <w:r>
        <w:rPr>
          <w:rFonts w:ascii="Times New Roman" w:hAnsi="Times New Roman"/>
          <w:szCs w:val="28"/>
          <w:lang w:val="en-US"/>
        </w:rPr>
        <w:t xml:space="preserve">Indahl A., Kaigle A., Reikeras O., S. Holm </w:t>
      </w:r>
      <w:r>
        <w:rPr>
          <w:rFonts w:ascii="Times New Roman" w:hAnsi="Times New Roman"/>
          <w:bCs/>
          <w:szCs w:val="28"/>
          <w:lang w:val="en-US"/>
        </w:rPr>
        <w:t xml:space="preserve">// </w:t>
      </w:r>
      <w:r>
        <w:rPr>
          <w:rFonts w:ascii="Times New Roman" w:hAnsi="Times New Roman"/>
          <w:iCs/>
          <w:szCs w:val="28"/>
          <w:lang w:val="en-US"/>
        </w:rPr>
        <w:t xml:space="preserve">J. Spinal Disord. – </w:t>
      </w:r>
      <w:r>
        <w:rPr>
          <w:rFonts w:ascii="Times New Roman" w:hAnsi="Times New Roman"/>
          <w:szCs w:val="28"/>
          <w:lang w:val="en-US"/>
        </w:rPr>
        <w:t xml:space="preserve">1999. – Vol. </w:t>
      </w:r>
      <w:r>
        <w:rPr>
          <w:rFonts w:ascii="Times New Roman" w:hAnsi="Times New Roman"/>
          <w:bCs/>
          <w:szCs w:val="28"/>
          <w:lang w:val="en-US"/>
        </w:rPr>
        <w:t xml:space="preserve">12, </w:t>
      </w:r>
      <w:r>
        <w:rPr>
          <w:rFonts w:ascii="Times New Roman" w:hAnsi="Times New Roman"/>
          <w:lang w:val="en-US"/>
        </w:rPr>
        <w:t xml:space="preserve">№ </w:t>
      </w:r>
      <w:r>
        <w:rPr>
          <w:rFonts w:ascii="Times New Roman" w:hAnsi="Times New Roman"/>
          <w:bCs/>
          <w:szCs w:val="28"/>
          <w:lang w:val="en-US"/>
        </w:rPr>
        <w:t xml:space="preserve">4. – P. </w:t>
      </w:r>
      <w:r>
        <w:rPr>
          <w:rFonts w:ascii="Times New Roman" w:hAnsi="Times New Roman"/>
          <w:szCs w:val="28"/>
          <w:lang w:val="en-US"/>
        </w:rPr>
        <w:t xml:space="preserve">325–330.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bCs/>
          <w:spacing w:val="-6"/>
          <w:szCs w:val="28"/>
          <w:lang w:val="en-US"/>
        </w:rPr>
        <w:t>Juhl J. H. Prevalence of frontal plane pelvic postural asymmetry [part 1] / J.H. Ju</w:t>
      </w:r>
      <w:r>
        <w:rPr>
          <w:rFonts w:ascii="Times New Roman" w:hAnsi="Times New Roman"/>
          <w:bCs/>
          <w:szCs w:val="28"/>
          <w:lang w:val="en-US"/>
        </w:rPr>
        <w:t xml:space="preserve">hl, T.M.I. Cremin, G. Russell // J.A.O.A. – 2004. – Vol. 104, № 10. – </w:t>
      </w:r>
      <w:r>
        <w:rPr>
          <w:rFonts w:ascii="Times New Roman" w:hAnsi="Times New Roman"/>
          <w:bCs/>
          <w:szCs w:val="28"/>
          <w:lang w:val="en-US"/>
        </w:rPr>
        <w:br/>
        <w:t>P. 411–421.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Jun S. The effect on low back pain of shortening osteotomy for leg length inequality / S. Jun, I. Rossvol, T. Terjese // International orthopaedics. – 1992. – Vol. 16, </w:t>
      </w:r>
      <w:r>
        <w:rPr>
          <w:rFonts w:ascii="Times New Roman" w:hAnsi="Times New Roman"/>
          <w:lang w:val="en-US"/>
        </w:rPr>
        <w:t xml:space="preserve">№ </w:t>
      </w:r>
      <w:r>
        <w:rPr>
          <w:rFonts w:ascii="Times New Roman" w:hAnsi="Times New Roman"/>
          <w:szCs w:val="28"/>
          <w:lang w:val="en-US"/>
        </w:rPr>
        <w:t>4. – P. 388–391.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Kakushima M. The effect of leg length discrepancy on spinal motion during gait: three-demensional analysis in healthy volunteers / M. Kakushima, K. Miyamoto // Spine. – 2003. – Vol. 28, </w:t>
      </w:r>
      <w:r>
        <w:rPr>
          <w:rFonts w:ascii="Times New Roman" w:hAnsi="Times New Roman"/>
          <w:lang w:val="en-US"/>
        </w:rPr>
        <w:t xml:space="preserve">№ </w:t>
      </w:r>
      <w:r>
        <w:rPr>
          <w:rFonts w:ascii="Times New Roman" w:hAnsi="Times New Roman"/>
          <w:szCs w:val="28"/>
          <w:lang w:val="en-US"/>
        </w:rPr>
        <w:t>21. – P. 2472–2476.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Knutson G. </w:t>
      </w:r>
      <w:r>
        <w:rPr>
          <w:rFonts w:ascii="Times New Roman" w:hAnsi="Times New Roman"/>
          <w:bCs/>
          <w:szCs w:val="28"/>
          <w:lang w:val="en-US"/>
        </w:rPr>
        <w:t xml:space="preserve">Leg length Alignment Asymmetry in anon-clinical Population and its Correlation to a Decrease in General Health as Measured by the SF-12: A Pilot Study / </w:t>
      </w:r>
      <w:r>
        <w:rPr>
          <w:rFonts w:ascii="Times New Roman" w:hAnsi="Times New Roman"/>
          <w:szCs w:val="28"/>
          <w:lang w:val="en-US"/>
        </w:rPr>
        <w:t xml:space="preserve">G. Knutson, </w:t>
      </w:r>
      <w:r>
        <w:rPr>
          <w:rFonts w:ascii="Times New Roman" w:hAnsi="Times New Roman"/>
          <w:szCs w:val="28"/>
          <w:lang w:val="en-US"/>
        </w:rPr>
        <w:lastRenderedPageBreak/>
        <w:t>E. Owens</w:t>
      </w:r>
      <w:r>
        <w:rPr>
          <w:rFonts w:ascii="Times New Roman" w:hAnsi="Times New Roman"/>
          <w:bCs/>
          <w:szCs w:val="28"/>
          <w:lang w:val="en-US"/>
        </w:rPr>
        <w:t xml:space="preserve"> // </w:t>
      </w:r>
      <w:r>
        <w:rPr>
          <w:rFonts w:ascii="Times New Roman" w:hAnsi="Times New Roman"/>
          <w:iCs/>
          <w:szCs w:val="28"/>
          <w:lang w:val="en-US"/>
        </w:rPr>
        <w:t xml:space="preserve">J Ver Sub Res. – </w:t>
      </w:r>
      <w:r>
        <w:rPr>
          <w:rFonts w:ascii="Times New Roman" w:hAnsi="Times New Roman"/>
          <w:szCs w:val="28"/>
          <w:lang w:val="en-US"/>
        </w:rPr>
        <w:t xml:space="preserve">2004. – Vol. </w:t>
      </w:r>
      <w:r>
        <w:rPr>
          <w:rFonts w:ascii="Times New Roman" w:hAnsi="Times New Roman"/>
          <w:bCs/>
          <w:szCs w:val="28"/>
          <w:lang w:val="en-US"/>
        </w:rPr>
        <w:t xml:space="preserve">1. – P. </w:t>
      </w:r>
      <w:r>
        <w:rPr>
          <w:rFonts w:ascii="Times New Roman" w:hAnsi="Times New Roman"/>
          <w:szCs w:val="28"/>
          <w:lang w:val="en-US"/>
        </w:rPr>
        <w:t>1–5.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Knutson G. A. Anatomic and functional leg-length inequality: A review and recommendation for clinical decision-making. Part I, anatomic leg-length inequality: prevalence, magnitude, effects and clinical significance / G.A. Knutson // Chiropractic &amp; Osteopathy. – 2005. – Vol. 13,</w:t>
      </w:r>
      <w:r>
        <w:rPr>
          <w:rFonts w:ascii="Times New Roman" w:hAnsi="Times New Roman"/>
          <w:lang w:val="en-US"/>
        </w:rPr>
        <w:t xml:space="preserve"> № </w:t>
      </w:r>
      <w:r>
        <w:rPr>
          <w:rFonts w:ascii="Times New Roman" w:hAnsi="Times New Roman"/>
          <w:szCs w:val="28"/>
          <w:lang w:val="en-US"/>
        </w:rPr>
        <w:t>11 (e–pub).</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Knutson G. A. Incidence of foot rotation, pelvic crest unleveling, and supine leg length alignment asymmetry and their relationship to self-reported back pain / G.A. Knutson // J. Manipulative Physiol. Ther. – 2002. – Vol. 25, </w:t>
      </w:r>
      <w:r>
        <w:rPr>
          <w:rFonts w:ascii="Times New Roman" w:hAnsi="Times New Roman"/>
          <w:szCs w:val="28"/>
          <w:lang w:val="en-US"/>
        </w:rPr>
        <w:br/>
      </w:r>
      <w:r>
        <w:rPr>
          <w:rFonts w:ascii="Times New Roman" w:hAnsi="Times New Roman"/>
          <w:lang w:val="en-US"/>
        </w:rPr>
        <w:t xml:space="preserve">№ </w:t>
      </w:r>
      <w:r>
        <w:rPr>
          <w:rFonts w:ascii="Times New Roman" w:hAnsi="Times New Roman"/>
          <w:szCs w:val="28"/>
          <w:lang w:val="en-US"/>
        </w:rPr>
        <w:t>2. – P. 110.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Knutson G. A. </w:t>
      </w:r>
      <w:r>
        <w:rPr>
          <w:rFonts w:ascii="Times New Roman" w:hAnsi="Times New Roman"/>
          <w:bCs/>
          <w:szCs w:val="28"/>
          <w:lang w:val="en-US"/>
        </w:rPr>
        <w:t>The supine leg check as a determinant of physio</w:t>
      </w:r>
      <w:r>
        <w:rPr>
          <w:rFonts w:ascii="Times New Roman" w:hAnsi="Times New Roman"/>
          <w:bCs/>
          <w:szCs w:val="28"/>
          <w:lang w:val="en-US"/>
        </w:rPr>
        <w:softHyphen/>
        <w:t xml:space="preserve">logical/postural leg length inequality; a case study and analysis / </w:t>
      </w:r>
      <w:r>
        <w:rPr>
          <w:rFonts w:ascii="Times New Roman" w:hAnsi="Times New Roman"/>
          <w:szCs w:val="28"/>
          <w:lang w:val="en-US"/>
        </w:rPr>
        <w:t xml:space="preserve">G.A. Knutson </w:t>
      </w:r>
      <w:r>
        <w:rPr>
          <w:rFonts w:ascii="Times New Roman" w:hAnsi="Times New Roman"/>
          <w:bCs/>
          <w:szCs w:val="28"/>
          <w:lang w:val="en-US"/>
        </w:rPr>
        <w:t xml:space="preserve">// </w:t>
      </w:r>
      <w:r>
        <w:rPr>
          <w:rFonts w:ascii="Times New Roman" w:hAnsi="Times New Roman"/>
          <w:iCs/>
          <w:szCs w:val="28"/>
          <w:lang w:val="en-US"/>
        </w:rPr>
        <w:t xml:space="preserve">Chiropr. Res. J. – </w:t>
      </w:r>
      <w:r>
        <w:rPr>
          <w:rFonts w:ascii="Times New Roman" w:hAnsi="Times New Roman"/>
          <w:szCs w:val="28"/>
          <w:lang w:val="en-US"/>
        </w:rPr>
        <w:t xml:space="preserve">2000. – Vol. 7, </w:t>
      </w:r>
      <w:r>
        <w:rPr>
          <w:rFonts w:ascii="Times New Roman" w:hAnsi="Times New Roman"/>
          <w:lang w:val="en-US"/>
        </w:rPr>
        <w:t xml:space="preserve">№ </w:t>
      </w:r>
      <w:r>
        <w:rPr>
          <w:rFonts w:ascii="Times New Roman" w:hAnsi="Times New Roman"/>
          <w:bCs/>
          <w:szCs w:val="28"/>
          <w:lang w:val="en-US"/>
        </w:rPr>
        <w:t xml:space="preserve">1. – P. </w:t>
      </w:r>
      <w:r>
        <w:rPr>
          <w:rFonts w:ascii="Times New Roman" w:hAnsi="Times New Roman"/>
          <w:szCs w:val="28"/>
          <w:lang w:val="en-US"/>
        </w:rPr>
        <w:t>8–13.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Kondziella W. </w:t>
      </w:r>
      <w:r>
        <w:rPr>
          <w:rFonts w:ascii="Times New Roman" w:hAnsi="Times New Roman"/>
          <w:bCs/>
          <w:szCs w:val="28"/>
          <w:lang w:val="en-US"/>
        </w:rPr>
        <w:t xml:space="preserve">Clinical and functional diagnosis and treatment of low-back pain from pelvic malposition / </w:t>
      </w:r>
      <w:r>
        <w:rPr>
          <w:rFonts w:ascii="Times New Roman" w:hAnsi="Times New Roman"/>
          <w:szCs w:val="28"/>
          <w:lang w:val="en-US"/>
        </w:rPr>
        <w:t xml:space="preserve">W. Kondziella </w:t>
      </w:r>
      <w:r>
        <w:rPr>
          <w:rFonts w:ascii="Times New Roman" w:hAnsi="Times New Roman"/>
          <w:bCs/>
          <w:szCs w:val="28"/>
          <w:lang w:val="en-US"/>
        </w:rPr>
        <w:t xml:space="preserve">// </w:t>
      </w:r>
      <w:r>
        <w:rPr>
          <w:rFonts w:ascii="Times New Roman" w:hAnsi="Times New Roman"/>
          <w:iCs/>
          <w:szCs w:val="28"/>
          <w:lang w:val="en-US"/>
        </w:rPr>
        <w:t xml:space="preserve">Schmerz. – </w:t>
      </w:r>
      <w:r>
        <w:rPr>
          <w:rFonts w:ascii="Times New Roman" w:hAnsi="Times New Roman"/>
          <w:szCs w:val="28"/>
          <w:lang w:val="en-US"/>
        </w:rPr>
        <w:t>1996. – Vol. </w:t>
      </w:r>
      <w:r>
        <w:rPr>
          <w:rFonts w:ascii="Times New Roman" w:hAnsi="Times New Roman"/>
          <w:bCs/>
          <w:szCs w:val="28"/>
          <w:lang w:val="en-US"/>
        </w:rPr>
        <w:t xml:space="preserve">10, </w:t>
      </w:r>
      <w:r>
        <w:rPr>
          <w:rFonts w:ascii="Times New Roman" w:hAnsi="Times New Roman"/>
          <w:lang w:val="en-US"/>
        </w:rPr>
        <w:t xml:space="preserve">№ </w:t>
      </w:r>
      <w:r>
        <w:rPr>
          <w:rFonts w:ascii="Times New Roman" w:hAnsi="Times New Roman"/>
          <w:bCs/>
          <w:szCs w:val="28"/>
          <w:lang w:val="en-US"/>
        </w:rPr>
        <w:t xml:space="preserve">4. – P. </w:t>
      </w:r>
      <w:r>
        <w:rPr>
          <w:rFonts w:ascii="Times New Roman" w:hAnsi="Times New Roman"/>
          <w:szCs w:val="28"/>
          <w:lang w:val="en-US"/>
        </w:rPr>
        <w:t>204–210.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Konyves A. The importance of leg length discrepancy after total hip arthroplasty / A. Konyves, G.C. Bannister // J. Bone Joint Surg. Br. – 2005. – Vol. 87, </w:t>
      </w:r>
      <w:r>
        <w:rPr>
          <w:rFonts w:ascii="Times New Roman" w:hAnsi="Times New Roman"/>
          <w:lang w:val="en-US"/>
        </w:rPr>
        <w:t xml:space="preserve">№ </w:t>
      </w:r>
      <w:r>
        <w:rPr>
          <w:rFonts w:ascii="Times New Roman" w:hAnsi="Times New Roman"/>
          <w:szCs w:val="28"/>
          <w:lang w:val="en-US"/>
        </w:rPr>
        <w:t>2. – P. 155–157.</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Krettek C. A new procedure for determination of leg length and differences in leg length using sonography. I. Development and experimental studies / C. Krettek, D. Henzler, R. Hoffmann, H. Tscherne // Unfallchirurg. – 1994. – Vol. 97, № 2. – P. 98–106.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Lai K. A. Gait analysis of adult patients with complete congenital dislocation of the hip / K.A. Lai, C.J. Lin, F.C. Su // </w:t>
      </w:r>
      <w:r>
        <w:rPr>
          <w:rFonts w:ascii="Times New Roman" w:hAnsi="Times New Roman"/>
          <w:iCs/>
          <w:lang w:val="en-US"/>
        </w:rPr>
        <w:t>J .Formos Med. Assoc</w:t>
      </w:r>
      <w:r>
        <w:rPr>
          <w:rFonts w:ascii="Times New Roman" w:hAnsi="Times New Roman"/>
          <w:lang w:val="en-US"/>
        </w:rPr>
        <w:t>. – 1997. – Vol. 96. – P. 740–744.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Lawrence D. Chiropractic concepts of the short leg: a critical rewiev / D. Lawrence // J. Manipulative Physiol. Ther. – 1985. – Vol.8. – P. 157–161.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Lee R. Y. The influence of the length of lower-limb prosthesis on spinal kinematics / R.Y. Lee, A. Turner-Smith // Arch. Phys. Med. Rehabil. – 2003. – Vol. 89, </w:t>
      </w:r>
      <w:r>
        <w:rPr>
          <w:rFonts w:ascii="Times New Roman" w:hAnsi="Times New Roman"/>
          <w:lang w:val="en-US"/>
        </w:rPr>
        <w:t xml:space="preserve">№ </w:t>
      </w:r>
      <w:r>
        <w:rPr>
          <w:rFonts w:ascii="Times New Roman" w:hAnsi="Times New Roman"/>
          <w:szCs w:val="28"/>
          <w:lang w:val="en-US"/>
        </w:rPr>
        <w:t>3. – P. 1357–1362.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zCs w:val="28"/>
          <w:lang w:val="en-US"/>
        </w:rPr>
        <w:t xml:space="preserve">Levangie P. K. </w:t>
      </w:r>
      <w:hyperlink r:id="rId10" w:history="1">
        <w:r>
          <w:rPr>
            <w:rFonts w:ascii="Times New Roman" w:hAnsi="Times New Roman"/>
            <w:spacing w:val="-4"/>
            <w:szCs w:val="28"/>
            <w:lang w:val="en-US"/>
          </w:rPr>
          <w:t>The association between static pelvic asymmetry and low back pain</w:t>
        </w:r>
      </w:hyperlink>
      <w:r>
        <w:rPr>
          <w:rFonts w:ascii="Times New Roman" w:hAnsi="Times New Roman"/>
          <w:spacing w:val="-4"/>
          <w:szCs w:val="28"/>
          <w:lang w:val="en-US"/>
        </w:rPr>
        <w:t xml:space="preserve"> / P.K. Levangie // Spine. – 1999. – Vol. 24, № 12. – P.1234–1242 [http:www.ncbi.nlm.nih.gov/entrez/query.fcgi?].</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Mannello D. M. </w:t>
      </w:r>
      <w:r>
        <w:rPr>
          <w:rFonts w:ascii="Times New Roman" w:hAnsi="Times New Roman"/>
          <w:szCs w:val="28"/>
          <w:lang w:val="en-US"/>
        </w:rPr>
        <w:fldChar w:fldCharType="begin"/>
      </w:r>
      <w:r>
        <w:rPr>
          <w:rFonts w:ascii="Times New Roman" w:hAnsi="Times New Roman"/>
          <w:szCs w:val="28"/>
          <w:lang w:val="en-US"/>
        </w:rPr>
        <w:instrText>HYPERLINK "http://www.ncbi.nlm.nih.gov/entrez/query.fcgi?cmd=Retrieve&amp;db=PubMed&amp;dopt=Abstract&amp;list_uids=1469342"</w:instrText>
      </w:r>
      <w:r>
        <w:rPr>
          <w:rFonts w:ascii="Times New Roman" w:hAnsi="Times New Roman"/>
          <w:szCs w:val="28"/>
          <w:lang w:val="en-US"/>
        </w:rPr>
      </w:r>
      <w:r>
        <w:rPr>
          <w:rFonts w:ascii="Times New Roman" w:hAnsi="Times New Roman"/>
          <w:szCs w:val="28"/>
          <w:lang w:val="en-US"/>
        </w:rPr>
        <w:fldChar w:fldCharType="separate"/>
      </w:r>
      <w:r>
        <w:rPr>
          <w:rFonts w:ascii="Times New Roman" w:hAnsi="Times New Roman"/>
          <w:szCs w:val="28"/>
          <w:lang w:val="en-US"/>
        </w:rPr>
        <w:t>Leg Length Inequality</w:t>
      </w:r>
      <w:r>
        <w:rPr>
          <w:rFonts w:ascii="Times New Roman" w:hAnsi="Times New Roman"/>
          <w:szCs w:val="28"/>
          <w:lang w:val="en-US"/>
        </w:rPr>
        <w:fldChar w:fldCharType="end"/>
      </w:r>
      <w:r>
        <w:rPr>
          <w:rFonts w:ascii="Times New Roman" w:hAnsi="Times New Roman"/>
          <w:szCs w:val="28"/>
          <w:lang w:val="en-US"/>
        </w:rPr>
        <w:t xml:space="preserve"> / D.M. Mannello // J. Manipulative Physiol. Ther. – 1992. – Vol.15, </w:t>
      </w:r>
      <w:r>
        <w:rPr>
          <w:rFonts w:ascii="Times New Roman" w:hAnsi="Times New Roman"/>
          <w:lang w:val="en-US"/>
        </w:rPr>
        <w:t>№ </w:t>
      </w:r>
      <w:r>
        <w:rPr>
          <w:rFonts w:ascii="Times New Roman" w:hAnsi="Times New Roman"/>
          <w:szCs w:val="28"/>
          <w:lang w:val="en-US"/>
        </w:rPr>
        <w:t xml:space="preserve">9. – P. 576–590 </w:t>
      </w:r>
      <w:r>
        <w:rPr>
          <w:rFonts w:ascii="Times New Roman" w:hAnsi="Times New Roman"/>
          <w:spacing w:val="-4"/>
          <w:szCs w:val="28"/>
          <w:lang w:val="en-US"/>
        </w:rPr>
        <w:t>[http:www.ncbi.nlm.nih.gov/entrez/query.fcgi?]</w:t>
      </w:r>
      <w:r>
        <w:rPr>
          <w:rFonts w:ascii="Times New Roman" w:hAnsi="Times New Roman"/>
          <w:szCs w:val="28"/>
          <w:lang w:val="en-US"/>
        </w:rPr>
        <w:t>.</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McCarthy J. J. </w:t>
      </w:r>
      <w:r>
        <w:rPr>
          <w:rFonts w:ascii="Times New Roman" w:hAnsi="Times New Roman"/>
          <w:szCs w:val="30"/>
          <w:lang w:val="en-US"/>
        </w:rPr>
        <w:t xml:space="preserve">Management of leg length inequality / </w:t>
      </w:r>
      <w:r>
        <w:rPr>
          <w:rFonts w:ascii="Times New Roman" w:hAnsi="Times New Roman"/>
          <w:lang w:val="en-US"/>
        </w:rPr>
        <w:t xml:space="preserve">J.J. McCarthy, G.D. MacEwen </w:t>
      </w:r>
      <w:r>
        <w:rPr>
          <w:rFonts w:ascii="Times New Roman" w:hAnsi="Times New Roman"/>
          <w:szCs w:val="30"/>
          <w:lang w:val="en-US"/>
        </w:rPr>
        <w:t xml:space="preserve">// </w:t>
      </w:r>
      <w:r>
        <w:rPr>
          <w:rFonts w:ascii="Times New Roman" w:hAnsi="Times New Roman"/>
          <w:lang w:val="en-US"/>
        </w:rPr>
        <w:t>J South Orthop Assoc. – 2001. – Vol. 10, № 2. – P. 73–85.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McCaw S. T. Leg length inequality. Implications for running injury prevention / S.T. McCaw // Sports Med. – 1992. – Vol. 14, </w:t>
      </w:r>
      <w:r>
        <w:rPr>
          <w:rFonts w:ascii="Times New Roman" w:hAnsi="Times New Roman"/>
          <w:lang w:val="en-US"/>
        </w:rPr>
        <w:t xml:space="preserve">№ </w:t>
      </w:r>
      <w:r>
        <w:rPr>
          <w:rFonts w:ascii="Times New Roman" w:hAnsi="Times New Roman"/>
          <w:szCs w:val="28"/>
          <w:lang w:val="en-US"/>
        </w:rPr>
        <w:t>6. – P. 422–429.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McCaw S. T. Biomechanical implications of mild leg length inequality / S.T. McCaw, B.T. Bates // Br. J. Sp. Med. – 1991. – Vol. 25, </w:t>
      </w:r>
      <w:r>
        <w:rPr>
          <w:rFonts w:ascii="Times New Roman" w:hAnsi="Times New Roman"/>
          <w:lang w:val="en-US"/>
        </w:rPr>
        <w:t xml:space="preserve">№ </w:t>
      </w:r>
      <w:r>
        <w:rPr>
          <w:rFonts w:ascii="Times New Roman" w:hAnsi="Times New Roman"/>
          <w:szCs w:val="28"/>
          <w:lang w:val="en-US"/>
        </w:rPr>
        <w:t>1. – P. 10–13.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McGill S. M. </w:t>
      </w:r>
      <w:r>
        <w:rPr>
          <w:rFonts w:ascii="Times New Roman" w:hAnsi="Times New Roman"/>
          <w:bCs/>
          <w:szCs w:val="28"/>
          <w:lang w:val="en-US"/>
        </w:rPr>
        <w:t>Endurance times for low back stabilization exercises: clinical targets for testing and training from a normal database /</w:t>
      </w:r>
      <w:r>
        <w:rPr>
          <w:rFonts w:ascii="Times New Roman" w:hAnsi="Times New Roman"/>
          <w:szCs w:val="28"/>
          <w:lang w:val="en-US"/>
        </w:rPr>
        <w:t xml:space="preserve"> S.M. McGill, A. Childs, C. Liebenson </w:t>
      </w:r>
      <w:r>
        <w:rPr>
          <w:rFonts w:ascii="Times New Roman" w:hAnsi="Times New Roman"/>
          <w:bCs/>
          <w:szCs w:val="28"/>
          <w:lang w:val="en-US"/>
        </w:rPr>
        <w:t xml:space="preserve">// </w:t>
      </w:r>
      <w:r>
        <w:rPr>
          <w:rFonts w:ascii="Times New Roman" w:hAnsi="Times New Roman"/>
          <w:iCs/>
          <w:szCs w:val="28"/>
          <w:lang w:val="en-US"/>
        </w:rPr>
        <w:t xml:space="preserve">Arch. Phys. Med. Rehabil. – </w:t>
      </w:r>
      <w:r>
        <w:rPr>
          <w:rFonts w:ascii="Times New Roman" w:hAnsi="Times New Roman"/>
          <w:szCs w:val="28"/>
          <w:lang w:val="en-US"/>
        </w:rPr>
        <w:t xml:space="preserve">1999. – Vol. </w:t>
      </w:r>
      <w:r>
        <w:rPr>
          <w:rFonts w:ascii="Times New Roman" w:hAnsi="Times New Roman"/>
          <w:bCs/>
          <w:szCs w:val="28"/>
          <w:lang w:val="en-US"/>
        </w:rPr>
        <w:t>80. – P.</w:t>
      </w:r>
      <w:r>
        <w:rPr>
          <w:rFonts w:ascii="Times New Roman" w:hAnsi="Times New Roman"/>
          <w:szCs w:val="28"/>
          <w:lang w:val="en-US"/>
        </w:rPr>
        <w:t xml:space="preserve">941–944.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lastRenderedPageBreak/>
        <w:t xml:space="preserve">Meyer P. E. Compensation in leg length inequality with orthopedic shoe measures / P.E. Meyer, D. Petersen // Orthopade. – 1992. – Vol. 21, </w:t>
      </w:r>
      <w:r>
        <w:rPr>
          <w:rFonts w:ascii="Times New Roman" w:hAnsi="Times New Roman"/>
          <w:lang w:val="en-US"/>
        </w:rPr>
        <w:t xml:space="preserve">№ </w:t>
      </w:r>
      <w:r>
        <w:rPr>
          <w:rFonts w:ascii="Times New Roman" w:hAnsi="Times New Roman"/>
          <w:szCs w:val="28"/>
          <w:lang w:val="en-US"/>
        </w:rPr>
        <w:t>3. – P. 174–183.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Mincer A. E. Effect of leg length discrepancy on trunk muscle fatigue and unintended trunk movement / A.E. Mincer, G.S. Cummings, P.D. Andrew, J.L. Rau // J. Phys. Ther. Sci. – 1997. – Vol. 9, </w:t>
      </w:r>
      <w:r>
        <w:rPr>
          <w:rFonts w:ascii="Times New Roman" w:hAnsi="Times New Roman"/>
          <w:lang w:val="en-US"/>
        </w:rPr>
        <w:t xml:space="preserve">№ </w:t>
      </w:r>
      <w:r>
        <w:rPr>
          <w:rFonts w:ascii="Times New Roman" w:hAnsi="Times New Roman"/>
          <w:szCs w:val="28"/>
          <w:lang w:val="en-US"/>
        </w:rPr>
        <w:t>1. – P. 1–6.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Murrell P. </w:t>
      </w:r>
      <w:r>
        <w:rPr>
          <w:rFonts w:ascii="Times New Roman" w:hAnsi="Times New Roman"/>
          <w:bCs/>
          <w:szCs w:val="28"/>
          <w:lang w:val="en-US"/>
        </w:rPr>
        <w:t xml:space="preserve">Leg-length discrepancy: effect on the amplitude of postural sway / </w:t>
      </w:r>
      <w:r>
        <w:rPr>
          <w:rFonts w:ascii="Times New Roman" w:hAnsi="Times New Roman"/>
          <w:szCs w:val="28"/>
          <w:lang w:val="en-US"/>
        </w:rPr>
        <w:t xml:space="preserve">P. Murrell, M.W. Cornwall, S.K. Doucet </w:t>
      </w:r>
      <w:r>
        <w:rPr>
          <w:rFonts w:ascii="Times New Roman" w:hAnsi="Times New Roman"/>
          <w:bCs/>
          <w:szCs w:val="28"/>
          <w:lang w:val="en-US"/>
        </w:rPr>
        <w:t xml:space="preserve">// </w:t>
      </w:r>
      <w:r>
        <w:rPr>
          <w:rFonts w:ascii="Times New Roman" w:hAnsi="Times New Roman"/>
          <w:iCs/>
          <w:szCs w:val="28"/>
          <w:lang w:val="en-US"/>
        </w:rPr>
        <w:t xml:space="preserve">Arch. Phys. Med. Rehabil. – </w:t>
      </w:r>
      <w:r>
        <w:rPr>
          <w:rFonts w:ascii="Times New Roman" w:hAnsi="Times New Roman"/>
          <w:szCs w:val="28"/>
          <w:lang w:val="en-US"/>
        </w:rPr>
        <w:t xml:space="preserve">1991 – Vol. </w:t>
      </w:r>
      <w:r>
        <w:rPr>
          <w:rFonts w:ascii="Times New Roman" w:hAnsi="Times New Roman"/>
          <w:bCs/>
          <w:szCs w:val="28"/>
          <w:lang w:val="en-US"/>
        </w:rPr>
        <w:t xml:space="preserve">72, </w:t>
      </w:r>
      <w:r>
        <w:rPr>
          <w:rFonts w:ascii="Times New Roman" w:hAnsi="Times New Roman"/>
          <w:lang w:val="en-US"/>
        </w:rPr>
        <w:t xml:space="preserve">№ </w:t>
      </w:r>
      <w:r>
        <w:rPr>
          <w:rFonts w:ascii="Times New Roman" w:hAnsi="Times New Roman"/>
          <w:bCs/>
          <w:szCs w:val="28"/>
          <w:lang w:val="en-US"/>
        </w:rPr>
        <w:t xml:space="preserve">9. – P. </w:t>
      </w:r>
      <w:r>
        <w:rPr>
          <w:rFonts w:ascii="Times New Roman" w:hAnsi="Times New Roman"/>
          <w:szCs w:val="28"/>
          <w:lang w:val="en-US"/>
        </w:rPr>
        <w:t>646–680.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Nansel D. D. </w:t>
      </w:r>
      <w:r>
        <w:rPr>
          <w:rFonts w:ascii="Times New Roman" w:hAnsi="Times New Roman"/>
          <w:bCs/>
          <w:szCs w:val="28"/>
          <w:lang w:val="en-US"/>
        </w:rPr>
        <w:t>Effect of cervical spinal adjustments on lumbar paraspinal muscle tone: Evidence for facilitation of intersegmental tonic neck reflexes /</w:t>
      </w:r>
      <w:r>
        <w:rPr>
          <w:rFonts w:ascii="Times New Roman" w:hAnsi="Times New Roman"/>
          <w:szCs w:val="28"/>
          <w:lang w:val="en-US"/>
        </w:rPr>
        <w:t xml:space="preserve"> D.D. Nansel, T. Waldorf, R. Cooperstein </w:t>
      </w:r>
      <w:r>
        <w:rPr>
          <w:rFonts w:ascii="Times New Roman" w:hAnsi="Times New Roman"/>
          <w:bCs/>
          <w:szCs w:val="28"/>
          <w:lang w:val="en-US"/>
        </w:rPr>
        <w:t xml:space="preserve">// </w:t>
      </w:r>
      <w:r>
        <w:rPr>
          <w:rFonts w:ascii="Times New Roman" w:hAnsi="Times New Roman"/>
          <w:iCs/>
          <w:szCs w:val="28"/>
          <w:lang w:val="en-US"/>
        </w:rPr>
        <w:t xml:space="preserve">J. Manipulative Physiol. Ther. – </w:t>
      </w:r>
      <w:r>
        <w:rPr>
          <w:rFonts w:ascii="Times New Roman" w:hAnsi="Times New Roman"/>
          <w:szCs w:val="28"/>
          <w:lang w:val="en-US"/>
        </w:rPr>
        <w:t xml:space="preserve">1993. – Vol. </w:t>
      </w:r>
      <w:r>
        <w:rPr>
          <w:rFonts w:ascii="Times New Roman" w:hAnsi="Times New Roman"/>
          <w:bCs/>
          <w:szCs w:val="28"/>
          <w:lang w:val="en-US"/>
        </w:rPr>
        <w:t xml:space="preserve">16, </w:t>
      </w:r>
      <w:r>
        <w:rPr>
          <w:rFonts w:ascii="Times New Roman" w:hAnsi="Times New Roman"/>
          <w:lang w:val="en-US"/>
        </w:rPr>
        <w:t xml:space="preserve">№ </w:t>
      </w:r>
      <w:r>
        <w:rPr>
          <w:rFonts w:ascii="Times New Roman" w:hAnsi="Times New Roman"/>
          <w:bCs/>
          <w:szCs w:val="28"/>
          <w:lang w:val="en-US"/>
        </w:rPr>
        <w:t xml:space="preserve">2. – P. </w:t>
      </w:r>
      <w:r>
        <w:rPr>
          <w:rFonts w:ascii="Times New Roman" w:hAnsi="Times New Roman"/>
          <w:szCs w:val="28"/>
          <w:lang w:val="en-US"/>
        </w:rPr>
        <w:t>91–95.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Nelson K. E. The management of low back pain: Short leg syndrome/postural balance / K.E. Nelson // </w:t>
      </w:r>
      <w:r>
        <w:rPr>
          <w:rFonts w:ascii="Times New Roman" w:hAnsi="Times New Roman"/>
          <w:iCs/>
          <w:szCs w:val="28"/>
          <w:lang w:val="en-US"/>
        </w:rPr>
        <w:t>AAO J</w:t>
      </w:r>
      <w:r>
        <w:rPr>
          <w:rFonts w:ascii="Times New Roman" w:hAnsi="Times New Roman"/>
          <w:szCs w:val="28"/>
          <w:lang w:val="en-US"/>
        </w:rPr>
        <w:t>. – 1999. – Vol. 9. – P. 33–39.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Nguyen H. T. </w:t>
      </w:r>
      <w:r>
        <w:rPr>
          <w:rFonts w:ascii="Times New Roman" w:hAnsi="Times New Roman"/>
          <w:bCs/>
          <w:szCs w:val="28"/>
          <w:lang w:val="en-US"/>
        </w:rPr>
        <w:t xml:space="preserve">Inter-examiner reliability of Activator methods relative to leg length evaluation in the prone, extended position / </w:t>
      </w:r>
      <w:r>
        <w:rPr>
          <w:rFonts w:ascii="Times New Roman" w:hAnsi="Times New Roman"/>
          <w:szCs w:val="28"/>
          <w:lang w:val="en-US"/>
        </w:rPr>
        <w:t>H.T. Nguyen, D.N. Resnick, S.G. Caldwell [et al.]</w:t>
      </w:r>
      <w:r>
        <w:rPr>
          <w:rFonts w:ascii="Times New Roman" w:hAnsi="Times New Roman"/>
          <w:bCs/>
          <w:szCs w:val="28"/>
          <w:lang w:val="en-US"/>
        </w:rPr>
        <w:t xml:space="preserve"> // </w:t>
      </w:r>
      <w:r>
        <w:rPr>
          <w:rFonts w:ascii="Times New Roman" w:hAnsi="Times New Roman"/>
          <w:iCs/>
          <w:szCs w:val="28"/>
          <w:lang w:val="en-US"/>
        </w:rPr>
        <w:t xml:space="preserve">J. Manipulative Physiol. Ther. – </w:t>
      </w:r>
      <w:r>
        <w:rPr>
          <w:rFonts w:ascii="Times New Roman" w:hAnsi="Times New Roman"/>
          <w:szCs w:val="28"/>
          <w:lang w:val="en-US"/>
        </w:rPr>
        <w:t xml:space="preserve">1999. – Vol. </w:t>
      </w:r>
      <w:r>
        <w:rPr>
          <w:rFonts w:ascii="Times New Roman" w:hAnsi="Times New Roman"/>
          <w:bCs/>
          <w:szCs w:val="28"/>
          <w:lang w:val="en-US"/>
        </w:rPr>
        <w:t>22. – P.</w:t>
      </w:r>
      <w:r>
        <w:rPr>
          <w:rFonts w:ascii="Times New Roman" w:hAnsi="Times New Roman"/>
          <w:bCs/>
          <w:szCs w:val="28"/>
        </w:rPr>
        <w:t xml:space="preserve"> </w:t>
      </w:r>
      <w:r>
        <w:rPr>
          <w:rFonts w:ascii="Times New Roman" w:hAnsi="Times New Roman"/>
          <w:szCs w:val="28"/>
          <w:lang w:val="en-US"/>
        </w:rPr>
        <w:t>565–569.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Oudjhane K. Computed tomography of the sacroiliac joints in children / K. Oudjhane, E.M. Azouz, S. Hughes, J.D. Paquin // Can. Assoc. Radiol. J. – 1993. – Vol. 44, № 4. – P. 313–314.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Papaioannou T. </w:t>
      </w:r>
      <w:r>
        <w:rPr>
          <w:rFonts w:ascii="Times New Roman" w:hAnsi="Times New Roman"/>
          <w:bCs/>
          <w:szCs w:val="28"/>
          <w:lang w:val="en-US"/>
        </w:rPr>
        <w:t>Scoliosis associated with limb-length inequality /</w:t>
      </w:r>
      <w:r>
        <w:rPr>
          <w:rFonts w:ascii="Times New Roman" w:hAnsi="Times New Roman"/>
          <w:szCs w:val="28"/>
          <w:lang w:val="en-US"/>
        </w:rPr>
        <w:t xml:space="preserve"> T.</w:t>
      </w:r>
      <w:r>
        <w:rPr>
          <w:rFonts w:ascii="Times New Roman" w:hAnsi="Times New Roman"/>
          <w:bCs/>
          <w:szCs w:val="28"/>
          <w:lang w:val="en-US"/>
        </w:rPr>
        <w:t> </w:t>
      </w:r>
      <w:r>
        <w:rPr>
          <w:rFonts w:ascii="Times New Roman" w:hAnsi="Times New Roman"/>
          <w:szCs w:val="28"/>
          <w:lang w:val="en-US"/>
        </w:rPr>
        <w:t xml:space="preserve">Papaioannou, I. Stokes, J. Kenwright </w:t>
      </w:r>
      <w:r>
        <w:rPr>
          <w:rFonts w:ascii="Times New Roman" w:hAnsi="Times New Roman"/>
          <w:bCs/>
          <w:szCs w:val="28"/>
          <w:lang w:val="en-US"/>
        </w:rPr>
        <w:t xml:space="preserve">// </w:t>
      </w:r>
      <w:r>
        <w:rPr>
          <w:rFonts w:ascii="Times New Roman" w:hAnsi="Times New Roman"/>
          <w:iCs/>
          <w:szCs w:val="28"/>
          <w:lang w:val="en-US"/>
        </w:rPr>
        <w:t xml:space="preserve">J. Bone Joint Surg. – </w:t>
      </w:r>
      <w:r>
        <w:rPr>
          <w:rFonts w:ascii="Times New Roman" w:hAnsi="Times New Roman"/>
          <w:szCs w:val="28"/>
          <w:lang w:val="en-US"/>
        </w:rPr>
        <w:t xml:space="preserve">1982. – </w:t>
      </w:r>
      <w:r>
        <w:rPr>
          <w:rFonts w:ascii="Times New Roman" w:hAnsi="Times New Roman"/>
          <w:szCs w:val="28"/>
          <w:lang w:val="en-US"/>
        </w:rPr>
        <w:br/>
        <w:t xml:space="preserve">Vol. </w:t>
      </w:r>
      <w:r>
        <w:rPr>
          <w:rFonts w:ascii="Times New Roman" w:hAnsi="Times New Roman"/>
          <w:bCs/>
          <w:szCs w:val="28"/>
          <w:lang w:val="en-US"/>
        </w:rPr>
        <w:t xml:space="preserve">64–A, </w:t>
      </w:r>
      <w:r>
        <w:rPr>
          <w:rFonts w:ascii="Times New Roman" w:hAnsi="Times New Roman"/>
          <w:lang w:val="en-US"/>
        </w:rPr>
        <w:t xml:space="preserve">№ </w:t>
      </w:r>
      <w:r>
        <w:rPr>
          <w:rFonts w:ascii="Times New Roman" w:hAnsi="Times New Roman"/>
          <w:bCs/>
          <w:szCs w:val="28"/>
          <w:lang w:val="en-US"/>
        </w:rPr>
        <w:t xml:space="preserve">1. – P. </w:t>
      </w:r>
      <w:r>
        <w:rPr>
          <w:rFonts w:ascii="Times New Roman" w:hAnsi="Times New Roman"/>
          <w:szCs w:val="28"/>
          <w:lang w:val="en-US"/>
        </w:rPr>
        <w:t>59–62.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Petrone M. R. </w:t>
      </w:r>
      <w:r>
        <w:rPr>
          <w:rFonts w:ascii="Times New Roman" w:hAnsi="Times New Roman"/>
          <w:bCs/>
          <w:szCs w:val="28"/>
          <w:lang w:val="en-US"/>
        </w:rPr>
        <w:t xml:space="preserve">The accuracy of the palpation meter (PALM) for measuring pelvic crest height difference and leg length discrepancy / </w:t>
      </w:r>
      <w:r>
        <w:rPr>
          <w:rFonts w:ascii="Times New Roman" w:hAnsi="Times New Roman"/>
          <w:szCs w:val="28"/>
          <w:lang w:val="en-US"/>
        </w:rPr>
        <w:t>M.R. Petrone, J. Guinn, A. Reddin [et al.]</w:t>
      </w:r>
      <w:r>
        <w:rPr>
          <w:rFonts w:ascii="Times New Roman" w:hAnsi="Times New Roman"/>
          <w:bCs/>
          <w:szCs w:val="28"/>
          <w:lang w:val="en-US"/>
        </w:rPr>
        <w:t xml:space="preserve"> // </w:t>
      </w:r>
      <w:r>
        <w:rPr>
          <w:rFonts w:ascii="Times New Roman" w:hAnsi="Times New Roman"/>
          <w:iCs/>
          <w:szCs w:val="28"/>
          <w:lang w:val="en-US"/>
        </w:rPr>
        <w:t xml:space="preserve">J. Orthop. Sports Phys. Ther. – </w:t>
      </w:r>
      <w:r>
        <w:rPr>
          <w:rFonts w:ascii="Times New Roman" w:hAnsi="Times New Roman"/>
          <w:szCs w:val="28"/>
          <w:lang w:val="en-US"/>
        </w:rPr>
        <w:t xml:space="preserve">2003. – Vol. </w:t>
      </w:r>
      <w:r>
        <w:rPr>
          <w:rFonts w:ascii="Times New Roman" w:hAnsi="Times New Roman"/>
          <w:bCs/>
          <w:szCs w:val="28"/>
          <w:lang w:val="en-US"/>
        </w:rPr>
        <w:t xml:space="preserve">33. – P. </w:t>
      </w:r>
      <w:r>
        <w:rPr>
          <w:rFonts w:ascii="Times New Roman" w:hAnsi="Times New Roman"/>
          <w:szCs w:val="28"/>
          <w:lang w:val="en-US"/>
        </w:rPr>
        <w:t>319–325.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Pollard H. </w:t>
      </w:r>
      <w:r>
        <w:rPr>
          <w:rFonts w:ascii="Times New Roman" w:hAnsi="Times New Roman"/>
          <w:bCs/>
          <w:szCs w:val="28"/>
          <w:lang w:val="en-US"/>
        </w:rPr>
        <w:t>The effect of upper cervical or sacroiliac manipulation on hip flexion range of motion /</w:t>
      </w:r>
      <w:r>
        <w:rPr>
          <w:rFonts w:ascii="Times New Roman" w:hAnsi="Times New Roman"/>
          <w:szCs w:val="28"/>
          <w:lang w:val="en-US"/>
        </w:rPr>
        <w:t xml:space="preserve"> H. Pollard, G. Ward </w:t>
      </w:r>
      <w:r>
        <w:rPr>
          <w:rFonts w:ascii="Times New Roman" w:hAnsi="Times New Roman"/>
          <w:bCs/>
          <w:szCs w:val="28"/>
          <w:lang w:val="en-US"/>
        </w:rPr>
        <w:t xml:space="preserve">// </w:t>
      </w:r>
      <w:r>
        <w:rPr>
          <w:rFonts w:ascii="Times New Roman" w:hAnsi="Times New Roman"/>
          <w:iCs/>
          <w:szCs w:val="28"/>
          <w:lang w:val="en-US"/>
        </w:rPr>
        <w:t xml:space="preserve">J. Manipulative Physiol. Ther. – </w:t>
      </w:r>
      <w:r>
        <w:rPr>
          <w:rFonts w:ascii="Times New Roman" w:hAnsi="Times New Roman"/>
          <w:szCs w:val="28"/>
          <w:lang w:val="en-US"/>
        </w:rPr>
        <w:t xml:space="preserve">1998. – Vol. </w:t>
      </w:r>
      <w:r>
        <w:rPr>
          <w:rFonts w:ascii="Times New Roman" w:hAnsi="Times New Roman"/>
          <w:bCs/>
          <w:szCs w:val="28"/>
          <w:lang w:val="en-US"/>
        </w:rPr>
        <w:t xml:space="preserve">21, </w:t>
      </w:r>
      <w:r>
        <w:rPr>
          <w:rFonts w:ascii="Times New Roman" w:hAnsi="Times New Roman"/>
          <w:lang w:val="en-US"/>
        </w:rPr>
        <w:t xml:space="preserve">№ </w:t>
      </w:r>
      <w:r>
        <w:rPr>
          <w:rFonts w:ascii="Times New Roman" w:hAnsi="Times New Roman"/>
          <w:bCs/>
          <w:szCs w:val="28"/>
          <w:lang w:val="en-US"/>
        </w:rPr>
        <w:t xml:space="preserve">9. – P. </w:t>
      </w:r>
      <w:r>
        <w:rPr>
          <w:rFonts w:ascii="Times New Roman" w:hAnsi="Times New Roman"/>
          <w:szCs w:val="28"/>
          <w:lang w:val="en-US"/>
        </w:rPr>
        <w:t xml:space="preserve">611–616.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Ranawat C. S. Functional leg-length inequality following total hip arthroplasty / C.S. Ranawat, J.A. Rodriguez // J. Arthroplasty. – 1997. – Vol. 12, </w:t>
      </w:r>
      <w:r>
        <w:rPr>
          <w:rFonts w:ascii="Times New Roman" w:hAnsi="Times New Roman"/>
          <w:lang w:val="en-US"/>
        </w:rPr>
        <w:t xml:space="preserve">№ </w:t>
      </w:r>
      <w:r>
        <w:rPr>
          <w:rFonts w:ascii="Times New Roman" w:hAnsi="Times New Roman"/>
          <w:szCs w:val="28"/>
          <w:lang w:val="en-US"/>
        </w:rPr>
        <w:t>4. – P. 359–364.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Reina R. Knee pain and leg-length discrepancy after retrograde femoral nailing / R. Reina, F.E. Vilella [et al.] // </w:t>
      </w:r>
      <w:r>
        <w:rPr>
          <w:rFonts w:ascii="Times New Roman" w:hAnsi="Times New Roman"/>
          <w:iCs/>
          <w:lang w:val="en-US"/>
        </w:rPr>
        <w:t>Am. J. Orthop</w:t>
      </w:r>
      <w:r>
        <w:rPr>
          <w:rFonts w:ascii="Times New Roman" w:hAnsi="Times New Roman"/>
          <w:lang w:val="en-US"/>
        </w:rPr>
        <w:t xml:space="preserve">. – 2007. – </w:t>
      </w:r>
      <w:r>
        <w:rPr>
          <w:rFonts w:ascii="Times New Roman" w:hAnsi="Times New Roman"/>
          <w:lang w:val="en-US"/>
        </w:rPr>
        <w:br/>
        <w:t>Vol. 36. – P. 325 –328.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Rhodes D. W. The validity of the prone leg check as an estimate of standing leg length inequality measured by X-ray / D.W. Rhodes, E.R. Mansfield, P.A. Bishop, J.F. Smith // J. Manipulative Physiol. Ther. – 1995. – Vol. 18, </w:t>
      </w:r>
      <w:r>
        <w:rPr>
          <w:rFonts w:ascii="Times New Roman" w:hAnsi="Times New Roman"/>
          <w:lang w:val="en-US"/>
        </w:rPr>
        <w:t xml:space="preserve">№ </w:t>
      </w:r>
      <w:r>
        <w:rPr>
          <w:rFonts w:ascii="Times New Roman" w:hAnsi="Times New Roman"/>
          <w:szCs w:val="28"/>
          <w:lang w:val="en-US"/>
        </w:rPr>
        <w:t>6. – P. 343–346.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Rhodes D. W. </w:t>
      </w:r>
      <w:r>
        <w:rPr>
          <w:rFonts w:ascii="Times New Roman" w:hAnsi="Times New Roman"/>
          <w:bCs/>
          <w:szCs w:val="28"/>
          <w:lang w:val="en-US"/>
        </w:rPr>
        <w:t xml:space="preserve">Comparison of leg length inequality measurement methods as estimators of the femur head height difference in standing x–ray / </w:t>
      </w:r>
      <w:r>
        <w:rPr>
          <w:rFonts w:ascii="Times New Roman" w:hAnsi="Times New Roman"/>
          <w:szCs w:val="28"/>
          <w:lang w:val="en-US"/>
        </w:rPr>
        <w:t>D.W. Rhodes, E.R. Mansfield, P.A. Bishop, J.F.</w:t>
      </w:r>
      <w:r>
        <w:rPr>
          <w:lang w:val="en-US"/>
        </w:rPr>
        <w:t> </w:t>
      </w:r>
      <w:r>
        <w:rPr>
          <w:rFonts w:ascii="Times New Roman" w:hAnsi="Times New Roman"/>
          <w:szCs w:val="28"/>
          <w:lang w:val="en-US"/>
        </w:rPr>
        <w:t xml:space="preserve">Smith </w:t>
      </w:r>
      <w:r>
        <w:rPr>
          <w:rFonts w:ascii="Times New Roman" w:hAnsi="Times New Roman"/>
          <w:bCs/>
          <w:szCs w:val="28"/>
          <w:lang w:val="en-US"/>
        </w:rPr>
        <w:t xml:space="preserve">// </w:t>
      </w:r>
      <w:r>
        <w:rPr>
          <w:rFonts w:ascii="Times New Roman" w:hAnsi="Times New Roman"/>
          <w:iCs/>
          <w:szCs w:val="28"/>
          <w:lang w:val="en-US"/>
        </w:rPr>
        <w:t xml:space="preserve">J. Manipulative Physiol. Ther. – </w:t>
      </w:r>
      <w:r>
        <w:rPr>
          <w:rFonts w:ascii="Times New Roman" w:hAnsi="Times New Roman"/>
          <w:szCs w:val="28"/>
          <w:lang w:val="en-US"/>
        </w:rPr>
        <w:t xml:space="preserve">1995. – Vol. </w:t>
      </w:r>
      <w:r>
        <w:rPr>
          <w:rFonts w:ascii="Times New Roman" w:hAnsi="Times New Roman"/>
          <w:bCs/>
          <w:szCs w:val="28"/>
          <w:lang w:val="en-US"/>
        </w:rPr>
        <w:t xml:space="preserve">18, </w:t>
      </w:r>
      <w:r>
        <w:rPr>
          <w:rFonts w:ascii="Times New Roman" w:hAnsi="Times New Roman"/>
          <w:lang w:val="en-US"/>
        </w:rPr>
        <w:t xml:space="preserve">№ </w:t>
      </w:r>
      <w:r>
        <w:rPr>
          <w:rFonts w:ascii="Times New Roman" w:hAnsi="Times New Roman"/>
          <w:bCs/>
          <w:szCs w:val="28"/>
          <w:lang w:val="en-US"/>
        </w:rPr>
        <w:t xml:space="preserve">7. – P. </w:t>
      </w:r>
      <w:r>
        <w:rPr>
          <w:rFonts w:ascii="Times New Roman" w:hAnsi="Times New Roman"/>
          <w:szCs w:val="28"/>
          <w:lang w:val="en-US"/>
        </w:rPr>
        <w:t>448–452.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Robbman A. Reproduzierbarkeit der oberflachenvermessung des ruckeus nach dem optrimetrischen verhalten / A. Robbman, J. Siraky // Z. Orthop. – 1985. –Bd. 123. – S. 205–212.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lastRenderedPageBreak/>
        <w:t>Rompe J. D. Shock wave application for chronic plantar fasciitis in running athletes. A prospective, randomized, placebo-controlled trial / J.D. Rompe, J. Decking, C. Schoellner, B. Nafe // Am. J. Sports Med. – 2003. – Vol. 31. – P. 268–275.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Rosa M. CT in low back and sciatic pain due to lumbar canal osseous changes / M. Rosa, C. Capellini, M.A. Canevari [et al.] // Neuroradiology. – 1986. – Vol. 28, № 3. – P. 237 – 240.</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Rosomoff H. L. Multidisciplinary approaches in Pain Centers / H.L. Rosomoff // Pain. – 1996. – P. 279–285.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Rothbart B. A. Excessive pronation: a major biomechanical determinant in the development of chondromalacia and pelvic lists / B.A. Rothbart, L. Estabrook // J. Manipulative Physiol. Ther. – 1988. – Vol. 11, </w:t>
      </w:r>
      <w:r>
        <w:rPr>
          <w:rFonts w:ascii="Times New Roman" w:hAnsi="Times New Roman"/>
          <w:lang w:val="en-US"/>
        </w:rPr>
        <w:t xml:space="preserve">№ </w:t>
      </w:r>
      <w:r>
        <w:rPr>
          <w:rFonts w:ascii="Times New Roman" w:hAnsi="Times New Roman"/>
          <w:szCs w:val="28"/>
          <w:lang w:val="en-US"/>
        </w:rPr>
        <w:t>3. – P. 373–379.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pacing w:val="-4"/>
          <w:szCs w:val="28"/>
          <w:lang w:val="en-US"/>
        </w:rPr>
      </w:pPr>
      <w:r>
        <w:rPr>
          <w:rFonts w:ascii="Times New Roman" w:hAnsi="Times New Roman"/>
          <w:szCs w:val="28"/>
          <w:lang w:val="en-US"/>
        </w:rPr>
        <w:t xml:space="preserve">Rothenberg R. J. Rheumatic disease aspects of leg length inequality / </w:t>
      </w:r>
      <w:r>
        <w:rPr>
          <w:rFonts w:ascii="Times New Roman" w:hAnsi="Times New Roman"/>
          <w:spacing w:val="-4"/>
          <w:szCs w:val="28"/>
          <w:lang w:val="en-US"/>
        </w:rPr>
        <w:t>R.J. Rothenberg // Semin. Arthritis Rheum. – 1988. – Vol.17, № 3. – P. 196–205.</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lang w:val="en-US"/>
        </w:rPr>
      </w:pPr>
      <w:r>
        <w:rPr>
          <w:rFonts w:ascii="Times New Roman" w:hAnsi="Times New Roman"/>
          <w:szCs w:val="28"/>
          <w:lang w:val="en-US"/>
        </w:rPr>
        <w:t xml:space="preserve">Saggini R. Myofascial pain syndrome of the peroneus longus: biomechanical approach / R. Saggini, M.A. Giamberardino, L. Gatteschi, L. Vecchiet // Clin. J. Pain. – 1996. – Vol. 12, </w:t>
      </w:r>
      <w:r>
        <w:rPr>
          <w:rFonts w:ascii="Times New Roman" w:hAnsi="Times New Roman"/>
          <w:lang w:val="en-US"/>
        </w:rPr>
        <w:t xml:space="preserve">№ </w:t>
      </w:r>
      <w:r>
        <w:rPr>
          <w:rFonts w:ascii="Times New Roman" w:hAnsi="Times New Roman"/>
          <w:szCs w:val="28"/>
          <w:lang w:val="en-US"/>
        </w:rPr>
        <w:t>1. – P. 30–37.</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lang w:val="en-US"/>
        </w:rPr>
      </w:pPr>
      <w:r>
        <w:rPr>
          <w:rFonts w:ascii="Times New Roman" w:hAnsi="Times New Roman"/>
          <w:lang w:val="en-US"/>
        </w:rPr>
        <w:t xml:space="preserve">Saraste H. Stereophotogrammetry in the evaluation of the treatment of scoliosis / H. Saraste, A. Ostman // Int. Orthop. – 1986. – Vol. 10, № 4. – </w:t>
      </w:r>
      <w:r>
        <w:rPr>
          <w:rFonts w:ascii="Times New Roman" w:hAnsi="Times New Roman"/>
          <w:lang w:val="en-US"/>
        </w:rPr>
        <w:br/>
        <w:t>P. 63–67.</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Saraste H. The effect of a device for transverse traction on vertebral rotation in surgery for scoliosis as studied by X-ray stereophotogrammetry / H. Saraste, A. Ostman // Int.Orthop. – 1986. – Vol. 10, № 1. – P. 131–133.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Schuit D. Incidence of sacroiliac joint malalignment in leg length discrepancies / D. Schuit, T.G. McPoil, P. Mulesa // J. Am. Podiatr. Med. Assoc. – 1989. – Vol. 79, </w:t>
      </w:r>
      <w:r>
        <w:rPr>
          <w:rFonts w:ascii="Times New Roman" w:hAnsi="Times New Roman"/>
          <w:lang w:val="en-US"/>
        </w:rPr>
        <w:t xml:space="preserve">№ </w:t>
      </w:r>
      <w:r>
        <w:rPr>
          <w:rFonts w:ascii="Times New Roman" w:hAnsi="Times New Roman"/>
          <w:szCs w:val="28"/>
          <w:lang w:val="en-US"/>
        </w:rPr>
        <w:t>8. – P. 380–383.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Seil R. Extracorporeal shock wave therapy for tendinopathies / R. Seil, P. Wilmes, C. Nührenbörger // Expert Rev. Med. Devices. – 2006. – Vol. 3, </w:t>
      </w:r>
      <w:r>
        <w:rPr>
          <w:rFonts w:ascii="Times New Roman" w:hAnsi="Times New Roman"/>
          <w:lang w:val="en-US"/>
        </w:rPr>
        <w:t xml:space="preserve">№ </w:t>
      </w:r>
      <w:r>
        <w:rPr>
          <w:rFonts w:ascii="Times New Roman" w:hAnsi="Times New Roman"/>
          <w:szCs w:val="28"/>
          <w:lang w:val="en-US"/>
        </w:rPr>
        <w:t xml:space="preserve">4. – P. 463–470.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Sems A. Extracorporeal shock wave therapy in the treatment of chronic tendinopathies / A. Sems, R. Dimeff, J.P. Iannotti // J. Am. Acad. Orthop. Surg. – 2006. – Vol. 14, </w:t>
      </w:r>
      <w:r>
        <w:rPr>
          <w:rFonts w:ascii="Times New Roman" w:hAnsi="Times New Roman"/>
          <w:lang w:val="en-US"/>
        </w:rPr>
        <w:t xml:space="preserve">№ </w:t>
      </w:r>
      <w:r>
        <w:rPr>
          <w:rFonts w:ascii="Times New Roman" w:hAnsi="Times New Roman"/>
          <w:szCs w:val="28"/>
          <w:lang w:val="en-US"/>
        </w:rPr>
        <w:t>4. – P. 195–204.</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Song K. M. The effect of limb-length discrepancy on gait / K.M. Song, S.E. Halliday, D.G. Little // J. Bone Joint Surg. Am. – 1997. – </w:t>
      </w:r>
      <w:r>
        <w:rPr>
          <w:rFonts w:ascii="Times New Roman" w:hAnsi="Times New Roman"/>
          <w:szCs w:val="28"/>
          <w:lang w:val="en-US"/>
        </w:rPr>
        <w:br/>
        <w:t xml:space="preserve">Vol. 79, </w:t>
      </w:r>
      <w:r>
        <w:rPr>
          <w:rFonts w:ascii="Times New Roman" w:hAnsi="Times New Roman"/>
          <w:lang w:val="en-US"/>
        </w:rPr>
        <w:t xml:space="preserve">№ </w:t>
      </w:r>
      <w:r>
        <w:rPr>
          <w:rFonts w:ascii="Times New Roman" w:hAnsi="Times New Roman"/>
          <w:szCs w:val="28"/>
          <w:lang w:val="en-US"/>
        </w:rPr>
        <w:t>11. – P. 1690–1698.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Soukka A. Leg-length inequality in people of working age: the association between mild inequality and low-back pain is questionable / A. Soukka, H. Alaranta, K. Tallroth, M. Heliovaara // </w:t>
      </w:r>
      <w:r>
        <w:rPr>
          <w:rFonts w:ascii="Times New Roman" w:hAnsi="Times New Roman"/>
          <w:iCs/>
          <w:szCs w:val="28"/>
          <w:lang w:val="en-US"/>
        </w:rPr>
        <w:t>Spine</w:t>
      </w:r>
      <w:r>
        <w:rPr>
          <w:rFonts w:ascii="Times New Roman" w:hAnsi="Times New Roman"/>
          <w:szCs w:val="28"/>
          <w:lang w:val="en-US"/>
        </w:rPr>
        <w:t>. – 1991. – Vol.16. – P. 429–431.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Speed C. A. Extracorporeal shock wave therapy for plantar fasciitis. A double blind randomised controlled trial / C.A. Speed, D. Nichols, J. Wies </w:t>
      </w:r>
      <w:r>
        <w:rPr>
          <w:rFonts w:ascii="Times New Roman" w:hAnsi="Times New Roman"/>
          <w:lang w:val="en-US"/>
        </w:rPr>
        <w:br/>
        <w:t xml:space="preserve">[et al.] // J. Orthop. Res. – 2003. – Vol. 21. – P. 937–940.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ten Brinke A. Is leg length discrepancy associated with the side of radiating pain in patients with a lumbar herniated disc? / A. ten Brinke, J. van der Palen, F. Osterveld // Spine. – 1999. – Vol. 24, </w:t>
      </w:r>
      <w:r>
        <w:rPr>
          <w:rFonts w:ascii="Times New Roman" w:hAnsi="Times New Roman"/>
          <w:lang w:val="en-US"/>
        </w:rPr>
        <w:t xml:space="preserve">№ </w:t>
      </w:r>
      <w:r>
        <w:rPr>
          <w:rFonts w:ascii="Times New Roman" w:hAnsi="Times New Roman"/>
          <w:szCs w:val="28"/>
          <w:lang w:val="en-US"/>
        </w:rPr>
        <w:lastRenderedPageBreak/>
        <w:t>7. – P. 684–686.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Tien R. D. Diseases of the lumbar spine: findings on fat – suppression MR imaging / R.D. Tien, E.M. Olson, C.S. Zee // Am. J. Roentgenol. – 1992. – Vol. 159, № 1. – P. 95–99.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Travell J. G. </w:t>
      </w:r>
      <w:r>
        <w:rPr>
          <w:rFonts w:ascii="Times New Roman" w:hAnsi="Times New Roman"/>
          <w:bCs/>
          <w:szCs w:val="28"/>
          <w:lang w:val="en-US"/>
        </w:rPr>
        <w:t xml:space="preserve">Chapter 4, quadratus lumborum muscle. </w:t>
      </w:r>
      <w:r>
        <w:rPr>
          <w:rFonts w:ascii="Times New Roman" w:hAnsi="Times New Roman"/>
          <w:szCs w:val="28"/>
          <w:lang w:val="en-US"/>
        </w:rPr>
        <w:t xml:space="preserve">In </w:t>
      </w:r>
      <w:r>
        <w:rPr>
          <w:rFonts w:ascii="Times New Roman" w:hAnsi="Times New Roman"/>
          <w:iCs/>
          <w:szCs w:val="28"/>
          <w:lang w:val="en-US"/>
        </w:rPr>
        <w:t>myofascial pain and dysfunction. The trigger point manual. The lower extremities [Vol. 2,</w:t>
      </w:r>
      <w:r>
        <w:rPr>
          <w:rFonts w:ascii="Times New Roman" w:hAnsi="Times New Roman"/>
          <w:szCs w:val="28"/>
          <w:lang w:val="en-US"/>
        </w:rPr>
        <w:t xml:space="preserve"> 2nd edition]</w:t>
      </w:r>
      <w:r>
        <w:rPr>
          <w:rFonts w:ascii="Times New Roman" w:hAnsi="Times New Roman"/>
          <w:iCs/>
          <w:szCs w:val="28"/>
          <w:lang w:val="en-US"/>
        </w:rPr>
        <w:t xml:space="preserve"> / </w:t>
      </w:r>
      <w:r>
        <w:rPr>
          <w:rFonts w:ascii="Times New Roman" w:hAnsi="Times New Roman"/>
          <w:szCs w:val="28"/>
          <w:lang w:val="en-US"/>
        </w:rPr>
        <w:t>J.G. Travell, D.G. Simons. – Williams &amp; Wilkens: Baltimore, 1999. – P. 42–107.</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Triano J. J. </w:t>
      </w:r>
      <w:hyperlink r:id="rId11" w:history="1">
        <w:r>
          <w:rPr>
            <w:rFonts w:ascii="Times New Roman" w:hAnsi="Times New Roman"/>
            <w:szCs w:val="28"/>
            <w:lang w:val="en-US"/>
          </w:rPr>
          <w:t>Objecti</w:t>
        </w:r>
        <w:r>
          <w:rPr>
            <w:rFonts w:ascii="Times New Roman" w:hAnsi="Times New Roman"/>
            <w:szCs w:val="28"/>
            <w:lang w:val="en-US"/>
          </w:rPr>
          <w:t>v</w:t>
        </w:r>
        <w:r>
          <w:rPr>
            <w:rFonts w:ascii="Times New Roman" w:hAnsi="Times New Roman"/>
            <w:szCs w:val="28"/>
            <w:lang w:val="en-US"/>
          </w:rPr>
          <w:t>e electromyographic evidence</w:t>
        </w:r>
        <w:r>
          <w:rPr>
            <w:rFonts w:ascii="Times New Roman" w:hAnsi="Times New Roman"/>
            <w:szCs w:val="28"/>
            <w:lang w:val="en-US"/>
          </w:rPr>
          <w:t xml:space="preserve"> </w:t>
        </w:r>
        <w:r>
          <w:rPr>
            <w:rFonts w:ascii="Times New Roman" w:hAnsi="Times New Roman"/>
            <w:szCs w:val="28"/>
            <w:lang w:val="en-US"/>
          </w:rPr>
          <w:t>for the use and effects of lift therapy</w:t>
        </w:r>
      </w:hyperlink>
      <w:r>
        <w:rPr>
          <w:rFonts w:ascii="Times New Roman" w:hAnsi="Times New Roman"/>
          <w:szCs w:val="28"/>
          <w:lang w:val="en-US"/>
        </w:rPr>
        <w:t xml:space="preserve"> / J.J. Triano // J. Manipulative Physiol. Ther. – 1983. – Vol. 6. – P. 13–16 </w:t>
      </w:r>
      <w:r>
        <w:rPr>
          <w:rFonts w:ascii="Times New Roman" w:hAnsi="Times New Roman"/>
          <w:spacing w:val="-4"/>
          <w:szCs w:val="28"/>
          <w:lang w:val="en-US"/>
        </w:rPr>
        <w:t>[http:www.ncbi.nlm.nih.gov/entrez/query.fcgi?]</w:t>
      </w:r>
      <w:r>
        <w:rPr>
          <w:rFonts w:ascii="Times New Roman" w:hAnsi="Times New Roman"/>
          <w:szCs w:val="28"/>
          <w:lang w:val="en-US"/>
        </w:rPr>
        <w:t>.</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lang w:val="en-US"/>
        </w:rPr>
        <w:t xml:space="preserve">Uhlg R. </w:t>
      </w:r>
      <w:r>
        <w:rPr>
          <w:rFonts w:ascii="Times New Roman" w:hAnsi="Times New Roman"/>
          <w:szCs w:val="30"/>
          <w:lang w:val="en-US"/>
        </w:rPr>
        <w:t xml:space="preserve">Technical orthopedic compensation of leg length inequality / </w:t>
      </w:r>
      <w:r>
        <w:rPr>
          <w:rFonts w:ascii="Times New Roman" w:hAnsi="Times New Roman"/>
          <w:lang w:val="en-US"/>
        </w:rPr>
        <w:t xml:space="preserve">R. Uhlg </w:t>
      </w:r>
      <w:r>
        <w:rPr>
          <w:rFonts w:ascii="Times New Roman" w:hAnsi="Times New Roman"/>
          <w:szCs w:val="30"/>
          <w:lang w:val="en-US"/>
        </w:rPr>
        <w:t xml:space="preserve">// </w:t>
      </w:r>
      <w:r>
        <w:rPr>
          <w:rFonts w:ascii="Times New Roman" w:hAnsi="Times New Roman"/>
          <w:lang w:val="en-US"/>
        </w:rPr>
        <w:t>Orthopade. – 1992. – Vol. 21, № 3. – P. 184–196.</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Vogel F. Short-leg syndrome / F. Vogel // Clin Podiatry. – 1984. – Vol. 1, </w:t>
      </w:r>
      <w:r>
        <w:rPr>
          <w:rFonts w:ascii="Times New Roman" w:hAnsi="Times New Roman"/>
          <w:lang w:val="en-US"/>
        </w:rPr>
        <w:t xml:space="preserve">№ </w:t>
      </w:r>
      <w:r>
        <w:rPr>
          <w:rFonts w:ascii="Times New Roman" w:hAnsi="Times New Roman"/>
          <w:szCs w:val="28"/>
          <w:lang w:val="en-US"/>
        </w:rPr>
        <w:t>3. – P. 581–599.</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Wagner H. Pelvic tilt and leg length correction / H. Wagner // Orthopade. – 1990. – Vol. 19, </w:t>
      </w:r>
      <w:r>
        <w:rPr>
          <w:rFonts w:ascii="Times New Roman" w:hAnsi="Times New Roman"/>
          <w:lang w:val="en-US"/>
        </w:rPr>
        <w:t xml:space="preserve">№ </w:t>
      </w:r>
      <w:r>
        <w:rPr>
          <w:rFonts w:ascii="Times New Roman" w:hAnsi="Times New Roman"/>
          <w:szCs w:val="28"/>
          <w:lang w:val="en-US"/>
        </w:rPr>
        <w:t>5. – P. 273–277.</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Walker B. F. Most commonly used methods of detecting subluxation and the preferred term for its description: a survey of chiropractors in Victoria, Australia / B.F. Walker, R. Buchbinder // J. Manipulative Physiol. Ther. – 1997. – Vol. 20. – P. 583–588.</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Walsh M. Leg length discrepancy – an experimental study of compensatory changes in three dimensions using gait analysis / M. Walsh, P. Connolly, A. Jenkinson, T. O'Brien // Gait Posture. – 2000. – Vol. 12, </w:t>
      </w:r>
      <w:r>
        <w:rPr>
          <w:rFonts w:ascii="Times New Roman" w:hAnsi="Times New Roman"/>
          <w:lang w:val="en-US"/>
        </w:rPr>
        <w:t xml:space="preserve">№ </w:t>
      </w:r>
      <w:r>
        <w:rPr>
          <w:rFonts w:ascii="Times New Roman" w:hAnsi="Times New Roman"/>
          <w:szCs w:val="28"/>
          <w:lang w:val="en-US"/>
        </w:rPr>
        <w:t>2. – P. 156–161.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Wang C. J. An overview of shock wave therapy in musculoskeletal disorders / C.J. Wang // Chang Gung Med J. – 2003. – Vol. 26, № 4. – P.220–232.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Wu Y. H. The electrophysiological and functional effect of shock wave on peripheral nerves / Y.H. Wu, J.J. Lun, W.S. Chen, F.C. Chong // Conf Proc IEEE Eng. Med. Biol. Soc. – 2007. – Vol. 1. – P. 2369–2372. </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Style w:val="ti"/>
          <w:szCs w:val="28"/>
          <w:lang w:val="en-US"/>
        </w:rPr>
      </w:pPr>
      <w:r>
        <w:rPr>
          <w:rFonts w:ascii="Times New Roman" w:hAnsi="Times New Roman"/>
          <w:szCs w:val="28"/>
          <w:lang w:val="en-US"/>
        </w:rPr>
        <w:t xml:space="preserve">Yelin E. Cost of musculoskeletal diseases: impact of work disability and functional decline / E. Yelin // </w:t>
      </w:r>
      <w:r>
        <w:rPr>
          <w:rStyle w:val="ti"/>
          <w:szCs w:val="28"/>
          <w:lang w:val="en-US"/>
        </w:rPr>
        <w:t xml:space="preserve">J. Rheumatol. Suppl. – 2003. – Vol. 68. – </w:t>
      </w:r>
      <w:r>
        <w:rPr>
          <w:rStyle w:val="ti"/>
          <w:szCs w:val="28"/>
          <w:lang w:val="en-US"/>
        </w:rPr>
        <w:br/>
        <w:t>P. 8–11.</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Style w:val="ti"/>
          <w:szCs w:val="28"/>
          <w:lang w:val="en-US"/>
        </w:rPr>
      </w:pPr>
      <w:r>
        <w:rPr>
          <w:rFonts w:ascii="Times New Roman" w:hAnsi="Times New Roman"/>
          <w:szCs w:val="28"/>
          <w:lang w:val="en-US"/>
        </w:rPr>
        <w:t xml:space="preserve">Yelin E. The economic cost and social and psychological impact of musculoskeletal conditions National Arthritis Data Work Groups / E. Yelin, L.F. Callahan // </w:t>
      </w:r>
      <w:r>
        <w:rPr>
          <w:rStyle w:val="ti"/>
          <w:szCs w:val="28"/>
          <w:lang w:val="en-US"/>
        </w:rPr>
        <w:t xml:space="preserve">Arthritis Rheum. – 1995. – Vol. 38, </w:t>
      </w:r>
      <w:r>
        <w:rPr>
          <w:rFonts w:ascii="Times New Roman" w:hAnsi="Times New Roman"/>
          <w:lang w:val="en-US"/>
        </w:rPr>
        <w:t xml:space="preserve">№ </w:t>
      </w:r>
      <w:r>
        <w:rPr>
          <w:rStyle w:val="ti"/>
          <w:szCs w:val="28"/>
          <w:lang w:val="en-US"/>
        </w:rPr>
        <w:t>10. – P. 1351–1362.</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Yen S. T. Short-term effect of correcting leg length discrepancy on performance of a forceful body extension task in young adults / S.T. Yen, P.D. Andrew, G.S. Cummings // Hiroshima J. Med. Sci. – 1998. – Vol. 47, </w:t>
      </w:r>
      <w:r>
        <w:rPr>
          <w:rFonts w:ascii="Times New Roman" w:hAnsi="Times New Roman"/>
          <w:lang w:val="en-US"/>
        </w:rPr>
        <w:t xml:space="preserve">№ </w:t>
      </w:r>
      <w:r>
        <w:rPr>
          <w:rFonts w:ascii="Times New Roman" w:hAnsi="Times New Roman"/>
          <w:szCs w:val="28"/>
          <w:lang w:val="en-US"/>
        </w:rPr>
        <w:t>4. – P.139–143.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Fonts w:ascii="Times New Roman" w:hAnsi="Times New Roman"/>
          <w:szCs w:val="28"/>
          <w:lang w:val="en-US"/>
        </w:rPr>
        <w:t xml:space="preserve">Young R. S. Effect of simulating leg length inequality on pelvic torsion and trunk mobility / R.S. Young, P.D. Andrew, G.S. Cummings // Gait Posture. – 2000. – Vol.11, </w:t>
      </w:r>
      <w:r>
        <w:rPr>
          <w:rFonts w:ascii="Times New Roman" w:hAnsi="Times New Roman"/>
          <w:lang w:val="en-US"/>
        </w:rPr>
        <w:t xml:space="preserve">№ </w:t>
      </w:r>
      <w:r>
        <w:rPr>
          <w:rFonts w:ascii="Times New Roman" w:hAnsi="Times New Roman"/>
          <w:szCs w:val="28"/>
          <w:lang w:val="en-US"/>
        </w:rPr>
        <w:t>3. – P.217–223.</w:t>
      </w:r>
    </w:p>
    <w:p w:rsidR="00CF14AB" w:rsidRDefault="00CF14AB" w:rsidP="00922F0C">
      <w:pPr>
        <w:pStyle w:val="af"/>
        <w:widowControl w:val="0"/>
        <w:numPr>
          <w:ilvl w:val="0"/>
          <w:numId w:val="28"/>
        </w:numPr>
        <w:tabs>
          <w:tab w:val="clear" w:pos="1069"/>
          <w:tab w:val="num" w:pos="1276"/>
        </w:tabs>
        <w:suppressAutoHyphens/>
        <w:spacing w:after="0" w:line="360" w:lineRule="auto"/>
        <w:ind w:left="0" w:firstLine="709"/>
        <w:jc w:val="both"/>
        <w:rPr>
          <w:rFonts w:ascii="Times New Roman" w:hAnsi="Times New Roman"/>
          <w:szCs w:val="28"/>
          <w:lang w:val="en-US"/>
        </w:rPr>
      </w:pPr>
      <w:r>
        <w:rPr>
          <w:rStyle w:val="ti"/>
          <w:szCs w:val="28"/>
          <w:lang w:val="en-US"/>
        </w:rPr>
        <w:t xml:space="preserve">Young R. S. </w:t>
      </w:r>
      <w:r>
        <w:rPr>
          <w:rFonts w:ascii="Times New Roman" w:hAnsi="Times New Roman"/>
          <w:szCs w:val="28"/>
          <w:lang w:val="en-US"/>
        </w:rPr>
        <w:t xml:space="preserve">Leg-length inequality and low-back pain after Perthes' disease: a 28-47-year </w:t>
      </w:r>
      <w:r>
        <w:rPr>
          <w:rFonts w:ascii="Times New Roman" w:hAnsi="Times New Roman"/>
          <w:szCs w:val="28"/>
          <w:lang w:val="en-US"/>
        </w:rPr>
        <w:lastRenderedPageBreak/>
        <w:t xml:space="preserve">follow-up of 96 patients / </w:t>
      </w:r>
      <w:r>
        <w:rPr>
          <w:rStyle w:val="ti"/>
          <w:szCs w:val="28"/>
          <w:lang w:val="en-US"/>
        </w:rPr>
        <w:t xml:space="preserve">R.S. Young, </w:t>
      </w:r>
      <w:r>
        <w:rPr>
          <w:rFonts w:ascii="Times New Roman" w:hAnsi="Times New Roman"/>
          <w:szCs w:val="28"/>
          <w:lang w:val="en-US"/>
        </w:rPr>
        <w:t xml:space="preserve">P.D. Andrew, G.S. Cummings [et al.] // J. Spinal Disord. – 1992. – Vol. 5, </w:t>
      </w:r>
      <w:r>
        <w:rPr>
          <w:rFonts w:ascii="Times New Roman" w:hAnsi="Times New Roman"/>
          <w:lang w:val="en-US"/>
        </w:rPr>
        <w:t xml:space="preserve">№ </w:t>
      </w:r>
      <w:r>
        <w:rPr>
          <w:rFonts w:ascii="Times New Roman" w:hAnsi="Times New Roman"/>
          <w:szCs w:val="28"/>
          <w:lang w:val="en-US"/>
        </w:rPr>
        <w:t>4. – P. 443–447.</w:t>
      </w:r>
    </w:p>
    <w:p w:rsidR="00CF14AB" w:rsidRDefault="00CF14AB" w:rsidP="00CF14AB">
      <w:pPr>
        <w:pStyle w:val="af"/>
        <w:ind w:firstLine="709"/>
        <w:jc w:val="center"/>
        <w:rPr>
          <w:lang w:val="en-US"/>
        </w:rPr>
      </w:pPr>
      <w:r>
        <w:rPr>
          <w:lang w:val="en-US"/>
        </w:rPr>
        <w:t xml:space="preserve"> </w:t>
      </w:r>
    </w:p>
    <w:p w:rsidR="00CF14AB" w:rsidRDefault="00CF14AB" w:rsidP="00CF14AB">
      <w:pPr>
        <w:pStyle w:val="af"/>
        <w:widowControl w:val="0"/>
        <w:rPr>
          <w:rFonts w:ascii="Times New Roman" w:hAnsi="Times New Roman"/>
          <w:szCs w:val="28"/>
          <w:lang w:val="en-US"/>
        </w:rPr>
      </w:pPr>
    </w:p>
    <w:p w:rsidR="00CF14AB" w:rsidRDefault="00CF14AB" w:rsidP="00CF14AB">
      <w:pPr>
        <w:pStyle w:val="af"/>
        <w:widowControl w:val="0"/>
        <w:rPr>
          <w:rFonts w:ascii="Times New Roman" w:hAnsi="Times New Roman"/>
          <w:szCs w:val="28"/>
          <w:lang w:val="uk-UA"/>
        </w:rPr>
      </w:pPr>
    </w:p>
    <w:p w:rsidR="00861993" w:rsidRPr="00EB42D1" w:rsidRDefault="00861993" w:rsidP="00CF14AB">
      <w:pPr>
        <w:pStyle w:val="af6"/>
        <w:spacing w:line="340" w:lineRule="exact"/>
        <w:ind w:firstLine="709"/>
        <w:rPr>
          <w:b w:val="0"/>
          <w:bCs/>
          <w:lang w:val="uk-UA"/>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12"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0C" w:rsidRDefault="00922F0C">
      <w:pPr>
        <w:spacing w:after="0" w:line="240" w:lineRule="auto"/>
      </w:pPr>
      <w:r>
        <w:separator/>
      </w:r>
    </w:p>
  </w:endnote>
  <w:endnote w:type="continuationSeparator" w:id="0">
    <w:p w:rsidR="00922F0C" w:rsidRDefault="0092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922F0C">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CF14AB">
      <w:rPr>
        <w:rStyle w:val="afa"/>
        <w:rFonts w:eastAsia="Garamond"/>
        <w:noProof/>
      </w:rPr>
      <w:t>23</w:t>
    </w:r>
    <w:r>
      <w:rPr>
        <w:rStyle w:val="afa"/>
        <w:rFonts w:eastAsia="Garamond"/>
      </w:rPr>
      <w:fldChar w:fldCharType="end"/>
    </w:r>
  </w:p>
  <w:p w:rsidR="009335CF" w:rsidRDefault="00922F0C">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0C" w:rsidRDefault="00922F0C">
      <w:pPr>
        <w:spacing w:after="0" w:line="240" w:lineRule="auto"/>
      </w:pPr>
      <w:r>
        <w:separator/>
      </w:r>
    </w:p>
  </w:footnote>
  <w:footnote w:type="continuationSeparator" w:id="0">
    <w:p w:rsidR="00922F0C" w:rsidRDefault="00922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922F0C">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22F0C">
    <w:pPr>
      <w:pStyle w:val="af8"/>
      <w:framePr w:wrap="around" w:vAnchor="text" w:hAnchor="margin" w:xAlign="right" w:y="1"/>
      <w:rPr>
        <w:rStyle w:val="afa"/>
        <w:lang w:val="uk-UA"/>
      </w:rPr>
    </w:pPr>
  </w:p>
  <w:p w:rsidR="009335CF" w:rsidRDefault="00922F0C">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2E4427"/>
    <w:multiLevelType w:val="hybridMultilevel"/>
    <w:tmpl w:val="098EC5D2"/>
    <w:lvl w:ilvl="0" w:tplc="76726206">
      <w:start w:val="1"/>
      <w:numFmt w:val="decimal"/>
      <w:lvlText w:val="%1."/>
      <w:lvlJc w:val="left"/>
      <w:pPr>
        <w:tabs>
          <w:tab w:val="num" w:pos="1069"/>
        </w:tabs>
        <w:ind w:left="1069" w:hanging="360"/>
      </w:pPr>
      <w:rPr>
        <w:rFonts w:hint="default"/>
      </w:rPr>
    </w:lvl>
    <w:lvl w:ilvl="1" w:tplc="734CA90A">
      <w:numFmt w:val="bullet"/>
      <w:lvlText w:val="-"/>
      <w:lvlJc w:val="left"/>
      <w:pPr>
        <w:tabs>
          <w:tab w:val="num" w:pos="1440"/>
        </w:tabs>
        <w:ind w:left="1800" w:hanging="72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C6C5F69"/>
    <w:multiLevelType w:val="hybridMultilevel"/>
    <w:tmpl w:val="1BD4F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E61709F"/>
    <w:multiLevelType w:val="hybridMultilevel"/>
    <w:tmpl w:val="4F6444EE"/>
    <w:lvl w:ilvl="0" w:tplc="F370C4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8"/>
  </w:num>
  <w:num w:numId="5">
    <w:abstractNumId w:val="26"/>
  </w:num>
  <w:num w:numId="6">
    <w:abstractNumId w:val="35"/>
  </w:num>
  <w:num w:numId="7">
    <w:abstractNumId w:val="23"/>
  </w:num>
  <w:num w:numId="8">
    <w:abstractNumId w:val="48"/>
  </w:num>
  <w:num w:numId="9">
    <w:abstractNumId w:val="32"/>
  </w:num>
  <w:num w:numId="10">
    <w:abstractNumId w:val="38"/>
  </w:num>
  <w:num w:numId="11">
    <w:abstractNumId w:val="50"/>
  </w:num>
  <w:num w:numId="12">
    <w:abstractNumId w:val="40"/>
  </w:num>
  <w:num w:numId="13">
    <w:abstractNumId w:val="44"/>
  </w:num>
  <w:num w:numId="14">
    <w:abstractNumId w:val="39"/>
  </w:num>
  <w:num w:numId="15">
    <w:abstractNumId w:val="29"/>
  </w:num>
  <w:num w:numId="16">
    <w:abstractNumId w:val="37"/>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3"/>
  </w:num>
  <w:num w:numId="21">
    <w:abstractNumId w:val="27"/>
  </w:num>
  <w:num w:numId="22">
    <w:abstractNumId w:val="49"/>
  </w:num>
  <w:num w:numId="23">
    <w:abstractNumId w:val="25"/>
  </w:num>
  <w:num w:numId="24">
    <w:abstractNumId w:val="43"/>
    <w:lvlOverride w:ilvl="0">
      <w:startOverride w:val="1"/>
    </w:lvlOverride>
  </w:num>
  <w:num w:numId="25">
    <w:abstractNumId w:val="42"/>
  </w:num>
  <w:num w:numId="26">
    <w:abstractNumId w:val="36"/>
  </w:num>
  <w:num w:numId="27">
    <w:abstractNumId w:val="34"/>
  </w:num>
  <w:num w:numId="28">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2F0C"/>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medicum.com/media/consilium/06_02/75.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cmd=Retrieve&amp;db=PubMed&amp;dopt=Abstract&amp;list_uids=62221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entrez/query.fcgi?cmd=Retrieve&amp;db=PubMed&amp;dopt=Abstract&amp;list_uids=10382251" TargetMode="External"/><Relationship Id="rId4" Type="http://schemas.openxmlformats.org/officeDocument/2006/relationships/webSettings" Target="webSettings.xml"/><Relationship Id="rId9" Type="http://schemas.openxmlformats.org/officeDocument/2006/relationships/hyperlink" Target="http://www.consilium-medicum.com/media/refer/03_04/23.s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23</Pages>
  <Words>7235</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763</cp:revision>
  <dcterms:created xsi:type="dcterms:W3CDTF">2015-05-26T12:20:00Z</dcterms:created>
  <dcterms:modified xsi:type="dcterms:W3CDTF">2015-06-03T11:40:00Z</dcterms:modified>
</cp:coreProperties>
</file>