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0"/>
            <w:color w:val="0070C0"/>
          </w:rPr>
          <w:t>http://www.mydisser.com/search.html</w:t>
        </w:r>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9"/>
          <w:footerReference w:type="even" r:id="rId10"/>
          <w:footerReference w:type="default" r:id="rId11"/>
          <w:headerReference w:type="first" r:id="rId12"/>
          <w:footerReference w:type="first" r:id="rId13"/>
          <w:pgSz w:w="11906" w:h="16838"/>
          <w:pgMar w:top="1134" w:right="567" w:bottom="1134" w:left="1134" w:header="709" w:footer="720" w:gutter="0"/>
          <w:pgNumType w:start="1"/>
          <w:cols w:space="720"/>
          <w:docGrid w:linePitch="600" w:charSpace="32768"/>
        </w:sectPr>
      </w:pPr>
    </w:p>
    <w:p w:rsidR="008E3846" w:rsidRDefault="008E3846" w:rsidP="008E3846">
      <w:pPr>
        <w:spacing w:line="360" w:lineRule="auto"/>
        <w:jc w:val="center"/>
        <w:rPr>
          <w:b/>
          <w:sz w:val="28"/>
          <w:szCs w:val="28"/>
          <w:lang w:val="uk-UA"/>
        </w:rPr>
      </w:pPr>
      <w:bookmarkStart w:id="0" w:name="_GoBack"/>
      <w:bookmarkEnd w:id="0"/>
      <w:r>
        <w:rPr>
          <w:b/>
          <w:sz w:val="28"/>
          <w:szCs w:val="28"/>
          <w:lang w:val="uk-UA"/>
        </w:rPr>
        <w:lastRenderedPageBreak/>
        <w:t>КИЇВСЬКИЙ НАЦІОНАЛЬНИЙ УНІВЕРСИТЕТ</w:t>
      </w:r>
    </w:p>
    <w:p w:rsidR="008E3846" w:rsidRDefault="008E3846" w:rsidP="008E3846">
      <w:pPr>
        <w:spacing w:line="360" w:lineRule="auto"/>
        <w:jc w:val="center"/>
        <w:rPr>
          <w:b/>
          <w:sz w:val="28"/>
          <w:szCs w:val="28"/>
          <w:lang w:val="uk-UA"/>
        </w:rPr>
      </w:pPr>
      <w:r>
        <w:rPr>
          <w:b/>
          <w:sz w:val="28"/>
          <w:szCs w:val="28"/>
          <w:lang w:val="uk-UA"/>
        </w:rPr>
        <w:t>ІМЕНІ ТАРАСА ШЕВЧЕНКА</w:t>
      </w:r>
    </w:p>
    <w:p w:rsidR="008E3846" w:rsidRDefault="008E3846" w:rsidP="008E3846">
      <w:pPr>
        <w:spacing w:line="360" w:lineRule="auto"/>
        <w:jc w:val="center"/>
        <w:rPr>
          <w:b/>
          <w:sz w:val="28"/>
          <w:szCs w:val="28"/>
          <w:lang w:val="uk-UA"/>
        </w:rPr>
      </w:pPr>
    </w:p>
    <w:p w:rsidR="008E3846" w:rsidRDefault="008E3846" w:rsidP="008E3846">
      <w:pPr>
        <w:spacing w:line="360" w:lineRule="auto"/>
        <w:jc w:val="center"/>
        <w:rPr>
          <w:b/>
          <w:sz w:val="28"/>
          <w:szCs w:val="28"/>
          <w:lang w:val="uk-UA"/>
        </w:rPr>
      </w:pPr>
    </w:p>
    <w:p w:rsidR="008E3846" w:rsidRDefault="008E3846" w:rsidP="008E3846">
      <w:pPr>
        <w:spacing w:line="360" w:lineRule="auto"/>
        <w:jc w:val="right"/>
        <w:rPr>
          <w:sz w:val="28"/>
          <w:szCs w:val="28"/>
          <w:lang w:val="uk-UA"/>
        </w:rPr>
      </w:pPr>
      <w:r>
        <w:rPr>
          <w:sz w:val="28"/>
          <w:szCs w:val="28"/>
          <w:lang w:val="uk-UA"/>
        </w:rPr>
        <w:t>На правах рукопису</w:t>
      </w:r>
    </w:p>
    <w:p w:rsidR="008E3846" w:rsidRDefault="008E3846" w:rsidP="008E3846">
      <w:pPr>
        <w:spacing w:line="360" w:lineRule="auto"/>
        <w:jc w:val="center"/>
        <w:rPr>
          <w:b/>
          <w:sz w:val="28"/>
          <w:szCs w:val="28"/>
          <w:lang w:val="uk-UA"/>
        </w:rPr>
      </w:pPr>
    </w:p>
    <w:p w:rsidR="008E3846" w:rsidRDefault="008E3846" w:rsidP="008E3846">
      <w:pPr>
        <w:spacing w:line="360" w:lineRule="auto"/>
        <w:jc w:val="center"/>
        <w:rPr>
          <w:b/>
          <w:sz w:val="28"/>
          <w:szCs w:val="28"/>
          <w:lang w:val="uk-UA"/>
        </w:rPr>
      </w:pPr>
      <w:r>
        <w:rPr>
          <w:b/>
          <w:sz w:val="28"/>
          <w:szCs w:val="28"/>
          <w:lang w:val="uk-UA"/>
        </w:rPr>
        <w:t>СОБОЛЬ ОЛЬГА ЮРІЇВНА</w:t>
      </w:r>
    </w:p>
    <w:p w:rsidR="008E3846" w:rsidRDefault="008E3846" w:rsidP="008E3846">
      <w:pPr>
        <w:spacing w:line="360" w:lineRule="auto"/>
        <w:jc w:val="center"/>
        <w:rPr>
          <w:b/>
          <w:sz w:val="28"/>
          <w:szCs w:val="28"/>
          <w:lang w:val="uk-UA"/>
        </w:rPr>
      </w:pPr>
    </w:p>
    <w:p w:rsidR="008E3846" w:rsidRDefault="008E3846" w:rsidP="008E3846">
      <w:pPr>
        <w:spacing w:line="360" w:lineRule="auto"/>
        <w:jc w:val="right"/>
        <w:rPr>
          <w:sz w:val="28"/>
          <w:szCs w:val="28"/>
          <w:lang w:val="uk-UA"/>
        </w:rPr>
      </w:pPr>
      <w:r>
        <w:rPr>
          <w:sz w:val="28"/>
          <w:szCs w:val="28"/>
          <w:lang w:val="uk-UA"/>
        </w:rPr>
        <w:t>УДК 81'42: 811.133.1: 82-92</w:t>
      </w:r>
    </w:p>
    <w:p w:rsidR="008E3846" w:rsidRDefault="008E3846" w:rsidP="008E3846">
      <w:pPr>
        <w:spacing w:line="360" w:lineRule="auto"/>
        <w:jc w:val="center"/>
        <w:rPr>
          <w:b/>
          <w:sz w:val="28"/>
          <w:szCs w:val="28"/>
          <w:lang w:val="uk-UA"/>
        </w:rPr>
      </w:pPr>
    </w:p>
    <w:p w:rsidR="008E3846" w:rsidRDefault="008E3846" w:rsidP="008E3846">
      <w:pPr>
        <w:spacing w:line="360" w:lineRule="auto"/>
        <w:jc w:val="center"/>
        <w:rPr>
          <w:b/>
          <w:sz w:val="28"/>
          <w:szCs w:val="28"/>
          <w:lang w:val="uk-UA"/>
        </w:rPr>
      </w:pPr>
    </w:p>
    <w:p w:rsidR="008E3846" w:rsidRDefault="008E3846" w:rsidP="008E3846">
      <w:pPr>
        <w:spacing w:line="360" w:lineRule="auto"/>
        <w:jc w:val="center"/>
        <w:rPr>
          <w:b/>
          <w:sz w:val="28"/>
          <w:szCs w:val="28"/>
          <w:lang w:val="uk-UA"/>
        </w:rPr>
      </w:pPr>
      <w:r>
        <w:rPr>
          <w:b/>
          <w:sz w:val="28"/>
          <w:szCs w:val="28"/>
          <w:lang w:val="uk-UA"/>
        </w:rPr>
        <w:t>ЛІНГВОПРАГМАТИЧНІ ЗАСОБИ ВИРАЖЕННЯ ПОЛІФОНІЇ У СУЧАСНОМУ ФРАНЦУЗЬКОМУ МЕДІЙНОМУ ДИСКУРСІ</w:t>
      </w:r>
    </w:p>
    <w:p w:rsidR="008E3846" w:rsidRDefault="008E3846" w:rsidP="008E3846">
      <w:pPr>
        <w:spacing w:line="360" w:lineRule="auto"/>
        <w:jc w:val="center"/>
        <w:rPr>
          <w:b/>
          <w:sz w:val="28"/>
          <w:szCs w:val="28"/>
          <w:lang w:val="uk-UA"/>
        </w:rPr>
      </w:pPr>
    </w:p>
    <w:p w:rsidR="008E3846" w:rsidRDefault="008E3846" w:rsidP="008E3846">
      <w:pPr>
        <w:spacing w:line="360" w:lineRule="auto"/>
        <w:jc w:val="center"/>
        <w:rPr>
          <w:sz w:val="28"/>
          <w:szCs w:val="28"/>
          <w:lang w:val="uk-UA"/>
        </w:rPr>
      </w:pPr>
      <w:r>
        <w:rPr>
          <w:sz w:val="28"/>
          <w:szCs w:val="28"/>
          <w:lang w:val="uk-UA"/>
        </w:rPr>
        <w:t>Спеціальність 10.02.05 – романські мови</w:t>
      </w:r>
    </w:p>
    <w:p w:rsidR="008E3846" w:rsidRDefault="008E3846" w:rsidP="008E3846">
      <w:pPr>
        <w:spacing w:line="360" w:lineRule="auto"/>
        <w:jc w:val="center"/>
        <w:rPr>
          <w:sz w:val="28"/>
          <w:szCs w:val="28"/>
          <w:lang w:val="uk-UA"/>
        </w:rPr>
      </w:pPr>
    </w:p>
    <w:p w:rsidR="008E3846" w:rsidRDefault="008E3846" w:rsidP="008E3846">
      <w:pPr>
        <w:spacing w:line="360" w:lineRule="auto"/>
        <w:jc w:val="center"/>
        <w:rPr>
          <w:b/>
          <w:sz w:val="28"/>
          <w:szCs w:val="28"/>
          <w:lang w:val="uk-UA"/>
        </w:rPr>
      </w:pPr>
      <w:r>
        <w:rPr>
          <w:b/>
          <w:sz w:val="28"/>
          <w:szCs w:val="28"/>
          <w:lang w:val="uk-UA"/>
        </w:rPr>
        <w:t>ДИСЕРТАЦІЯ</w:t>
      </w:r>
    </w:p>
    <w:p w:rsidR="008E3846" w:rsidRDefault="008E3846" w:rsidP="008E3846">
      <w:pPr>
        <w:spacing w:line="360" w:lineRule="auto"/>
        <w:jc w:val="center"/>
        <w:rPr>
          <w:sz w:val="28"/>
          <w:szCs w:val="28"/>
          <w:lang w:val="uk-UA"/>
        </w:rPr>
      </w:pPr>
      <w:r>
        <w:rPr>
          <w:sz w:val="28"/>
          <w:szCs w:val="28"/>
          <w:lang w:val="uk-UA"/>
        </w:rPr>
        <w:t>на здобуття наукового ступеня кандидата</w:t>
      </w:r>
    </w:p>
    <w:p w:rsidR="008E3846" w:rsidRDefault="008E3846" w:rsidP="008E3846">
      <w:pPr>
        <w:spacing w:line="360" w:lineRule="auto"/>
        <w:jc w:val="center"/>
        <w:rPr>
          <w:sz w:val="28"/>
          <w:szCs w:val="28"/>
          <w:lang w:val="uk-UA"/>
        </w:rPr>
      </w:pPr>
      <w:r>
        <w:rPr>
          <w:sz w:val="28"/>
          <w:szCs w:val="28"/>
          <w:lang w:val="uk-UA"/>
        </w:rPr>
        <w:t>філологічних наук</w:t>
      </w:r>
    </w:p>
    <w:p w:rsidR="008E3846" w:rsidRDefault="008E3846" w:rsidP="008E3846">
      <w:pPr>
        <w:spacing w:line="360" w:lineRule="auto"/>
        <w:jc w:val="center"/>
        <w:rPr>
          <w:sz w:val="28"/>
          <w:szCs w:val="28"/>
          <w:lang w:val="uk-UA"/>
        </w:rPr>
      </w:pPr>
    </w:p>
    <w:p w:rsidR="008E3846" w:rsidRDefault="008E3846" w:rsidP="008E3846">
      <w:pPr>
        <w:spacing w:line="360" w:lineRule="auto"/>
        <w:jc w:val="center"/>
        <w:rPr>
          <w:sz w:val="28"/>
          <w:szCs w:val="28"/>
          <w:lang w:val="uk-UA"/>
        </w:rPr>
      </w:pPr>
    </w:p>
    <w:p w:rsidR="008E3846" w:rsidRDefault="008E3846" w:rsidP="008E3846">
      <w:pPr>
        <w:spacing w:line="360" w:lineRule="auto"/>
        <w:jc w:val="right"/>
        <w:rPr>
          <w:sz w:val="28"/>
          <w:szCs w:val="28"/>
          <w:lang w:val="uk-UA"/>
        </w:rPr>
      </w:pPr>
      <w:r>
        <w:rPr>
          <w:sz w:val="28"/>
          <w:szCs w:val="28"/>
          <w:lang w:val="uk-UA"/>
        </w:rPr>
        <w:t>Науковий керівник:</w:t>
      </w:r>
    </w:p>
    <w:p w:rsidR="008E3846" w:rsidRDefault="008E3846" w:rsidP="008E3846">
      <w:pPr>
        <w:spacing w:line="360" w:lineRule="auto"/>
        <w:jc w:val="right"/>
        <w:rPr>
          <w:sz w:val="28"/>
          <w:szCs w:val="28"/>
          <w:lang w:val="uk-UA"/>
        </w:rPr>
      </w:pPr>
      <w:r>
        <w:rPr>
          <w:sz w:val="28"/>
          <w:szCs w:val="28"/>
          <w:lang w:val="uk-UA"/>
        </w:rPr>
        <w:t>Бурбело В.Б., доктор</w:t>
      </w:r>
    </w:p>
    <w:p w:rsidR="008E3846" w:rsidRDefault="008E3846" w:rsidP="008E3846">
      <w:pPr>
        <w:spacing w:line="360" w:lineRule="auto"/>
        <w:jc w:val="right"/>
        <w:rPr>
          <w:sz w:val="28"/>
          <w:szCs w:val="28"/>
          <w:lang w:val="uk-UA"/>
        </w:rPr>
      </w:pPr>
      <w:r>
        <w:rPr>
          <w:sz w:val="28"/>
          <w:szCs w:val="28"/>
          <w:lang w:val="uk-UA"/>
        </w:rPr>
        <w:t>філологічних наук,</w:t>
      </w:r>
    </w:p>
    <w:p w:rsidR="008E3846" w:rsidRDefault="008E3846" w:rsidP="008E3846">
      <w:pPr>
        <w:spacing w:line="360" w:lineRule="auto"/>
        <w:jc w:val="right"/>
        <w:rPr>
          <w:sz w:val="28"/>
          <w:szCs w:val="28"/>
          <w:lang w:val="uk-UA"/>
        </w:rPr>
      </w:pPr>
      <w:r>
        <w:rPr>
          <w:sz w:val="28"/>
          <w:szCs w:val="28"/>
          <w:lang w:val="uk-UA"/>
        </w:rPr>
        <w:t>професор</w:t>
      </w:r>
    </w:p>
    <w:p w:rsidR="008E3846" w:rsidRDefault="008E3846" w:rsidP="008E3846">
      <w:pPr>
        <w:spacing w:line="360" w:lineRule="auto"/>
        <w:jc w:val="right"/>
        <w:rPr>
          <w:sz w:val="28"/>
          <w:szCs w:val="28"/>
          <w:lang w:val="uk-UA"/>
        </w:rPr>
      </w:pPr>
    </w:p>
    <w:p w:rsidR="008E3846" w:rsidRDefault="008E3846" w:rsidP="008E3846">
      <w:pPr>
        <w:spacing w:line="360" w:lineRule="auto"/>
        <w:jc w:val="right"/>
        <w:rPr>
          <w:sz w:val="28"/>
          <w:szCs w:val="28"/>
          <w:lang w:val="uk-UA"/>
        </w:rPr>
      </w:pPr>
    </w:p>
    <w:p w:rsidR="008E3846" w:rsidRDefault="008E3846" w:rsidP="008E3846">
      <w:pPr>
        <w:spacing w:line="360" w:lineRule="auto"/>
        <w:rPr>
          <w:sz w:val="28"/>
          <w:szCs w:val="28"/>
          <w:lang w:val="uk-UA"/>
        </w:rPr>
      </w:pPr>
    </w:p>
    <w:p w:rsidR="008E3846" w:rsidRDefault="008E3846" w:rsidP="008E3846">
      <w:pPr>
        <w:spacing w:line="360" w:lineRule="auto"/>
        <w:jc w:val="right"/>
        <w:rPr>
          <w:sz w:val="28"/>
          <w:szCs w:val="28"/>
          <w:lang w:val="uk-UA"/>
        </w:rPr>
      </w:pPr>
    </w:p>
    <w:p w:rsidR="008E3846" w:rsidRDefault="008E3846" w:rsidP="008E3846">
      <w:pPr>
        <w:spacing w:line="360" w:lineRule="auto"/>
        <w:jc w:val="center"/>
        <w:rPr>
          <w:sz w:val="28"/>
          <w:szCs w:val="28"/>
          <w:lang w:val="uk-UA"/>
        </w:rPr>
      </w:pPr>
      <w:r>
        <w:rPr>
          <w:sz w:val="28"/>
          <w:szCs w:val="28"/>
          <w:lang w:val="uk-UA"/>
        </w:rPr>
        <w:t>Київ – 2007</w:t>
      </w:r>
    </w:p>
    <w:p w:rsidR="008E3846" w:rsidRDefault="008E3846" w:rsidP="008E3846">
      <w:pPr>
        <w:spacing w:line="360" w:lineRule="auto"/>
        <w:jc w:val="center"/>
        <w:rPr>
          <w:sz w:val="28"/>
          <w:szCs w:val="28"/>
          <w:lang w:val="uk-UA"/>
        </w:rPr>
      </w:pPr>
      <w:r>
        <w:rPr>
          <w:sz w:val="28"/>
          <w:szCs w:val="28"/>
          <w:lang w:val="uk-UA"/>
        </w:rPr>
        <w:br w:type="page"/>
      </w:r>
      <w:r>
        <w:rPr>
          <w:sz w:val="28"/>
          <w:szCs w:val="28"/>
          <w:lang w:val="uk-UA"/>
        </w:rPr>
        <w:lastRenderedPageBreak/>
        <w:t>ЗМІСТ</w:t>
      </w:r>
    </w:p>
    <w:tbl>
      <w:tblPr>
        <w:tblW w:w="0" w:type="auto"/>
        <w:tblLayout w:type="fixed"/>
        <w:tblLook w:val="01E0" w:firstRow="1" w:lastRow="1" w:firstColumn="1" w:lastColumn="1" w:noHBand="0" w:noVBand="0"/>
      </w:tblPr>
      <w:tblGrid>
        <w:gridCol w:w="9648"/>
        <w:gridCol w:w="773"/>
      </w:tblGrid>
      <w:tr w:rsidR="008E3846" w:rsidTr="00B63197">
        <w:tc>
          <w:tcPr>
            <w:tcW w:w="9648" w:type="dxa"/>
          </w:tcPr>
          <w:p w:rsidR="008E3846" w:rsidRDefault="008E3846" w:rsidP="00B63197">
            <w:pPr>
              <w:spacing w:line="360" w:lineRule="auto"/>
              <w:jc w:val="both"/>
              <w:rPr>
                <w:sz w:val="28"/>
                <w:szCs w:val="28"/>
                <w:lang w:val="uk-UA"/>
              </w:rPr>
            </w:pPr>
            <w:r>
              <w:rPr>
                <w:b/>
                <w:sz w:val="28"/>
                <w:szCs w:val="28"/>
                <w:lang w:val="uk-UA"/>
              </w:rPr>
              <w:t>ВСТУП</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4</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РОЗДІЛ 1. ПОЛІФОНІЧНІСТЬ СУЧАСНОГО ФРАНЦУЗЬКОГО МЕДІЙНОГО ДИСКУРСУ У ТЕОРЕТИКО-МЕТОДОЛОГІЧНІЙ ПЛОЩИНІ</w:t>
            </w:r>
            <w:r>
              <w:rPr>
                <w:sz w:val="28"/>
                <w:szCs w:val="28"/>
                <w:lang w:val="uk-UA"/>
              </w:rPr>
              <w:t>.................................................................................................................</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t>11</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1.1. Лінгвопрагматичне та семантичне спрямування сучасних мовознавчих досліджень...................................................................................................................</w:t>
            </w:r>
          </w:p>
        </w:tc>
        <w:tc>
          <w:tcPr>
            <w:tcW w:w="773" w:type="dxa"/>
          </w:tcPr>
          <w:p w:rsidR="008E3846" w:rsidRDefault="008E3846" w:rsidP="00B63197">
            <w:pPr>
              <w:spacing w:line="360" w:lineRule="auto"/>
              <w:jc w:val="right"/>
              <w:rPr>
                <w:sz w:val="28"/>
                <w:szCs w:val="28"/>
                <w:lang w:val="uk-UA"/>
              </w:rPr>
            </w:pPr>
          </w:p>
          <w:p w:rsidR="008E3846" w:rsidRDefault="008E3846" w:rsidP="00B63197">
            <w:pPr>
              <w:spacing w:line="360" w:lineRule="auto"/>
              <w:jc w:val="right"/>
              <w:rPr>
                <w:sz w:val="28"/>
                <w:szCs w:val="28"/>
                <w:lang w:val="uk-UA"/>
              </w:rPr>
            </w:pPr>
            <w:r>
              <w:rPr>
                <w:sz w:val="28"/>
                <w:szCs w:val="28"/>
                <w:lang w:val="uk-UA"/>
              </w:rPr>
              <w:t>11</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1.2. Розвиток теорій поліфонії у сучасній філології...............................................</w:t>
            </w:r>
          </w:p>
        </w:tc>
        <w:tc>
          <w:tcPr>
            <w:tcW w:w="773" w:type="dxa"/>
          </w:tcPr>
          <w:p w:rsidR="008E3846" w:rsidRDefault="008E3846" w:rsidP="00B63197">
            <w:pPr>
              <w:spacing w:line="360" w:lineRule="auto"/>
              <w:jc w:val="right"/>
              <w:rPr>
                <w:sz w:val="28"/>
                <w:szCs w:val="28"/>
                <w:lang w:val="uk-UA"/>
              </w:rPr>
            </w:pPr>
            <w:r>
              <w:rPr>
                <w:sz w:val="28"/>
                <w:szCs w:val="28"/>
                <w:lang w:val="uk-UA"/>
              </w:rPr>
              <w:t>15</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1.2.1. Літературознавчі концепції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16</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1.2.2. Мовознавчі концепції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27</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1.3. Явище поліфонії у дискурсивному вимірі........................................................</w:t>
            </w:r>
          </w:p>
        </w:tc>
        <w:tc>
          <w:tcPr>
            <w:tcW w:w="773" w:type="dxa"/>
          </w:tcPr>
          <w:p w:rsidR="008E3846" w:rsidRDefault="008E3846" w:rsidP="00B63197">
            <w:pPr>
              <w:spacing w:line="360" w:lineRule="auto"/>
              <w:jc w:val="right"/>
              <w:rPr>
                <w:sz w:val="28"/>
                <w:szCs w:val="28"/>
                <w:lang w:val="uk-UA"/>
              </w:rPr>
            </w:pPr>
            <w:r>
              <w:rPr>
                <w:sz w:val="28"/>
                <w:szCs w:val="28"/>
                <w:lang w:val="uk-UA"/>
              </w:rPr>
              <w:t>34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1.3.1. Дискурсивні засади поліфонічності медійного дискурсу.............................</w:t>
            </w:r>
          </w:p>
        </w:tc>
        <w:tc>
          <w:tcPr>
            <w:tcW w:w="773" w:type="dxa"/>
          </w:tcPr>
          <w:p w:rsidR="008E3846" w:rsidRDefault="008E3846" w:rsidP="00B63197">
            <w:pPr>
              <w:spacing w:line="360" w:lineRule="auto"/>
              <w:jc w:val="right"/>
              <w:rPr>
                <w:sz w:val="28"/>
                <w:szCs w:val="28"/>
                <w:lang w:val="uk-UA"/>
              </w:rPr>
            </w:pPr>
            <w:r>
              <w:rPr>
                <w:sz w:val="28"/>
                <w:szCs w:val="28"/>
                <w:lang w:val="uk-UA"/>
              </w:rPr>
              <w:t>34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1.3.2. Поліфонічна організація медійної аналітики у системі жанрів сучасного французького дискурсу преси...................................................................................</w:t>
            </w:r>
          </w:p>
        </w:tc>
        <w:tc>
          <w:tcPr>
            <w:tcW w:w="773" w:type="dxa"/>
          </w:tcPr>
          <w:p w:rsidR="008E3846" w:rsidRDefault="008E3846" w:rsidP="00B63197">
            <w:pPr>
              <w:spacing w:line="360" w:lineRule="auto"/>
              <w:jc w:val="right"/>
              <w:rPr>
                <w:sz w:val="28"/>
                <w:szCs w:val="28"/>
                <w:lang w:val="uk-UA"/>
              </w:rPr>
            </w:pPr>
          </w:p>
          <w:p w:rsidR="008E3846" w:rsidRDefault="008E3846" w:rsidP="00B63197">
            <w:pPr>
              <w:spacing w:line="360" w:lineRule="auto"/>
              <w:jc w:val="right"/>
              <w:rPr>
                <w:sz w:val="28"/>
                <w:szCs w:val="28"/>
                <w:lang w:val="uk-UA"/>
              </w:rPr>
            </w:pPr>
            <w:r>
              <w:rPr>
                <w:sz w:val="28"/>
                <w:szCs w:val="28"/>
                <w:lang w:val="uk-UA"/>
              </w:rPr>
              <w:t>38</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1.3.3. Інтердискурсивна природа явища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42</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1.4. Концептуальні засади єдиної теорії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51</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ВИСНОВКИ ДО РОЗДІЛУ 1</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70</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РОЗДІЛ 2. ФОРМИ КОМУНІКАТИВНОЇ ПРИСУТНОСТІ СОЦІАЛЬНИХ АКТОРІВ У ФРАНЦУЗЬКІЙ МЕДІЙНІЙ АНАЛІТИЦІ</w:t>
            </w:r>
            <w:r>
              <w:rPr>
                <w:sz w:val="28"/>
                <w:szCs w:val="28"/>
                <w:lang w:val="uk-UA"/>
              </w:rPr>
              <w:t>....</w:t>
            </w:r>
          </w:p>
        </w:tc>
        <w:tc>
          <w:tcPr>
            <w:tcW w:w="773" w:type="dxa"/>
          </w:tcPr>
          <w:p w:rsidR="008E3846" w:rsidRDefault="008E3846" w:rsidP="00B63197">
            <w:pPr>
              <w:spacing w:line="360" w:lineRule="auto"/>
              <w:jc w:val="right"/>
              <w:rPr>
                <w:sz w:val="28"/>
                <w:szCs w:val="28"/>
                <w:lang w:val="uk-UA"/>
              </w:rPr>
            </w:pPr>
          </w:p>
          <w:p w:rsidR="008E3846" w:rsidRDefault="008E3846" w:rsidP="00B63197">
            <w:pPr>
              <w:spacing w:line="360" w:lineRule="auto"/>
              <w:jc w:val="right"/>
              <w:rPr>
                <w:sz w:val="28"/>
                <w:szCs w:val="28"/>
                <w:lang w:val="uk-UA"/>
              </w:rPr>
            </w:pPr>
            <w:r>
              <w:rPr>
                <w:sz w:val="28"/>
                <w:szCs w:val="28"/>
                <w:lang w:val="uk-UA"/>
              </w:rPr>
              <w:t>72</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2.1. Соціо-дискурсивні основи поліфонії та типологія соціальних акторів</w:t>
            </w:r>
          </w:p>
          <w:p w:rsidR="008E3846" w:rsidRDefault="008E3846" w:rsidP="00B63197">
            <w:pPr>
              <w:spacing w:line="360" w:lineRule="auto"/>
              <w:rPr>
                <w:sz w:val="28"/>
                <w:szCs w:val="28"/>
                <w:lang w:val="uk-UA"/>
              </w:rPr>
            </w:pPr>
            <w:r>
              <w:rPr>
                <w:sz w:val="28"/>
                <w:szCs w:val="28"/>
                <w:lang w:val="uk-UA"/>
              </w:rPr>
              <w:t>в аналітичних жанрах французької преси................................................................</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t>72</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2.2. Проблема переданої мови як способу вираження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88</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2.2.1. Комунікативно-функціональні особливості репрезентації висловлення</w:t>
            </w:r>
          </w:p>
          <w:p w:rsidR="008E3846" w:rsidRDefault="008E3846" w:rsidP="00B63197">
            <w:pPr>
              <w:spacing w:line="360" w:lineRule="auto"/>
              <w:rPr>
                <w:sz w:val="28"/>
                <w:szCs w:val="28"/>
                <w:lang w:val="uk-UA"/>
              </w:rPr>
            </w:pPr>
            <w:r>
              <w:rPr>
                <w:sz w:val="28"/>
                <w:szCs w:val="28"/>
                <w:lang w:val="uk-UA"/>
              </w:rPr>
              <w:t>у формі прямої мови...................................................................................................</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t>94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2.2.2. Специфіка поліфонічної структури непрямої мови......................................</w:t>
            </w:r>
          </w:p>
        </w:tc>
        <w:tc>
          <w:tcPr>
            <w:tcW w:w="773" w:type="dxa"/>
          </w:tcPr>
          <w:p w:rsidR="008E3846" w:rsidRDefault="008E3846" w:rsidP="00B63197">
            <w:pPr>
              <w:spacing w:line="360" w:lineRule="auto"/>
              <w:jc w:val="right"/>
              <w:rPr>
                <w:sz w:val="28"/>
                <w:szCs w:val="28"/>
                <w:lang w:val="uk-UA"/>
              </w:rPr>
            </w:pPr>
            <w:r>
              <w:rPr>
                <w:sz w:val="28"/>
                <w:szCs w:val="28"/>
                <w:lang w:val="uk-UA"/>
              </w:rPr>
              <w:t>113</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2.2.3. Сегмент прямого висловлення як форма поліфонізації дискурсу преси....</w:t>
            </w:r>
          </w:p>
        </w:tc>
        <w:tc>
          <w:tcPr>
            <w:tcW w:w="773" w:type="dxa"/>
          </w:tcPr>
          <w:p w:rsidR="008E3846" w:rsidRDefault="008E3846" w:rsidP="00B63197">
            <w:pPr>
              <w:spacing w:line="360" w:lineRule="auto"/>
              <w:jc w:val="right"/>
              <w:rPr>
                <w:sz w:val="28"/>
                <w:szCs w:val="28"/>
                <w:lang w:val="uk-UA"/>
              </w:rPr>
            </w:pPr>
            <w:r>
              <w:rPr>
                <w:sz w:val="28"/>
                <w:szCs w:val="28"/>
                <w:lang w:val="uk-UA"/>
              </w:rPr>
              <w:t>122</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 xml:space="preserve">2.2.4. Форми атрибуції висловлювання типу </w:t>
            </w:r>
            <w:r>
              <w:rPr>
                <w:i/>
                <w:sz w:val="28"/>
                <w:szCs w:val="28"/>
                <w:lang w:val="fr-FR"/>
              </w:rPr>
              <w:t>selon</w:t>
            </w:r>
            <w:r>
              <w:rPr>
                <w:i/>
                <w:sz w:val="28"/>
                <w:szCs w:val="28"/>
              </w:rPr>
              <w:t xml:space="preserve"> </w:t>
            </w:r>
            <w:r>
              <w:rPr>
                <w:i/>
                <w:sz w:val="28"/>
                <w:szCs w:val="28"/>
                <w:lang w:val="fr-FR"/>
              </w:rPr>
              <w:t>X</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132</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2.2.5. Змішані форми репрезентації висловлення іншого.......................................</w:t>
            </w:r>
          </w:p>
        </w:tc>
        <w:tc>
          <w:tcPr>
            <w:tcW w:w="773" w:type="dxa"/>
          </w:tcPr>
          <w:p w:rsidR="008E3846" w:rsidRDefault="008E3846" w:rsidP="00B63197">
            <w:pPr>
              <w:spacing w:line="360" w:lineRule="auto"/>
              <w:jc w:val="right"/>
              <w:rPr>
                <w:sz w:val="28"/>
                <w:szCs w:val="28"/>
                <w:lang w:val="uk-UA"/>
              </w:rPr>
            </w:pPr>
            <w:r>
              <w:rPr>
                <w:sz w:val="28"/>
                <w:szCs w:val="28"/>
                <w:lang w:val="uk-UA"/>
              </w:rPr>
              <w:t>134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 xml:space="preserve">2.2.6. Особливості вживання невласне прямої мови у французькій медійній </w:t>
            </w:r>
            <w:r>
              <w:rPr>
                <w:sz w:val="28"/>
                <w:szCs w:val="28"/>
                <w:lang w:val="uk-UA"/>
              </w:rPr>
              <w:lastRenderedPageBreak/>
              <w:t>аналітиці......................................................................................................................</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lastRenderedPageBreak/>
              <w:t>143</w:t>
            </w:r>
          </w:p>
        </w:tc>
      </w:tr>
      <w:tr w:rsidR="008E3846" w:rsidTr="00B63197">
        <w:tc>
          <w:tcPr>
            <w:tcW w:w="9648" w:type="dxa"/>
          </w:tcPr>
          <w:p w:rsidR="008E3846" w:rsidRDefault="008E3846" w:rsidP="00B63197">
            <w:pPr>
              <w:spacing w:line="360" w:lineRule="auto"/>
              <w:rPr>
                <w:sz w:val="28"/>
                <w:szCs w:val="28"/>
                <w:lang w:val="uk-UA"/>
              </w:rPr>
            </w:pPr>
            <w:r>
              <w:rPr>
                <w:sz w:val="28"/>
                <w:szCs w:val="28"/>
              </w:rPr>
              <w:lastRenderedPageBreak/>
              <w:t>2.2.7.</w:t>
            </w:r>
            <w:r>
              <w:rPr>
                <w:sz w:val="28"/>
                <w:szCs w:val="28"/>
                <w:lang w:val="uk-UA"/>
              </w:rPr>
              <w:t> </w:t>
            </w:r>
            <w:r>
              <w:rPr>
                <w:sz w:val="28"/>
                <w:szCs w:val="28"/>
              </w:rPr>
              <w:t xml:space="preserve">Тематизація комунікативного акту </w:t>
            </w:r>
            <w:proofErr w:type="gramStart"/>
            <w:r>
              <w:rPr>
                <w:sz w:val="28"/>
                <w:szCs w:val="28"/>
              </w:rPr>
              <w:t>соц</w:t>
            </w:r>
            <w:proofErr w:type="gramEnd"/>
            <w:r>
              <w:rPr>
                <w:sz w:val="28"/>
                <w:szCs w:val="28"/>
              </w:rPr>
              <w:t>іального актора</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149</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ВИСНОВКИ ДО РОЗДІЛУ 2</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152</w:t>
            </w:r>
          </w:p>
        </w:tc>
      </w:tr>
      <w:tr w:rsidR="008E3846" w:rsidTr="00B63197">
        <w:tc>
          <w:tcPr>
            <w:tcW w:w="9648" w:type="dxa"/>
          </w:tcPr>
          <w:p w:rsidR="008E3846" w:rsidRDefault="008E3846" w:rsidP="00B63197">
            <w:pPr>
              <w:spacing w:line="360" w:lineRule="auto"/>
              <w:rPr>
                <w:b/>
                <w:sz w:val="28"/>
                <w:szCs w:val="28"/>
                <w:lang w:val="uk-UA"/>
              </w:rPr>
            </w:pPr>
            <w:r>
              <w:rPr>
                <w:b/>
                <w:sz w:val="28"/>
                <w:szCs w:val="28"/>
                <w:lang w:val="uk-UA"/>
              </w:rPr>
              <w:t xml:space="preserve">РОЗДІЛ 3. ЛІНГВОПРАГМАТИЧНІ ЗАСОБИ ПОЛІФОНІЗАЦІЇ </w:t>
            </w:r>
          </w:p>
          <w:p w:rsidR="008E3846" w:rsidRDefault="008E3846" w:rsidP="00B63197">
            <w:pPr>
              <w:spacing w:line="360" w:lineRule="auto"/>
              <w:jc w:val="both"/>
              <w:rPr>
                <w:sz w:val="28"/>
                <w:szCs w:val="28"/>
                <w:lang w:val="uk-UA"/>
              </w:rPr>
            </w:pPr>
            <w:r>
              <w:rPr>
                <w:b/>
                <w:sz w:val="28"/>
                <w:szCs w:val="28"/>
                <w:lang w:val="uk-UA"/>
              </w:rPr>
              <w:t>ФРАНЦУЗЬКОГО ДИСКУРСУ ПРЕСИ</w:t>
            </w:r>
            <w:r>
              <w:rPr>
                <w:sz w:val="28"/>
                <w:szCs w:val="28"/>
                <w:lang w:val="uk-UA"/>
              </w:rPr>
              <w:t>.............................................................</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t>154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3.1. Структурно-синтаксичні засоби побудови поліфонічної структури..............</w:t>
            </w:r>
          </w:p>
        </w:tc>
        <w:tc>
          <w:tcPr>
            <w:tcW w:w="773" w:type="dxa"/>
          </w:tcPr>
          <w:p w:rsidR="008E3846" w:rsidRDefault="008E3846" w:rsidP="00B63197">
            <w:pPr>
              <w:spacing w:line="360" w:lineRule="auto"/>
              <w:jc w:val="right"/>
              <w:rPr>
                <w:sz w:val="28"/>
                <w:szCs w:val="28"/>
                <w:lang w:val="uk-UA"/>
              </w:rPr>
            </w:pPr>
            <w:r>
              <w:rPr>
                <w:sz w:val="28"/>
                <w:szCs w:val="28"/>
                <w:lang w:val="uk-UA"/>
              </w:rPr>
              <w:t>154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3.1.1. Поліфонічна структура заперечення...............................................................</w:t>
            </w:r>
          </w:p>
        </w:tc>
        <w:tc>
          <w:tcPr>
            <w:tcW w:w="773" w:type="dxa"/>
          </w:tcPr>
          <w:p w:rsidR="008E3846" w:rsidRDefault="008E3846" w:rsidP="00B63197">
            <w:pPr>
              <w:spacing w:line="360" w:lineRule="auto"/>
              <w:jc w:val="right"/>
              <w:rPr>
                <w:sz w:val="28"/>
                <w:szCs w:val="28"/>
                <w:lang w:val="uk-UA"/>
              </w:rPr>
            </w:pPr>
            <w:r>
              <w:rPr>
                <w:sz w:val="28"/>
                <w:szCs w:val="28"/>
                <w:lang w:val="uk-UA"/>
              </w:rPr>
              <w:t>154</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3.1.2. Поліфонічна структура питання......................................................................</w:t>
            </w:r>
          </w:p>
        </w:tc>
        <w:tc>
          <w:tcPr>
            <w:tcW w:w="773" w:type="dxa"/>
          </w:tcPr>
          <w:p w:rsidR="008E3846" w:rsidRDefault="008E3846" w:rsidP="00B63197">
            <w:pPr>
              <w:spacing w:line="360" w:lineRule="auto"/>
              <w:jc w:val="right"/>
              <w:rPr>
                <w:sz w:val="28"/>
                <w:szCs w:val="28"/>
                <w:lang w:val="uk-UA"/>
              </w:rPr>
            </w:pPr>
            <w:r>
              <w:rPr>
                <w:sz w:val="28"/>
                <w:szCs w:val="28"/>
                <w:lang w:val="uk-UA"/>
              </w:rPr>
              <w:t>160</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3.2. Структурно-семантичні засоби вираження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166</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3.2.1. Прагматичні конектори як структурно-семантичний засіб</w:t>
            </w:r>
          </w:p>
          <w:p w:rsidR="008E3846" w:rsidRDefault="008E3846" w:rsidP="00B63197">
            <w:pPr>
              <w:spacing w:line="360" w:lineRule="auto"/>
              <w:rPr>
                <w:sz w:val="28"/>
                <w:szCs w:val="28"/>
                <w:lang w:val="uk-UA"/>
              </w:rPr>
            </w:pPr>
            <w:r>
              <w:rPr>
                <w:sz w:val="28"/>
                <w:szCs w:val="28"/>
                <w:lang w:val="uk-UA"/>
              </w:rPr>
              <w:t>поліфонізації...............................................................................................................</w:t>
            </w:r>
          </w:p>
        </w:tc>
        <w:tc>
          <w:tcPr>
            <w:tcW w:w="773" w:type="dxa"/>
          </w:tcPr>
          <w:p w:rsidR="008E3846" w:rsidRDefault="008E3846" w:rsidP="00B63197">
            <w:pPr>
              <w:spacing w:line="360" w:lineRule="auto"/>
              <w:jc w:val="right"/>
              <w:rPr>
                <w:sz w:val="28"/>
                <w:szCs w:val="28"/>
                <w:lang w:val="uk-UA"/>
              </w:rPr>
            </w:pPr>
          </w:p>
          <w:p w:rsidR="008E3846" w:rsidRDefault="008E3846" w:rsidP="00B63197">
            <w:pPr>
              <w:spacing w:line="360" w:lineRule="auto"/>
              <w:jc w:val="right"/>
              <w:rPr>
                <w:sz w:val="28"/>
                <w:szCs w:val="28"/>
                <w:lang w:val="uk-UA"/>
              </w:rPr>
            </w:pPr>
            <w:r>
              <w:rPr>
                <w:sz w:val="28"/>
                <w:szCs w:val="28"/>
                <w:lang w:val="uk-UA"/>
              </w:rPr>
              <w:t>166</w:t>
            </w:r>
          </w:p>
        </w:tc>
      </w:tr>
      <w:tr w:rsidR="008E3846" w:rsidTr="00B63197">
        <w:tc>
          <w:tcPr>
            <w:tcW w:w="9648" w:type="dxa"/>
          </w:tcPr>
          <w:p w:rsidR="008E3846" w:rsidRDefault="008E3846" w:rsidP="00B63197">
            <w:pPr>
              <w:spacing w:line="360" w:lineRule="auto"/>
              <w:jc w:val="both"/>
              <w:rPr>
                <w:sz w:val="28"/>
                <w:szCs w:val="28"/>
                <w:lang w:val="uk-UA"/>
              </w:rPr>
            </w:pPr>
            <w:r>
              <w:rPr>
                <w:sz w:val="28"/>
                <w:szCs w:val="28"/>
                <w:lang w:val="uk-UA"/>
              </w:rPr>
              <w:t>3.2.2. Структурно-семантичні засоби модального та логічного</w:t>
            </w:r>
          </w:p>
          <w:p w:rsidR="008E3846" w:rsidRDefault="008E3846" w:rsidP="00B63197">
            <w:pPr>
              <w:spacing w:line="360" w:lineRule="auto"/>
              <w:rPr>
                <w:sz w:val="28"/>
                <w:szCs w:val="28"/>
                <w:lang w:val="uk-UA"/>
              </w:rPr>
            </w:pPr>
            <w:r>
              <w:rPr>
                <w:sz w:val="28"/>
                <w:szCs w:val="28"/>
                <w:lang w:val="uk-UA"/>
              </w:rPr>
              <w:t>структурування...........................................................................................................</w:t>
            </w:r>
          </w:p>
        </w:tc>
        <w:tc>
          <w:tcPr>
            <w:tcW w:w="773" w:type="dxa"/>
          </w:tcPr>
          <w:p w:rsidR="008E3846" w:rsidRDefault="008E3846" w:rsidP="00B63197">
            <w:pPr>
              <w:spacing w:line="360" w:lineRule="auto"/>
              <w:jc w:val="right"/>
              <w:rPr>
                <w:sz w:val="28"/>
                <w:szCs w:val="28"/>
                <w:lang w:val="uk-UA"/>
              </w:rPr>
            </w:pPr>
          </w:p>
          <w:p w:rsidR="008E3846" w:rsidRDefault="008E3846" w:rsidP="00B63197">
            <w:pPr>
              <w:spacing w:line="360" w:lineRule="auto"/>
              <w:jc w:val="right"/>
              <w:rPr>
                <w:sz w:val="28"/>
                <w:szCs w:val="28"/>
                <w:lang w:val="uk-UA"/>
              </w:rPr>
            </w:pPr>
            <w:r>
              <w:rPr>
                <w:sz w:val="28"/>
                <w:szCs w:val="28"/>
                <w:lang w:val="uk-UA"/>
              </w:rPr>
              <w:t>178</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3.3. Лексико-семантичні засоби вираження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180</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3.3.1. Експліцитні засоби репрезентації погляду іншого........................................</w:t>
            </w:r>
          </w:p>
        </w:tc>
        <w:tc>
          <w:tcPr>
            <w:tcW w:w="773" w:type="dxa"/>
          </w:tcPr>
          <w:p w:rsidR="008E3846" w:rsidRDefault="008E3846" w:rsidP="00B63197">
            <w:pPr>
              <w:spacing w:line="360" w:lineRule="auto"/>
              <w:jc w:val="right"/>
              <w:rPr>
                <w:sz w:val="28"/>
                <w:szCs w:val="28"/>
                <w:lang w:val="uk-UA"/>
              </w:rPr>
            </w:pPr>
            <w:r>
              <w:rPr>
                <w:sz w:val="28"/>
                <w:szCs w:val="28"/>
                <w:lang w:val="uk-UA"/>
              </w:rPr>
              <w:t>181</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3.3.2. Імпліцитні засоби репрезентації погляду іншого..........................................</w:t>
            </w:r>
          </w:p>
        </w:tc>
        <w:tc>
          <w:tcPr>
            <w:tcW w:w="773" w:type="dxa"/>
          </w:tcPr>
          <w:p w:rsidR="008E3846" w:rsidRDefault="008E3846" w:rsidP="00B63197">
            <w:pPr>
              <w:spacing w:line="360" w:lineRule="auto"/>
              <w:jc w:val="right"/>
              <w:rPr>
                <w:sz w:val="28"/>
                <w:szCs w:val="28"/>
                <w:lang w:val="uk-UA"/>
              </w:rPr>
            </w:pPr>
            <w:r>
              <w:rPr>
                <w:sz w:val="28"/>
                <w:szCs w:val="28"/>
                <w:lang w:val="uk-UA"/>
              </w:rPr>
              <w:t>186</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3.3.3. Інтердискурсивний та інтертекстуальний типи поліфонії...........................</w:t>
            </w:r>
          </w:p>
        </w:tc>
        <w:tc>
          <w:tcPr>
            <w:tcW w:w="773" w:type="dxa"/>
          </w:tcPr>
          <w:p w:rsidR="008E3846" w:rsidRDefault="008E3846" w:rsidP="00B63197">
            <w:pPr>
              <w:spacing w:line="360" w:lineRule="auto"/>
              <w:jc w:val="right"/>
              <w:rPr>
                <w:sz w:val="28"/>
                <w:szCs w:val="28"/>
                <w:lang w:val="uk-UA"/>
              </w:rPr>
            </w:pPr>
            <w:r>
              <w:rPr>
                <w:sz w:val="28"/>
                <w:szCs w:val="28"/>
                <w:lang w:val="uk-UA"/>
              </w:rPr>
              <w:t>190</w:t>
            </w:r>
          </w:p>
        </w:tc>
      </w:tr>
      <w:tr w:rsidR="008E3846" w:rsidTr="00B63197">
        <w:tc>
          <w:tcPr>
            <w:tcW w:w="9648" w:type="dxa"/>
          </w:tcPr>
          <w:p w:rsidR="008E3846" w:rsidRDefault="008E3846" w:rsidP="00B63197">
            <w:pPr>
              <w:spacing w:line="360" w:lineRule="auto"/>
              <w:rPr>
                <w:sz w:val="28"/>
                <w:szCs w:val="28"/>
                <w:lang w:val="uk-UA"/>
              </w:rPr>
            </w:pPr>
            <w:r>
              <w:rPr>
                <w:sz w:val="28"/>
                <w:szCs w:val="28"/>
                <w:lang w:val="uk-UA"/>
              </w:rPr>
              <w:t>3.4. Типи поліфонічної організації аналітичних жанрів французької преси та функції поліфонії у медійному дискурсі..................................................................</w:t>
            </w:r>
          </w:p>
        </w:tc>
        <w:tc>
          <w:tcPr>
            <w:tcW w:w="773" w:type="dxa"/>
          </w:tcPr>
          <w:p w:rsidR="008E3846" w:rsidRDefault="008E3846" w:rsidP="00B63197">
            <w:pPr>
              <w:spacing w:line="360" w:lineRule="auto"/>
              <w:jc w:val="both"/>
              <w:rPr>
                <w:sz w:val="28"/>
                <w:szCs w:val="28"/>
                <w:lang w:val="uk-UA"/>
              </w:rPr>
            </w:pPr>
          </w:p>
          <w:p w:rsidR="008E3846" w:rsidRDefault="008E3846" w:rsidP="00B63197">
            <w:pPr>
              <w:spacing w:line="360" w:lineRule="auto"/>
              <w:jc w:val="right"/>
              <w:rPr>
                <w:sz w:val="28"/>
                <w:szCs w:val="28"/>
                <w:lang w:val="uk-UA"/>
              </w:rPr>
            </w:pPr>
            <w:r>
              <w:rPr>
                <w:sz w:val="28"/>
                <w:szCs w:val="28"/>
                <w:lang w:val="uk-UA"/>
              </w:rPr>
              <w:t>201</w:t>
            </w:r>
          </w:p>
        </w:tc>
      </w:tr>
      <w:tr w:rsidR="008E3846" w:rsidTr="00B63197">
        <w:tc>
          <w:tcPr>
            <w:tcW w:w="9648" w:type="dxa"/>
          </w:tcPr>
          <w:p w:rsidR="008E3846" w:rsidRDefault="008E3846" w:rsidP="00B63197">
            <w:pPr>
              <w:spacing w:line="360" w:lineRule="auto"/>
              <w:jc w:val="both"/>
              <w:rPr>
                <w:sz w:val="28"/>
                <w:szCs w:val="28"/>
                <w:lang w:val="uk-UA"/>
              </w:rPr>
            </w:pPr>
            <w:r>
              <w:rPr>
                <w:b/>
                <w:sz w:val="28"/>
                <w:szCs w:val="28"/>
                <w:lang w:val="uk-UA"/>
              </w:rPr>
              <w:t>ВИСНОВКИ ДО РОЗДІЛУ 3</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213</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ЗАГАЛЬНІ ВИСНОВКИ</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215</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СПИСОК ВИКОРИСТАНИХ ДЖЕРЕЛ</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220</w:t>
            </w:r>
          </w:p>
        </w:tc>
      </w:tr>
      <w:tr w:rsidR="008E3846" w:rsidTr="00B63197">
        <w:tc>
          <w:tcPr>
            <w:tcW w:w="9648" w:type="dxa"/>
          </w:tcPr>
          <w:p w:rsidR="008E3846" w:rsidRDefault="008E3846" w:rsidP="00B63197">
            <w:pPr>
              <w:spacing w:line="360" w:lineRule="auto"/>
              <w:rPr>
                <w:sz w:val="28"/>
                <w:szCs w:val="28"/>
                <w:lang w:val="uk-UA"/>
              </w:rPr>
            </w:pPr>
            <w:r>
              <w:rPr>
                <w:b/>
                <w:sz w:val="28"/>
                <w:szCs w:val="28"/>
                <w:lang w:val="uk-UA"/>
              </w:rPr>
              <w:t>ДЖЕРЕЛА ІЛЮСТРАТИВНОГО МАТЕРІАЛУ</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247</w:t>
            </w:r>
          </w:p>
        </w:tc>
      </w:tr>
      <w:tr w:rsidR="008E3846" w:rsidTr="00B63197">
        <w:tc>
          <w:tcPr>
            <w:tcW w:w="9648" w:type="dxa"/>
          </w:tcPr>
          <w:p w:rsidR="008E3846" w:rsidRDefault="008E3846" w:rsidP="00B63197">
            <w:pPr>
              <w:spacing w:line="360" w:lineRule="auto"/>
              <w:jc w:val="both"/>
              <w:rPr>
                <w:sz w:val="28"/>
                <w:szCs w:val="28"/>
                <w:lang w:val="uk-UA"/>
              </w:rPr>
            </w:pPr>
            <w:r>
              <w:rPr>
                <w:b/>
                <w:sz w:val="28"/>
                <w:szCs w:val="28"/>
                <w:lang w:val="uk-UA"/>
              </w:rPr>
              <w:t>ДОДАТКИ</w:t>
            </w:r>
            <w:r>
              <w:rPr>
                <w:sz w:val="28"/>
                <w:szCs w:val="28"/>
                <w:lang w:val="uk-UA"/>
              </w:rPr>
              <w:t>..................................................................................................................</w:t>
            </w:r>
          </w:p>
        </w:tc>
        <w:tc>
          <w:tcPr>
            <w:tcW w:w="773" w:type="dxa"/>
          </w:tcPr>
          <w:p w:rsidR="008E3846" w:rsidRDefault="008E3846" w:rsidP="00B63197">
            <w:pPr>
              <w:spacing w:line="360" w:lineRule="auto"/>
              <w:jc w:val="right"/>
              <w:rPr>
                <w:sz w:val="28"/>
                <w:szCs w:val="28"/>
                <w:lang w:val="uk-UA"/>
              </w:rPr>
            </w:pPr>
            <w:r>
              <w:rPr>
                <w:sz w:val="28"/>
                <w:szCs w:val="28"/>
                <w:lang w:val="uk-UA"/>
              </w:rPr>
              <w:t>252</w:t>
            </w:r>
          </w:p>
        </w:tc>
      </w:tr>
    </w:tbl>
    <w:p w:rsidR="008E3846" w:rsidRDefault="008E3846" w:rsidP="008E3846">
      <w:pPr>
        <w:spacing w:line="360" w:lineRule="auto"/>
        <w:jc w:val="both"/>
        <w:rPr>
          <w:sz w:val="28"/>
          <w:szCs w:val="28"/>
          <w:lang w:val="uk-UA"/>
        </w:rPr>
      </w:pPr>
    </w:p>
    <w:p w:rsidR="008E3846" w:rsidRDefault="008E3846" w:rsidP="008E3846">
      <w:pPr>
        <w:spacing w:line="360" w:lineRule="auto"/>
        <w:jc w:val="both"/>
        <w:rPr>
          <w:sz w:val="28"/>
          <w:szCs w:val="28"/>
          <w:lang w:val="uk-UA"/>
        </w:rPr>
      </w:pPr>
    </w:p>
    <w:p w:rsidR="008E3846" w:rsidRDefault="008E3846" w:rsidP="008E3846">
      <w:pPr>
        <w:spacing w:line="360" w:lineRule="auto"/>
        <w:jc w:val="center"/>
        <w:rPr>
          <w:b/>
          <w:sz w:val="28"/>
          <w:szCs w:val="28"/>
          <w:lang w:val="uk-UA"/>
        </w:rPr>
      </w:pPr>
      <w:r>
        <w:rPr>
          <w:sz w:val="28"/>
          <w:szCs w:val="28"/>
          <w:lang w:val="uk-UA"/>
        </w:rPr>
        <w:br w:type="page"/>
      </w:r>
      <w:r>
        <w:rPr>
          <w:b/>
          <w:sz w:val="28"/>
          <w:szCs w:val="28"/>
          <w:lang w:val="uk-UA"/>
        </w:rPr>
        <w:lastRenderedPageBreak/>
        <w:t>ВСТУП</w:t>
      </w:r>
    </w:p>
    <w:p w:rsidR="008E3846" w:rsidRDefault="008E3846" w:rsidP="008E3846">
      <w:pPr>
        <w:spacing w:line="360" w:lineRule="auto"/>
        <w:jc w:val="center"/>
        <w:rPr>
          <w:sz w:val="28"/>
          <w:szCs w:val="28"/>
          <w:lang w:val="uk-UA"/>
        </w:rPr>
      </w:pPr>
    </w:p>
    <w:p w:rsidR="008E3846" w:rsidRDefault="008E3846" w:rsidP="008E3846">
      <w:pPr>
        <w:spacing w:line="360" w:lineRule="auto"/>
        <w:ind w:firstLine="709"/>
        <w:jc w:val="both"/>
        <w:rPr>
          <w:sz w:val="28"/>
          <w:szCs w:val="28"/>
          <w:lang w:val="uk-UA"/>
        </w:rPr>
      </w:pPr>
      <w:r>
        <w:rPr>
          <w:sz w:val="28"/>
          <w:szCs w:val="28"/>
          <w:lang w:val="uk-UA"/>
        </w:rPr>
        <w:t>Комунікативно-дискурсивна парадигма розвитку сучасної філологічної науки, її спрямованість на вивчення суб’єктивної площини мовлення визначають постійне підвищення уваги дослідників до проблеми формування дискурсу, його структури  та процесу функціонування. Ці нові підходи зумовили значний інтерес до явища поліфонії, особливо протягом двох останніх десятиліть. Дана проблема набуває важливого значення в контексті загальної теорії дискурсу та водночас характеризується певною невизначеністю, що зумовлює появу різних теорій поліфонії.</w:t>
      </w:r>
    </w:p>
    <w:p w:rsidR="008E3846" w:rsidRDefault="008E3846" w:rsidP="008E3846">
      <w:pPr>
        <w:spacing w:line="360" w:lineRule="auto"/>
        <w:ind w:firstLine="709"/>
        <w:jc w:val="both"/>
        <w:rPr>
          <w:sz w:val="28"/>
          <w:szCs w:val="28"/>
          <w:lang w:val="uk-UA"/>
        </w:rPr>
      </w:pPr>
      <w:r>
        <w:rPr>
          <w:sz w:val="28"/>
          <w:szCs w:val="28"/>
          <w:lang w:val="uk-UA"/>
        </w:rPr>
        <w:t xml:space="preserve">Беручи свої витоки в роботах М. Бахтіна як літературний феномен, поліфонія привертає увагу багатьох учених (Є.О. Гончарова, О.І. Домашнєв, Л.І. Єрьоміна, В.О. Кухаренко, В.В. Одинцов, Т.Ф. Плеханова, Б.О. Успенський, А.П. Чудаков), а також стає об’єктом дисертаційних досліджень (С.В. Амвросова, О.О. Дьоміна, Г.Ю. Полякова). Подальший розвиток літературної теорії поліфонії зумовлює виникнення теорії поліфонії смислів (О.І. Валентинова). З іншого боку, відбувається усвідомлення лінгвістичної сутності цього явища, що висвітлюється в лінгвістичній теорії поліфонії О. Дюкро. Поглиблення розуміння сутності поліфонії та її дискурсивного характеру виявляється у розробці теорії поліфонії групою скандинавських дослідників (Х. Нольке, К. Норен, М. Ольсен, К. Соренсен Равн Йоргенсен, К. Флоттум), які мають за мету об’єднати літературну та лінгвістичну концепції поліфонії на основі формально-структурного підходу до аналізу даного явища. Досліджуються типологічні, дискурсивні, семантичні особливості поліфонії у різних типах дискурсу (Ж. Брес, Р. Віон, Р. Деламот-Легран, Ж. Отьє-Ревю, Л. Перрен, А. Рабатель, К. Рюбаттель), розкриваються інтердискурсивні механізми її утворення (Ф. Дюфур, А. Кріг, С. Муаран, Ф. Сітрі). Проблема поліфонічної структури дискурсу розробляється у теорії модульної організації дискурсу (Х. Нольке, Е. Руле). Але, незважаючи на досить численні розвідки в цій галузі, явище поліфонії залишається недостатньо визначеним, лінгвістичні засоби вираження поліфонії – лише частково систематизованими. Переважна більшість </w:t>
      </w:r>
      <w:r>
        <w:rPr>
          <w:sz w:val="28"/>
          <w:szCs w:val="28"/>
          <w:lang w:val="uk-UA"/>
        </w:rPr>
        <w:lastRenderedPageBreak/>
        <w:t>досліджень, присвячених поліфонії, відокремлено розглядають лінгвістичні та дискурсивні одиниці різних рівнів. Це спричиняє розмивання поняття поліфонії, робить його псевдоуніверсальним, що призводить інколи до втрати цим поняттям своєї первісної сутності.</w:t>
      </w:r>
    </w:p>
    <w:p w:rsidR="008E3846" w:rsidRDefault="008E3846" w:rsidP="008E3846">
      <w:pPr>
        <w:spacing w:line="360" w:lineRule="auto"/>
        <w:ind w:firstLine="709"/>
        <w:jc w:val="both"/>
        <w:rPr>
          <w:sz w:val="28"/>
          <w:szCs w:val="28"/>
          <w:lang w:val="uk-UA"/>
        </w:rPr>
      </w:pPr>
      <w:r>
        <w:rPr>
          <w:b/>
          <w:sz w:val="28"/>
          <w:szCs w:val="28"/>
          <w:lang w:val="uk-UA"/>
        </w:rPr>
        <w:t>Актуальність теми</w:t>
      </w:r>
      <w:r>
        <w:rPr>
          <w:sz w:val="28"/>
          <w:szCs w:val="28"/>
          <w:lang w:val="uk-UA"/>
        </w:rPr>
        <w:t xml:space="preserve"> зумовлено необхідністю системного, комплексного дослідження лінгвопрагматичних засобів вираження поліфонії в різних типах дискурсу. Особливо актуальним дослідження поліфонії постає у дискурсі преси, для якого поліфонічність є однією з основних типологічних ознак, проте як цілісне уявлення про поліфонію медійного дискурсу, так і конкретні засоби вираження поліфонії ще не отримали належного висвітлення. Необхідність розробки даного поняття та відповідного термінологічного апарату у вітчизняному мовознавстві також зумовлює актуальність теми дисертаційного дослідження.</w:t>
      </w:r>
    </w:p>
    <w:p w:rsidR="008E3846" w:rsidRDefault="008E3846" w:rsidP="008E3846">
      <w:pPr>
        <w:spacing w:line="360" w:lineRule="auto"/>
        <w:ind w:firstLine="709"/>
        <w:jc w:val="both"/>
        <w:rPr>
          <w:sz w:val="28"/>
          <w:szCs w:val="28"/>
          <w:lang w:val="uk-UA"/>
        </w:rPr>
      </w:pPr>
      <w:r>
        <w:rPr>
          <w:b/>
          <w:sz w:val="28"/>
          <w:szCs w:val="28"/>
          <w:lang w:val="uk-UA"/>
        </w:rPr>
        <w:t>Зв’язок роботи з науковими програмами, планами, темами.</w:t>
      </w:r>
      <w:r>
        <w:rPr>
          <w:sz w:val="28"/>
          <w:szCs w:val="28"/>
          <w:lang w:val="uk-UA"/>
        </w:rPr>
        <w:t xml:space="preserve"> Дисертацію виконано у межах наукової теми кафедри французької філології Інституту філології Київського національного університету імені Тараса Шевченка „Типологія дискурсів сучасної французької мови”, що є складовою теми Інституту філології Київського національного університету імені Тараса Шевченка „Розвиток і взаємодія мов і літератур в умовах глобалізації (№ 06 БФ 044-01)”.</w:t>
      </w:r>
    </w:p>
    <w:p w:rsidR="008E3846" w:rsidRDefault="008E3846" w:rsidP="008E3846">
      <w:pPr>
        <w:spacing w:line="360" w:lineRule="auto"/>
        <w:ind w:firstLine="709"/>
        <w:jc w:val="both"/>
        <w:rPr>
          <w:sz w:val="28"/>
          <w:szCs w:val="28"/>
          <w:lang w:val="uk-UA"/>
        </w:rPr>
      </w:pPr>
      <w:r>
        <w:rPr>
          <w:b/>
          <w:sz w:val="28"/>
          <w:szCs w:val="28"/>
          <w:lang w:val="uk-UA"/>
        </w:rPr>
        <w:t>Метою дослідження</w:t>
      </w:r>
      <w:r>
        <w:rPr>
          <w:sz w:val="28"/>
          <w:szCs w:val="28"/>
          <w:lang w:val="uk-UA"/>
        </w:rPr>
        <w:t xml:space="preserve"> є визначення явища поліфонії, дослідження та типологізація лінгвопрагматичних засобів її вираження у сучасному французькому медійному дискурсі. Досягнення поставленої мети передбачає вирішення таких </w:t>
      </w:r>
      <w:r>
        <w:rPr>
          <w:b/>
          <w:sz w:val="28"/>
          <w:szCs w:val="28"/>
          <w:lang w:val="uk-UA"/>
        </w:rPr>
        <w:t>завдань</w:t>
      </w:r>
      <w:r>
        <w:rPr>
          <w:sz w:val="28"/>
          <w:szCs w:val="28"/>
          <w:lang w:val="uk-UA"/>
        </w:rPr>
        <w:t>:</w:t>
      </w:r>
    </w:p>
    <w:p w:rsidR="008E3846" w:rsidRDefault="008E3846" w:rsidP="008E3846">
      <w:pPr>
        <w:spacing w:line="360" w:lineRule="auto"/>
        <w:ind w:firstLine="709"/>
        <w:jc w:val="both"/>
        <w:rPr>
          <w:sz w:val="28"/>
          <w:szCs w:val="28"/>
          <w:lang w:val="uk-UA"/>
        </w:rPr>
      </w:pPr>
      <w:r>
        <w:rPr>
          <w:sz w:val="28"/>
          <w:szCs w:val="28"/>
          <w:lang w:val="uk-UA"/>
        </w:rPr>
        <w:t>1) систематизувати підходи до вивчення поліфонії на основі критичного аналізу сучасних мовознавчих теорій та концепцій поліфонії;</w:t>
      </w:r>
    </w:p>
    <w:p w:rsidR="008E3846" w:rsidRDefault="008E3846" w:rsidP="008E3846">
      <w:pPr>
        <w:spacing w:line="360" w:lineRule="auto"/>
        <w:ind w:firstLine="709"/>
        <w:jc w:val="both"/>
        <w:rPr>
          <w:sz w:val="28"/>
          <w:szCs w:val="28"/>
          <w:lang w:val="uk-UA"/>
        </w:rPr>
      </w:pPr>
      <w:r>
        <w:rPr>
          <w:sz w:val="28"/>
          <w:szCs w:val="28"/>
          <w:lang w:val="uk-UA"/>
        </w:rPr>
        <w:t>2) виявити основні структурні та функціональні типи поліфонії у французькому дискурсі преси;</w:t>
      </w:r>
    </w:p>
    <w:p w:rsidR="008E3846" w:rsidRDefault="008E3846" w:rsidP="008E3846">
      <w:pPr>
        <w:spacing w:line="360" w:lineRule="auto"/>
        <w:ind w:firstLine="709"/>
        <w:jc w:val="both"/>
        <w:rPr>
          <w:sz w:val="28"/>
          <w:szCs w:val="28"/>
          <w:lang w:val="uk-UA"/>
        </w:rPr>
      </w:pPr>
      <w:r>
        <w:rPr>
          <w:sz w:val="28"/>
          <w:szCs w:val="28"/>
          <w:lang w:val="uk-UA"/>
        </w:rPr>
        <w:t>3) дослідити поліфонічну сутність аналітичних медійних жанрів та виявити функціональні особливості їх поліфонічної організації;</w:t>
      </w:r>
    </w:p>
    <w:p w:rsidR="008E3846" w:rsidRDefault="008E3846" w:rsidP="008E3846">
      <w:pPr>
        <w:spacing w:line="360" w:lineRule="auto"/>
        <w:ind w:firstLine="709"/>
        <w:jc w:val="both"/>
        <w:rPr>
          <w:sz w:val="28"/>
          <w:szCs w:val="28"/>
          <w:lang w:val="uk-UA"/>
        </w:rPr>
      </w:pPr>
      <w:r>
        <w:rPr>
          <w:sz w:val="28"/>
          <w:szCs w:val="28"/>
          <w:lang w:val="uk-UA"/>
        </w:rPr>
        <w:lastRenderedPageBreak/>
        <w:t>4) визначити структурні, комунікативні та лексико-семантичні засоби вираження поліфонії;</w:t>
      </w:r>
    </w:p>
    <w:p w:rsidR="008E3846" w:rsidRDefault="008E3846" w:rsidP="008E3846">
      <w:pPr>
        <w:spacing w:line="360" w:lineRule="auto"/>
        <w:ind w:firstLine="709"/>
        <w:jc w:val="both"/>
        <w:rPr>
          <w:sz w:val="28"/>
          <w:szCs w:val="28"/>
          <w:lang w:val="uk-UA"/>
        </w:rPr>
      </w:pPr>
      <w:r>
        <w:rPr>
          <w:sz w:val="28"/>
          <w:szCs w:val="28"/>
          <w:lang w:val="uk-UA"/>
        </w:rPr>
        <w:t>5) розробити типологію критеріїв розмежування голосів та класифікацію основних типів мовців-учасників;</w:t>
      </w:r>
    </w:p>
    <w:p w:rsidR="008E3846" w:rsidRDefault="008E3846" w:rsidP="008E3846">
      <w:pPr>
        <w:spacing w:line="360" w:lineRule="auto"/>
        <w:ind w:firstLine="709"/>
        <w:jc w:val="both"/>
        <w:rPr>
          <w:sz w:val="28"/>
          <w:szCs w:val="28"/>
          <w:lang w:val="uk-UA"/>
        </w:rPr>
      </w:pPr>
      <w:r>
        <w:rPr>
          <w:sz w:val="28"/>
          <w:szCs w:val="28"/>
          <w:lang w:val="uk-UA"/>
        </w:rPr>
        <w:t>6) виділити основні функції поліфонії у дискурсі преси.</w:t>
      </w:r>
    </w:p>
    <w:p w:rsidR="008E3846" w:rsidRDefault="008E3846" w:rsidP="008E3846">
      <w:pPr>
        <w:spacing w:line="360" w:lineRule="auto"/>
        <w:ind w:firstLine="709"/>
        <w:jc w:val="both"/>
        <w:rPr>
          <w:sz w:val="28"/>
          <w:szCs w:val="28"/>
          <w:lang w:val="uk-UA"/>
        </w:rPr>
      </w:pPr>
      <w:r>
        <w:rPr>
          <w:b/>
          <w:sz w:val="28"/>
          <w:szCs w:val="28"/>
          <w:lang w:val="uk-UA"/>
        </w:rPr>
        <w:t>Об’єктом</w:t>
      </w:r>
      <w:r>
        <w:rPr>
          <w:sz w:val="28"/>
          <w:szCs w:val="28"/>
          <w:lang w:val="uk-UA"/>
        </w:rPr>
        <w:t xml:space="preserve"> дослідження є поліфонія сучасного французького дискурсу преси.</w:t>
      </w:r>
    </w:p>
    <w:p w:rsidR="008E3846" w:rsidRDefault="008E3846" w:rsidP="008E3846">
      <w:pPr>
        <w:spacing w:line="360" w:lineRule="auto"/>
        <w:ind w:firstLine="709"/>
        <w:jc w:val="both"/>
        <w:rPr>
          <w:sz w:val="28"/>
          <w:szCs w:val="28"/>
          <w:lang w:val="uk-UA"/>
        </w:rPr>
      </w:pPr>
      <w:r>
        <w:rPr>
          <w:b/>
          <w:sz w:val="28"/>
          <w:szCs w:val="28"/>
          <w:lang w:val="uk-UA"/>
        </w:rPr>
        <w:t>Предметом</w:t>
      </w:r>
      <w:r>
        <w:rPr>
          <w:sz w:val="28"/>
          <w:szCs w:val="28"/>
          <w:lang w:val="uk-UA"/>
        </w:rPr>
        <w:t xml:space="preserve"> дослідження є лінгвопрагматичні засоби вираження поліфонії в аналітичних жанрах французького дискурсу преси.</w:t>
      </w:r>
    </w:p>
    <w:p w:rsidR="008E3846" w:rsidRDefault="008E3846" w:rsidP="008E3846">
      <w:pPr>
        <w:spacing w:line="360" w:lineRule="auto"/>
        <w:ind w:firstLine="709"/>
        <w:jc w:val="both"/>
        <w:rPr>
          <w:sz w:val="28"/>
          <w:szCs w:val="28"/>
          <w:lang w:val="uk-UA"/>
        </w:rPr>
      </w:pPr>
      <w:r>
        <w:rPr>
          <w:b/>
          <w:sz w:val="28"/>
          <w:szCs w:val="28"/>
          <w:lang w:val="uk-UA"/>
        </w:rPr>
        <w:t>Матеріалом</w:t>
      </w:r>
      <w:r>
        <w:rPr>
          <w:sz w:val="28"/>
          <w:szCs w:val="28"/>
          <w:lang w:val="uk-UA"/>
        </w:rPr>
        <w:t xml:space="preserve"> дослідження стали 960 аналітичних статей з французьких щоденних та щотижневих видань „</w:t>
      </w:r>
      <w:r>
        <w:rPr>
          <w:sz w:val="28"/>
          <w:szCs w:val="28"/>
          <w:lang w:val="fr-FR"/>
        </w:rPr>
        <w:t>Le</w:t>
      </w:r>
      <w:r>
        <w:rPr>
          <w:sz w:val="28"/>
          <w:szCs w:val="28"/>
          <w:lang w:val="uk-UA"/>
        </w:rPr>
        <w:t xml:space="preserve"> </w:t>
      </w:r>
      <w:r>
        <w:rPr>
          <w:sz w:val="28"/>
          <w:szCs w:val="28"/>
          <w:lang w:val="fr-FR"/>
        </w:rPr>
        <w:t>Monde</w:t>
      </w:r>
      <w:r>
        <w:rPr>
          <w:sz w:val="28"/>
          <w:szCs w:val="28"/>
          <w:lang w:val="uk-UA"/>
        </w:rPr>
        <w:t>”, „</w:t>
      </w:r>
      <w:r>
        <w:rPr>
          <w:sz w:val="28"/>
          <w:szCs w:val="28"/>
          <w:lang w:val="fr-FR"/>
        </w:rPr>
        <w:t>Le</w:t>
      </w:r>
      <w:r>
        <w:rPr>
          <w:sz w:val="28"/>
          <w:szCs w:val="28"/>
          <w:lang w:val="uk-UA"/>
        </w:rPr>
        <w:t xml:space="preserve"> </w:t>
      </w:r>
      <w:r>
        <w:rPr>
          <w:sz w:val="28"/>
          <w:szCs w:val="28"/>
          <w:lang w:val="fr-FR"/>
        </w:rPr>
        <w:t>Figaro</w:t>
      </w:r>
      <w:r>
        <w:rPr>
          <w:sz w:val="28"/>
          <w:szCs w:val="28"/>
          <w:lang w:val="uk-UA"/>
        </w:rPr>
        <w:t>”, „</w:t>
      </w:r>
      <w:r>
        <w:rPr>
          <w:sz w:val="28"/>
          <w:szCs w:val="28"/>
          <w:lang w:val="fr-FR"/>
        </w:rPr>
        <w:t>Le</w:t>
      </w:r>
      <w:r>
        <w:rPr>
          <w:sz w:val="28"/>
          <w:szCs w:val="28"/>
          <w:lang w:val="uk-UA"/>
        </w:rPr>
        <w:t xml:space="preserve"> </w:t>
      </w:r>
      <w:r>
        <w:rPr>
          <w:sz w:val="28"/>
          <w:szCs w:val="28"/>
          <w:lang w:val="fr-FR"/>
        </w:rPr>
        <w:t>Point</w:t>
      </w:r>
      <w:r>
        <w:rPr>
          <w:sz w:val="28"/>
          <w:szCs w:val="28"/>
          <w:lang w:val="uk-UA"/>
        </w:rPr>
        <w:t>”, „</w:t>
      </w:r>
      <w:r>
        <w:rPr>
          <w:sz w:val="28"/>
          <w:szCs w:val="28"/>
          <w:lang w:val="fr-FR"/>
        </w:rPr>
        <w:t>Le</w:t>
      </w:r>
      <w:r>
        <w:rPr>
          <w:sz w:val="28"/>
          <w:szCs w:val="28"/>
          <w:lang w:val="uk-UA"/>
        </w:rPr>
        <w:t xml:space="preserve"> </w:t>
      </w:r>
      <w:r>
        <w:rPr>
          <w:sz w:val="28"/>
          <w:szCs w:val="28"/>
          <w:lang w:val="fr-FR"/>
        </w:rPr>
        <w:t>Nouvel</w:t>
      </w:r>
      <w:r>
        <w:rPr>
          <w:sz w:val="28"/>
          <w:szCs w:val="28"/>
          <w:lang w:val="uk-UA"/>
        </w:rPr>
        <w:t xml:space="preserve"> </w:t>
      </w:r>
      <w:r>
        <w:rPr>
          <w:sz w:val="28"/>
          <w:szCs w:val="28"/>
          <w:lang w:val="fr-FR"/>
        </w:rPr>
        <w:t>Observateur</w:t>
      </w:r>
      <w:r>
        <w:rPr>
          <w:sz w:val="28"/>
          <w:szCs w:val="28"/>
          <w:lang w:val="uk-UA"/>
        </w:rPr>
        <w:t>”, „</w:t>
      </w:r>
      <w:r>
        <w:rPr>
          <w:sz w:val="28"/>
          <w:szCs w:val="28"/>
          <w:lang w:val="fr-FR"/>
        </w:rPr>
        <w:t>L</w:t>
      </w:r>
      <w:r>
        <w:rPr>
          <w:sz w:val="28"/>
          <w:szCs w:val="28"/>
          <w:lang w:val="uk-UA"/>
        </w:rPr>
        <w:t>’</w:t>
      </w:r>
      <w:r>
        <w:rPr>
          <w:sz w:val="28"/>
          <w:szCs w:val="28"/>
          <w:lang w:val="fr-FR"/>
        </w:rPr>
        <w:t>Express</w:t>
      </w:r>
      <w:r>
        <w:rPr>
          <w:sz w:val="28"/>
          <w:szCs w:val="28"/>
          <w:lang w:val="uk-UA"/>
        </w:rPr>
        <w:t>” за 2001-2007 роки.</w:t>
      </w:r>
    </w:p>
    <w:p w:rsidR="008E3846" w:rsidRDefault="008E3846" w:rsidP="008E3846">
      <w:pPr>
        <w:spacing w:line="360" w:lineRule="auto"/>
        <w:ind w:firstLine="709"/>
        <w:jc w:val="both"/>
        <w:rPr>
          <w:sz w:val="28"/>
          <w:szCs w:val="28"/>
          <w:lang w:val="uk-UA"/>
        </w:rPr>
      </w:pPr>
      <w:r>
        <w:rPr>
          <w:b/>
          <w:sz w:val="28"/>
          <w:szCs w:val="28"/>
          <w:lang w:val="uk-UA"/>
        </w:rPr>
        <w:t>Методи дослідження.</w:t>
      </w:r>
      <w:r>
        <w:rPr>
          <w:sz w:val="28"/>
          <w:szCs w:val="28"/>
          <w:lang w:val="uk-UA"/>
        </w:rPr>
        <w:t xml:space="preserve"> У роботі застосовано метод лінгвістичного спостереження для виділення засобів вираження поліфонії та їх особливостей, дескриптивний метод для опису досліджуваних лінгвопрагматичних засобів, структурно-функціональний метод для визначення функціонування поліфонічних структур, метод дискурсивного аналізу для визначення дискурсивних особливостей поліфонії у французькому медійному дискурсу.</w:t>
      </w:r>
    </w:p>
    <w:p w:rsidR="008E3846" w:rsidRDefault="008E3846" w:rsidP="008E3846">
      <w:pPr>
        <w:spacing w:line="360" w:lineRule="auto"/>
        <w:ind w:firstLine="709"/>
        <w:jc w:val="both"/>
        <w:rPr>
          <w:sz w:val="28"/>
          <w:szCs w:val="28"/>
          <w:lang w:val="uk-UA"/>
        </w:rPr>
      </w:pPr>
      <w:r>
        <w:rPr>
          <w:b/>
          <w:sz w:val="28"/>
          <w:szCs w:val="28"/>
          <w:lang w:val="uk-UA"/>
        </w:rPr>
        <w:t>Наукова новизна</w:t>
      </w:r>
      <w:r>
        <w:rPr>
          <w:sz w:val="28"/>
          <w:szCs w:val="28"/>
          <w:lang w:val="uk-UA"/>
        </w:rPr>
        <w:t xml:space="preserve"> дослідження полягає в тому, що в ньому вперше здійснено комплексний аналіз засобів вираження поліфонії у дискурсі преси та запропоновано соціо-дискурсивну концепцію поліфонії, а також запропоновано визначення поліфонії як функціонально-семантичної категорії. Розроблено власну типологію лінгвопрагматичних критеріїв розмежування голосів та класифікацію функцій поліфонії у дискурсі преси в залежності від засобів її вираження. Введено нові поняття та терміни до термінологічного та понятійного апарату теорії поліфонії.</w:t>
      </w:r>
    </w:p>
    <w:p w:rsidR="008E3846" w:rsidRDefault="008E3846" w:rsidP="008E3846">
      <w:pPr>
        <w:spacing w:line="360" w:lineRule="auto"/>
        <w:ind w:firstLine="709"/>
        <w:jc w:val="both"/>
        <w:rPr>
          <w:sz w:val="28"/>
          <w:szCs w:val="28"/>
          <w:lang w:val="uk-UA"/>
        </w:rPr>
      </w:pPr>
      <w:r>
        <w:rPr>
          <w:b/>
          <w:sz w:val="28"/>
          <w:szCs w:val="28"/>
          <w:lang w:val="uk-UA"/>
        </w:rPr>
        <w:t>Теоретичне значення</w:t>
      </w:r>
      <w:r>
        <w:rPr>
          <w:sz w:val="28"/>
          <w:szCs w:val="28"/>
          <w:lang w:val="uk-UA"/>
        </w:rPr>
        <w:t xml:space="preserve"> дослідження визначається тим, що його результати систематизують та розвивають положення теорії поліфонії, доповнюють її категоріально-понятійний апарат, систематизують засоби вираження поліфонії, її типи і форми. Отримані теоретичні результати даного </w:t>
      </w:r>
      <w:r>
        <w:rPr>
          <w:sz w:val="28"/>
          <w:szCs w:val="28"/>
          <w:lang w:val="uk-UA"/>
        </w:rPr>
        <w:lastRenderedPageBreak/>
        <w:t>дисертаційного дослідження можуть бути використані для створення єдиної теорії поліфонії.</w:t>
      </w:r>
    </w:p>
    <w:p w:rsidR="008E3846" w:rsidRDefault="008E3846" w:rsidP="008E3846">
      <w:pPr>
        <w:spacing w:line="360" w:lineRule="auto"/>
        <w:ind w:firstLine="709"/>
        <w:jc w:val="both"/>
        <w:rPr>
          <w:sz w:val="28"/>
          <w:szCs w:val="28"/>
          <w:lang w:val="uk-UA"/>
        </w:rPr>
      </w:pPr>
      <w:r>
        <w:rPr>
          <w:b/>
          <w:sz w:val="28"/>
          <w:szCs w:val="28"/>
          <w:lang w:val="uk-UA"/>
        </w:rPr>
        <w:t>Практичне значення</w:t>
      </w:r>
      <w:r>
        <w:rPr>
          <w:sz w:val="28"/>
          <w:szCs w:val="28"/>
          <w:lang w:val="uk-UA"/>
        </w:rPr>
        <w:t xml:space="preserve"> дослідження полягає у тому, що матеріали та результати дослідження можуть бути застосовані в лекційних курсах зі стилістики французької мови, спецкурсах з дискурсології та дискурсивного аналізу, у практиці викладання французької мови як іноземної, а також у науково-дослідній роботі студентів та аспірантів.</w:t>
      </w:r>
    </w:p>
    <w:p w:rsidR="008E3846" w:rsidRDefault="008E3846" w:rsidP="008E3846">
      <w:pPr>
        <w:spacing w:line="360" w:lineRule="auto"/>
        <w:ind w:firstLine="709"/>
        <w:jc w:val="both"/>
        <w:rPr>
          <w:b/>
          <w:sz w:val="28"/>
          <w:szCs w:val="28"/>
          <w:lang w:val="uk-UA"/>
        </w:rPr>
      </w:pPr>
      <w:r>
        <w:rPr>
          <w:b/>
          <w:sz w:val="28"/>
          <w:szCs w:val="28"/>
          <w:lang w:val="uk-UA"/>
        </w:rPr>
        <w:t>Положення, які виносяться на захист:</w:t>
      </w:r>
    </w:p>
    <w:p w:rsidR="008E3846" w:rsidRDefault="008E3846" w:rsidP="008E3846">
      <w:pPr>
        <w:spacing w:line="360" w:lineRule="auto"/>
        <w:ind w:firstLine="709"/>
        <w:jc w:val="both"/>
        <w:rPr>
          <w:sz w:val="28"/>
          <w:szCs w:val="28"/>
          <w:lang w:val="uk-UA"/>
        </w:rPr>
      </w:pPr>
      <w:r>
        <w:rPr>
          <w:sz w:val="28"/>
          <w:szCs w:val="28"/>
          <w:lang w:val="uk-UA"/>
        </w:rPr>
        <w:t>1. Зважаючи на полемічний характер сучасного дискурсу преси, поліфонія є однією з основних його ознак. Поліфонія виступає функціонально-семантичною категорією дискурсу преси і визначається як дискурсивно виражена присутність кількох голосів чи поглядів у межах комунікативно-мовленнєвої єдності.</w:t>
      </w:r>
    </w:p>
    <w:p w:rsidR="008E3846" w:rsidRDefault="008E3846" w:rsidP="008E3846">
      <w:pPr>
        <w:spacing w:line="360" w:lineRule="auto"/>
        <w:ind w:firstLine="709"/>
        <w:jc w:val="both"/>
        <w:rPr>
          <w:sz w:val="28"/>
          <w:szCs w:val="28"/>
          <w:lang w:val="uk-UA"/>
        </w:rPr>
      </w:pPr>
      <w:r>
        <w:rPr>
          <w:sz w:val="28"/>
          <w:szCs w:val="28"/>
          <w:lang w:val="uk-UA"/>
        </w:rPr>
        <w:t>2. Специфіка поліфонії в медійному дискурсі визначається типом мовця як комунікативної особистості, способом представлення іншої інстанції висловлювання, типом вираження чужого голосу та фокусу взаємодії голосів.</w:t>
      </w:r>
    </w:p>
    <w:p w:rsidR="008E3846" w:rsidRDefault="008E3846" w:rsidP="008E3846">
      <w:pPr>
        <w:spacing w:line="360" w:lineRule="auto"/>
        <w:ind w:firstLine="709"/>
        <w:jc w:val="both"/>
        <w:rPr>
          <w:sz w:val="28"/>
          <w:szCs w:val="28"/>
          <w:lang w:val="uk-UA"/>
        </w:rPr>
      </w:pPr>
      <w:r>
        <w:rPr>
          <w:sz w:val="28"/>
          <w:szCs w:val="28"/>
          <w:lang w:val="uk-UA"/>
        </w:rPr>
        <w:t>3. Соціо-дискурсивна типологія мовців у французькому медійному дискурсі детермінується характеристиками мовця як мовленнєвої особистості, як носія певних компетенцій і ролей, як соціального актора, що має відповідальність різного ступеню, визначається у категоріях колективного/індивідуального, узагальненого/конкретного та характеризується прямим, непрямим або імпліцитним способом введення голосу і певним маркером позначення присутності іншого.</w:t>
      </w:r>
    </w:p>
    <w:p w:rsidR="008E3846" w:rsidRDefault="008E3846" w:rsidP="008E3846">
      <w:pPr>
        <w:spacing w:line="360" w:lineRule="auto"/>
        <w:ind w:firstLine="709"/>
        <w:jc w:val="both"/>
        <w:rPr>
          <w:sz w:val="28"/>
          <w:szCs w:val="28"/>
          <w:lang w:val="uk-UA"/>
        </w:rPr>
      </w:pPr>
      <w:r>
        <w:rPr>
          <w:sz w:val="28"/>
          <w:szCs w:val="28"/>
          <w:lang w:val="uk-UA"/>
        </w:rPr>
        <w:t>4. Аналітична стаття вибудовується як комунікативна сцена, поліфонічність якої виявляється через експліцитне чи імпліцитне уведення іншого комунікативного актора, комунікативного акту та його складових, представлення висловлювання та висловлення іншого або його погляду. Локалізація поліфонії в одній з цих складових визначається як фокус взаємодії голосів. Фокус взаємодії голосів переміщується в комунікативній структурі статті, утворюючи різні типи взаємодії голосів.</w:t>
      </w:r>
    </w:p>
    <w:p w:rsidR="008E3846" w:rsidRDefault="008E3846" w:rsidP="008E3846">
      <w:pPr>
        <w:spacing w:line="360" w:lineRule="auto"/>
        <w:ind w:firstLine="709"/>
        <w:jc w:val="both"/>
        <w:rPr>
          <w:sz w:val="28"/>
          <w:szCs w:val="28"/>
          <w:lang w:val="uk-UA"/>
        </w:rPr>
      </w:pPr>
      <w:r>
        <w:rPr>
          <w:sz w:val="28"/>
          <w:szCs w:val="28"/>
          <w:lang w:val="uk-UA"/>
        </w:rPr>
        <w:lastRenderedPageBreak/>
        <w:t>5. Присутність голосу іншого виражається маркерами формального, структурного, комунікативного, дискурсивного, лексико-семантичного планів.</w:t>
      </w:r>
    </w:p>
    <w:p w:rsidR="008E3846" w:rsidRDefault="008E3846" w:rsidP="008E3846">
      <w:pPr>
        <w:spacing w:line="360" w:lineRule="auto"/>
        <w:ind w:firstLine="709"/>
        <w:jc w:val="both"/>
        <w:rPr>
          <w:sz w:val="28"/>
          <w:szCs w:val="28"/>
          <w:lang w:val="uk-UA"/>
        </w:rPr>
      </w:pPr>
      <w:r>
        <w:rPr>
          <w:sz w:val="28"/>
          <w:szCs w:val="28"/>
          <w:lang w:val="uk-UA"/>
        </w:rPr>
        <w:t>6.</w:t>
      </w:r>
      <w:r>
        <w:rPr>
          <w:sz w:val="28"/>
          <w:szCs w:val="28"/>
          <w:lang w:val="fr-FR"/>
        </w:rPr>
        <w:t> </w:t>
      </w:r>
      <w:r>
        <w:rPr>
          <w:sz w:val="28"/>
          <w:szCs w:val="28"/>
          <w:lang w:val="uk-UA"/>
        </w:rPr>
        <w:t>Поліфонія розглядається як один з основних вимірів інтердискурсивної природи дискурсу преси. Інтердискурсивний характер поліфонії визначається присутністю фрагментів або слідів інших дискурсів в авторському дискурсі. В основу інтертекстуальності медійної поліфонії покладено механізм прихованої цитації. Характерним для французької аналітичної статті є низький ступінь інтертекстуальності.</w:t>
      </w:r>
    </w:p>
    <w:p w:rsidR="008E3846" w:rsidRDefault="008E3846" w:rsidP="008E3846">
      <w:pPr>
        <w:spacing w:line="360" w:lineRule="auto"/>
        <w:ind w:firstLine="709"/>
        <w:jc w:val="both"/>
        <w:rPr>
          <w:sz w:val="28"/>
          <w:szCs w:val="28"/>
          <w:lang w:val="uk-UA"/>
        </w:rPr>
      </w:pPr>
      <w:r>
        <w:rPr>
          <w:sz w:val="28"/>
          <w:szCs w:val="28"/>
          <w:lang w:val="uk-UA"/>
        </w:rPr>
        <w:t>7. Основними функціями поліфонії у французькому дискурсі преси можна вважати наступні: текстотвірні, прагмакомунікативні, семантичні. Кожна з цих функцій має специфічні функції, які визначаються типом поліфонії та природою її маркерів. Загалом до текстотвірних функцій належать функція власне поліфонізації, наративна та дескриптивна функції. У групі прагмакомунікативних функцій виділяються наступні: аргументативна функція, функції полемізації, дискурсивної портретизації, функція ілюстрації, інформативна функція, сугестивна функція. До семантичних відносяться функції аспектуалізації, аксіологізації та модалізації.</w:t>
      </w:r>
    </w:p>
    <w:p w:rsidR="008E3846" w:rsidRDefault="008E3846" w:rsidP="008E3846">
      <w:pPr>
        <w:spacing w:line="360" w:lineRule="auto"/>
        <w:ind w:firstLine="709"/>
        <w:jc w:val="both"/>
        <w:rPr>
          <w:sz w:val="28"/>
          <w:szCs w:val="28"/>
          <w:lang w:val="uk-UA"/>
        </w:rPr>
      </w:pPr>
      <w:r>
        <w:rPr>
          <w:b/>
          <w:sz w:val="28"/>
          <w:szCs w:val="28"/>
          <w:lang w:val="uk-UA"/>
        </w:rPr>
        <w:t>Апробація роботи.</w:t>
      </w:r>
      <w:r>
        <w:rPr>
          <w:sz w:val="28"/>
          <w:szCs w:val="28"/>
          <w:lang w:val="uk-UA"/>
        </w:rPr>
        <w:t xml:space="preserve"> Основні положення та результати дослідження заслуховувалися на Міжнародній конференції „</w:t>
      </w:r>
      <w:r>
        <w:rPr>
          <w:sz w:val="28"/>
          <w:szCs w:val="28"/>
          <w:lang w:val="fr-FR"/>
        </w:rPr>
        <w:t>Langue</w:t>
      </w:r>
      <w:r>
        <w:rPr>
          <w:sz w:val="28"/>
          <w:szCs w:val="28"/>
          <w:lang w:val="uk-UA"/>
        </w:rPr>
        <w:t xml:space="preserve"> </w:t>
      </w:r>
      <w:r>
        <w:rPr>
          <w:sz w:val="28"/>
          <w:szCs w:val="28"/>
          <w:lang w:val="fr-FR"/>
        </w:rPr>
        <w:t>et</w:t>
      </w:r>
      <w:r>
        <w:rPr>
          <w:sz w:val="28"/>
          <w:szCs w:val="28"/>
          <w:lang w:val="uk-UA"/>
        </w:rPr>
        <w:t xml:space="preserve"> </w:t>
      </w:r>
      <w:r>
        <w:rPr>
          <w:sz w:val="28"/>
          <w:szCs w:val="28"/>
          <w:lang w:val="fr-FR"/>
        </w:rPr>
        <w:t>culture</w:t>
      </w:r>
      <w:r>
        <w:rPr>
          <w:sz w:val="28"/>
          <w:szCs w:val="28"/>
          <w:lang w:val="uk-UA"/>
        </w:rPr>
        <w:t xml:space="preserve"> </w:t>
      </w:r>
      <w:r>
        <w:rPr>
          <w:sz w:val="28"/>
          <w:szCs w:val="28"/>
          <w:lang w:val="fr-FR"/>
        </w:rPr>
        <w:t>fran</w:t>
      </w:r>
      <w:r>
        <w:rPr>
          <w:sz w:val="28"/>
          <w:szCs w:val="28"/>
          <w:lang w:val="uk-UA"/>
        </w:rPr>
        <w:t>ç</w:t>
      </w:r>
      <w:r>
        <w:rPr>
          <w:sz w:val="28"/>
          <w:szCs w:val="28"/>
          <w:lang w:val="fr-FR"/>
        </w:rPr>
        <w:t>aises</w:t>
      </w:r>
      <w:r>
        <w:rPr>
          <w:sz w:val="28"/>
          <w:szCs w:val="28"/>
          <w:lang w:val="uk-UA"/>
        </w:rPr>
        <w:t xml:space="preserve"> </w:t>
      </w:r>
      <w:r>
        <w:rPr>
          <w:sz w:val="28"/>
          <w:szCs w:val="28"/>
          <w:lang w:val="fr-FR"/>
        </w:rPr>
        <w:t>dans</w:t>
      </w:r>
      <w:r>
        <w:rPr>
          <w:sz w:val="28"/>
          <w:szCs w:val="28"/>
          <w:lang w:val="uk-UA"/>
        </w:rPr>
        <w:t xml:space="preserve"> </w:t>
      </w:r>
      <w:r>
        <w:rPr>
          <w:sz w:val="28"/>
          <w:szCs w:val="28"/>
          <w:lang w:val="fr-FR"/>
        </w:rPr>
        <w:t>le</w:t>
      </w:r>
      <w:r>
        <w:rPr>
          <w:sz w:val="28"/>
          <w:szCs w:val="28"/>
          <w:lang w:val="uk-UA"/>
        </w:rPr>
        <w:t xml:space="preserve"> </w:t>
      </w:r>
      <w:r>
        <w:rPr>
          <w:sz w:val="28"/>
          <w:szCs w:val="28"/>
          <w:lang w:val="fr-FR"/>
        </w:rPr>
        <w:t>contexte</w:t>
      </w:r>
      <w:r>
        <w:rPr>
          <w:sz w:val="28"/>
          <w:szCs w:val="28"/>
          <w:lang w:val="uk-UA"/>
        </w:rPr>
        <w:t xml:space="preserve"> </w:t>
      </w:r>
      <w:r>
        <w:rPr>
          <w:sz w:val="28"/>
          <w:szCs w:val="28"/>
          <w:lang w:val="fr-FR"/>
        </w:rPr>
        <w:t>contemporain</w:t>
      </w:r>
      <w:r>
        <w:rPr>
          <w:sz w:val="28"/>
          <w:szCs w:val="28"/>
          <w:lang w:val="uk-UA"/>
        </w:rPr>
        <w:t xml:space="preserve">” (кафедра французької філології Інституту філології Київського національного університету імені Тараса Шевченка, 22 березня 2005 року), на Міжнародній науковій конференції „Мови та літератури народів світу в контексті глобалізації” (Інститут філології Київського національного університету імені Тараса Шевченка, 12 квітня 2005 року), на </w:t>
      </w:r>
      <w:r>
        <w:rPr>
          <w:sz w:val="28"/>
          <w:szCs w:val="28"/>
          <w:lang w:val="en-US"/>
        </w:rPr>
        <w:t>XIV</w:t>
      </w:r>
      <w:r>
        <w:rPr>
          <w:sz w:val="28"/>
          <w:szCs w:val="28"/>
          <w:lang w:val="uk-UA"/>
        </w:rPr>
        <w:t xml:space="preserve"> Міжнародній конференції ім. проф. Сергія Бураго „Мова і культура” (Інститут філології Київського національного університету імені Тараса Шевченка, 20-24 червня 2005 року), на Міжнародній науковій конференції „Етнокультурні цінності та сучасна філологія” (Рівненський інститут слов’янознавства Київського славістичного університету, 24-25 травня 2006 року), на І Міжнародній науково-практичній конференції „Новітні обрії розвитку германської та романської філології” (Запорізький національний університет, 11-12 квітня 2007 року), а </w:t>
      </w:r>
      <w:r>
        <w:rPr>
          <w:sz w:val="28"/>
          <w:szCs w:val="28"/>
          <w:lang w:val="uk-UA"/>
        </w:rPr>
        <w:lastRenderedPageBreak/>
        <w:t>також на засіданнях кафедри французької філології Інституту філології Київського національного університету імені Тараса Шевченка.</w:t>
      </w:r>
    </w:p>
    <w:p w:rsidR="008E3846" w:rsidRDefault="008E3846" w:rsidP="008E3846">
      <w:pPr>
        <w:spacing w:line="360" w:lineRule="auto"/>
        <w:ind w:firstLine="709"/>
        <w:jc w:val="both"/>
        <w:rPr>
          <w:sz w:val="28"/>
          <w:szCs w:val="28"/>
          <w:lang w:val="uk-UA"/>
        </w:rPr>
      </w:pPr>
      <w:r>
        <w:rPr>
          <w:b/>
          <w:sz w:val="28"/>
          <w:szCs w:val="28"/>
          <w:lang w:val="uk-UA"/>
        </w:rPr>
        <w:t>Публікації.</w:t>
      </w:r>
      <w:r>
        <w:rPr>
          <w:sz w:val="28"/>
          <w:szCs w:val="28"/>
          <w:lang w:val="uk-UA"/>
        </w:rPr>
        <w:t xml:space="preserve"> Основний зміст роботи відображено у 8 наукових статтях, опублікованих у фахових виданнях ВАК України (</w:t>
      </w:r>
      <w:r>
        <w:rPr>
          <w:sz w:val="28"/>
          <w:szCs w:val="28"/>
        </w:rPr>
        <w:t>[</w:t>
      </w:r>
      <w:r>
        <w:rPr>
          <w:sz w:val="28"/>
          <w:szCs w:val="28"/>
          <w:lang w:val="uk-UA"/>
        </w:rPr>
        <w:t>100-107</w:t>
      </w:r>
      <w:r>
        <w:rPr>
          <w:sz w:val="28"/>
          <w:szCs w:val="28"/>
        </w:rPr>
        <w:t>]</w:t>
      </w:r>
      <w:r>
        <w:rPr>
          <w:sz w:val="28"/>
          <w:szCs w:val="28"/>
          <w:lang w:val="uk-UA"/>
        </w:rPr>
        <w:t>). Всі публікації виконано одноосібно.</w:t>
      </w:r>
    </w:p>
    <w:p w:rsidR="008E3846" w:rsidRDefault="008E3846" w:rsidP="008E3846">
      <w:pPr>
        <w:spacing w:line="360" w:lineRule="auto"/>
        <w:ind w:firstLine="709"/>
        <w:jc w:val="both"/>
        <w:rPr>
          <w:sz w:val="28"/>
          <w:szCs w:val="28"/>
          <w:lang w:val="uk-UA"/>
        </w:rPr>
      </w:pPr>
      <w:r>
        <w:rPr>
          <w:b/>
          <w:sz w:val="28"/>
          <w:szCs w:val="28"/>
          <w:lang w:val="uk-UA"/>
        </w:rPr>
        <w:t>Структура і обсяг роботи.</w:t>
      </w:r>
      <w:r>
        <w:rPr>
          <w:sz w:val="28"/>
          <w:szCs w:val="28"/>
          <w:lang w:val="uk-UA"/>
        </w:rPr>
        <w:t xml:space="preserve"> Дисертація складається зі вступу, трьох розділів з висновками до кожного з них, загальних висновків, списку використаних джерел, джерел ілюстративного матеріалу та додатків.</w:t>
      </w:r>
    </w:p>
    <w:p w:rsidR="008E3846" w:rsidRDefault="008E3846" w:rsidP="008E3846">
      <w:pPr>
        <w:spacing w:line="360" w:lineRule="auto"/>
        <w:ind w:firstLine="709"/>
        <w:jc w:val="both"/>
        <w:rPr>
          <w:sz w:val="28"/>
          <w:szCs w:val="28"/>
          <w:lang w:val="uk-UA"/>
        </w:rPr>
      </w:pPr>
      <w:r>
        <w:rPr>
          <w:sz w:val="28"/>
          <w:szCs w:val="28"/>
          <w:lang w:val="uk-UA"/>
        </w:rPr>
        <w:t>Загальний обсяг дисертації становить 257 сторінок друкованого тексту, обсяг основного тексту дисертації – 216 сторінок.</w:t>
      </w:r>
    </w:p>
    <w:p w:rsidR="008E3846" w:rsidRDefault="008E3846" w:rsidP="008E3846">
      <w:pPr>
        <w:spacing w:line="360" w:lineRule="auto"/>
        <w:ind w:firstLine="709"/>
        <w:jc w:val="both"/>
        <w:rPr>
          <w:sz w:val="28"/>
          <w:szCs w:val="28"/>
          <w:lang w:val="uk-UA"/>
        </w:rPr>
      </w:pPr>
      <w:r>
        <w:rPr>
          <w:sz w:val="28"/>
          <w:szCs w:val="28"/>
          <w:lang w:val="uk-UA"/>
        </w:rPr>
        <w:t xml:space="preserve">У </w:t>
      </w:r>
      <w:r>
        <w:rPr>
          <w:b/>
          <w:sz w:val="28"/>
          <w:szCs w:val="28"/>
          <w:lang w:val="uk-UA"/>
        </w:rPr>
        <w:t>вступі</w:t>
      </w:r>
      <w:r>
        <w:rPr>
          <w:sz w:val="28"/>
          <w:szCs w:val="28"/>
          <w:lang w:val="uk-UA"/>
        </w:rPr>
        <w:t xml:space="preserve"> обґрунтовується вибір теми дослідження, актуальність проблеми, визначаються мета і завдання дослідження, його предмет і об’єкт, описано методи дослідження, розкриваються наукова новизна, теоретичне та практичне значення роботи, формулюються основні положення, що виносяться на захист, наводяться відомості про апробацію роботу, публікації, структуру дисертації.</w:t>
      </w:r>
    </w:p>
    <w:p w:rsidR="008E3846" w:rsidRDefault="008E3846" w:rsidP="008E3846">
      <w:pPr>
        <w:spacing w:line="360" w:lineRule="auto"/>
        <w:ind w:firstLine="709"/>
        <w:jc w:val="both"/>
        <w:rPr>
          <w:sz w:val="28"/>
          <w:szCs w:val="28"/>
          <w:lang w:val="uk-UA"/>
        </w:rPr>
      </w:pPr>
      <w:r>
        <w:rPr>
          <w:sz w:val="28"/>
          <w:szCs w:val="28"/>
          <w:lang w:val="uk-UA"/>
        </w:rPr>
        <w:t xml:space="preserve">У </w:t>
      </w:r>
      <w:r>
        <w:rPr>
          <w:b/>
          <w:sz w:val="28"/>
          <w:szCs w:val="28"/>
          <w:lang w:val="uk-UA"/>
        </w:rPr>
        <w:t>першому розділі</w:t>
      </w:r>
      <w:r>
        <w:rPr>
          <w:sz w:val="28"/>
          <w:szCs w:val="28"/>
          <w:lang w:val="uk-UA"/>
        </w:rPr>
        <w:t xml:space="preserve"> </w:t>
      </w:r>
      <w:r>
        <w:rPr>
          <w:b/>
          <w:sz w:val="28"/>
          <w:szCs w:val="28"/>
          <w:lang w:val="uk-UA"/>
        </w:rPr>
        <w:t>„Поліфонічність сучасного французького медійного дискурсу у теоретико-методологічній площині”</w:t>
      </w:r>
      <w:r>
        <w:rPr>
          <w:sz w:val="28"/>
          <w:szCs w:val="28"/>
          <w:lang w:val="uk-UA"/>
        </w:rPr>
        <w:t xml:space="preserve"> представлено теоретичну основу дослідження, здійснено критичний аналіз наукової літератури, розглянуто розвиток основних підходів до вивчення явища поліфонії. З’ясовується інтердискурсивна природа поліфонії та фундаментальна поліфонічність дискурсу преси. Визначається інформаційно-аналітична та комунікативна організація жанру аналітичної статті. Окреслюються основні концептуальні положення підходу, що застосовується у даному дослідженні, вводиться і обґрунтовується поняття „фокус взаємодії голосів”, надається визначення поняття „поліфонія” стосовно обраної концепції, обґрунтовується сутність поліфонії як функціонально-семантичної категорії.</w:t>
      </w:r>
    </w:p>
    <w:p w:rsidR="008E3846" w:rsidRDefault="008E3846" w:rsidP="008E3846">
      <w:pPr>
        <w:spacing w:line="360" w:lineRule="auto"/>
        <w:ind w:firstLine="709"/>
        <w:jc w:val="both"/>
        <w:rPr>
          <w:sz w:val="28"/>
          <w:szCs w:val="28"/>
          <w:lang w:val="uk-UA"/>
        </w:rPr>
      </w:pPr>
      <w:r>
        <w:rPr>
          <w:sz w:val="28"/>
          <w:szCs w:val="28"/>
          <w:lang w:val="uk-UA"/>
        </w:rPr>
        <w:t xml:space="preserve">У </w:t>
      </w:r>
      <w:r>
        <w:rPr>
          <w:b/>
          <w:sz w:val="28"/>
          <w:szCs w:val="28"/>
          <w:lang w:val="uk-UA"/>
        </w:rPr>
        <w:t>другому розділі</w:t>
      </w:r>
      <w:r>
        <w:rPr>
          <w:sz w:val="28"/>
          <w:szCs w:val="28"/>
          <w:lang w:val="uk-UA"/>
        </w:rPr>
        <w:t xml:space="preserve"> </w:t>
      </w:r>
      <w:r>
        <w:rPr>
          <w:b/>
          <w:sz w:val="28"/>
          <w:szCs w:val="28"/>
          <w:lang w:val="uk-UA"/>
        </w:rPr>
        <w:t>„Форми комунікативної присутності соціальних акторів у французькій медійній аналітиці”</w:t>
      </w:r>
      <w:r>
        <w:rPr>
          <w:sz w:val="28"/>
          <w:szCs w:val="28"/>
          <w:lang w:val="uk-UA"/>
        </w:rPr>
        <w:t xml:space="preserve"> розглядаються соціо-дискурсивні основи поліфонії, представлено типологію мовців. Досліджується поліфонічна сутність та поліфонічне функціонування таких форм переданої мови, як пряма мова, непряма мова, невласне пряма мова, сегментоване пряме висловлення, </w:t>
      </w:r>
      <w:r>
        <w:rPr>
          <w:sz w:val="28"/>
          <w:szCs w:val="28"/>
          <w:lang w:val="uk-UA"/>
        </w:rPr>
        <w:lastRenderedPageBreak/>
        <w:t>безпосередня атрибуція висловлювання, наратизована мова, змішані форми, виділяються моделі семантичної інтерпретації та функції переданої мови як способу створення поліфонії.</w:t>
      </w:r>
    </w:p>
    <w:p w:rsidR="008E3846" w:rsidRDefault="008E3846" w:rsidP="008E3846">
      <w:pPr>
        <w:spacing w:line="360" w:lineRule="auto"/>
        <w:ind w:firstLine="709"/>
        <w:jc w:val="both"/>
        <w:rPr>
          <w:sz w:val="28"/>
          <w:szCs w:val="28"/>
          <w:lang w:val="uk-UA"/>
        </w:rPr>
      </w:pPr>
      <w:r>
        <w:rPr>
          <w:sz w:val="28"/>
          <w:szCs w:val="28"/>
          <w:lang w:val="uk-UA"/>
        </w:rPr>
        <w:t xml:space="preserve">У </w:t>
      </w:r>
      <w:r>
        <w:rPr>
          <w:b/>
          <w:sz w:val="28"/>
          <w:szCs w:val="28"/>
          <w:lang w:val="uk-UA"/>
        </w:rPr>
        <w:t>третьому розділі</w:t>
      </w:r>
      <w:r>
        <w:rPr>
          <w:sz w:val="28"/>
          <w:szCs w:val="28"/>
          <w:lang w:val="uk-UA"/>
        </w:rPr>
        <w:t xml:space="preserve"> </w:t>
      </w:r>
      <w:r>
        <w:rPr>
          <w:b/>
          <w:sz w:val="28"/>
          <w:szCs w:val="28"/>
          <w:lang w:val="uk-UA"/>
        </w:rPr>
        <w:t>„Лінгвопрагматичні засоби поліфонізації французького дискурсу преси”</w:t>
      </w:r>
      <w:r>
        <w:rPr>
          <w:sz w:val="28"/>
          <w:szCs w:val="28"/>
          <w:lang w:val="uk-UA"/>
        </w:rPr>
        <w:t xml:space="preserve"> досліджено структурно-синтаксичні, структурно-семантичні та лексико-семантичні експліцитні та імпліцитні засоби вираження поліфонії, розроблено типологію семантичних критеріїв розмежування голосів. Досліджуються інтердискурсивний та інтертекстуальний типи поліфонії, розглядаються особливості їх присутності у французькому дискурсі преси. Виділяються типи поліфонічної організації аналітичної статті, представлено класифікацію функцій поліфонії у медійному дискурсі.</w:t>
      </w:r>
    </w:p>
    <w:p w:rsidR="008E3846" w:rsidRDefault="008E3846" w:rsidP="008E3846">
      <w:pPr>
        <w:spacing w:line="360" w:lineRule="auto"/>
        <w:ind w:firstLine="709"/>
        <w:jc w:val="both"/>
        <w:rPr>
          <w:sz w:val="28"/>
          <w:szCs w:val="28"/>
          <w:lang w:val="uk-UA"/>
        </w:rPr>
      </w:pPr>
      <w:r>
        <w:rPr>
          <w:sz w:val="28"/>
          <w:szCs w:val="28"/>
          <w:lang w:val="uk-UA"/>
        </w:rPr>
        <w:t xml:space="preserve">У </w:t>
      </w:r>
      <w:r>
        <w:rPr>
          <w:b/>
          <w:sz w:val="28"/>
          <w:szCs w:val="28"/>
          <w:lang w:val="uk-UA"/>
        </w:rPr>
        <w:t>загальних висновках</w:t>
      </w:r>
      <w:r>
        <w:rPr>
          <w:sz w:val="28"/>
          <w:szCs w:val="28"/>
          <w:lang w:val="uk-UA"/>
        </w:rPr>
        <w:t xml:space="preserve"> підсумовуються і узагальнюються результати проведеного дослідження, викладено отримані теоретичні та практичні результати. Окреслюються перспективи подальшої наукової роботи в цьому напрямку.</w:t>
      </w:r>
    </w:p>
    <w:p w:rsidR="008E3846" w:rsidRDefault="008E3846" w:rsidP="008E3846">
      <w:pPr>
        <w:spacing w:line="360" w:lineRule="auto"/>
        <w:ind w:firstLine="709"/>
        <w:jc w:val="both"/>
        <w:rPr>
          <w:sz w:val="28"/>
          <w:szCs w:val="28"/>
          <w:lang w:val="uk-UA"/>
        </w:rPr>
      </w:pPr>
      <w:r>
        <w:rPr>
          <w:b/>
          <w:sz w:val="28"/>
          <w:szCs w:val="28"/>
          <w:lang w:val="uk-UA"/>
        </w:rPr>
        <w:t>Список використаних джерел</w:t>
      </w:r>
      <w:r>
        <w:rPr>
          <w:sz w:val="28"/>
          <w:szCs w:val="28"/>
          <w:lang w:val="uk-UA"/>
        </w:rPr>
        <w:t xml:space="preserve"> нараховує 259 позицій, з них 139 – іноземними мовами.</w:t>
      </w:r>
    </w:p>
    <w:p w:rsidR="008E3846" w:rsidRDefault="008E3846" w:rsidP="008E3846">
      <w:pPr>
        <w:spacing w:line="360" w:lineRule="auto"/>
        <w:ind w:firstLine="709"/>
        <w:jc w:val="both"/>
        <w:rPr>
          <w:sz w:val="28"/>
          <w:szCs w:val="28"/>
          <w:lang w:val="uk-UA"/>
        </w:rPr>
      </w:pPr>
      <w:r>
        <w:rPr>
          <w:b/>
          <w:sz w:val="28"/>
          <w:szCs w:val="28"/>
          <w:lang w:val="uk-UA"/>
        </w:rPr>
        <w:t>Список джерел ілюстративного матеріалу</w:t>
      </w:r>
      <w:r>
        <w:rPr>
          <w:sz w:val="28"/>
          <w:szCs w:val="28"/>
          <w:lang w:val="uk-UA"/>
        </w:rPr>
        <w:t xml:space="preserve"> містить 96 позиції.</w:t>
      </w:r>
    </w:p>
    <w:p w:rsidR="008E3846" w:rsidRDefault="008E3846" w:rsidP="008E3846">
      <w:pPr>
        <w:spacing w:line="360" w:lineRule="auto"/>
        <w:ind w:firstLine="709"/>
        <w:jc w:val="both"/>
        <w:rPr>
          <w:sz w:val="28"/>
          <w:szCs w:val="28"/>
          <w:lang w:val="uk-UA"/>
        </w:rPr>
      </w:pPr>
      <w:r>
        <w:rPr>
          <w:b/>
          <w:sz w:val="28"/>
          <w:szCs w:val="28"/>
          <w:lang w:val="uk-UA"/>
        </w:rPr>
        <w:t>Додатки</w:t>
      </w:r>
      <w:r>
        <w:rPr>
          <w:sz w:val="28"/>
          <w:szCs w:val="28"/>
          <w:lang w:val="uk-UA"/>
        </w:rPr>
        <w:t xml:space="preserve"> включають 6 сторінок фрагментів медійних текстів.</w:t>
      </w:r>
    </w:p>
    <w:p w:rsidR="008E3846" w:rsidRDefault="008E3846" w:rsidP="008E3846"/>
    <w:p w:rsidR="008E3846" w:rsidRDefault="008E3846" w:rsidP="008E3846">
      <w:pPr>
        <w:spacing w:line="360" w:lineRule="auto"/>
        <w:ind w:firstLine="709"/>
        <w:jc w:val="center"/>
        <w:rPr>
          <w:b/>
          <w:sz w:val="28"/>
          <w:szCs w:val="28"/>
          <w:lang w:val="uk-UA"/>
        </w:rPr>
      </w:pPr>
      <w:r>
        <w:rPr>
          <w:b/>
          <w:sz w:val="28"/>
          <w:szCs w:val="28"/>
        </w:rPr>
        <w:t>ЗАГАЛЬН</w:t>
      </w:r>
      <w:r>
        <w:rPr>
          <w:b/>
          <w:sz w:val="28"/>
          <w:szCs w:val="28"/>
          <w:lang w:val="uk-UA"/>
        </w:rPr>
        <w:t>І</w:t>
      </w:r>
      <w:r>
        <w:rPr>
          <w:b/>
          <w:sz w:val="28"/>
          <w:szCs w:val="28"/>
        </w:rPr>
        <w:t xml:space="preserve"> ВИСНОВКИ</w:t>
      </w:r>
    </w:p>
    <w:p w:rsidR="008E3846" w:rsidRDefault="008E3846" w:rsidP="008E3846">
      <w:pPr>
        <w:spacing w:line="360" w:lineRule="auto"/>
        <w:ind w:firstLine="709"/>
        <w:jc w:val="both"/>
        <w:rPr>
          <w:sz w:val="28"/>
          <w:szCs w:val="28"/>
          <w:lang w:val="uk-UA"/>
        </w:rPr>
      </w:pPr>
    </w:p>
    <w:p w:rsidR="008E3846" w:rsidRDefault="008E3846" w:rsidP="008E3846">
      <w:pPr>
        <w:spacing w:line="360" w:lineRule="auto"/>
        <w:ind w:firstLine="709"/>
        <w:jc w:val="both"/>
        <w:rPr>
          <w:sz w:val="28"/>
          <w:szCs w:val="28"/>
          <w:lang w:val="uk-UA"/>
        </w:rPr>
      </w:pPr>
      <w:r>
        <w:rPr>
          <w:sz w:val="28"/>
          <w:szCs w:val="28"/>
          <w:lang w:val="uk-UA"/>
        </w:rPr>
        <w:t xml:space="preserve">Поліфонічність сучасного французького дискурсу преси постає його </w:t>
      </w:r>
      <w:r>
        <w:rPr>
          <w:b/>
          <w:sz w:val="28"/>
          <w:szCs w:val="28"/>
          <w:lang w:val="uk-UA"/>
        </w:rPr>
        <w:t>онтологічною ознакою</w:t>
      </w:r>
      <w:r>
        <w:rPr>
          <w:sz w:val="28"/>
          <w:szCs w:val="28"/>
          <w:lang w:val="uk-UA"/>
        </w:rPr>
        <w:t xml:space="preserve">. Внаслідок цього поліфонія розглядається нами як </w:t>
      </w:r>
      <w:r>
        <w:rPr>
          <w:b/>
          <w:sz w:val="28"/>
          <w:szCs w:val="28"/>
          <w:lang w:val="uk-UA"/>
        </w:rPr>
        <w:t>функціонально-семантична дискурсивна категорія</w:t>
      </w:r>
      <w:r>
        <w:rPr>
          <w:sz w:val="28"/>
          <w:szCs w:val="28"/>
          <w:lang w:val="uk-UA"/>
        </w:rPr>
        <w:t>. Дану категорію представлено у сукупності її форм і значень, які мають польову структуру з центральними та периферійними елементами.</w:t>
      </w:r>
    </w:p>
    <w:p w:rsidR="008E3846" w:rsidRDefault="008E3846" w:rsidP="008E3846">
      <w:pPr>
        <w:spacing w:line="360" w:lineRule="auto"/>
        <w:ind w:firstLine="709"/>
        <w:jc w:val="both"/>
        <w:rPr>
          <w:sz w:val="28"/>
          <w:szCs w:val="28"/>
          <w:lang w:val="uk-UA"/>
        </w:rPr>
      </w:pPr>
      <w:r>
        <w:rPr>
          <w:sz w:val="28"/>
          <w:szCs w:val="28"/>
          <w:lang w:val="uk-UA"/>
        </w:rPr>
        <w:t xml:space="preserve">Центральними елементами цієї польової структури є ті, які відзначаються більшим ступенем злиття голосів, а отже, більшим ступенем „поліфонічності”. До таких форм відносяться: 1) серед форм переданої мови – невласне пряма мова; 2) серед способів представлення точки зору – імпліцитне представлення </w:t>
      </w:r>
      <w:r>
        <w:rPr>
          <w:sz w:val="28"/>
          <w:szCs w:val="28"/>
          <w:lang w:val="uk-UA"/>
        </w:rPr>
        <w:lastRenderedPageBreak/>
        <w:t>погляду за допомогою відповідних лексико-семантичних та семантичних засобів; 3) інтердискурсивний та інтертекстуальний різновиди поліфонії. Характерним для цетральних елементів є одночасна дискурсивна присутність голосів журналіста і соціального актора у певному фрагменті дискурсу та їх вираженість однаковими дискурсивними засобами.</w:t>
      </w:r>
    </w:p>
    <w:p w:rsidR="008E3846" w:rsidRDefault="008E3846" w:rsidP="008E3846">
      <w:pPr>
        <w:spacing w:line="360" w:lineRule="auto"/>
        <w:ind w:firstLine="709"/>
        <w:jc w:val="both"/>
        <w:rPr>
          <w:sz w:val="28"/>
          <w:szCs w:val="28"/>
          <w:lang w:val="uk-UA"/>
        </w:rPr>
      </w:pPr>
      <w:r>
        <w:rPr>
          <w:sz w:val="28"/>
          <w:szCs w:val="28"/>
          <w:lang w:val="uk-UA"/>
        </w:rPr>
        <w:t>Більш віддаленими від центру є форми, в яких злиття голосів є частковим, неповним. Це непряма мова, наративізована мова, а також форми, поліфонічна структура яких утворюється структурно-синтаксичними та структурно-семантичними засобами (заперечення, питальна конструкція, прагматичні конектори, модальні прислівники, звороти, частки тощо). Форми даної групи утворюють поліфонічні структури, де кожен голос можна виділити, але синтаксично і семантично вони є залежними один від одного і їх не можна розділити на окремі дискурсивні фрагменти.</w:t>
      </w:r>
    </w:p>
    <w:p w:rsidR="008E3846" w:rsidRDefault="008E3846" w:rsidP="008E3846">
      <w:pPr>
        <w:spacing w:line="360" w:lineRule="auto"/>
        <w:ind w:firstLine="709"/>
        <w:jc w:val="both"/>
        <w:rPr>
          <w:sz w:val="28"/>
          <w:szCs w:val="28"/>
          <w:lang w:val="uk-UA"/>
        </w:rPr>
      </w:pPr>
      <w:r>
        <w:rPr>
          <w:sz w:val="28"/>
          <w:szCs w:val="28"/>
          <w:lang w:val="uk-UA"/>
        </w:rPr>
        <w:t>На периферії знаходяться форми вираження поліфонії, в яких співіснування голосів є формальним і їх злиття не відбувається. Ці форми є найменш „поліфонічними”. До них належать пряма мова, сегментована пряма мова, форми безпосередньої атрибуції висловлювання, змішані форми переданої мови, а також експліцитний репрезентований погляд. Для даних елементів периферійної структури є характерним чітке розмежування голосів або поглядів журналіста і соціального актора по різних дискурсивних фрагментах, де кожний голос має власні засоби свого вираження.</w:t>
      </w:r>
    </w:p>
    <w:p w:rsidR="008E3846" w:rsidRDefault="008E3846" w:rsidP="008E3846">
      <w:pPr>
        <w:spacing w:line="360" w:lineRule="auto"/>
        <w:ind w:firstLine="709"/>
        <w:jc w:val="both"/>
        <w:rPr>
          <w:sz w:val="28"/>
          <w:szCs w:val="28"/>
          <w:lang w:val="uk-UA"/>
        </w:rPr>
      </w:pPr>
      <w:r>
        <w:rPr>
          <w:sz w:val="28"/>
          <w:szCs w:val="28"/>
          <w:lang w:val="uk-UA"/>
        </w:rPr>
        <w:t xml:space="preserve">Тим не менш, незважаючи на різний ступінь злиття голосів та різну поліфонічну структуру, всі ці форми є формами вираження однієї категорії. Віднесення певних форм до центральних або периферійних зумовлюється не їх структурою, а задатністю виражати зміст, сутність даної категорії. Ті форми, які найбільш адекватним способом представляють зміст категорії поліфонії, відносяться до центральних, ядерних. Сутністю категорії поліфонії є одночасна присутність кількох голосів або поглядів у межах комунікативно-мовленнєвої єдності. Це інваріант значення поліфонії. Його представлено у різних варіантах, які тим чи іншим чином виражають інваріантне значення. Спосіб позначення інваріантного значення зумовлюються формою вираження присутності голосів. </w:t>
      </w:r>
      <w:r>
        <w:rPr>
          <w:sz w:val="28"/>
          <w:szCs w:val="28"/>
          <w:lang w:val="uk-UA"/>
        </w:rPr>
        <w:lastRenderedPageBreak/>
        <w:t xml:space="preserve">Основним його показником є </w:t>
      </w:r>
      <w:r>
        <w:rPr>
          <w:b/>
          <w:sz w:val="28"/>
          <w:szCs w:val="28"/>
          <w:lang w:val="uk-UA"/>
        </w:rPr>
        <w:t>фокус взаємодії голосів</w:t>
      </w:r>
      <w:r>
        <w:rPr>
          <w:sz w:val="28"/>
          <w:szCs w:val="28"/>
          <w:lang w:val="uk-UA"/>
        </w:rPr>
        <w:t>, який</w:t>
      </w:r>
      <w:r>
        <w:rPr>
          <w:rFonts w:ascii="Times New Roman CYR" w:hAnsi="Times New Roman CYR" w:cs="Times New Roman CYR"/>
          <w:sz w:val="28"/>
          <w:szCs w:val="28"/>
          <w:lang w:val="uk-UA"/>
        </w:rPr>
        <w:t xml:space="preserve"> зосереджується на одній чи кількох складових комунікативної організації аналітичної статті та переміщується в комунікативній сцені в залежності від обраного способу вираження присутності голосу іншого. Фокус взаємодії голосів фіксується і визначається певними лінгвопрагматичними засобами, що виражають поліфонію у різного роду конструкціях. Ми виділили наступні типи фокусу взаємодії голосів журналіста і соціального актора: </w:t>
      </w:r>
      <w:r>
        <w:rPr>
          <w:rFonts w:ascii="Times New Roman CYR" w:hAnsi="Times New Roman CYR" w:cs="Times New Roman CYR"/>
          <w:b/>
          <w:sz w:val="28"/>
          <w:szCs w:val="28"/>
          <w:lang w:val="uk-UA"/>
        </w:rPr>
        <w:t>розмежування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підпорядковане розмежування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сегментоване розмежування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перетинання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розмежоване перетинання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поглинання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взаємонакладання</w:t>
      </w:r>
      <w:r>
        <w:rPr>
          <w:rFonts w:ascii="Times New Roman CYR" w:hAnsi="Times New Roman CYR" w:cs="Times New Roman CYR"/>
          <w:sz w:val="28"/>
          <w:szCs w:val="28"/>
          <w:lang w:val="uk-UA"/>
        </w:rPr>
        <w:t xml:space="preserve">, </w:t>
      </w:r>
      <w:r>
        <w:rPr>
          <w:rFonts w:ascii="Times New Roman CYR" w:hAnsi="Times New Roman CYR" w:cs="Times New Roman CYR"/>
          <w:b/>
          <w:sz w:val="28"/>
          <w:szCs w:val="28"/>
          <w:lang w:val="uk-UA"/>
        </w:rPr>
        <w:t>взаємопроникнення</w:t>
      </w:r>
      <w:r>
        <w:rPr>
          <w:rFonts w:ascii="Times New Roman CYR" w:hAnsi="Times New Roman CYR" w:cs="Times New Roman CYR"/>
          <w:sz w:val="28"/>
          <w:szCs w:val="28"/>
          <w:lang w:val="uk-UA"/>
        </w:rPr>
        <w:t>. Дані типи визначають зміст кожної форми категорії поліфонії. Центральними з них є взаємонакладання і взаємопроникнення. Далі від центру розташовані перетинання і поглинання, а на периферії знаходяться розмежування, підпорядковане розмежування, сегментоване розмежування, розмежоване перетинання.</w:t>
      </w:r>
    </w:p>
    <w:p w:rsidR="008E3846" w:rsidRDefault="008E3846" w:rsidP="008E3846">
      <w:pPr>
        <w:spacing w:line="360" w:lineRule="auto"/>
        <w:ind w:firstLine="709"/>
        <w:jc w:val="both"/>
        <w:rPr>
          <w:sz w:val="28"/>
          <w:szCs w:val="28"/>
          <w:lang w:val="uk-UA"/>
        </w:rPr>
      </w:pPr>
      <w:r>
        <w:rPr>
          <w:sz w:val="28"/>
          <w:szCs w:val="28"/>
          <w:lang w:val="uk-UA"/>
        </w:rPr>
        <w:t>Специфіка категорії поліфонії у дискурсі преси визначається типом мовців, способом представлення іншої інстанції висловлювання, типом вираження чужого голосу та фокусом взаємодії голосів мовців-соціальних акторів, мовця-журналіста та суб’єктів висловлювання. Різне співвідношення даних параметрів зумовлює різні типи поліфонічних структур.</w:t>
      </w:r>
    </w:p>
    <w:p w:rsidR="008E3846" w:rsidRDefault="008E3846" w:rsidP="008E3846">
      <w:pPr>
        <w:spacing w:line="360" w:lineRule="auto"/>
        <w:ind w:firstLine="709"/>
        <w:jc w:val="both"/>
        <w:rPr>
          <w:sz w:val="28"/>
          <w:szCs w:val="28"/>
          <w:lang w:val="uk-UA"/>
        </w:rPr>
      </w:pPr>
      <w:r>
        <w:rPr>
          <w:sz w:val="28"/>
          <w:szCs w:val="28"/>
          <w:lang w:val="uk-UA"/>
        </w:rPr>
        <w:t>Аналітична стаття є трирівневим утворенням, в якому поліфонія виявляється на всіх трьох рівнях: 1) структурно-композиційному; 2) семантичному; 3) комунікативному, виходячи з комунікативного. Поліфонізація медійного дискурсу відбувається за допомогою певних маркерів позначення комунікативного акту, комунікативної присутності, висловлення або точки зору соціального актора.</w:t>
      </w:r>
    </w:p>
    <w:p w:rsidR="008E3846" w:rsidRDefault="008E3846" w:rsidP="008E3846">
      <w:pPr>
        <w:spacing w:line="360" w:lineRule="auto"/>
        <w:ind w:firstLine="709"/>
        <w:jc w:val="both"/>
        <w:rPr>
          <w:sz w:val="28"/>
          <w:szCs w:val="28"/>
          <w:lang w:val="uk-UA"/>
        </w:rPr>
      </w:pPr>
      <w:r>
        <w:rPr>
          <w:sz w:val="28"/>
          <w:szCs w:val="28"/>
          <w:lang w:val="uk-UA"/>
        </w:rPr>
        <w:t xml:space="preserve">Одним із визначальних чинників поліфонії є тип мовця. Соціо-дискурсивну типологію мовців у французькому дискурсі преси зумовлено характеристиками мовця як джерела мовлення іншого, як носія певних компетенцій і ролей, як соціального актора, що бере на себе відповідальність різного ступеню, визначається у категоріях колективного/індивідуального, </w:t>
      </w:r>
      <w:r>
        <w:rPr>
          <w:sz w:val="28"/>
          <w:szCs w:val="28"/>
          <w:lang w:val="uk-UA"/>
        </w:rPr>
        <w:lastRenderedPageBreak/>
        <w:t>узагальненого/конкретного та характеризується прямим, непрямим або імпліцитним способом уведення голосу і певним маркером позначення присутності соціального актора. Специфікою поліфонії медійного дискурсу є присутність у дискурсі голосів саме соціальних акторів, тому даний різновид поліфонії є соціо-дискурсивним.</w:t>
      </w:r>
    </w:p>
    <w:p w:rsidR="008E3846" w:rsidRDefault="008E3846" w:rsidP="008E3846">
      <w:pPr>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Поряд з мовцями-соціальними акторами у дискурсі преси присутні віртуальні мовці, які не завжди відповідають конкретному соціальному актору, адже вони є дискурсивними сутностями, що створюються журналістом. Віртуальний мовець постає носієм певної точки зору, яка є необхідною журналісту для висвітлення власної позиції. Засобами введення віртуального мовця та вираження віртуального погляду є власне мовні засоби, а саме питальна та заперечна конструкції, конектори, модалізатори тощо.</w:t>
      </w:r>
    </w:p>
    <w:p w:rsidR="008E3846" w:rsidRDefault="008E3846" w:rsidP="008E3846">
      <w:pPr>
        <w:spacing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Засобами представлення комунікативного акту, висловлювання або висловлення іншого постають форми переданої мови. </w:t>
      </w:r>
      <w:r>
        <w:rPr>
          <w:sz w:val="28"/>
          <w:szCs w:val="28"/>
          <w:lang w:val="uk-UA"/>
        </w:rPr>
        <w:t xml:space="preserve">Представлення комунікативної ситуації може бути описане в термінах теорії мовленнєвих актів з виділенням відповідної домінанти: </w:t>
      </w:r>
      <w:r>
        <w:rPr>
          <w:b/>
          <w:sz w:val="28"/>
          <w:szCs w:val="28"/>
          <w:lang w:val="uk-UA"/>
        </w:rPr>
        <w:t>локутивної</w:t>
      </w:r>
      <w:r>
        <w:rPr>
          <w:sz w:val="28"/>
          <w:szCs w:val="28"/>
          <w:lang w:val="uk-UA"/>
        </w:rPr>
        <w:t xml:space="preserve">, </w:t>
      </w:r>
      <w:r>
        <w:rPr>
          <w:b/>
          <w:sz w:val="28"/>
          <w:szCs w:val="28"/>
          <w:lang w:val="uk-UA"/>
        </w:rPr>
        <w:t>ілокутивної</w:t>
      </w:r>
      <w:r>
        <w:rPr>
          <w:sz w:val="28"/>
          <w:szCs w:val="28"/>
          <w:lang w:val="uk-UA"/>
        </w:rPr>
        <w:t xml:space="preserve"> або </w:t>
      </w:r>
      <w:r>
        <w:rPr>
          <w:b/>
          <w:sz w:val="28"/>
          <w:szCs w:val="28"/>
          <w:lang w:val="uk-UA"/>
        </w:rPr>
        <w:t>перлокутивної</w:t>
      </w:r>
      <w:r>
        <w:rPr>
          <w:sz w:val="28"/>
          <w:szCs w:val="28"/>
          <w:lang w:val="uk-UA"/>
        </w:rPr>
        <w:t>. Визначення домінантного аспекту зумовлюється семантикою оператора вводу первісного висловлення.</w:t>
      </w:r>
    </w:p>
    <w:p w:rsidR="008E3846" w:rsidRDefault="008E3846" w:rsidP="008E3846">
      <w:pPr>
        <w:spacing w:line="360" w:lineRule="auto"/>
        <w:ind w:firstLine="709"/>
        <w:jc w:val="both"/>
        <w:rPr>
          <w:sz w:val="28"/>
          <w:szCs w:val="28"/>
          <w:lang w:val="uk-UA"/>
        </w:rPr>
      </w:pPr>
      <w:r>
        <w:rPr>
          <w:sz w:val="28"/>
          <w:szCs w:val="28"/>
          <w:lang w:val="uk-UA"/>
        </w:rPr>
        <w:t>У французькій медійній аналітиці представлено такі лінгвопрагматичні засоби поліфонізації:</w:t>
      </w:r>
    </w:p>
    <w:p w:rsidR="008E3846" w:rsidRDefault="008E3846" w:rsidP="008E3846">
      <w:pPr>
        <w:spacing w:line="360" w:lineRule="auto"/>
        <w:ind w:firstLine="709"/>
        <w:jc w:val="both"/>
        <w:rPr>
          <w:sz w:val="28"/>
          <w:szCs w:val="28"/>
          <w:lang w:val="uk-UA"/>
        </w:rPr>
      </w:pPr>
      <w:r>
        <w:rPr>
          <w:sz w:val="28"/>
          <w:szCs w:val="28"/>
          <w:lang w:val="uk-UA"/>
        </w:rPr>
        <w:t>1) </w:t>
      </w:r>
      <w:r>
        <w:rPr>
          <w:b/>
          <w:sz w:val="28"/>
          <w:szCs w:val="28"/>
          <w:lang w:val="uk-UA"/>
        </w:rPr>
        <w:t>структурно-композиційні</w:t>
      </w:r>
      <w:r>
        <w:rPr>
          <w:sz w:val="28"/>
          <w:szCs w:val="28"/>
          <w:lang w:val="uk-UA"/>
        </w:rPr>
        <w:t>: форми переданої мови;</w:t>
      </w:r>
    </w:p>
    <w:p w:rsidR="008E3846" w:rsidRDefault="008E3846" w:rsidP="008E3846">
      <w:pPr>
        <w:spacing w:line="360" w:lineRule="auto"/>
        <w:ind w:firstLine="709"/>
        <w:jc w:val="both"/>
        <w:rPr>
          <w:sz w:val="28"/>
          <w:szCs w:val="28"/>
          <w:lang w:val="uk-UA"/>
        </w:rPr>
      </w:pPr>
      <w:r>
        <w:rPr>
          <w:sz w:val="28"/>
          <w:szCs w:val="28"/>
          <w:lang w:val="uk-UA"/>
        </w:rPr>
        <w:t>2) </w:t>
      </w:r>
      <w:r>
        <w:rPr>
          <w:b/>
          <w:sz w:val="28"/>
          <w:szCs w:val="28"/>
          <w:lang w:val="uk-UA"/>
        </w:rPr>
        <w:t>структурно-синтаксичні</w:t>
      </w:r>
      <w:r>
        <w:rPr>
          <w:sz w:val="28"/>
          <w:szCs w:val="28"/>
          <w:lang w:val="uk-UA"/>
        </w:rPr>
        <w:t>: питальна та заперечна конструкції;</w:t>
      </w:r>
    </w:p>
    <w:p w:rsidR="008E3846" w:rsidRDefault="008E3846" w:rsidP="008E3846">
      <w:pPr>
        <w:spacing w:line="360" w:lineRule="auto"/>
        <w:ind w:firstLine="709"/>
        <w:jc w:val="both"/>
        <w:rPr>
          <w:sz w:val="28"/>
          <w:szCs w:val="28"/>
          <w:lang w:val="uk-UA"/>
        </w:rPr>
      </w:pPr>
      <w:r>
        <w:rPr>
          <w:sz w:val="28"/>
          <w:szCs w:val="28"/>
          <w:lang w:val="uk-UA"/>
        </w:rPr>
        <w:t>3) </w:t>
      </w:r>
      <w:r>
        <w:rPr>
          <w:b/>
          <w:sz w:val="28"/>
          <w:szCs w:val="28"/>
          <w:lang w:val="uk-UA"/>
        </w:rPr>
        <w:t>структурно-семантичні</w:t>
      </w:r>
      <w:r>
        <w:rPr>
          <w:sz w:val="28"/>
          <w:szCs w:val="28"/>
          <w:lang w:val="uk-UA"/>
        </w:rPr>
        <w:t>: конектори, модалізатори, прислівники, звороти тощо;</w:t>
      </w:r>
    </w:p>
    <w:p w:rsidR="008E3846" w:rsidRDefault="008E3846" w:rsidP="008E3846">
      <w:pPr>
        <w:spacing w:line="360" w:lineRule="auto"/>
        <w:ind w:firstLine="709"/>
        <w:jc w:val="both"/>
        <w:rPr>
          <w:sz w:val="28"/>
          <w:szCs w:val="28"/>
          <w:lang w:val="uk-UA"/>
        </w:rPr>
      </w:pPr>
      <w:r>
        <w:rPr>
          <w:sz w:val="28"/>
          <w:szCs w:val="28"/>
          <w:lang w:val="uk-UA"/>
        </w:rPr>
        <w:t>4) </w:t>
      </w:r>
      <w:r>
        <w:rPr>
          <w:b/>
          <w:sz w:val="28"/>
          <w:szCs w:val="28"/>
          <w:lang w:val="uk-UA"/>
        </w:rPr>
        <w:t>лексико-семантичні</w:t>
      </w:r>
      <w:r>
        <w:rPr>
          <w:sz w:val="28"/>
          <w:szCs w:val="28"/>
          <w:lang w:val="uk-UA"/>
        </w:rPr>
        <w:t>: контекстуально зумовлені засоби. До них відносяться соціо-дискурсивні, індивідуально-дискурсивні та іншомовні засоби;</w:t>
      </w:r>
    </w:p>
    <w:p w:rsidR="008E3846" w:rsidRDefault="008E3846" w:rsidP="008E3846">
      <w:pPr>
        <w:spacing w:line="360" w:lineRule="auto"/>
        <w:ind w:firstLine="709"/>
        <w:jc w:val="both"/>
        <w:rPr>
          <w:sz w:val="28"/>
          <w:szCs w:val="28"/>
          <w:lang w:val="uk-UA"/>
        </w:rPr>
      </w:pPr>
      <w:r>
        <w:rPr>
          <w:sz w:val="28"/>
          <w:szCs w:val="28"/>
          <w:lang w:val="uk-UA"/>
        </w:rPr>
        <w:t xml:space="preserve">5) </w:t>
      </w:r>
      <w:r>
        <w:rPr>
          <w:b/>
          <w:sz w:val="28"/>
          <w:szCs w:val="28"/>
          <w:lang w:val="uk-UA"/>
        </w:rPr>
        <w:t>семантичні</w:t>
      </w:r>
      <w:r>
        <w:rPr>
          <w:sz w:val="28"/>
          <w:szCs w:val="28"/>
          <w:lang w:val="uk-UA"/>
        </w:rPr>
        <w:t>: моделі семантичної інтерпретації, які актуалізуються в контексті.</w:t>
      </w:r>
    </w:p>
    <w:p w:rsidR="008E3846" w:rsidRDefault="008E3846" w:rsidP="008E3846">
      <w:pPr>
        <w:spacing w:line="360" w:lineRule="auto"/>
        <w:ind w:firstLine="709"/>
        <w:jc w:val="both"/>
        <w:rPr>
          <w:sz w:val="28"/>
          <w:szCs w:val="28"/>
          <w:lang w:val="uk-UA"/>
        </w:rPr>
      </w:pPr>
      <w:r>
        <w:rPr>
          <w:sz w:val="28"/>
          <w:szCs w:val="28"/>
          <w:lang w:val="uk-UA"/>
        </w:rPr>
        <w:lastRenderedPageBreak/>
        <w:t>Читач має змогу інтерпретувати співвідношення голосів журналіста і соціального актора завдяки моделям семантичної інтерпретації, що задаються журналістом і дозволяють встановити присутність голосу іншого. Основними моделями семантичної інтерпретації у дискурсі преси є модалізація, аксіологізація, аспектуалізація, позиціонування, аргументування, перформативність.</w:t>
      </w:r>
    </w:p>
    <w:p w:rsidR="008E3846" w:rsidRDefault="008E3846" w:rsidP="008E3846">
      <w:pPr>
        <w:spacing w:line="360" w:lineRule="auto"/>
        <w:ind w:firstLine="709"/>
        <w:jc w:val="both"/>
        <w:rPr>
          <w:sz w:val="28"/>
          <w:szCs w:val="28"/>
          <w:lang w:val="uk-UA"/>
        </w:rPr>
      </w:pPr>
      <w:r>
        <w:rPr>
          <w:sz w:val="28"/>
          <w:szCs w:val="28"/>
          <w:lang w:val="uk-UA"/>
        </w:rPr>
        <w:t>Окрім соціо-дискурсивного та комунікативного, французький дискурс преси характеризується інтердискурсивним та інтертекстуальним вимірами поліфонії. Інтердискурсивність є однією з визначальних рис аналітичних жанрів сучасного французького дискурсу преси. Інтердискурсивність поліфонії у вузькому розумінні утворюється внаслідок взаємодії різних дискурсивних формацій.</w:t>
      </w:r>
    </w:p>
    <w:p w:rsidR="008E3846" w:rsidRDefault="008E3846" w:rsidP="008E3846">
      <w:pPr>
        <w:spacing w:line="360" w:lineRule="auto"/>
        <w:ind w:firstLine="709"/>
        <w:jc w:val="both"/>
        <w:rPr>
          <w:sz w:val="28"/>
          <w:szCs w:val="28"/>
          <w:lang w:val="uk-UA"/>
        </w:rPr>
      </w:pPr>
      <w:r>
        <w:rPr>
          <w:sz w:val="28"/>
          <w:szCs w:val="28"/>
          <w:lang w:val="uk-UA"/>
        </w:rPr>
        <w:t>Інтертекстуальна поліфонія розглядається як прихована цитація прецедентних текстів та висловлень і не є характерною для аналітичних жанрів французької преси.</w:t>
      </w:r>
    </w:p>
    <w:p w:rsidR="008E3846" w:rsidRDefault="008E3846" w:rsidP="008E3846">
      <w:pPr>
        <w:spacing w:line="360" w:lineRule="auto"/>
        <w:ind w:firstLine="709"/>
        <w:jc w:val="both"/>
        <w:rPr>
          <w:sz w:val="28"/>
          <w:szCs w:val="28"/>
          <w:lang w:val="uk-UA"/>
        </w:rPr>
      </w:pPr>
      <w:r>
        <w:rPr>
          <w:sz w:val="28"/>
          <w:szCs w:val="28"/>
          <w:lang w:val="uk-UA"/>
        </w:rPr>
        <w:t>Поліфонія виконує в аналітичних статтях такі функції:</w:t>
      </w:r>
    </w:p>
    <w:p w:rsidR="008E3846" w:rsidRDefault="008E3846" w:rsidP="008E3846">
      <w:pPr>
        <w:spacing w:line="360" w:lineRule="auto"/>
        <w:ind w:firstLine="709"/>
        <w:jc w:val="both"/>
        <w:rPr>
          <w:sz w:val="28"/>
          <w:szCs w:val="28"/>
          <w:lang w:val="uk-UA"/>
        </w:rPr>
      </w:pPr>
      <w:r>
        <w:rPr>
          <w:sz w:val="28"/>
          <w:szCs w:val="28"/>
          <w:lang w:val="uk-UA"/>
        </w:rPr>
        <w:t>1) текстотвірні функції: власне поліфонізації, наративна, дескриптивна;</w:t>
      </w:r>
    </w:p>
    <w:p w:rsidR="008E3846" w:rsidRDefault="008E3846" w:rsidP="008E3846">
      <w:pPr>
        <w:spacing w:line="360" w:lineRule="auto"/>
        <w:ind w:firstLine="709"/>
        <w:jc w:val="both"/>
        <w:rPr>
          <w:sz w:val="28"/>
          <w:szCs w:val="28"/>
          <w:lang w:val="uk-UA"/>
        </w:rPr>
      </w:pPr>
      <w:r>
        <w:rPr>
          <w:sz w:val="28"/>
          <w:szCs w:val="28"/>
          <w:lang w:val="uk-UA"/>
        </w:rPr>
        <w:t>2) прагмакомунікативні функції: аргументативна, полемізації, інформативна, сугестивна, ілюстрації, дискурсивної портретизації;</w:t>
      </w:r>
    </w:p>
    <w:p w:rsidR="008E3846" w:rsidRDefault="008E3846" w:rsidP="008E3846">
      <w:pPr>
        <w:spacing w:line="360" w:lineRule="auto"/>
        <w:ind w:firstLine="709"/>
        <w:jc w:val="both"/>
        <w:rPr>
          <w:sz w:val="28"/>
          <w:szCs w:val="28"/>
          <w:lang w:val="uk-UA"/>
        </w:rPr>
      </w:pPr>
      <w:r>
        <w:rPr>
          <w:sz w:val="28"/>
          <w:szCs w:val="28"/>
          <w:lang w:val="uk-UA"/>
        </w:rPr>
        <w:t>3) семантичні функції: аспектуалізації, аксіологізації, модалізації.</w:t>
      </w:r>
    </w:p>
    <w:p w:rsidR="008E3846" w:rsidRDefault="008E3846" w:rsidP="008E3846">
      <w:pPr>
        <w:spacing w:line="360" w:lineRule="auto"/>
        <w:ind w:firstLine="709"/>
        <w:jc w:val="both"/>
        <w:rPr>
          <w:sz w:val="28"/>
          <w:szCs w:val="28"/>
          <w:lang w:val="uk-UA"/>
        </w:rPr>
      </w:pPr>
      <w:r>
        <w:rPr>
          <w:sz w:val="28"/>
          <w:szCs w:val="28"/>
          <w:lang w:val="uk-UA"/>
        </w:rPr>
        <w:t xml:space="preserve">Французькі аналітичні жанри визначаються різним типом поліфонічної організації, основними критеріями якої є </w:t>
      </w:r>
      <w:r>
        <w:rPr>
          <w:b/>
          <w:sz w:val="28"/>
          <w:szCs w:val="28"/>
          <w:lang w:val="uk-UA"/>
        </w:rPr>
        <w:t>ступінь поліфонізації</w:t>
      </w:r>
      <w:r>
        <w:rPr>
          <w:sz w:val="28"/>
          <w:szCs w:val="28"/>
          <w:lang w:val="uk-UA"/>
        </w:rPr>
        <w:t xml:space="preserve"> та </w:t>
      </w:r>
      <w:r>
        <w:rPr>
          <w:b/>
          <w:sz w:val="28"/>
          <w:szCs w:val="28"/>
          <w:lang w:val="uk-UA"/>
        </w:rPr>
        <w:t>ступінь поліфонічної експліцитності/імпліцитності</w:t>
      </w:r>
      <w:r>
        <w:rPr>
          <w:sz w:val="28"/>
          <w:szCs w:val="28"/>
          <w:lang w:val="uk-UA"/>
        </w:rPr>
        <w:t>. Ми розрізняємо чотири типи поліфонічної організації аналітичних статей:</w:t>
      </w:r>
    </w:p>
    <w:p w:rsidR="008E3846" w:rsidRDefault="008E3846" w:rsidP="008E3846">
      <w:pPr>
        <w:spacing w:line="360" w:lineRule="auto"/>
        <w:ind w:firstLine="709"/>
        <w:jc w:val="both"/>
        <w:rPr>
          <w:sz w:val="28"/>
          <w:szCs w:val="28"/>
          <w:lang w:val="uk-UA"/>
        </w:rPr>
      </w:pPr>
      <w:r>
        <w:rPr>
          <w:sz w:val="28"/>
          <w:szCs w:val="28"/>
          <w:lang w:val="uk-UA"/>
        </w:rPr>
        <w:t>1) поліфонічна організація, що характеризується високим ступенем поліфонізації та середнім ступенем поліфонічної експліцитності;</w:t>
      </w:r>
    </w:p>
    <w:p w:rsidR="008E3846" w:rsidRDefault="008E3846" w:rsidP="008E3846">
      <w:pPr>
        <w:spacing w:line="360" w:lineRule="auto"/>
        <w:ind w:firstLine="709"/>
        <w:jc w:val="both"/>
        <w:rPr>
          <w:sz w:val="28"/>
          <w:szCs w:val="28"/>
          <w:lang w:val="uk-UA"/>
        </w:rPr>
      </w:pPr>
      <w:r>
        <w:rPr>
          <w:sz w:val="28"/>
          <w:szCs w:val="28"/>
          <w:lang w:val="uk-UA"/>
        </w:rPr>
        <w:t>2) поліфонічна організація з низьким ступенем поліфонізації та високим ступенем поліфонічної імпліцитності;</w:t>
      </w:r>
    </w:p>
    <w:p w:rsidR="008E3846" w:rsidRDefault="008E3846" w:rsidP="008E3846">
      <w:pPr>
        <w:spacing w:line="360" w:lineRule="auto"/>
        <w:ind w:firstLine="709"/>
        <w:jc w:val="both"/>
        <w:rPr>
          <w:sz w:val="28"/>
          <w:szCs w:val="28"/>
          <w:lang w:val="uk-UA"/>
        </w:rPr>
      </w:pPr>
      <w:r>
        <w:rPr>
          <w:sz w:val="28"/>
          <w:szCs w:val="28"/>
          <w:lang w:val="uk-UA"/>
        </w:rPr>
        <w:t>3) поліфонічна організація, що визначається високим ступенем поліфонізації та низьким ступенем поліфонічної імпліцитності;</w:t>
      </w:r>
    </w:p>
    <w:p w:rsidR="008E3846" w:rsidRDefault="008E3846" w:rsidP="008E3846">
      <w:pPr>
        <w:spacing w:line="360" w:lineRule="auto"/>
        <w:ind w:firstLine="709"/>
        <w:jc w:val="both"/>
        <w:rPr>
          <w:sz w:val="28"/>
          <w:szCs w:val="28"/>
          <w:lang w:val="uk-UA"/>
        </w:rPr>
      </w:pPr>
      <w:r>
        <w:rPr>
          <w:sz w:val="28"/>
          <w:szCs w:val="28"/>
          <w:lang w:val="uk-UA"/>
        </w:rPr>
        <w:lastRenderedPageBreak/>
        <w:t>4) поліфонічна організація з високим ступенем поліфонізації і перемінним ступенем поліфонічної імпліцитності – фрагментарно кожна стаття характеризується як високим, так і низьким ступенем імпліцитності.</w:t>
      </w:r>
    </w:p>
    <w:p w:rsidR="008E3846" w:rsidRDefault="008E3846" w:rsidP="008E3846">
      <w:pPr>
        <w:spacing w:line="360" w:lineRule="auto"/>
        <w:ind w:firstLine="709"/>
        <w:jc w:val="both"/>
        <w:rPr>
          <w:sz w:val="28"/>
          <w:szCs w:val="28"/>
          <w:lang w:val="uk-UA"/>
        </w:rPr>
      </w:pPr>
      <w:r>
        <w:rPr>
          <w:sz w:val="28"/>
          <w:szCs w:val="28"/>
          <w:lang w:val="uk-UA"/>
        </w:rPr>
        <w:t>Таким чином, поліфонія як одна з основних функціонально-семантичних категорій дискурсу преси визначає всі аспекти даного типу дискурсу: його структуру, функціонування, семантичну та прагмакомунікативну орієнтацію.</w:t>
      </w:r>
    </w:p>
    <w:p w:rsidR="008E3846" w:rsidRDefault="008E3846" w:rsidP="008E3846">
      <w:pPr>
        <w:tabs>
          <w:tab w:val="left" w:pos="8640"/>
        </w:tabs>
        <w:spacing w:line="360" w:lineRule="auto"/>
        <w:ind w:firstLine="709"/>
        <w:jc w:val="both"/>
        <w:rPr>
          <w:sz w:val="28"/>
          <w:szCs w:val="28"/>
          <w:lang w:val="uk-UA"/>
        </w:rPr>
      </w:pPr>
      <w:r>
        <w:rPr>
          <w:sz w:val="28"/>
          <w:szCs w:val="28"/>
          <w:lang w:val="uk-UA"/>
        </w:rPr>
        <w:t>Подальшими перспективами дослідження даної проблеми є вивчення поліфонічної сутності інших жанрів французького дискурсу преси, а також інших різновидів медійного дискурсу. Необхідним видається більш глибоке дослідження поліфонії як функціонально-семантичної категорії та більш детальний розгляд форм її вираження та значень, а також розробка детальної моделі польової структури даної категорії і визначення конкретного місця різних засобів вираження поліфонії в її польовій структурі.</w:t>
      </w:r>
    </w:p>
    <w:p w:rsidR="008E3846" w:rsidRDefault="008E3846" w:rsidP="008E3846">
      <w:pPr>
        <w:spacing w:line="360" w:lineRule="auto"/>
        <w:jc w:val="center"/>
        <w:rPr>
          <w:b/>
          <w:sz w:val="28"/>
          <w:szCs w:val="28"/>
        </w:rPr>
      </w:pPr>
      <w:r>
        <w:rPr>
          <w:sz w:val="28"/>
          <w:szCs w:val="28"/>
          <w:lang w:val="uk-UA"/>
        </w:rPr>
        <w:br w:type="page"/>
      </w:r>
      <w:r>
        <w:rPr>
          <w:b/>
          <w:sz w:val="28"/>
          <w:szCs w:val="28"/>
        </w:rPr>
        <w:lastRenderedPageBreak/>
        <w:t>СПИСОК ВИКОРИСТАНИХ ДЖЕРЕЛ</w:t>
      </w:r>
    </w:p>
    <w:p w:rsidR="008E3846" w:rsidRDefault="008E3846" w:rsidP="008E3846">
      <w:pPr>
        <w:spacing w:line="360" w:lineRule="auto"/>
        <w:ind w:firstLine="709"/>
        <w:jc w:val="both"/>
        <w:rPr>
          <w:sz w:val="28"/>
          <w:szCs w:val="28"/>
        </w:rPr>
      </w:pPr>
    </w:p>
    <w:p w:rsidR="008E3846" w:rsidRDefault="008E3846" w:rsidP="008678FB">
      <w:pPr>
        <w:numPr>
          <w:ilvl w:val="0"/>
          <w:numId w:val="45"/>
        </w:numPr>
        <w:suppressAutoHyphens w:val="0"/>
        <w:spacing w:line="360" w:lineRule="auto"/>
        <w:jc w:val="both"/>
        <w:rPr>
          <w:sz w:val="28"/>
          <w:szCs w:val="28"/>
        </w:rPr>
      </w:pPr>
      <w:r>
        <w:rPr>
          <w:i/>
          <w:sz w:val="28"/>
          <w:szCs w:val="28"/>
        </w:rPr>
        <w:t>Алещанова И.В.</w:t>
      </w:r>
      <w:r>
        <w:rPr>
          <w:sz w:val="28"/>
          <w:szCs w:val="28"/>
        </w:rPr>
        <w:t xml:space="preserve"> Цитация в газетном тексте (на материале современной английской и российской прессы): Автореф. дис. ... канд. филол. наук. – Волгоград, 2000. – 22 с.</w:t>
      </w:r>
    </w:p>
    <w:p w:rsidR="008E3846" w:rsidRDefault="008E3846" w:rsidP="008678FB">
      <w:pPr>
        <w:numPr>
          <w:ilvl w:val="0"/>
          <w:numId w:val="45"/>
        </w:numPr>
        <w:suppressAutoHyphens w:val="0"/>
        <w:spacing w:line="360" w:lineRule="auto"/>
        <w:jc w:val="both"/>
        <w:rPr>
          <w:sz w:val="28"/>
          <w:szCs w:val="28"/>
        </w:rPr>
      </w:pPr>
      <w:r>
        <w:rPr>
          <w:i/>
          <w:sz w:val="28"/>
          <w:szCs w:val="28"/>
        </w:rPr>
        <w:t>Амвросова С.В.</w:t>
      </w:r>
      <w:r>
        <w:rPr>
          <w:sz w:val="28"/>
          <w:szCs w:val="28"/>
        </w:rPr>
        <w:t xml:space="preserve"> Языковые средства полифонии в художественном тексте (на материале английских романов 20 века): Автореф. дис. … канд. филол. наук. – М., 1984. – 25 с.</w:t>
      </w:r>
    </w:p>
    <w:p w:rsidR="008E3846" w:rsidRDefault="008E3846" w:rsidP="008678FB">
      <w:pPr>
        <w:numPr>
          <w:ilvl w:val="0"/>
          <w:numId w:val="45"/>
        </w:numPr>
        <w:suppressAutoHyphens w:val="0"/>
        <w:spacing w:line="360" w:lineRule="auto"/>
        <w:jc w:val="both"/>
        <w:rPr>
          <w:sz w:val="28"/>
          <w:szCs w:val="28"/>
        </w:rPr>
      </w:pPr>
      <w:r>
        <w:rPr>
          <w:i/>
          <w:sz w:val="28"/>
        </w:rPr>
        <w:t>Андреева С.Л.</w:t>
      </w:r>
      <w:r>
        <w:rPr>
          <w:sz w:val="28"/>
        </w:rPr>
        <w:t xml:space="preserve"> Интертекстуальность как способ объективации концептов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w:t>
      </w:r>
      <w:r>
        <w:rPr>
          <w:sz w:val="28"/>
          <w:lang w:val="uk-UA"/>
        </w:rPr>
        <w:t> </w:t>
      </w:r>
      <w:r>
        <w:rPr>
          <w:sz w:val="28"/>
        </w:rPr>
        <w:t>45-53.</w:t>
      </w:r>
    </w:p>
    <w:p w:rsidR="008E3846" w:rsidRDefault="008E3846" w:rsidP="008678FB">
      <w:pPr>
        <w:numPr>
          <w:ilvl w:val="0"/>
          <w:numId w:val="45"/>
        </w:numPr>
        <w:suppressAutoHyphens w:val="0"/>
        <w:spacing w:line="360" w:lineRule="auto"/>
        <w:jc w:val="both"/>
        <w:rPr>
          <w:sz w:val="28"/>
          <w:szCs w:val="28"/>
        </w:rPr>
      </w:pPr>
      <w:r>
        <w:rPr>
          <w:i/>
          <w:sz w:val="28"/>
          <w:szCs w:val="28"/>
        </w:rPr>
        <w:t>Андриевская А.А.</w:t>
      </w:r>
      <w:r>
        <w:rPr>
          <w:sz w:val="28"/>
          <w:szCs w:val="28"/>
        </w:rPr>
        <w:t xml:space="preserve"> Несобственно-прямая речь в художественной прозе Луи Арагона. – К.: Изд</w:t>
      </w:r>
      <w:r>
        <w:rPr>
          <w:sz w:val="28"/>
          <w:szCs w:val="28"/>
          <w:lang w:val="uk-UA"/>
        </w:rPr>
        <w:t>ательство</w:t>
      </w:r>
      <w:r>
        <w:rPr>
          <w:sz w:val="28"/>
          <w:szCs w:val="28"/>
        </w:rPr>
        <w:t>во Киевского ун</w:t>
      </w:r>
      <w:r>
        <w:rPr>
          <w:sz w:val="28"/>
          <w:szCs w:val="28"/>
          <w:lang w:val="uk-UA"/>
        </w:rPr>
        <w:t>иверсите</w:t>
      </w:r>
      <w:r>
        <w:rPr>
          <w:sz w:val="28"/>
          <w:szCs w:val="28"/>
        </w:rPr>
        <w:t>та, 1967. – 172</w:t>
      </w:r>
      <w:r>
        <w:rPr>
          <w:sz w:val="28"/>
          <w:szCs w:val="28"/>
          <w:lang w:val="uk-UA"/>
        </w:rPr>
        <w:t> </w:t>
      </w:r>
      <w:r>
        <w:rPr>
          <w:sz w:val="28"/>
          <w:szCs w:val="28"/>
        </w:rPr>
        <w:t>с.</w:t>
      </w:r>
    </w:p>
    <w:p w:rsidR="008E3846" w:rsidRDefault="008E3846" w:rsidP="008678FB">
      <w:pPr>
        <w:numPr>
          <w:ilvl w:val="0"/>
          <w:numId w:val="45"/>
        </w:numPr>
        <w:suppressAutoHyphens w:val="0"/>
        <w:spacing w:line="360" w:lineRule="auto"/>
        <w:jc w:val="both"/>
        <w:rPr>
          <w:sz w:val="28"/>
          <w:szCs w:val="28"/>
        </w:rPr>
      </w:pPr>
      <w:r>
        <w:rPr>
          <w:i/>
          <w:sz w:val="28"/>
          <w:szCs w:val="28"/>
        </w:rPr>
        <w:t>Арнольд И.В.</w:t>
      </w:r>
      <w:r>
        <w:rPr>
          <w:sz w:val="28"/>
          <w:szCs w:val="28"/>
        </w:rPr>
        <w:t xml:space="preserve"> Интертекстуальность – поэтика чужого слова // Арнольд И.В. Семантика. Стилистика. Интертекстуальность: Сборник статей / Науч. редактор П.Е. Бухаркин. – СПб</w:t>
      </w:r>
      <w:proofErr w:type="gramStart"/>
      <w:r>
        <w:rPr>
          <w:sz w:val="28"/>
          <w:szCs w:val="28"/>
        </w:rPr>
        <w:t xml:space="preserve">.: </w:t>
      </w:r>
      <w:proofErr w:type="gramEnd"/>
      <w:r>
        <w:rPr>
          <w:sz w:val="28"/>
          <w:szCs w:val="28"/>
        </w:rPr>
        <w:t>Изд</w:t>
      </w:r>
      <w:r>
        <w:rPr>
          <w:sz w:val="28"/>
          <w:szCs w:val="28"/>
          <w:lang w:val="uk-UA"/>
        </w:rPr>
        <w:t>ательст</w:t>
      </w:r>
      <w:r>
        <w:rPr>
          <w:sz w:val="28"/>
          <w:szCs w:val="28"/>
        </w:rPr>
        <w:t>во С.-Петерб</w:t>
      </w:r>
      <w:r>
        <w:rPr>
          <w:sz w:val="28"/>
          <w:szCs w:val="28"/>
          <w:lang w:val="uk-UA"/>
        </w:rPr>
        <w:t>.</w:t>
      </w:r>
      <w:r>
        <w:rPr>
          <w:sz w:val="28"/>
          <w:szCs w:val="28"/>
        </w:rPr>
        <w:t xml:space="preserve"> ун</w:t>
      </w:r>
      <w:r>
        <w:rPr>
          <w:sz w:val="28"/>
          <w:szCs w:val="28"/>
          <w:lang w:val="uk-UA"/>
        </w:rPr>
        <w:t>иверсите</w:t>
      </w:r>
      <w:r>
        <w:rPr>
          <w:sz w:val="28"/>
          <w:szCs w:val="28"/>
        </w:rPr>
        <w:t>та, 1999. – С. 350-362.</w:t>
      </w:r>
    </w:p>
    <w:p w:rsidR="008E3846" w:rsidRDefault="008E3846" w:rsidP="008678FB">
      <w:pPr>
        <w:numPr>
          <w:ilvl w:val="0"/>
          <w:numId w:val="45"/>
        </w:numPr>
        <w:suppressAutoHyphens w:val="0"/>
        <w:spacing w:line="360" w:lineRule="auto"/>
        <w:jc w:val="both"/>
        <w:rPr>
          <w:sz w:val="28"/>
          <w:szCs w:val="28"/>
        </w:rPr>
      </w:pPr>
      <w:r>
        <w:rPr>
          <w:i/>
          <w:sz w:val="28"/>
          <w:szCs w:val="28"/>
        </w:rPr>
        <w:t>Арнольд И.В.</w:t>
      </w:r>
      <w:r>
        <w:rPr>
          <w:sz w:val="28"/>
          <w:szCs w:val="28"/>
        </w:rPr>
        <w:t xml:space="preserve"> Поэтика интертекстуальности // Арнольд И.В. Семантика. Стилистика. Интертекстуальность: Сборник статей / Науч. редактор П.Е.</w:t>
      </w:r>
      <w:r>
        <w:rPr>
          <w:sz w:val="28"/>
          <w:szCs w:val="28"/>
          <w:lang w:val="uk-UA"/>
        </w:rPr>
        <w:t> </w:t>
      </w:r>
      <w:r>
        <w:rPr>
          <w:sz w:val="28"/>
          <w:szCs w:val="28"/>
        </w:rPr>
        <w:t>Бухаркин. – СПб</w:t>
      </w:r>
      <w:proofErr w:type="gramStart"/>
      <w:r>
        <w:rPr>
          <w:sz w:val="28"/>
          <w:szCs w:val="28"/>
        </w:rPr>
        <w:t xml:space="preserve">.: </w:t>
      </w:r>
      <w:proofErr w:type="gramEnd"/>
      <w:r>
        <w:rPr>
          <w:sz w:val="28"/>
          <w:szCs w:val="28"/>
        </w:rPr>
        <w:t>Изд</w:t>
      </w:r>
      <w:r>
        <w:rPr>
          <w:sz w:val="28"/>
          <w:szCs w:val="28"/>
          <w:lang w:val="uk-UA"/>
        </w:rPr>
        <w:t>ательст</w:t>
      </w:r>
      <w:r>
        <w:rPr>
          <w:sz w:val="28"/>
          <w:szCs w:val="28"/>
        </w:rPr>
        <w:t>во С.-Петерб. ун</w:t>
      </w:r>
      <w:r>
        <w:rPr>
          <w:sz w:val="28"/>
          <w:szCs w:val="28"/>
          <w:lang w:val="uk-UA"/>
        </w:rPr>
        <w:t>иверсите</w:t>
      </w:r>
      <w:r>
        <w:rPr>
          <w:sz w:val="28"/>
          <w:szCs w:val="28"/>
        </w:rPr>
        <w:t>та, 1999. – С. 363-371.</w:t>
      </w:r>
    </w:p>
    <w:p w:rsidR="008E3846" w:rsidRDefault="008E3846" w:rsidP="008678FB">
      <w:pPr>
        <w:numPr>
          <w:ilvl w:val="0"/>
          <w:numId w:val="45"/>
        </w:numPr>
        <w:suppressAutoHyphens w:val="0"/>
        <w:spacing w:line="360" w:lineRule="auto"/>
        <w:jc w:val="both"/>
        <w:rPr>
          <w:sz w:val="28"/>
          <w:szCs w:val="28"/>
        </w:rPr>
      </w:pPr>
      <w:r>
        <w:rPr>
          <w:i/>
          <w:sz w:val="28"/>
          <w:szCs w:val="28"/>
        </w:rPr>
        <w:t>Арутюнова Н.Д.</w:t>
      </w:r>
      <w:r>
        <w:rPr>
          <w:sz w:val="28"/>
          <w:szCs w:val="28"/>
        </w:rPr>
        <w:t xml:space="preserve"> Диалогическая цитация (К проблеме чужой речи) // Вопросы языкознания. – 1986. – № 1. – С. 50-64.</w:t>
      </w:r>
    </w:p>
    <w:p w:rsidR="008E3846" w:rsidRDefault="008E3846" w:rsidP="008678FB">
      <w:pPr>
        <w:numPr>
          <w:ilvl w:val="0"/>
          <w:numId w:val="45"/>
        </w:numPr>
        <w:suppressAutoHyphens w:val="0"/>
        <w:spacing w:line="360" w:lineRule="auto"/>
        <w:jc w:val="both"/>
        <w:rPr>
          <w:sz w:val="28"/>
          <w:szCs w:val="28"/>
        </w:rPr>
      </w:pPr>
      <w:r>
        <w:rPr>
          <w:i/>
          <w:sz w:val="28"/>
          <w:szCs w:val="28"/>
        </w:rPr>
        <w:t>Арутюнова Н.Д., Падучева Е.В.</w:t>
      </w:r>
      <w:r>
        <w:rPr>
          <w:sz w:val="28"/>
          <w:szCs w:val="28"/>
        </w:rPr>
        <w:t xml:space="preserve"> Истоки, проблемы и категории прагматики // Новое в зарубежной лингвистике: Вып. 16. Лингвистическая прагматика. – М.: Прогресс, 1985. – С. 3-42.</w:t>
      </w:r>
    </w:p>
    <w:p w:rsidR="008E3846" w:rsidRDefault="008E3846" w:rsidP="008678FB">
      <w:pPr>
        <w:numPr>
          <w:ilvl w:val="0"/>
          <w:numId w:val="45"/>
        </w:numPr>
        <w:suppressAutoHyphens w:val="0"/>
        <w:spacing w:line="360" w:lineRule="auto"/>
        <w:jc w:val="both"/>
        <w:rPr>
          <w:sz w:val="28"/>
          <w:szCs w:val="28"/>
        </w:rPr>
      </w:pPr>
      <w:r>
        <w:rPr>
          <w:i/>
          <w:sz w:val="28"/>
          <w:szCs w:val="28"/>
        </w:rPr>
        <w:lastRenderedPageBreak/>
        <w:t>Балли Ш.</w:t>
      </w:r>
      <w:r>
        <w:rPr>
          <w:sz w:val="28"/>
          <w:szCs w:val="28"/>
        </w:rPr>
        <w:t xml:space="preserve"> Общая лингвистика и вопросы французского языка. – М.: Изд</w:t>
      </w:r>
      <w:r>
        <w:rPr>
          <w:sz w:val="28"/>
          <w:szCs w:val="28"/>
          <w:lang w:val="uk-UA"/>
        </w:rPr>
        <w:t>ательст</w:t>
      </w:r>
      <w:r>
        <w:rPr>
          <w:sz w:val="28"/>
          <w:szCs w:val="28"/>
        </w:rPr>
        <w:t>во иностранной литературы, 1955. – 416 с.</w:t>
      </w:r>
    </w:p>
    <w:p w:rsidR="008E3846" w:rsidRDefault="008E3846" w:rsidP="008678FB">
      <w:pPr>
        <w:numPr>
          <w:ilvl w:val="0"/>
          <w:numId w:val="45"/>
        </w:numPr>
        <w:suppressAutoHyphens w:val="0"/>
        <w:spacing w:line="360" w:lineRule="auto"/>
        <w:jc w:val="both"/>
        <w:rPr>
          <w:sz w:val="28"/>
          <w:szCs w:val="28"/>
        </w:rPr>
      </w:pPr>
      <w:r>
        <w:rPr>
          <w:i/>
          <w:sz w:val="28"/>
        </w:rPr>
        <w:t>Балыкова Г.Ф.</w:t>
      </w:r>
      <w:r>
        <w:rPr>
          <w:sz w:val="28"/>
        </w:rPr>
        <w:t xml:space="preserve"> Феномен интертекста в публицистике: приёмы текстообразования и функции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w:t>
      </w:r>
      <w:r>
        <w:rPr>
          <w:sz w:val="28"/>
          <w:lang w:val="uk-UA"/>
        </w:rPr>
        <w:t> </w:t>
      </w:r>
      <w:r>
        <w:rPr>
          <w:sz w:val="28"/>
        </w:rPr>
        <w:t>388-393.</w:t>
      </w:r>
    </w:p>
    <w:p w:rsidR="008E3846" w:rsidRDefault="008E3846" w:rsidP="008678FB">
      <w:pPr>
        <w:numPr>
          <w:ilvl w:val="0"/>
          <w:numId w:val="45"/>
        </w:numPr>
        <w:suppressAutoHyphens w:val="0"/>
        <w:spacing w:line="360" w:lineRule="auto"/>
        <w:jc w:val="both"/>
        <w:rPr>
          <w:sz w:val="28"/>
          <w:szCs w:val="28"/>
        </w:rPr>
      </w:pPr>
      <w:r>
        <w:rPr>
          <w:i/>
          <w:sz w:val="28"/>
        </w:rPr>
        <w:t>Барт Р.</w:t>
      </w:r>
      <w:r>
        <w:rPr>
          <w:sz w:val="28"/>
        </w:rPr>
        <w:t xml:space="preserve"> </w:t>
      </w:r>
      <w:r>
        <w:rPr>
          <w:sz w:val="28"/>
          <w:lang w:val="en-US"/>
        </w:rPr>
        <w:t>S</w:t>
      </w:r>
      <w:r>
        <w:rPr>
          <w:sz w:val="28"/>
        </w:rPr>
        <w:t>/</w:t>
      </w:r>
      <w:r>
        <w:rPr>
          <w:sz w:val="28"/>
          <w:lang w:val="en-US"/>
        </w:rPr>
        <w:t>Z</w:t>
      </w:r>
      <w:r>
        <w:rPr>
          <w:sz w:val="28"/>
        </w:rPr>
        <w:t> / Пер. с фр. 2-е изд., испр. Под ред. Г.К. Косикова. – М.: Эдиториал УРСС, 2001. – 232 с.</w:t>
      </w:r>
    </w:p>
    <w:p w:rsidR="008E3846" w:rsidRDefault="008E3846" w:rsidP="008678FB">
      <w:pPr>
        <w:numPr>
          <w:ilvl w:val="0"/>
          <w:numId w:val="45"/>
        </w:numPr>
        <w:suppressAutoHyphens w:val="0"/>
        <w:spacing w:line="360" w:lineRule="auto"/>
        <w:jc w:val="both"/>
        <w:rPr>
          <w:sz w:val="28"/>
          <w:szCs w:val="28"/>
        </w:rPr>
      </w:pPr>
      <w:r>
        <w:rPr>
          <w:i/>
          <w:sz w:val="28"/>
          <w:szCs w:val="28"/>
        </w:rPr>
        <w:t>Бахтин М.М.</w:t>
      </w:r>
      <w:r>
        <w:rPr>
          <w:sz w:val="28"/>
          <w:szCs w:val="28"/>
        </w:rPr>
        <w:t xml:space="preserve"> Автор и герой в эстетической деятельности // Бахтин М.М. Эстетика словесного творчества / Сост. С.Г. Бочаров; Текст подгот. Г.С.</w:t>
      </w:r>
      <w:r>
        <w:rPr>
          <w:sz w:val="28"/>
          <w:szCs w:val="28"/>
          <w:lang w:val="uk-UA"/>
        </w:rPr>
        <w:t> </w:t>
      </w:r>
      <w:r>
        <w:rPr>
          <w:sz w:val="28"/>
          <w:szCs w:val="28"/>
        </w:rPr>
        <w:t>Берштейн и Л.В. Дерюгина; Примеч. С.С. Аверинцева и С.Г.</w:t>
      </w:r>
      <w:r>
        <w:rPr>
          <w:sz w:val="28"/>
          <w:szCs w:val="28"/>
          <w:lang w:val="uk-UA"/>
        </w:rPr>
        <w:t> </w:t>
      </w:r>
      <w:r>
        <w:rPr>
          <w:sz w:val="28"/>
          <w:szCs w:val="28"/>
        </w:rPr>
        <w:t>Бочарова. – М.: Искусство, 1986. – С. 9-191.</w:t>
      </w:r>
    </w:p>
    <w:p w:rsidR="008E3846" w:rsidRDefault="008E3846" w:rsidP="008678FB">
      <w:pPr>
        <w:numPr>
          <w:ilvl w:val="0"/>
          <w:numId w:val="45"/>
        </w:numPr>
        <w:suppressAutoHyphens w:val="0"/>
        <w:spacing w:line="360" w:lineRule="auto"/>
        <w:jc w:val="both"/>
        <w:rPr>
          <w:sz w:val="28"/>
          <w:szCs w:val="28"/>
        </w:rPr>
      </w:pPr>
      <w:r>
        <w:rPr>
          <w:i/>
          <w:sz w:val="28"/>
          <w:szCs w:val="28"/>
        </w:rPr>
        <w:t>Бахтин М.М.</w:t>
      </w:r>
      <w:r>
        <w:rPr>
          <w:sz w:val="28"/>
          <w:szCs w:val="28"/>
        </w:rPr>
        <w:t xml:space="preserve"> Из предыстории романного слова // Бахтин М.М. Литературно-критические статьи. – М.: Художественная литература, 1986. – С. 353-391.</w:t>
      </w:r>
    </w:p>
    <w:p w:rsidR="008E3846" w:rsidRDefault="008E3846" w:rsidP="008678FB">
      <w:pPr>
        <w:numPr>
          <w:ilvl w:val="0"/>
          <w:numId w:val="45"/>
        </w:numPr>
        <w:suppressAutoHyphens w:val="0"/>
        <w:spacing w:line="360" w:lineRule="auto"/>
        <w:jc w:val="both"/>
        <w:rPr>
          <w:sz w:val="28"/>
          <w:szCs w:val="28"/>
        </w:rPr>
      </w:pPr>
      <w:r>
        <w:rPr>
          <w:i/>
          <w:sz w:val="28"/>
          <w:szCs w:val="28"/>
        </w:rPr>
        <w:t>Бахтин М.М.</w:t>
      </w:r>
      <w:r>
        <w:rPr>
          <w:sz w:val="28"/>
          <w:szCs w:val="28"/>
        </w:rPr>
        <w:t xml:space="preserve"> Проблема речевых жанров // Бахтин М.М. Литературно-критические статьи. – М.: Художественная литература, 1986. – С. 428-472.</w:t>
      </w:r>
    </w:p>
    <w:p w:rsidR="008E3846" w:rsidRDefault="008E3846" w:rsidP="008678FB">
      <w:pPr>
        <w:numPr>
          <w:ilvl w:val="0"/>
          <w:numId w:val="45"/>
        </w:numPr>
        <w:suppressAutoHyphens w:val="0"/>
        <w:spacing w:line="360" w:lineRule="auto"/>
        <w:jc w:val="both"/>
        <w:rPr>
          <w:sz w:val="28"/>
          <w:szCs w:val="28"/>
        </w:rPr>
      </w:pPr>
      <w:r>
        <w:rPr>
          <w:i/>
          <w:sz w:val="28"/>
          <w:szCs w:val="28"/>
        </w:rPr>
        <w:t>Бахтин М.М.</w:t>
      </w:r>
      <w:r>
        <w:rPr>
          <w:sz w:val="28"/>
          <w:szCs w:val="28"/>
        </w:rPr>
        <w:t xml:space="preserve"> Проблема текста в лингвистике, филологии и других гуманитарных науках. Опыт философского анализа // Бахтин М.М. Литературно-критические статьи. – М.: Художественная литература, 1986. – С. 473-500.</w:t>
      </w:r>
    </w:p>
    <w:p w:rsidR="008E3846" w:rsidRDefault="008E3846" w:rsidP="008678FB">
      <w:pPr>
        <w:numPr>
          <w:ilvl w:val="0"/>
          <w:numId w:val="45"/>
        </w:numPr>
        <w:suppressAutoHyphens w:val="0"/>
        <w:spacing w:line="360" w:lineRule="auto"/>
        <w:jc w:val="both"/>
        <w:rPr>
          <w:sz w:val="28"/>
          <w:szCs w:val="28"/>
        </w:rPr>
      </w:pPr>
      <w:r>
        <w:rPr>
          <w:i/>
          <w:sz w:val="28"/>
          <w:szCs w:val="28"/>
        </w:rPr>
        <w:t>Бахтин М.</w:t>
      </w:r>
      <w:r>
        <w:rPr>
          <w:sz w:val="28"/>
          <w:szCs w:val="28"/>
        </w:rPr>
        <w:t xml:space="preserve"> Проблемы поэтики Достоевского. – М.: Художественная литература, 1972. – 470 с.</w:t>
      </w:r>
    </w:p>
    <w:p w:rsidR="008E3846" w:rsidRDefault="008E3846" w:rsidP="008678FB">
      <w:pPr>
        <w:numPr>
          <w:ilvl w:val="0"/>
          <w:numId w:val="45"/>
        </w:numPr>
        <w:suppressAutoHyphens w:val="0"/>
        <w:spacing w:line="360" w:lineRule="auto"/>
        <w:jc w:val="both"/>
        <w:rPr>
          <w:sz w:val="28"/>
          <w:szCs w:val="28"/>
        </w:rPr>
      </w:pPr>
      <w:r>
        <w:rPr>
          <w:i/>
          <w:sz w:val="28"/>
          <w:szCs w:val="28"/>
        </w:rPr>
        <w:t>Бахтин М.</w:t>
      </w:r>
      <w:r>
        <w:rPr>
          <w:sz w:val="28"/>
          <w:szCs w:val="28"/>
        </w:rPr>
        <w:t xml:space="preserve"> Слово в романе // Бахтин М. Вопросы литературы и эстетики. Исследования разных лет. – М.: Художественная литература, 1975. – С. 72-233.</w:t>
      </w:r>
    </w:p>
    <w:p w:rsidR="008E3846" w:rsidRDefault="008E3846" w:rsidP="008678FB">
      <w:pPr>
        <w:numPr>
          <w:ilvl w:val="0"/>
          <w:numId w:val="45"/>
        </w:numPr>
        <w:suppressAutoHyphens w:val="0"/>
        <w:spacing w:line="360" w:lineRule="auto"/>
        <w:jc w:val="both"/>
        <w:rPr>
          <w:sz w:val="28"/>
          <w:lang w:val="uk-UA"/>
        </w:rPr>
      </w:pPr>
      <w:r>
        <w:rPr>
          <w:i/>
          <w:sz w:val="28"/>
          <w:lang w:val="uk-UA"/>
        </w:rPr>
        <w:t>Бацевич Ф.С.</w:t>
      </w:r>
      <w:r>
        <w:rPr>
          <w:sz w:val="28"/>
          <w:lang w:val="uk-UA"/>
        </w:rPr>
        <w:t xml:space="preserve"> Нариси з комунікативної лінгвістики: Монографія. – Львів: Видавничий центр ЛНУ ім. Івана Франка, 2003. – 281 с.</w:t>
      </w:r>
    </w:p>
    <w:p w:rsidR="008E3846" w:rsidRDefault="008E3846" w:rsidP="008678FB">
      <w:pPr>
        <w:numPr>
          <w:ilvl w:val="0"/>
          <w:numId w:val="45"/>
        </w:numPr>
        <w:suppressAutoHyphens w:val="0"/>
        <w:spacing w:line="360" w:lineRule="auto"/>
        <w:jc w:val="both"/>
        <w:rPr>
          <w:sz w:val="28"/>
          <w:lang w:val="uk-UA"/>
        </w:rPr>
      </w:pPr>
      <w:r>
        <w:rPr>
          <w:i/>
          <w:sz w:val="28"/>
          <w:lang w:val="uk-UA"/>
        </w:rPr>
        <w:lastRenderedPageBreak/>
        <w:t>Бєлова А.Д.</w:t>
      </w:r>
      <w:r>
        <w:rPr>
          <w:sz w:val="28"/>
          <w:lang w:val="uk-UA"/>
        </w:rPr>
        <w:t xml:space="preserve"> Поняття „стиль”, „жанр”, „дискурс”, „текст” у сучасній лінгвістиці // </w:t>
      </w:r>
      <w:r>
        <w:rPr>
          <w:sz w:val="28"/>
          <w:szCs w:val="28"/>
          <w:lang w:val="uk-UA"/>
        </w:rPr>
        <w:t>Вісник КНУ імені Тараса Шевченка. Сер. Іноземна філологія. – 2002. – Вип. 32. – С. 11-14.</w:t>
      </w:r>
    </w:p>
    <w:p w:rsidR="008E3846" w:rsidRDefault="008E3846" w:rsidP="008678FB">
      <w:pPr>
        <w:numPr>
          <w:ilvl w:val="0"/>
          <w:numId w:val="45"/>
        </w:numPr>
        <w:suppressAutoHyphens w:val="0"/>
        <w:spacing w:line="360" w:lineRule="auto"/>
        <w:jc w:val="both"/>
        <w:rPr>
          <w:sz w:val="28"/>
          <w:lang w:val="uk-UA"/>
        </w:rPr>
      </w:pPr>
      <w:r>
        <w:rPr>
          <w:i/>
          <w:sz w:val="28"/>
        </w:rPr>
        <w:t>Бирвиш М.</w:t>
      </w:r>
      <w:r>
        <w:rPr>
          <w:sz w:val="28"/>
        </w:rPr>
        <w:t xml:space="preserve"> Семантика // Новое в зарубежной лингвистике: Вып. 10. Лингвистическая семантика. – М.: Прогресс, 1981. – С. 177-199.</w:t>
      </w:r>
    </w:p>
    <w:p w:rsidR="008E3846" w:rsidRDefault="008E3846" w:rsidP="008678FB">
      <w:pPr>
        <w:numPr>
          <w:ilvl w:val="0"/>
          <w:numId w:val="45"/>
        </w:numPr>
        <w:suppressAutoHyphens w:val="0"/>
        <w:spacing w:line="360" w:lineRule="auto"/>
        <w:jc w:val="both"/>
        <w:rPr>
          <w:sz w:val="28"/>
          <w:szCs w:val="28"/>
          <w:lang w:val="uk-UA"/>
        </w:rPr>
      </w:pPr>
      <w:r>
        <w:rPr>
          <w:i/>
          <w:sz w:val="28"/>
          <w:lang w:val="uk-UA"/>
        </w:rPr>
        <w:t>Бурбело В.Б.</w:t>
      </w:r>
      <w:r>
        <w:rPr>
          <w:sz w:val="28"/>
          <w:lang w:val="uk-UA"/>
        </w:rPr>
        <w:t xml:space="preserve"> Модель дискурсу в парадигмальному вимірі // </w:t>
      </w:r>
      <w:r>
        <w:rPr>
          <w:sz w:val="28"/>
          <w:szCs w:val="28"/>
          <w:lang w:val="uk-UA"/>
        </w:rPr>
        <w:t>Вісник КНУ імені Тараса Шевченка. Сер. Іноземна філологія. – 2004. – Вип. 38. – С. 81-85.</w:t>
      </w:r>
    </w:p>
    <w:p w:rsidR="008E3846" w:rsidRDefault="008E3846" w:rsidP="008678FB">
      <w:pPr>
        <w:numPr>
          <w:ilvl w:val="0"/>
          <w:numId w:val="45"/>
        </w:numPr>
        <w:suppressAutoHyphens w:val="0"/>
        <w:spacing w:line="360" w:lineRule="auto"/>
        <w:jc w:val="both"/>
        <w:rPr>
          <w:sz w:val="28"/>
          <w:szCs w:val="28"/>
          <w:lang w:val="uk-UA"/>
        </w:rPr>
      </w:pPr>
      <w:r>
        <w:rPr>
          <w:i/>
          <w:sz w:val="28"/>
          <w:szCs w:val="28"/>
          <w:lang w:val="uk-UA"/>
        </w:rPr>
        <w:t>Бурбело В.Б.</w:t>
      </w:r>
      <w:r>
        <w:rPr>
          <w:sz w:val="28"/>
          <w:szCs w:val="28"/>
          <w:lang w:val="uk-UA"/>
        </w:rPr>
        <w:t xml:space="preserve"> Сучасні концепції дискурсу та лінгвопрагматичні засади дискурсології // Вісник КНУ імені Тараса Шевченка. Сер. Іноземна філологія. – 2002. – Вип. 33. – С. 79-84.</w:t>
      </w:r>
    </w:p>
    <w:p w:rsidR="008E3846" w:rsidRDefault="008E3846" w:rsidP="008678FB">
      <w:pPr>
        <w:numPr>
          <w:ilvl w:val="0"/>
          <w:numId w:val="45"/>
        </w:numPr>
        <w:suppressAutoHyphens w:val="0"/>
        <w:spacing w:line="360" w:lineRule="auto"/>
        <w:jc w:val="both"/>
        <w:rPr>
          <w:sz w:val="28"/>
          <w:szCs w:val="28"/>
        </w:rPr>
      </w:pPr>
      <w:r>
        <w:rPr>
          <w:i/>
          <w:sz w:val="28"/>
          <w:szCs w:val="28"/>
        </w:rPr>
        <w:t>Валентинова О.И.</w:t>
      </w:r>
      <w:r>
        <w:rPr>
          <w:sz w:val="28"/>
          <w:szCs w:val="28"/>
        </w:rPr>
        <w:t xml:space="preserve"> Эстетика и лингвистика полифонии: Монография. – М.: Изд-во РУДН, 2001. – 141 с.</w:t>
      </w:r>
    </w:p>
    <w:p w:rsidR="008E3846" w:rsidRDefault="008E3846" w:rsidP="008678FB">
      <w:pPr>
        <w:numPr>
          <w:ilvl w:val="0"/>
          <w:numId w:val="45"/>
        </w:numPr>
        <w:suppressAutoHyphens w:val="0"/>
        <w:spacing w:line="360" w:lineRule="auto"/>
        <w:jc w:val="both"/>
        <w:rPr>
          <w:sz w:val="28"/>
          <w:szCs w:val="28"/>
        </w:rPr>
      </w:pPr>
      <w:r>
        <w:rPr>
          <w:i/>
          <w:sz w:val="28"/>
          <w:szCs w:val="28"/>
        </w:rPr>
        <w:t>Васильева А.Н.</w:t>
      </w:r>
      <w:r>
        <w:rPr>
          <w:sz w:val="28"/>
          <w:szCs w:val="28"/>
        </w:rPr>
        <w:t xml:space="preserve"> Газетно-публицистический стиль. Курс лекций по стилистике русского языка для филологов. – М.: Русский язык, 1982. – 198 с.</w:t>
      </w:r>
    </w:p>
    <w:p w:rsidR="008E3846" w:rsidRDefault="008E3846" w:rsidP="008678FB">
      <w:pPr>
        <w:numPr>
          <w:ilvl w:val="0"/>
          <w:numId w:val="45"/>
        </w:numPr>
        <w:suppressAutoHyphens w:val="0"/>
        <w:spacing w:line="360" w:lineRule="auto"/>
        <w:jc w:val="both"/>
        <w:rPr>
          <w:sz w:val="28"/>
          <w:szCs w:val="28"/>
        </w:rPr>
      </w:pPr>
      <w:r>
        <w:rPr>
          <w:i/>
          <w:sz w:val="28"/>
          <w:szCs w:val="28"/>
        </w:rPr>
        <w:t>Вейнрейх</w:t>
      </w:r>
      <w:r>
        <w:rPr>
          <w:i/>
          <w:sz w:val="28"/>
          <w:szCs w:val="28"/>
          <w:lang w:val="uk-UA"/>
        </w:rPr>
        <w:t xml:space="preserve"> </w:t>
      </w:r>
      <w:r>
        <w:rPr>
          <w:i/>
          <w:sz w:val="28"/>
          <w:szCs w:val="28"/>
        </w:rPr>
        <w:t>У.</w:t>
      </w:r>
      <w:r>
        <w:rPr>
          <w:sz w:val="28"/>
          <w:szCs w:val="28"/>
        </w:rPr>
        <w:t xml:space="preserve"> Опыт семантической теории // </w:t>
      </w:r>
      <w:r>
        <w:rPr>
          <w:sz w:val="28"/>
        </w:rPr>
        <w:t>Новое в зарубежной лингвистике: Вып. 10. Лингвистическая семантика. – М.: Прогресс, 1981. – С. 50-176.</w:t>
      </w:r>
    </w:p>
    <w:p w:rsidR="008E3846" w:rsidRDefault="008E3846" w:rsidP="008678FB">
      <w:pPr>
        <w:numPr>
          <w:ilvl w:val="0"/>
          <w:numId w:val="45"/>
        </w:numPr>
        <w:suppressAutoHyphens w:val="0"/>
        <w:spacing w:line="360" w:lineRule="auto"/>
        <w:jc w:val="both"/>
        <w:rPr>
          <w:sz w:val="28"/>
          <w:szCs w:val="28"/>
        </w:rPr>
      </w:pPr>
      <w:r>
        <w:rPr>
          <w:i/>
          <w:sz w:val="28"/>
          <w:szCs w:val="28"/>
        </w:rPr>
        <w:t>Виноградов В.В.</w:t>
      </w:r>
      <w:r>
        <w:rPr>
          <w:sz w:val="28"/>
          <w:szCs w:val="28"/>
        </w:rPr>
        <w:t xml:space="preserve"> О художественной прозе // Виноградов В.В. О языке художественной прозы: Избранные труды. – М.: Наука, 1980. – С. 55-175.</w:t>
      </w:r>
    </w:p>
    <w:p w:rsidR="008E3846" w:rsidRDefault="008E3846" w:rsidP="008678FB">
      <w:pPr>
        <w:numPr>
          <w:ilvl w:val="0"/>
          <w:numId w:val="45"/>
        </w:numPr>
        <w:suppressAutoHyphens w:val="0"/>
        <w:spacing w:line="360" w:lineRule="auto"/>
        <w:jc w:val="both"/>
        <w:rPr>
          <w:sz w:val="28"/>
          <w:szCs w:val="28"/>
        </w:rPr>
      </w:pPr>
      <w:r>
        <w:rPr>
          <w:i/>
          <w:sz w:val="28"/>
          <w:szCs w:val="28"/>
        </w:rPr>
        <w:t>Виноградов В.В.</w:t>
      </w:r>
      <w:r>
        <w:rPr>
          <w:sz w:val="28"/>
          <w:szCs w:val="28"/>
        </w:rPr>
        <w:t xml:space="preserve"> О языке художественной литературы. – М.: Гос. изд</w:t>
      </w:r>
      <w:r>
        <w:rPr>
          <w:sz w:val="28"/>
          <w:szCs w:val="28"/>
          <w:lang w:val="uk-UA"/>
        </w:rPr>
        <w:t>ательст</w:t>
      </w:r>
      <w:r>
        <w:rPr>
          <w:sz w:val="28"/>
          <w:szCs w:val="28"/>
        </w:rPr>
        <w:t>во художественной лит</w:t>
      </w:r>
      <w:r>
        <w:rPr>
          <w:sz w:val="28"/>
          <w:szCs w:val="28"/>
          <w:lang w:val="uk-UA"/>
        </w:rPr>
        <w:t>ерату</w:t>
      </w:r>
      <w:r>
        <w:rPr>
          <w:sz w:val="28"/>
          <w:szCs w:val="28"/>
        </w:rPr>
        <w:t>ры, 1959. – 653 с.</w:t>
      </w:r>
    </w:p>
    <w:p w:rsidR="008E3846" w:rsidRDefault="008E3846" w:rsidP="008678FB">
      <w:pPr>
        <w:numPr>
          <w:ilvl w:val="0"/>
          <w:numId w:val="45"/>
        </w:numPr>
        <w:suppressAutoHyphens w:val="0"/>
        <w:spacing w:line="360" w:lineRule="auto"/>
        <w:jc w:val="both"/>
        <w:rPr>
          <w:sz w:val="28"/>
          <w:szCs w:val="28"/>
        </w:rPr>
      </w:pPr>
      <w:r>
        <w:rPr>
          <w:i/>
          <w:sz w:val="28"/>
          <w:szCs w:val="28"/>
        </w:rPr>
        <w:t>Виноградов В.В.</w:t>
      </w:r>
      <w:r>
        <w:rPr>
          <w:sz w:val="28"/>
          <w:szCs w:val="28"/>
        </w:rPr>
        <w:t xml:space="preserve"> Проблема образа автора в художественной литературе // Виноградов В.В. О теории художественной речи. – М.: Высшая школа, 1971. –С. 105-211.</w:t>
      </w:r>
    </w:p>
    <w:p w:rsidR="008E3846" w:rsidRDefault="008E3846" w:rsidP="008678FB">
      <w:pPr>
        <w:numPr>
          <w:ilvl w:val="0"/>
          <w:numId w:val="45"/>
        </w:numPr>
        <w:suppressAutoHyphens w:val="0"/>
        <w:spacing w:line="360" w:lineRule="auto"/>
        <w:jc w:val="both"/>
        <w:rPr>
          <w:sz w:val="28"/>
          <w:szCs w:val="28"/>
        </w:rPr>
      </w:pPr>
      <w:r>
        <w:rPr>
          <w:i/>
          <w:sz w:val="28"/>
          <w:szCs w:val="28"/>
        </w:rPr>
        <w:t>Винокур Г.О.</w:t>
      </w:r>
      <w:r>
        <w:rPr>
          <w:sz w:val="28"/>
          <w:szCs w:val="28"/>
        </w:rPr>
        <w:t xml:space="preserve"> Об изучении языка литературных произведений // Винокур</w:t>
      </w:r>
      <w:r>
        <w:rPr>
          <w:sz w:val="28"/>
          <w:szCs w:val="28"/>
          <w:lang w:val="uk-UA"/>
        </w:rPr>
        <w:t> </w:t>
      </w:r>
      <w:r>
        <w:rPr>
          <w:sz w:val="28"/>
          <w:szCs w:val="28"/>
        </w:rPr>
        <w:t>Г.О. О языке художественной литературы: Учеб. пособие для филол. спец. вузов</w:t>
      </w:r>
      <w:proofErr w:type="gramStart"/>
      <w:r>
        <w:rPr>
          <w:sz w:val="28"/>
          <w:szCs w:val="28"/>
        </w:rPr>
        <w:t> / С</w:t>
      </w:r>
      <w:proofErr w:type="gramEnd"/>
      <w:r>
        <w:rPr>
          <w:sz w:val="28"/>
          <w:szCs w:val="28"/>
        </w:rPr>
        <w:t xml:space="preserve">ост. Т.Г. </w:t>
      </w:r>
      <w:r>
        <w:rPr>
          <w:sz w:val="28"/>
          <w:szCs w:val="28"/>
        </w:rPr>
        <w:lastRenderedPageBreak/>
        <w:t>Винокур; Предисл. В.П. Григорьева. – М.: Высшая школа, 1991. – С. 32-63.</w:t>
      </w:r>
    </w:p>
    <w:p w:rsidR="008E3846" w:rsidRDefault="008E3846" w:rsidP="008678FB">
      <w:pPr>
        <w:numPr>
          <w:ilvl w:val="0"/>
          <w:numId w:val="45"/>
        </w:numPr>
        <w:suppressAutoHyphens w:val="0"/>
        <w:spacing w:line="360" w:lineRule="auto"/>
        <w:jc w:val="both"/>
        <w:rPr>
          <w:sz w:val="28"/>
          <w:szCs w:val="28"/>
        </w:rPr>
      </w:pPr>
      <w:r>
        <w:rPr>
          <w:i/>
          <w:sz w:val="28"/>
          <w:szCs w:val="28"/>
        </w:rPr>
        <w:t>Вовчок Д.П.</w:t>
      </w:r>
      <w:r>
        <w:rPr>
          <w:sz w:val="28"/>
          <w:szCs w:val="28"/>
        </w:rPr>
        <w:t xml:space="preserve"> Стилистика газетных жанров: Учебное пособие. – Свердловск: Уральский государственный университет, 1979. – 72 с.</w:t>
      </w:r>
    </w:p>
    <w:p w:rsidR="008E3846" w:rsidRDefault="008E3846" w:rsidP="008678FB">
      <w:pPr>
        <w:numPr>
          <w:ilvl w:val="0"/>
          <w:numId w:val="45"/>
        </w:numPr>
        <w:suppressAutoHyphens w:val="0"/>
        <w:spacing w:line="360" w:lineRule="auto"/>
        <w:jc w:val="both"/>
        <w:rPr>
          <w:sz w:val="28"/>
          <w:szCs w:val="28"/>
          <w:lang w:val="uk-UA"/>
        </w:rPr>
      </w:pPr>
      <w:r>
        <w:rPr>
          <w:i/>
          <w:sz w:val="28"/>
          <w:szCs w:val="28"/>
        </w:rPr>
        <w:t>Галич О., Н</w:t>
      </w:r>
      <w:r>
        <w:rPr>
          <w:i/>
          <w:sz w:val="28"/>
          <w:szCs w:val="28"/>
          <w:lang w:val="uk-UA"/>
        </w:rPr>
        <w:t>азарець В., Васильєв Є.</w:t>
      </w:r>
      <w:r>
        <w:rPr>
          <w:sz w:val="28"/>
          <w:szCs w:val="28"/>
          <w:lang w:val="uk-UA"/>
        </w:rPr>
        <w:t xml:space="preserve"> Теорія </w:t>
      </w:r>
      <w:proofErr w:type="gramStart"/>
      <w:r>
        <w:rPr>
          <w:sz w:val="28"/>
          <w:szCs w:val="28"/>
          <w:lang w:val="uk-UA"/>
        </w:rPr>
        <w:t>л</w:t>
      </w:r>
      <w:proofErr w:type="gramEnd"/>
      <w:r>
        <w:rPr>
          <w:sz w:val="28"/>
          <w:szCs w:val="28"/>
          <w:lang w:val="uk-UA"/>
        </w:rPr>
        <w:t>ітератури: Підручник / За наук. ред. О. Галича. – К.: Либідь, 2001. – 488 с.</w:t>
      </w:r>
    </w:p>
    <w:p w:rsidR="008E3846" w:rsidRDefault="008E3846" w:rsidP="008678FB">
      <w:pPr>
        <w:numPr>
          <w:ilvl w:val="0"/>
          <w:numId w:val="45"/>
        </w:numPr>
        <w:suppressAutoHyphens w:val="0"/>
        <w:spacing w:line="360" w:lineRule="auto"/>
        <w:jc w:val="both"/>
        <w:rPr>
          <w:sz w:val="28"/>
          <w:szCs w:val="28"/>
          <w:lang w:val="uk-UA"/>
        </w:rPr>
      </w:pPr>
      <w:r>
        <w:rPr>
          <w:i/>
          <w:sz w:val="28"/>
          <w:szCs w:val="28"/>
          <w:lang w:val="uk-UA"/>
        </w:rPr>
        <w:t>Гетьман З.О.</w:t>
      </w:r>
      <w:r>
        <w:rPr>
          <w:sz w:val="28"/>
          <w:szCs w:val="28"/>
          <w:lang w:val="uk-UA"/>
        </w:rPr>
        <w:t xml:space="preserve"> Тлумачення контексту як необхідної умови мовленнєвої комунікації в іспаністиці // Вісник КНУ імені Тараса Шевченка. Сер. Іноземна філологія. – 2002. – Вип. 32. – С. 17-20.</w:t>
      </w:r>
    </w:p>
    <w:p w:rsidR="008E3846" w:rsidRDefault="008E3846" w:rsidP="008678FB">
      <w:pPr>
        <w:numPr>
          <w:ilvl w:val="0"/>
          <w:numId w:val="45"/>
        </w:numPr>
        <w:suppressAutoHyphens w:val="0"/>
        <w:spacing w:line="360" w:lineRule="auto"/>
        <w:jc w:val="both"/>
        <w:rPr>
          <w:sz w:val="28"/>
          <w:szCs w:val="28"/>
        </w:rPr>
      </w:pPr>
      <w:r>
        <w:rPr>
          <w:i/>
          <w:sz w:val="28"/>
        </w:rPr>
        <w:t>Гончарова Е.А.</w:t>
      </w:r>
      <w:r>
        <w:rPr>
          <w:sz w:val="28"/>
        </w:rPr>
        <w:t xml:space="preserve"> Научная коммуникация – дискурс – и</w:t>
      </w:r>
      <w:r>
        <w:rPr>
          <w:sz w:val="28"/>
          <w:lang w:val="uk-UA"/>
        </w:rPr>
        <w:t>н</w:t>
      </w:r>
      <w:r>
        <w:rPr>
          <w:sz w:val="28"/>
        </w:rPr>
        <w:t>т</w:t>
      </w:r>
      <w:r>
        <w:rPr>
          <w:sz w:val="28"/>
          <w:lang w:val="uk-UA"/>
        </w:rPr>
        <w:t>е</w:t>
      </w:r>
      <w:r>
        <w:rPr>
          <w:sz w:val="28"/>
        </w:rPr>
        <w:t>р</w:t>
      </w:r>
      <w:r>
        <w:rPr>
          <w:sz w:val="28"/>
          <w:lang w:val="uk-UA"/>
        </w:rPr>
        <w:t>д</w:t>
      </w:r>
      <w:r>
        <w:rPr>
          <w:sz w:val="28"/>
        </w:rPr>
        <w:t>искурсивность // Текст и дискурс. Проблемы экономического дискурса: Сб. науч. ст. – СПб</w:t>
      </w:r>
      <w:proofErr w:type="gramStart"/>
      <w:r>
        <w:rPr>
          <w:sz w:val="28"/>
        </w:rPr>
        <w:t xml:space="preserve">.: </w:t>
      </w:r>
      <w:proofErr w:type="gramEnd"/>
      <w:r>
        <w:rPr>
          <w:sz w:val="28"/>
        </w:rPr>
        <w:t>Изд-во СПбГУЭФ, 2001. – С.</w:t>
      </w:r>
      <w:r>
        <w:rPr>
          <w:sz w:val="28"/>
          <w:lang w:val="uk-UA"/>
        </w:rPr>
        <w:t> </w:t>
      </w:r>
      <w:r>
        <w:rPr>
          <w:sz w:val="28"/>
        </w:rPr>
        <w:t>59-68.</w:t>
      </w:r>
    </w:p>
    <w:p w:rsidR="008E3846" w:rsidRDefault="008E3846" w:rsidP="008678FB">
      <w:pPr>
        <w:numPr>
          <w:ilvl w:val="0"/>
          <w:numId w:val="45"/>
        </w:numPr>
        <w:suppressAutoHyphens w:val="0"/>
        <w:spacing w:line="360" w:lineRule="auto"/>
        <w:jc w:val="both"/>
        <w:rPr>
          <w:sz w:val="28"/>
          <w:szCs w:val="28"/>
        </w:rPr>
      </w:pPr>
      <w:r>
        <w:rPr>
          <w:i/>
          <w:sz w:val="28"/>
          <w:szCs w:val="28"/>
        </w:rPr>
        <w:t>Гончарова Е.А.</w:t>
      </w:r>
      <w:r>
        <w:rPr>
          <w:sz w:val="28"/>
          <w:szCs w:val="28"/>
        </w:rPr>
        <w:t xml:space="preserve"> Пути лингвостилистического выражения категорий автор – персонаж в художественном тексте. – Томск: Изд-во Томского университета, 1984. – 150 с.</w:t>
      </w:r>
    </w:p>
    <w:p w:rsidR="008E3846" w:rsidRDefault="008E3846" w:rsidP="008678FB">
      <w:pPr>
        <w:numPr>
          <w:ilvl w:val="0"/>
          <w:numId w:val="45"/>
        </w:numPr>
        <w:suppressAutoHyphens w:val="0"/>
        <w:spacing w:line="360" w:lineRule="auto"/>
        <w:jc w:val="both"/>
        <w:rPr>
          <w:sz w:val="28"/>
        </w:rPr>
      </w:pPr>
      <w:r>
        <w:rPr>
          <w:i/>
          <w:sz w:val="28"/>
        </w:rPr>
        <w:t>Григораш А.М.</w:t>
      </w:r>
      <w:r>
        <w:rPr>
          <w:sz w:val="28"/>
        </w:rPr>
        <w:t xml:space="preserve"> специфика цитирования в современной публицистике (реальность как цитата и цитата как реальность)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w:t>
      </w:r>
      <w:r>
        <w:rPr>
          <w:sz w:val="28"/>
          <w:lang w:val="uk-UA"/>
        </w:rPr>
        <w:t> </w:t>
      </w:r>
      <w:r>
        <w:rPr>
          <w:sz w:val="28"/>
        </w:rPr>
        <w:t>379-383.</w:t>
      </w:r>
    </w:p>
    <w:p w:rsidR="008E3846" w:rsidRDefault="008E3846" w:rsidP="008678FB">
      <w:pPr>
        <w:numPr>
          <w:ilvl w:val="0"/>
          <w:numId w:val="45"/>
        </w:numPr>
        <w:suppressAutoHyphens w:val="0"/>
        <w:spacing w:line="360" w:lineRule="auto"/>
        <w:jc w:val="both"/>
        <w:rPr>
          <w:sz w:val="28"/>
        </w:rPr>
      </w:pPr>
      <w:r>
        <w:rPr>
          <w:i/>
          <w:sz w:val="28"/>
        </w:rPr>
        <w:t>Данилова Н.К.</w:t>
      </w:r>
      <w:r>
        <w:rPr>
          <w:sz w:val="28"/>
        </w:rPr>
        <w:t xml:space="preserve"> </w:t>
      </w:r>
      <w:r>
        <w:rPr>
          <w:sz w:val="28"/>
          <w:lang w:val="uk-UA"/>
        </w:rPr>
        <w:t>“</w:t>
      </w:r>
      <w:r>
        <w:rPr>
          <w:sz w:val="28"/>
        </w:rPr>
        <w:t>Знаки субъекта</w:t>
      </w:r>
      <w:r>
        <w:rPr>
          <w:sz w:val="28"/>
          <w:lang w:val="uk-UA"/>
        </w:rPr>
        <w:t>”</w:t>
      </w:r>
      <w:r>
        <w:rPr>
          <w:sz w:val="28"/>
        </w:rPr>
        <w:t xml:space="preserve"> в дискурсе. – Самара: Издательство </w:t>
      </w:r>
      <w:r>
        <w:rPr>
          <w:sz w:val="28"/>
          <w:lang w:val="uk-UA"/>
        </w:rPr>
        <w:t>“</w:t>
      </w:r>
      <w:r>
        <w:rPr>
          <w:sz w:val="28"/>
        </w:rPr>
        <w:t>Самарский университет</w:t>
      </w:r>
      <w:r>
        <w:rPr>
          <w:sz w:val="28"/>
          <w:lang w:val="uk-UA"/>
        </w:rPr>
        <w:t>”</w:t>
      </w:r>
      <w:r>
        <w:rPr>
          <w:sz w:val="28"/>
        </w:rPr>
        <w:t>, 2001. – 228 с.</w:t>
      </w:r>
    </w:p>
    <w:p w:rsidR="008E3846" w:rsidRDefault="008E3846" w:rsidP="008678FB">
      <w:pPr>
        <w:numPr>
          <w:ilvl w:val="0"/>
          <w:numId w:val="45"/>
        </w:numPr>
        <w:suppressAutoHyphens w:val="0"/>
        <w:spacing w:line="360" w:lineRule="auto"/>
        <w:jc w:val="both"/>
        <w:rPr>
          <w:sz w:val="28"/>
        </w:rPr>
      </w:pPr>
      <w:r>
        <w:rPr>
          <w:i/>
          <w:sz w:val="28"/>
        </w:rPr>
        <w:t>Дейк Т.А. ван.</w:t>
      </w:r>
      <w:r>
        <w:rPr>
          <w:sz w:val="28"/>
        </w:rPr>
        <w:t xml:space="preserve"> Вопросы прагматики текста // Новое в зарубежной лингвистике: Вып. 8. Лингвистика текста. – М.: Прогресс, 1978. – С. 259-336.</w:t>
      </w:r>
    </w:p>
    <w:p w:rsidR="008E3846" w:rsidRDefault="008E3846" w:rsidP="008678FB">
      <w:pPr>
        <w:numPr>
          <w:ilvl w:val="0"/>
          <w:numId w:val="45"/>
        </w:numPr>
        <w:suppressAutoHyphens w:val="0"/>
        <w:spacing w:line="360" w:lineRule="auto"/>
        <w:jc w:val="both"/>
        <w:rPr>
          <w:sz w:val="28"/>
          <w:szCs w:val="28"/>
        </w:rPr>
      </w:pPr>
      <w:r>
        <w:rPr>
          <w:i/>
          <w:sz w:val="28"/>
          <w:szCs w:val="28"/>
        </w:rPr>
        <w:t>Дёмина Е.А.</w:t>
      </w:r>
      <w:r>
        <w:rPr>
          <w:sz w:val="28"/>
          <w:szCs w:val="28"/>
        </w:rPr>
        <w:t xml:space="preserve"> Специфика организации темпорального пространства полифонического текста (на материале английского языка): Автореф. дис. … канд. филол. наук. – Барнаул, 2003</w:t>
      </w:r>
      <w:r>
        <w:rPr>
          <w:sz w:val="28"/>
          <w:szCs w:val="28"/>
          <w:lang w:val="uk-UA"/>
        </w:rPr>
        <w:t>.</w:t>
      </w:r>
      <w:r>
        <w:rPr>
          <w:sz w:val="28"/>
          <w:szCs w:val="28"/>
        </w:rPr>
        <w:t xml:space="preserve"> – 19 с.</w:t>
      </w:r>
    </w:p>
    <w:p w:rsidR="008E3846" w:rsidRDefault="008E3846" w:rsidP="008678FB">
      <w:pPr>
        <w:numPr>
          <w:ilvl w:val="0"/>
          <w:numId w:val="45"/>
        </w:numPr>
        <w:suppressAutoHyphens w:val="0"/>
        <w:spacing w:line="360" w:lineRule="auto"/>
        <w:jc w:val="both"/>
        <w:rPr>
          <w:sz w:val="28"/>
        </w:rPr>
      </w:pPr>
      <w:r>
        <w:rPr>
          <w:sz w:val="28"/>
          <w:lang w:val="uk-UA"/>
        </w:rPr>
        <w:lastRenderedPageBreak/>
        <w:t>Дискурс іноземномовної комунікації (колективна монографія). – Львів: Видавництво Львівського національного університету імені Івана Франка, 2002. – 495 с.</w:t>
      </w:r>
    </w:p>
    <w:p w:rsidR="008E3846" w:rsidRDefault="008E3846" w:rsidP="008678FB">
      <w:pPr>
        <w:numPr>
          <w:ilvl w:val="0"/>
          <w:numId w:val="45"/>
        </w:numPr>
        <w:suppressAutoHyphens w:val="0"/>
        <w:spacing w:line="360" w:lineRule="auto"/>
        <w:jc w:val="both"/>
        <w:rPr>
          <w:sz w:val="28"/>
        </w:rPr>
      </w:pPr>
      <w:r>
        <w:rPr>
          <w:i/>
          <w:sz w:val="28"/>
        </w:rPr>
        <w:t>Дмитрук Г.В.</w:t>
      </w:r>
      <w:r>
        <w:rPr>
          <w:sz w:val="28"/>
        </w:rPr>
        <w:t xml:space="preserve"> Об одной интертекстуальной функции предложного целевого новообразования </w:t>
      </w:r>
      <w:r>
        <w:rPr>
          <w:i/>
          <w:sz w:val="28"/>
        </w:rPr>
        <w:t>в поисках</w:t>
      </w:r>
      <w:r>
        <w:rPr>
          <w:sz w:val="28"/>
        </w:rPr>
        <w:t xml:space="preserve"> в текстах массовой коммуникации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w:t>
      </w:r>
      <w:r>
        <w:rPr>
          <w:sz w:val="28"/>
          <w:lang w:val="uk-UA"/>
        </w:rPr>
        <w:t> </w:t>
      </w:r>
      <w:r>
        <w:rPr>
          <w:sz w:val="28"/>
        </w:rPr>
        <w:t>411-414.</w:t>
      </w:r>
    </w:p>
    <w:p w:rsidR="008E3846" w:rsidRDefault="008E3846" w:rsidP="008678FB">
      <w:pPr>
        <w:numPr>
          <w:ilvl w:val="0"/>
          <w:numId w:val="45"/>
        </w:numPr>
        <w:suppressAutoHyphens w:val="0"/>
        <w:spacing w:line="360" w:lineRule="auto"/>
        <w:jc w:val="both"/>
        <w:rPr>
          <w:sz w:val="28"/>
          <w:szCs w:val="28"/>
        </w:rPr>
      </w:pPr>
      <w:r>
        <w:rPr>
          <w:i/>
          <w:sz w:val="28"/>
        </w:rPr>
        <w:t>Долинин К.А.</w:t>
      </w:r>
      <w:r>
        <w:rPr>
          <w:sz w:val="28"/>
        </w:rPr>
        <w:t xml:space="preserve"> О внутренних признаках несобственно-прямой речи // Иностранные языки в школе. – 1980. - № 1. – С. 22-26.</w:t>
      </w:r>
    </w:p>
    <w:p w:rsidR="008E3846" w:rsidRDefault="008E3846" w:rsidP="008678FB">
      <w:pPr>
        <w:numPr>
          <w:ilvl w:val="0"/>
          <w:numId w:val="45"/>
        </w:numPr>
        <w:suppressAutoHyphens w:val="0"/>
        <w:spacing w:line="360" w:lineRule="auto"/>
        <w:jc w:val="both"/>
        <w:rPr>
          <w:sz w:val="28"/>
          <w:szCs w:val="28"/>
        </w:rPr>
      </w:pPr>
      <w:r>
        <w:rPr>
          <w:i/>
          <w:sz w:val="28"/>
          <w:szCs w:val="28"/>
        </w:rPr>
        <w:t>Домашнев А.И., Шишкина И.П., Гончарова Е.А.</w:t>
      </w:r>
      <w:r>
        <w:rPr>
          <w:sz w:val="28"/>
          <w:szCs w:val="28"/>
        </w:rPr>
        <w:t xml:space="preserve"> Интерпретация художественного текста: Нем. яз.: Учеб</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особие. – М.: Просвещение, 1989. – 208 с.</w:t>
      </w:r>
    </w:p>
    <w:p w:rsidR="008E3846" w:rsidRDefault="008E3846" w:rsidP="008678FB">
      <w:pPr>
        <w:numPr>
          <w:ilvl w:val="0"/>
          <w:numId w:val="45"/>
        </w:numPr>
        <w:suppressAutoHyphens w:val="0"/>
        <w:spacing w:line="360" w:lineRule="auto"/>
        <w:jc w:val="both"/>
        <w:rPr>
          <w:sz w:val="28"/>
          <w:szCs w:val="28"/>
        </w:rPr>
      </w:pPr>
      <w:r>
        <w:rPr>
          <w:i/>
          <w:sz w:val="28"/>
          <w:lang w:val="uk-UA"/>
        </w:rPr>
        <w:t>Євсєєв Ф.Т.</w:t>
      </w:r>
      <w:r>
        <w:rPr>
          <w:sz w:val="28"/>
          <w:lang w:val="uk-UA"/>
        </w:rPr>
        <w:t xml:space="preserve"> Культура і дискурс: специфіка функціонування архаїчних ментальних структур // Вісник Харківського національного університету. Сер. Філологія. – 2001. – № 520. – Вип. 33. – С. 39-44.</w:t>
      </w:r>
    </w:p>
    <w:p w:rsidR="008E3846" w:rsidRDefault="008E3846" w:rsidP="008678FB">
      <w:pPr>
        <w:numPr>
          <w:ilvl w:val="0"/>
          <w:numId w:val="45"/>
        </w:numPr>
        <w:suppressAutoHyphens w:val="0"/>
        <w:spacing w:line="360" w:lineRule="auto"/>
        <w:jc w:val="both"/>
        <w:rPr>
          <w:sz w:val="28"/>
          <w:szCs w:val="28"/>
        </w:rPr>
      </w:pPr>
      <w:r>
        <w:rPr>
          <w:i/>
          <w:sz w:val="28"/>
          <w:szCs w:val="28"/>
        </w:rPr>
        <w:t>Ерёмина Л.И.</w:t>
      </w:r>
      <w:r>
        <w:rPr>
          <w:sz w:val="28"/>
          <w:szCs w:val="28"/>
        </w:rPr>
        <w:t xml:space="preserve"> О языке художественной прозы Н.В. Гоголя: (Искусство повествования). – М.: Наука, 1987. – 176 с.</w:t>
      </w:r>
    </w:p>
    <w:p w:rsidR="008E3846" w:rsidRDefault="008E3846" w:rsidP="008678FB">
      <w:pPr>
        <w:numPr>
          <w:ilvl w:val="0"/>
          <w:numId w:val="45"/>
        </w:numPr>
        <w:suppressAutoHyphens w:val="0"/>
        <w:spacing w:line="360" w:lineRule="auto"/>
        <w:jc w:val="both"/>
        <w:rPr>
          <w:sz w:val="28"/>
          <w:szCs w:val="28"/>
        </w:rPr>
      </w:pPr>
      <w:r>
        <w:rPr>
          <w:i/>
          <w:sz w:val="28"/>
          <w:szCs w:val="28"/>
        </w:rPr>
        <w:t>Ерёмина Л.И.</w:t>
      </w:r>
      <w:r>
        <w:rPr>
          <w:sz w:val="28"/>
          <w:szCs w:val="28"/>
        </w:rPr>
        <w:t xml:space="preserve"> Рождение образа (О языке художественной прозы Льва Толстого). – М.: Наука, 1983. – 191 с.</w:t>
      </w:r>
    </w:p>
    <w:p w:rsidR="008E3846" w:rsidRDefault="008E3846" w:rsidP="008678FB">
      <w:pPr>
        <w:numPr>
          <w:ilvl w:val="0"/>
          <w:numId w:val="45"/>
        </w:numPr>
        <w:suppressAutoHyphens w:val="0"/>
        <w:spacing w:line="360" w:lineRule="auto"/>
        <w:jc w:val="both"/>
        <w:rPr>
          <w:sz w:val="28"/>
          <w:szCs w:val="28"/>
        </w:rPr>
      </w:pPr>
      <w:r>
        <w:rPr>
          <w:i/>
          <w:sz w:val="28"/>
          <w:szCs w:val="28"/>
        </w:rPr>
        <w:t>Звегинцев В.</w:t>
      </w:r>
      <w:r>
        <w:rPr>
          <w:sz w:val="28"/>
          <w:szCs w:val="28"/>
        </w:rPr>
        <w:t xml:space="preserve"> Зарубежная лингвистическая семантика последних десятилетий // </w:t>
      </w:r>
      <w:r>
        <w:rPr>
          <w:sz w:val="28"/>
        </w:rPr>
        <w:t>Новое в зарубежной лингвистике: Вып. 10. Лингвистическая семантика. – М.: Прогресс, 1981. – С. 5-32.</w:t>
      </w:r>
    </w:p>
    <w:p w:rsidR="008E3846" w:rsidRDefault="008E3846" w:rsidP="008678FB">
      <w:pPr>
        <w:numPr>
          <w:ilvl w:val="0"/>
          <w:numId w:val="45"/>
        </w:numPr>
        <w:suppressAutoHyphens w:val="0"/>
        <w:spacing w:line="360" w:lineRule="auto"/>
        <w:jc w:val="both"/>
        <w:rPr>
          <w:sz w:val="28"/>
          <w:szCs w:val="28"/>
        </w:rPr>
      </w:pPr>
      <w:r>
        <w:rPr>
          <w:i/>
          <w:sz w:val="28"/>
        </w:rPr>
        <w:t>Иванова Е.А.</w:t>
      </w:r>
      <w:r>
        <w:rPr>
          <w:sz w:val="28"/>
        </w:rPr>
        <w:t xml:space="preserve"> Коммуникативный статус текста в дискурсе – художественном, виртуальном, сакральном</w:t>
      </w:r>
      <w:r>
        <w:rPr>
          <w:sz w:val="28"/>
          <w:lang w:val="fr-FR"/>
        </w:rPr>
        <w:t> </w:t>
      </w:r>
      <w:r>
        <w:rPr>
          <w:sz w:val="28"/>
          <w:lang w:val="uk-UA"/>
        </w:rPr>
        <w:t>//</w:t>
      </w:r>
      <w:r>
        <w:rPr>
          <w:sz w:val="28"/>
          <w:lang w:val="fr-FR"/>
        </w:rPr>
        <w:t> </w:t>
      </w:r>
      <w:proofErr w:type="gramStart"/>
      <w:r>
        <w:rPr>
          <w:sz w:val="28"/>
          <w:lang w:val="uk-UA"/>
        </w:rPr>
        <w:t>В</w:t>
      </w:r>
      <w:proofErr w:type="gramEnd"/>
      <w:r>
        <w:rPr>
          <w:sz w:val="28"/>
          <w:lang w:val="uk-UA"/>
        </w:rPr>
        <w:t>існик Харківського національного університету. Сер. Філологія. – 2001. – № 520. – Вип. 33. – С. 22-27.</w:t>
      </w:r>
    </w:p>
    <w:p w:rsidR="008E3846" w:rsidRDefault="008E3846" w:rsidP="008678FB">
      <w:pPr>
        <w:numPr>
          <w:ilvl w:val="0"/>
          <w:numId w:val="45"/>
        </w:numPr>
        <w:suppressAutoHyphens w:val="0"/>
        <w:spacing w:line="360" w:lineRule="auto"/>
        <w:jc w:val="both"/>
        <w:rPr>
          <w:sz w:val="28"/>
          <w:szCs w:val="28"/>
        </w:rPr>
      </w:pPr>
      <w:r>
        <w:rPr>
          <w:i/>
          <w:sz w:val="28"/>
        </w:rPr>
        <w:t>Илия Л.И.</w:t>
      </w:r>
      <w:r>
        <w:rPr>
          <w:sz w:val="28"/>
        </w:rPr>
        <w:t xml:space="preserve"> Синтаксис современного французского языка: Теоретический курс. – М.: Издательство литературы на иностранных языках, 1962. – 384 с.</w:t>
      </w:r>
    </w:p>
    <w:p w:rsidR="008E3846" w:rsidRDefault="008E3846" w:rsidP="008678FB">
      <w:pPr>
        <w:numPr>
          <w:ilvl w:val="0"/>
          <w:numId w:val="45"/>
        </w:numPr>
        <w:suppressAutoHyphens w:val="0"/>
        <w:spacing w:line="360" w:lineRule="auto"/>
        <w:jc w:val="both"/>
        <w:rPr>
          <w:sz w:val="28"/>
        </w:rPr>
      </w:pPr>
      <w:r>
        <w:rPr>
          <w:i/>
          <w:sz w:val="28"/>
          <w:szCs w:val="28"/>
        </w:rPr>
        <w:lastRenderedPageBreak/>
        <w:t>Ильин И.П.</w:t>
      </w:r>
      <w:r>
        <w:rPr>
          <w:sz w:val="28"/>
          <w:szCs w:val="28"/>
        </w:rPr>
        <w:t xml:space="preserve"> Постмодернизм от истоков до конца столетия: эволюция научного мифа. – М.: Интрада, 1998. – 256 с.</w:t>
      </w:r>
    </w:p>
    <w:p w:rsidR="008E3846" w:rsidRDefault="008E3846" w:rsidP="008678FB">
      <w:pPr>
        <w:numPr>
          <w:ilvl w:val="0"/>
          <w:numId w:val="45"/>
        </w:numPr>
        <w:suppressAutoHyphens w:val="0"/>
        <w:spacing w:line="360" w:lineRule="auto"/>
        <w:jc w:val="both"/>
        <w:rPr>
          <w:sz w:val="28"/>
        </w:rPr>
      </w:pPr>
      <w:r>
        <w:rPr>
          <w:i/>
          <w:sz w:val="28"/>
        </w:rPr>
        <w:t>Карасик В.И.</w:t>
      </w:r>
      <w:r>
        <w:rPr>
          <w:sz w:val="28"/>
        </w:rPr>
        <w:t xml:space="preserve"> </w:t>
      </w:r>
      <w:r>
        <w:rPr>
          <w:sz w:val="28"/>
          <w:lang w:val="uk-UA"/>
        </w:rPr>
        <w:t>О</w:t>
      </w:r>
      <w:r>
        <w:rPr>
          <w:sz w:val="28"/>
        </w:rPr>
        <w:t xml:space="preserve"> типах дискурса</w:t>
      </w:r>
      <w:r>
        <w:rPr>
          <w:sz w:val="28"/>
          <w:lang w:val="fr-FR"/>
        </w:rPr>
        <w:t> </w:t>
      </w:r>
      <w:r>
        <w:rPr>
          <w:sz w:val="28"/>
        </w:rPr>
        <w:t>//</w:t>
      </w:r>
      <w:r>
        <w:rPr>
          <w:sz w:val="28"/>
          <w:lang w:val="fr-FR"/>
        </w:rPr>
        <w:t> </w:t>
      </w:r>
      <w:r>
        <w:rPr>
          <w:sz w:val="28"/>
        </w:rPr>
        <w:t>Языковая личность: институциональный и персональный дискурс: Сб. науч. тр. – Волгоград: Перемена, 2000. – С. 5-20.</w:t>
      </w:r>
    </w:p>
    <w:p w:rsidR="008E3846" w:rsidRDefault="008E3846" w:rsidP="008678FB">
      <w:pPr>
        <w:numPr>
          <w:ilvl w:val="0"/>
          <w:numId w:val="45"/>
        </w:numPr>
        <w:suppressAutoHyphens w:val="0"/>
        <w:spacing w:line="360" w:lineRule="auto"/>
        <w:jc w:val="both"/>
        <w:rPr>
          <w:sz w:val="28"/>
          <w:lang w:val="uk-UA"/>
        </w:rPr>
      </w:pPr>
      <w:r>
        <w:rPr>
          <w:i/>
          <w:sz w:val="28"/>
          <w:lang w:val="uk-UA"/>
        </w:rPr>
        <w:t>Карпенко В.О.</w:t>
      </w:r>
      <w:r>
        <w:rPr>
          <w:sz w:val="28"/>
          <w:lang w:val="uk-UA"/>
        </w:rPr>
        <w:t xml:space="preserve"> Жанри журналістики як форми масової комунікації: Текст лекцій для студентів Інституту журналістики з курсу „Основи професійної комунікації”. – К.: КНУТШ, Інститут журналістики, 2002. – 30 с.</w:t>
      </w:r>
    </w:p>
    <w:p w:rsidR="008E3846" w:rsidRDefault="008E3846" w:rsidP="008678FB">
      <w:pPr>
        <w:numPr>
          <w:ilvl w:val="0"/>
          <w:numId w:val="45"/>
        </w:numPr>
        <w:suppressAutoHyphens w:val="0"/>
        <w:spacing w:line="360" w:lineRule="auto"/>
        <w:jc w:val="both"/>
        <w:rPr>
          <w:sz w:val="28"/>
          <w:szCs w:val="28"/>
          <w:lang w:val="uk-UA"/>
        </w:rPr>
      </w:pPr>
      <w:r>
        <w:rPr>
          <w:i/>
          <w:sz w:val="28"/>
          <w:lang w:val="uk-UA"/>
        </w:rPr>
        <w:t>Катц Дж.</w:t>
      </w:r>
      <w:r>
        <w:rPr>
          <w:sz w:val="28"/>
          <w:lang w:val="uk-UA"/>
        </w:rPr>
        <w:t xml:space="preserve"> Семантическая теория // </w:t>
      </w:r>
      <w:r>
        <w:rPr>
          <w:sz w:val="28"/>
        </w:rPr>
        <w:t>Новое в зарубежной лингвистике: Вып. 10. Лингвистическая семантика. – М.: Прогресс, 1981. – С. 33-49.</w:t>
      </w:r>
    </w:p>
    <w:p w:rsidR="008E3846" w:rsidRDefault="008E3846" w:rsidP="008678FB">
      <w:pPr>
        <w:numPr>
          <w:ilvl w:val="0"/>
          <w:numId w:val="45"/>
        </w:numPr>
        <w:suppressAutoHyphens w:val="0"/>
        <w:spacing w:line="360" w:lineRule="auto"/>
        <w:jc w:val="both"/>
        <w:rPr>
          <w:sz w:val="28"/>
          <w:szCs w:val="28"/>
        </w:rPr>
      </w:pPr>
      <w:r>
        <w:rPr>
          <w:i/>
          <w:sz w:val="28"/>
          <w:szCs w:val="28"/>
        </w:rPr>
        <w:t>Ковсан М.</w:t>
      </w:r>
      <w:r>
        <w:rPr>
          <w:sz w:val="28"/>
          <w:szCs w:val="28"/>
        </w:rPr>
        <w:t xml:space="preserve"> Един в трёх лицах: автор, повествователь, рассказчик… // Литературная учёба. – 1987. – № 2. – С. 149-155.</w:t>
      </w:r>
    </w:p>
    <w:p w:rsidR="008E3846" w:rsidRDefault="008E3846" w:rsidP="008678FB">
      <w:pPr>
        <w:numPr>
          <w:ilvl w:val="0"/>
          <w:numId w:val="45"/>
        </w:numPr>
        <w:suppressAutoHyphens w:val="0"/>
        <w:spacing w:line="360" w:lineRule="auto"/>
        <w:jc w:val="both"/>
        <w:rPr>
          <w:sz w:val="28"/>
          <w:szCs w:val="28"/>
        </w:rPr>
      </w:pPr>
      <w:r>
        <w:rPr>
          <w:i/>
          <w:sz w:val="28"/>
          <w:szCs w:val="28"/>
        </w:rPr>
        <w:t>Колшанский Г.В.</w:t>
      </w:r>
      <w:r>
        <w:rPr>
          <w:sz w:val="28"/>
          <w:szCs w:val="28"/>
        </w:rPr>
        <w:t xml:space="preserve"> Контекстная семантика. – М.: Наука, 1980. – 149 с.</w:t>
      </w:r>
    </w:p>
    <w:p w:rsidR="008E3846" w:rsidRDefault="008E3846" w:rsidP="008678FB">
      <w:pPr>
        <w:numPr>
          <w:ilvl w:val="0"/>
          <w:numId w:val="45"/>
        </w:numPr>
        <w:suppressAutoHyphens w:val="0"/>
        <w:spacing w:line="360" w:lineRule="auto"/>
        <w:jc w:val="both"/>
        <w:rPr>
          <w:sz w:val="28"/>
          <w:szCs w:val="28"/>
        </w:rPr>
      </w:pPr>
      <w:r>
        <w:rPr>
          <w:i/>
          <w:sz w:val="28"/>
        </w:rPr>
        <w:t>Кораблёва Н.В.</w:t>
      </w:r>
      <w:r>
        <w:rPr>
          <w:sz w:val="28"/>
        </w:rPr>
        <w:t xml:space="preserve"> Интертекст в системе философско-эстетических координат // </w:t>
      </w:r>
      <w:proofErr w:type="gramStart"/>
      <w:r>
        <w:rPr>
          <w:sz w:val="28"/>
          <w:lang w:val="uk-UA"/>
        </w:rPr>
        <w:t>В</w:t>
      </w:r>
      <w:proofErr w:type="gramEnd"/>
      <w:r>
        <w:rPr>
          <w:sz w:val="28"/>
          <w:lang w:val="uk-UA"/>
        </w:rPr>
        <w:t>існик Донецького університету. Сер. Б: Гуманітарні науки. – 1999. – Вип. 1. – С. 134-143.</w:t>
      </w:r>
    </w:p>
    <w:p w:rsidR="008E3846" w:rsidRDefault="008E3846" w:rsidP="008678FB">
      <w:pPr>
        <w:numPr>
          <w:ilvl w:val="0"/>
          <w:numId w:val="45"/>
        </w:numPr>
        <w:suppressAutoHyphens w:val="0"/>
        <w:spacing w:line="360" w:lineRule="auto"/>
        <w:jc w:val="both"/>
        <w:rPr>
          <w:sz w:val="28"/>
          <w:szCs w:val="28"/>
        </w:rPr>
      </w:pPr>
      <w:r>
        <w:rPr>
          <w:i/>
          <w:sz w:val="28"/>
          <w:szCs w:val="28"/>
        </w:rPr>
        <w:t>Корман Б.О.</w:t>
      </w:r>
      <w:r>
        <w:rPr>
          <w:sz w:val="28"/>
          <w:szCs w:val="28"/>
        </w:rPr>
        <w:t xml:space="preserve"> Изучение текста художественного произведения. – М.: Просвещение, 1972. – 112 с.</w:t>
      </w:r>
    </w:p>
    <w:p w:rsidR="008E3846" w:rsidRDefault="008E3846" w:rsidP="008678FB">
      <w:pPr>
        <w:numPr>
          <w:ilvl w:val="0"/>
          <w:numId w:val="45"/>
        </w:numPr>
        <w:suppressAutoHyphens w:val="0"/>
        <w:spacing w:line="360" w:lineRule="auto"/>
        <w:jc w:val="both"/>
        <w:rPr>
          <w:sz w:val="28"/>
        </w:rPr>
      </w:pPr>
      <w:r>
        <w:rPr>
          <w:i/>
          <w:sz w:val="28"/>
        </w:rPr>
        <w:t>Косиков Г.К.</w:t>
      </w:r>
      <w:r>
        <w:rPr>
          <w:sz w:val="28"/>
        </w:rPr>
        <w:t xml:space="preserve"> Идеология. Коннотация. Текст // Барт Р. </w:t>
      </w:r>
      <w:r>
        <w:rPr>
          <w:sz w:val="28"/>
          <w:lang w:val="en-US"/>
        </w:rPr>
        <w:t>S</w:t>
      </w:r>
      <w:r>
        <w:rPr>
          <w:sz w:val="28"/>
        </w:rPr>
        <w:t>/</w:t>
      </w:r>
      <w:r>
        <w:rPr>
          <w:sz w:val="28"/>
          <w:lang w:val="en-US"/>
        </w:rPr>
        <w:t>Z</w:t>
      </w:r>
      <w:r>
        <w:rPr>
          <w:sz w:val="28"/>
        </w:rPr>
        <w:t> / Пер. с фр. 2-е изд., испр. Под ред. Г.К. Косикова. – М.: Эдиториал УРСС, 2001. – С.</w:t>
      </w:r>
      <w:r>
        <w:rPr>
          <w:sz w:val="28"/>
          <w:lang w:val="uk-UA"/>
        </w:rPr>
        <w:t> </w:t>
      </w:r>
      <w:r>
        <w:rPr>
          <w:sz w:val="28"/>
        </w:rPr>
        <w:t>8-29.</w:t>
      </w:r>
    </w:p>
    <w:p w:rsidR="008E3846" w:rsidRDefault="008E3846" w:rsidP="008678FB">
      <w:pPr>
        <w:numPr>
          <w:ilvl w:val="0"/>
          <w:numId w:val="45"/>
        </w:numPr>
        <w:suppressAutoHyphens w:val="0"/>
        <w:spacing w:line="360" w:lineRule="auto"/>
        <w:jc w:val="both"/>
        <w:rPr>
          <w:sz w:val="28"/>
          <w:szCs w:val="28"/>
        </w:rPr>
      </w:pPr>
      <w:r>
        <w:rPr>
          <w:i/>
          <w:sz w:val="28"/>
        </w:rPr>
        <w:t>Красных В.В.</w:t>
      </w:r>
      <w:r>
        <w:rPr>
          <w:sz w:val="28"/>
        </w:rPr>
        <w:t xml:space="preserve"> «Свой» среди «чужих»: миф или реальность</w:t>
      </w:r>
      <w:proofErr w:type="gramStart"/>
      <w:r>
        <w:rPr>
          <w:sz w:val="28"/>
        </w:rPr>
        <w:t xml:space="preserve">?. – </w:t>
      </w:r>
      <w:proofErr w:type="gramEnd"/>
      <w:r>
        <w:rPr>
          <w:sz w:val="28"/>
        </w:rPr>
        <w:t>М.: ИТДГК «Гнозис», 2003. – 375 с.</w:t>
      </w:r>
    </w:p>
    <w:p w:rsidR="008E3846" w:rsidRDefault="008E3846" w:rsidP="008678FB">
      <w:pPr>
        <w:numPr>
          <w:ilvl w:val="0"/>
          <w:numId w:val="45"/>
        </w:numPr>
        <w:suppressAutoHyphens w:val="0"/>
        <w:spacing w:line="360" w:lineRule="auto"/>
        <w:jc w:val="both"/>
        <w:rPr>
          <w:sz w:val="28"/>
          <w:szCs w:val="28"/>
        </w:rPr>
      </w:pPr>
      <w:r>
        <w:rPr>
          <w:i/>
          <w:sz w:val="28"/>
          <w:lang w:val="uk-UA"/>
        </w:rPr>
        <w:t>Крістева Ю.</w:t>
      </w:r>
      <w:r>
        <w:rPr>
          <w:sz w:val="28"/>
          <w:lang w:val="uk-UA"/>
        </w:rPr>
        <w:t xml:space="preserve"> Про суб’єкт у лінґвістиці // Крістева Ю. Полілог. – К.: Юніверс, 2004. – С. 253-283.</w:t>
      </w:r>
    </w:p>
    <w:p w:rsidR="008E3846" w:rsidRDefault="008E3846" w:rsidP="008678FB">
      <w:pPr>
        <w:numPr>
          <w:ilvl w:val="0"/>
          <w:numId w:val="45"/>
        </w:numPr>
        <w:suppressAutoHyphens w:val="0"/>
        <w:spacing w:line="360" w:lineRule="auto"/>
        <w:jc w:val="both"/>
        <w:rPr>
          <w:sz w:val="28"/>
          <w:szCs w:val="28"/>
        </w:rPr>
      </w:pPr>
      <w:r>
        <w:rPr>
          <w:i/>
          <w:sz w:val="28"/>
          <w:lang w:val="uk-UA"/>
        </w:rPr>
        <w:t>Крістева Ю.</w:t>
      </w:r>
      <w:r>
        <w:rPr>
          <w:sz w:val="28"/>
          <w:lang w:val="uk-UA"/>
        </w:rPr>
        <w:t xml:space="preserve"> Суб’єкт у процесі // Крістева Ю. Полілог. – К.: Юніверс, 2004. – С. 45-91.</w:t>
      </w:r>
    </w:p>
    <w:p w:rsidR="008E3846" w:rsidRDefault="008E3846" w:rsidP="008678FB">
      <w:pPr>
        <w:numPr>
          <w:ilvl w:val="0"/>
          <w:numId w:val="45"/>
        </w:numPr>
        <w:suppressAutoHyphens w:val="0"/>
        <w:spacing w:line="360" w:lineRule="auto"/>
        <w:jc w:val="both"/>
        <w:rPr>
          <w:sz w:val="28"/>
          <w:szCs w:val="28"/>
        </w:rPr>
      </w:pPr>
      <w:r>
        <w:rPr>
          <w:i/>
          <w:sz w:val="28"/>
          <w:szCs w:val="28"/>
        </w:rPr>
        <w:t>Кристева Ю.</w:t>
      </w:r>
      <w:r>
        <w:rPr>
          <w:sz w:val="28"/>
          <w:szCs w:val="28"/>
        </w:rPr>
        <w:t xml:space="preserve"> Бахтин, слово, диалог и роман // Вестник Московского университета. Сер. 9. Филология. – 1995. – № 1. – С. 97-124.</w:t>
      </w:r>
    </w:p>
    <w:p w:rsidR="008E3846" w:rsidRDefault="008E3846" w:rsidP="008678FB">
      <w:pPr>
        <w:numPr>
          <w:ilvl w:val="0"/>
          <w:numId w:val="45"/>
        </w:numPr>
        <w:suppressAutoHyphens w:val="0"/>
        <w:spacing w:line="360" w:lineRule="auto"/>
        <w:jc w:val="both"/>
        <w:rPr>
          <w:sz w:val="28"/>
        </w:rPr>
      </w:pPr>
      <w:r>
        <w:rPr>
          <w:i/>
          <w:sz w:val="28"/>
        </w:rPr>
        <w:lastRenderedPageBreak/>
        <w:t>Кудрина Н.А.</w:t>
      </w:r>
      <w:r>
        <w:rPr>
          <w:sz w:val="28"/>
        </w:rPr>
        <w:t xml:space="preserve"> некоторые тенденции в развитии интертекстуальности публицистического текста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w:t>
      </w:r>
      <w:r>
        <w:rPr>
          <w:sz w:val="28"/>
          <w:lang w:val="uk-UA"/>
        </w:rPr>
        <w:t> </w:t>
      </w:r>
      <w:r>
        <w:rPr>
          <w:sz w:val="28"/>
        </w:rPr>
        <w:t>374-378.</w:t>
      </w:r>
    </w:p>
    <w:p w:rsidR="008E3846" w:rsidRDefault="008E3846" w:rsidP="008678FB">
      <w:pPr>
        <w:numPr>
          <w:ilvl w:val="0"/>
          <w:numId w:val="45"/>
        </w:numPr>
        <w:suppressAutoHyphens w:val="0"/>
        <w:spacing w:line="360" w:lineRule="auto"/>
        <w:jc w:val="both"/>
        <w:rPr>
          <w:sz w:val="28"/>
        </w:rPr>
      </w:pPr>
      <w:r>
        <w:rPr>
          <w:i/>
          <w:sz w:val="28"/>
        </w:rPr>
        <w:t>Кузнецова Н.Н.</w:t>
      </w:r>
      <w:r>
        <w:rPr>
          <w:sz w:val="28"/>
        </w:rPr>
        <w:t xml:space="preserve"> Интертекст и языковая игра // Интертекст в художественном и публицистическом дискурсе: Сб. докл. междунар. науч. конф. (Магнитогорск, 12-14 ноября 2003 года) / Ред.-сост. С.Г.</w:t>
      </w:r>
      <w:r>
        <w:rPr>
          <w:sz w:val="28"/>
          <w:lang w:val="uk-UA"/>
        </w:rPr>
        <w:t> </w:t>
      </w:r>
      <w:r>
        <w:rPr>
          <w:sz w:val="28"/>
        </w:rPr>
        <w:t>Шулежкова. – Магнитогорск: Изд-во МаГУ, 2003. – С.</w:t>
      </w:r>
      <w:r>
        <w:rPr>
          <w:sz w:val="28"/>
          <w:lang w:val="uk-UA"/>
        </w:rPr>
        <w:t> </w:t>
      </w:r>
      <w:r>
        <w:rPr>
          <w:sz w:val="28"/>
        </w:rPr>
        <w:t>406-411.</w:t>
      </w:r>
    </w:p>
    <w:p w:rsidR="008E3846" w:rsidRDefault="008E3846" w:rsidP="008678FB">
      <w:pPr>
        <w:numPr>
          <w:ilvl w:val="0"/>
          <w:numId w:val="45"/>
        </w:numPr>
        <w:suppressAutoHyphens w:val="0"/>
        <w:spacing w:line="360" w:lineRule="auto"/>
        <w:jc w:val="both"/>
        <w:rPr>
          <w:sz w:val="28"/>
          <w:szCs w:val="28"/>
        </w:rPr>
      </w:pPr>
      <w:r>
        <w:rPr>
          <w:i/>
          <w:sz w:val="28"/>
        </w:rPr>
        <w:t>Кузьмина Н.А.</w:t>
      </w:r>
      <w:r>
        <w:rPr>
          <w:sz w:val="28"/>
        </w:rPr>
        <w:t xml:space="preserve"> Интертекст и его роль в процессах эволюции поэтического языка: Монография. – Екатеринбург: Изд</w:t>
      </w:r>
      <w:r>
        <w:rPr>
          <w:sz w:val="28"/>
          <w:lang w:val="uk-UA"/>
        </w:rPr>
        <w:t>ательст</w:t>
      </w:r>
      <w:r>
        <w:rPr>
          <w:sz w:val="28"/>
        </w:rPr>
        <w:t>во Урал</w:t>
      </w:r>
      <w:r>
        <w:rPr>
          <w:sz w:val="28"/>
          <w:lang w:val="uk-UA"/>
        </w:rPr>
        <w:t>ьского</w:t>
      </w:r>
      <w:r>
        <w:rPr>
          <w:sz w:val="28"/>
        </w:rPr>
        <w:t xml:space="preserve"> университета – Омск: Омский государственный университет, 1999. – 268 с.</w:t>
      </w:r>
    </w:p>
    <w:p w:rsidR="008E3846" w:rsidRDefault="008E3846" w:rsidP="008678FB">
      <w:pPr>
        <w:numPr>
          <w:ilvl w:val="0"/>
          <w:numId w:val="45"/>
        </w:numPr>
        <w:suppressAutoHyphens w:val="0"/>
        <w:spacing w:line="360" w:lineRule="auto"/>
        <w:jc w:val="both"/>
        <w:rPr>
          <w:sz w:val="28"/>
          <w:szCs w:val="28"/>
        </w:rPr>
      </w:pPr>
      <w:r>
        <w:rPr>
          <w:i/>
          <w:sz w:val="28"/>
          <w:szCs w:val="28"/>
        </w:rPr>
        <w:t>Куртин Ж.-Ж.</w:t>
      </w:r>
      <w:r>
        <w:rPr>
          <w:sz w:val="28"/>
          <w:szCs w:val="28"/>
        </w:rPr>
        <w:t xml:space="preserve"> Шапка Клементиса (заметки о памяти и забвении в политическом дискурсе)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 Степанова. – М.: ОАО ИГ «Прогресс», 1999. – С. 95-104.</w:t>
      </w:r>
    </w:p>
    <w:p w:rsidR="008E3846" w:rsidRDefault="008E3846" w:rsidP="008678FB">
      <w:pPr>
        <w:numPr>
          <w:ilvl w:val="0"/>
          <w:numId w:val="45"/>
        </w:numPr>
        <w:suppressAutoHyphens w:val="0"/>
        <w:spacing w:line="360" w:lineRule="auto"/>
        <w:jc w:val="both"/>
        <w:rPr>
          <w:sz w:val="28"/>
          <w:szCs w:val="28"/>
        </w:rPr>
      </w:pPr>
      <w:r>
        <w:rPr>
          <w:i/>
          <w:sz w:val="28"/>
          <w:lang w:val="uk-UA"/>
        </w:rPr>
        <w:t>Кусько К.</w:t>
      </w:r>
      <w:r>
        <w:rPr>
          <w:sz w:val="28"/>
          <w:lang w:val="uk-UA"/>
        </w:rPr>
        <w:t xml:space="preserve"> Текст, дискурс та інтердискурс: функціональна сфера, сутність, прагматика</w:t>
      </w:r>
      <w:r>
        <w:rPr>
          <w:sz w:val="28"/>
          <w:lang w:val="fr-FR"/>
        </w:rPr>
        <w:t> </w:t>
      </w:r>
      <w:r>
        <w:rPr>
          <w:sz w:val="28"/>
          <w:lang w:val="uk-UA"/>
        </w:rPr>
        <w:t>//</w:t>
      </w:r>
      <w:r>
        <w:rPr>
          <w:sz w:val="28"/>
          <w:lang w:val="fr-FR"/>
        </w:rPr>
        <w:t> </w:t>
      </w:r>
      <w:r>
        <w:rPr>
          <w:sz w:val="28"/>
          <w:lang w:val="uk-UA"/>
        </w:rPr>
        <w:t>Мовні і концептуальні картини світу: Зб. наук. пр. – Вип. 14. Книга 1. – К.: Видавничий Дім Дмитра Бураго, 2004. – С. 230-234.</w:t>
      </w:r>
    </w:p>
    <w:p w:rsidR="008E3846" w:rsidRDefault="008E3846" w:rsidP="008678FB">
      <w:pPr>
        <w:numPr>
          <w:ilvl w:val="0"/>
          <w:numId w:val="45"/>
        </w:numPr>
        <w:suppressAutoHyphens w:val="0"/>
        <w:spacing w:line="360" w:lineRule="auto"/>
        <w:jc w:val="both"/>
        <w:rPr>
          <w:sz w:val="28"/>
          <w:szCs w:val="28"/>
        </w:rPr>
      </w:pPr>
      <w:r>
        <w:rPr>
          <w:i/>
          <w:sz w:val="28"/>
          <w:szCs w:val="28"/>
        </w:rPr>
        <w:t>Кухаренко В.А.</w:t>
      </w:r>
      <w:r>
        <w:rPr>
          <w:sz w:val="28"/>
          <w:szCs w:val="28"/>
        </w:rPr>
        <w:t xml:space="preserve"> Интерпретация текста. – Л.: Просвещение, 1978. – 327 с.</w:t>
      </w:r>
    </w:p>
    <w:p w:rsidR="008E3846" w:rsidRDefault="008E3846" w:rsidP="008678FB">
      <w:pPr>
        <w:numPr>
          <w:ilvl w:val="0"/>
          <w:numId w:val="45"/>
        </w:numPr>
        <w:suppressAutoHyphens w:val="0"/>
        <w:spacing w:line="360" w:lineRule="auto"/>
        <w:jc w:val="both"/>
        <w:rPr>
          <w:sz w:val="28"/>
          <w:szCs w:val="28"/>
        </w:rPr>
      </w:pPr>
      <w:r>
        <w:rPr>
          <w:i/>
          <w:sz w:val="28"/>
        </w:rPr>
        <w:t>Липатов А.Т.</w:t>
      </w:r>
      <w:r>
        <w:rPr>
          <w:sz w:val="28"/>
        </w:rPr>
        <w:t xml:space="preserve"> Омонимия как семантическое средство создания интертекстем в публицистическом дискурсе // Интертекст в художественном и публицистическом дискурсе: Сб. докл. междунар. науч. конф. (Магнитогорск, 12-14 ноября 2003 года) / Ред.-сост. С.Г.</w:t>
      </w:r>
      <w:r>
        <w:rPr>
          <w:sz w:val="28"/>
          <w:lang w:val="uk-UA"/>
        </w:rPr>
        <w:t> </w:t>
      </w:r>
      <w:r>
        <w:rPr>
          <w:sz w:val="28"/>
        </w:rPr>
        <w:t>Шулежкова. – Магнитогорск: Изд-во МаГУ, 2003. – С. 397-406.</w:t>
      </w:r>
    </w:p>
    <w:p w:rsidR="008E3846" w:rsidRDefault="008E3846" w:rsidP="008678FB">
      <w:pPr>
        <w:numPr>
          <w:ilvl w:val="0"/>
          <w:numId w:val="45"/>
        </w:numPr>
        <w:suppressAutoHyphens w:val="0"/>
        <w:spacing w:line="360" w:lineRule="auto"/>
        <w:jc w:val="both"/>
        <w:rPr>
          <w:sz w:val="28"/>
          <w:szCs w:val="28"/>
        </w:rPr>
      </w:pPr>
      <w:r>
        <w:rPr>
          <w:i/>
          <w:sz w:val="28"/>
          <w:szCs w:val="28"/>
        </w:rPr>
        <w:lastRenderedPageBreak/>
        <w:t>Лихачёв Д.С.</w:t>
      </w:r>
      <w:r>
        <w:rPr>
          <w:sz w:val="28"/>
          <w:szCs w:val="28"/>
        </w:rPr>
        <w:t xml:space="preserve"> «Летописное время » у Достоевского // Лихачёв Д.С. Литература – реальность – литература: Статьи. – Л.: Советский писатель, 1984. – С. 80-95.</w:t>
      </w:r>
    </w:p>
    <w:p w:rsidR="008E3846" w:rsidRDefault="008E3846" w:rsidP="008678FB">
      <w:pPr>
        <w:numPr>
          <w:ilvl w:val="0"/>
          <w:numId w:val="45"/>
        </w:numPr>
        <w:suppressAutoHyphens w:val="0"/>
        <w:spacing w:line="360" w:lineRule="auto"/>
        <w:jc w:val="both"/>
        <w:rPr>
          <w:sz w:val="28"/>
          <w:szCs w:val="28"/>
        </w:rPr>
      </w:pPr>
      <w:r>
        <w:rPr>
          <w:i/>
          <w:sz w:val="28"/>
          <w:szCs w:val="28"/>
        </w:rPr>
        <w:t>Лотман Ю.М.</w:t>
      </w:r>
      <w:r>
        <w:rPr>
          <w:sz w:val="28"/>
          <w:szCs w:val="28"/>
        </w:rPr>
        <w:t xml:space="preserve"> Структура художественного текста. – М.: Искусство, 1970. – 384 с.</w:t>
      </w:r>
    </w:p>
    <w:p w:rsidR="008E3846" w:rsidRDefault="008E3846" w:rsidP="008678FB">
      <w:pPr>
        <w:numPr>
          <w:ilvl w:val="0"/>
          <w:numId w:val="45"/>
        </w:numPr>
        <w:suppressAutoHyphens w:val="0"/>
        <w:spacing w:line="360" w:lineRule="auto"/>
        <w:jc w:val="both"/>
        <w:rPr>
          <w:sz w:val="28"/>
          <w:szCs w:val="28"/>
        </w:rPr>
      </w:pPr>
      <w:r>
        <w:rPr>
          <w:i/>
          <w:sz w:val="28"/>
          <w:szCs w:val="28"/>
        </w:rPr>
        <w:t>Мельничук О.А.</w:t>
      </w:r>
      <w:r>
        <w:rPr>
          <w:sz w:val="28"/>
          <w:szCs w:val="28"/>
        </w:rPr>
        <w:t xml:space="preserve"> Типология повествования от первого лица в художественных произведениях // Вестник МГУ. Сер. 19. Лингвистика и межкультурная коммуникация. – 2003. – № 2. – С. 88-98.</w:t>
      </w:r>
    </w:p>
    <w:p w:rsidR="008E3846" w:rsidRDefault="008E3846" w:rsidP="008678FB">
      <w:pPr>
        <w:numPr>
          <w:ilvl w:val="0"/>
          <w:numId w:val="45"/>
        </w:numPr>
        <w:suppressAutoHyphens w:val="0"/>
        <w:spacing w:line="360" w:lineRule="auto"/>
        <w:jc w:val="both"/>
        <w:rPr>
          <w:sz w:val="28"/>
          <w:szCs w:val="28"/>
        </w:rPr>
      </w:pPr>
      <w:r>
        <w:rPr>
          <w:i/>
          <w:sz w:val="28"/>
        </w:rPr>
        <w:t>Мешкова И.Н.</w:t>
      </w:r>
      <w:r>
        <w:rPr>
          <w:sz w:val="28"/>
        </w:rPr>
        <w:t xml:space="preserve"> Структурно-семантические и прагматические характеристики передовой газетной статьи (на материале передовых статей газеты «Юманите»): Автореф. дис. … канд. филол. наук. – М., 1987. – 25 с.</w:t>
      </w:r>
    </w:p>
    <w:p w:rsidR="008E3846" w:rsidRDefault="008E3846" w:rsidP="008678FB">
      <w:pPr>
        <w:numPr>
          <w:ilvl w:val="0"/>
          <w:numId w:val="45"/>
        </w:numPr>
        <w:suppressAutoHyphens w:val="0"/>
        <w:spacing w:line="360" w:lineRule="auto"/>
        <w:jc w:val="both"/>
        <w:rPr>
          <w:sz w:val="28"/>
          <w:szCs w:val="28"/>
        </w:rPr>
      </w:pPr>
      <w:r>
        <w:rPr>
          <w:i/>
          <w:sz w:val="28"/>
        </w:rPr>
        <w:t>Милосердова Е.В.</w:t>
      </w:r>
      <w:r>
        <w:rPr>
          <w:sz w:val="28"/>
        </w:rPr>
        <w:t xml:space="preserve"> Языковая личность в зеркале постсоветских СМИ, или об особенностях </w:t>
      </w:r>
      <w:proofErr w:type="gramStart"/>
      <w:r>
        <w:rPr>
          <w:sz w:val="28"/>
        </w:rPr>
        <w:t>национальной</w:t>
      </w:r>
      <w:proofErr w:type="gramEnd"/>
      <w:r>
        <w:rPr>
          <w:sz w:val="28"/>
        </w:rPr>
        <w:t xml:space="preserve"> интертекстуальности // Интертекст в художественном и публицистическом дискурсе: Сб. докл. междунар. науч. конф. (Магнитогорск, 12-14 ноября 2003 года) / Ред.-сост. С.Г.</w:t>
      </w:r>
      <w:r>
        <w:rPr>
          <w:sz w:val="28"/>
          <w:lang w:val="uk-UA"/>
        </w:rPr>
        <w:t> </w:t>
      </w:r>
      <w:r>
        <w:rPr>
          <w:sz w:val="28"/>
        </w:rPr>
        <w:t>Шулежкова. – Магнитогорск: Изд-во МаГУ, 2003. – С. 384-388.</w:t>
      </w:r>
    </w:p>
    <w:p w:rsidR="008E3846" w:rsidRDefault="008E3846" w:rsidP="008678FB">
      <w:pPr>
        <w:numPr>
          <w:ilvl w:val="0"/>
          <w:numId w:val="45"/>
        </w:numPr>
        <w:suppressAutoHyphens w:val="0"/>
        <w:spacing w:line="360" w:lineRule="auto"/>
        <w:jc w:val="both"/>
        <w:rPr>
          <w:sz w:val="28"/>
          <w:szCs w:val="28"/>
        </w:rPr>
      </w:pPr>
      <w:r>
        <w:rPr>
          <w:i/>
          <w:sz w:val="28"/>
        </w:rPr>
        <w:t>Мокиенко В.М.</w:t>
      </w:r>
      <w:r>
        <w:rPr>
          <w:sz w:val="28"/>
        </w:rPr>
        <w:t xml:space="preserve"> Интертекстемы и те</w:t>
      </w:r>
      <w:proofErr w:type="gramStart"/>
      <w:r>
        <w:rPr>
          <w:sz w:val="28"/>
        </w:rPr>
        <w:t>кст в сл</w:t>
      </w:r>
      <w:proofErr w:type="gramEnd"/>
      <w:r>
        <w:rPr>
          <w:sz w:val="28"/>
        </w:rPr>
        <w:t>авянских языках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 4-27.</w:t>
      </w:r>
    </w:p>
    <w:p w:rsidR="008E3846" w:rsidRDefault="008E3846" w:rsidP="008678FB">
      <w:pPr>
        <w:numPr>
          <w:ilvl w:val="0"/>
          <w:numId w:val="45"/>
        </w:numPr>
        <w:suppressAutoHyphens w:val="0"/>
        <w:spacing w:line="360" w:lineRule="auto"/>
        <w:jc w:val="both"/>
        <w:rPr>
          <w:sz w:val="28"/>
          <w:szCs w:val="28"/>
        </w:rPr>
      </w:pPr>
      <w:r>
        <w:rPr>
          <w:i/>
          <w:sz w:val="28"/>
          <w:szCs w:val="28"/>
        </w:rPr>
        <w:t>Одинцов В.В.</w:t>
      </w:r>
      <w:r>
        <w:rPr>
          <w:sz w:val="28"/>
          <w:szCs w:val="28"/>
        </w:rPr>
        <w:t xml:space="preserve"> О языке художественной прозы. Повествование и диалог. – М.: Наука, 1973. – 104 с.</w:t>
      </w:r>
    </w:p>
    <w:p w:rsidR="008E3846" w:rsidRDefault="008E3846" w:rsidP="008678FB">
      <w:pPr>
        <w:numPr>
          <w:ilvl w:val="0"/>
          <w:numId w:val="45"/>
        </w:numPr>
        <w:suppressAutoHyphens w:val="0"/>
        <w:spacing w:line="360" w:lineRule="auto"/>
        <w:jc w:val="both"/>
        <w:rPr>
          <w:sz w:val="28"/>
          <w:szCs w:val="28"/>
        </w:rPr>
      </w:pPr>
      <w:r>
        <w:rPr>
          <w:i/>
          <w:sz w:val="28"/>
          <w:szCs w:val="28"/>
        </w:rPr>
        <w:t>Одинцов В.В.</w:t>
      </w:r>
      <w:r>
        <w:rPr>
          <w:sz w:val="28"/>
          <w:szCs w:val="28"/>
        </w:rPr>
        <w:t xml:space="preserve"> Стилистика текста. – М.: Наука, 1980. – 264 с.</w:t>
      </w:r>
    </w:p>
    <w:p w:rsidR="008E3846" w:rsidRDefault="008E3846" w:rsidP="008678FB">
      <w:pPr>
        <w:numPr>
          <w:ilvl w:val="0"/>
          <w:numId w:val="45"/>
        </w:numPr>
        <w:suppressAutoHyphens w:val="0"/>
        <w:spacing w:line="360" w:lineRule="auto"/>
        <w:jc w:val="both"/>
        <w:rPr>
          <w:sz w:val="28"/>
          <w:szCs w:val="28"/>
        </w:rPr>
      </w:pPr>
      <w:r>
        <w:rPr>
          <w:i/>
          <w:sz w:val="28"/>
        </w:rPr>
        <w:t>Олянич А.В.</w:t>
      </w:r>
      <w:r>
        <w:rPr>
          <w:sz w:val="28"/>
        </w:rPr>
        <w:t xml:space="preserve"> Презентационная функция интертекстуальности в массово-информационном дискурсе // Интертекст в художественном и публицистическом дискурсе: Сб. докл. междунар. </w:t>
      </w:r>
      <w:r>
        <w:rPr>
          <w:sz w:val="28"/>
        </w:rPr>
        <w:lastRenderedPageBreak/>
        <w:t>науч. конф. (Магнитогорск, 12-14 ноября 2003 года) / Ред.-сост. С.Г. Шулежкова. – Магнитогорск: Изд-во МаГУ, 2003. – С. 434-439.</w:t>
      </w:r>
    </w:p>
    <w:p w:rsidR="008E3846" w:rsidRDefault="008E3846" w:rsidP="008678FB">
      <w:pPr>
        <w:numPr>
          <w:ilvl w:val="0"/>
          <w:numId w:val="45"/>
        </w:numPr>
        <w:suppressAutoHyphens w:val="0"/>
        <w:spacing w:line="360" w:lineRule="auto"/>
        <w:jc w:val="both"/>
        <w:rPr>
          <w:sz w:val="28"/>
          <w:szCs w:val="28"/>
        </w:rPr>
      </w:pPr>
      <w:r>
        <w:rPr>
          <w:i/>
          <w:sz w:val="28"/>
          <w:szCs w:val="28"/>
        </w:rPr>
        <w:t>Отье-Ревю Ж.</w:t>
      </w:r>
      <w:r>
        <w:rPr>
          <w:sz w:val="28"/>
          <w:szCs w:val="28"/>
        </w:rPr>
        <w:t xml:space="preserve"> Явная и конститутивная неоднородность: к проблеме д </w:t>
      </w:r>
      <w:proofErr w:type="gramStart"/>
      <w:r>
        <w:rPr>
          <w:sz w:val="28"/>
          <w:szCs w:val="28"/>
        </w:rPr>
        <w:t>р</w:t>
      </w:r>
      <w:proofErr w:type="gramEnd"/>
      <w:r>
        <w:rPr>
          <w:sz w:val="28"/>
          <w:szCs w:val="28"/>
        </w:rPr>
        <w:t> у г о г о в дискурсе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 Степанова. – М.: ОАО ИГ «Прогресс», 1999. – С. 54-94.</w:t>
      </w:r>
    </w:p>
    <w:p w:rsidR="008E3846" w:rsidRDefault="008E3846" w:rsidP="008678FB">
      <w:pPr>
        <w:numPr>
          <w:ilvl w:val="0"/>
          <w:numId w:val="45"/>
        </w:numPr>
        <w:suppressAutoHyphens w:val="0"/>
        <w:spacing w:line="360" w:lineRule="auto"/>
        <w:jc w:val="both"/>
        <w:rPr>
          <w:sz w:val="28"/>
          <w:szCs w:val="28"/>
        </w:rPr>
      </w:pPr>
      <w:r>
        <w:rPr>
          <w:i/>
          <w:sz w:val="28"/>
          <w:szCs w:val="28"/>
        </w:rPr>
        <w:t>Пешё М.</w:t>
      </w:r>
      <w:r>
        <w:rPr>
          <w:sz w:val="28"/>
          <w:szCs w:val="28"/>
        </w:rPr>
        <w:t xml:space="preserve"> Контент-анализ и теория дискурса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 Степанова. – М.: ОАО ИГ «Прогресс», 1999. – С. 302-336.</w:t>
      </w:r>
    </w:p>
    <w:p w:rsidR="008E3846" w:rsidRDefault="008E3846" w:rsidP="008678FB">
      <w:pPr>
        <w:numPr>
          <w:ilvl w:val="0"/>
          <w:numId w:val="45"/>
        </w:numPr>
        <w:suppressAutoHyphens w:val="0"/>
        <w:spacing w:line="360" w:lineRule="auto"/>
        <w:jc w:val="both"/>
        <w:rPr>
          <w:sz w:val="28"/>
          <w:szCs w:val="28"/>
        </w:rPr>
      </w:pPr>
      <w:r>
        <w:rPr>
          <w:i/>
          <w:sz w:val="28"/>
          <w:szCs w:val="28"/>
        </w:rPr>
        <w:t>Пешё М.</w:t>
      </w:r>
      <w:r>
        <w:rPr>
          <w:sz w:val="28"/>
          <w:szCs w:val="28"/>
        </w:rPr>
        <w:t xml:space="preserve"> Прописные истины. Лингвистика, семантика, философия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w:t>
      </w:r>
      <w:r>
        <w:rPr>
          <w:sz w:val="28"/>
          <w:szCs w:val="28"/>
          <w:lang w:val="uk-UA"/>
        </w:rPr>
        <w:t> </w:t>
      </w:r>
      <w:r>
        <w:rPr>
          <w:sz w:val="28"/>
          <w:szCs w:val="28"/>
        </w:rPr>
        <w:t>Степанова. – М.: ОАО ИГ «Прогресс», 1999. – С. 225-290.</w:t>
      </w:r>
    </w:p>
    <w:p w:rsidR="008E3846" w:rsidRDefault="008E3846" w:rsidP="008678FB">
      <w:pPr>
        <w:numPr>
          <w:ilvl w:val="0"/>
          <w:numId w:val="45"/>
        </w:numPr>
        <w:suppressAutoHyphens w:val="0"/>
        <w:spacing w:line="360" w:lineRule="auto"/>
        <w:jc w:val="both"/>
        <w:rPr>
          <w:sz w:val="28"/>
          <w:szCs w:val="28"/>
        </w:rPr>
      </w:pPr>
      <w:r>
        <w:rPr>
          <w:i/>
          <w:sz w:val="28"/>
        </w:rPr>
        <w:t>Пешё М., Фукс К.</w:t>
      </w:r>
      <w:r>
        <w:rPr>
          <w:sz w:val="28"/>
        </w:rPr>
        <w:t xml:space="preserve"> Итоги и перспективы по поводу автоматического анализа дискурса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 Степанова. – М.: ОАО ИГ «Прогресс», 1999. – С. 105-123.</w:t>
      </w:r>
    </w:p>
    <w:p w:rsidR="008E3846" w:rsidRDefault="008E3846" w:rsidP="008678FB">
      <w:pPr>
        <w:numPr>
          <w:ilvl w:val="0"/>
          <w:numId w:val="45"/>
        </w:numPr>
        <w:suppressAutoHyphens w:val="0"/>
        <w:spacing w:line="360" w:lineRule="auto"/>
        <w:jc w:val="both"/>
        <w:rPr>
          <w:sz w:val="28"/>
          <w:szCs w:val="28"/>
          <w:lang w:val="uk-UA"/>
        </w:rPr>
      </w:pPr>
      <w:r>
        <w:rPr>
          <w:i/>
          <w:sz w:val="28"/>
          <w:szCs w:val="28"/>
        </w:rPr>
        <w:t>Плеханова Т.Ф.</w:t>
      </w:r>
      <w:r>
        <w:rPr>
          <w:sz w:val="28"/>
          <w:szCs w:val="28"/>
        </w:rPr>
        <w:t xml:space="preserve"> Текст как диалог: Монография. – Минск: МГЛУ, 2002. – 253 с.</w:t>
      </w:r>
    </w:p>
    <w:p w:rsidR="008E3846" w:rsidRDefault="008E3846" w:rsidP="008678FB">
      <w:pPr>
        <w:numPr>
          <w:ilvl w:val="0"/>
          <w:numId w:val="45"/>
        </w:numPr>
        <w:suppressAutoHyphens w:val="0"/>
        <w:spacing w:line="360" w:lineRule="auto"/>
        <w:jc w:val="both"/>
        <w:rPr>
          <w:sz w:val="28"/>
          <w:szCs w:val="28"/>
          <w:lang w:val="uk-UA"/>
        </w:rPr>
      </w:pPr>
      <w:r>
        <w:rPr>
          <w:i/>
          <w:sz w:val="28"/>
          <w:szCs w:val="28"/>
          <w:lang w:val="uk-UA"/>
        </w:rPr>
        <w:t>Подолян М.П.</w:t>
      </w:r>
      <w:r>
        <w:rPr>
          <w:sz w:val="28"/>
          <w:szCs w:val="28"/>
          <w:lang w:val="uk-UA"/>
        </w:rPr>
        <w:t xml:space="preserve"> Публіцистика як система жанрів // Слово-зброя / Київ. нац. ун-т ім. Т. Шевченка. Ін-т журналістики. – 1998. – № 4. – 42 с.</w:t>
      </w:r>
    </w:p>
    <w:p w:rsidR="008E3846" w:rsidRDefault="008E3846" w:rsidP="008678FB">
      <w:pPr>
        <w:numPr>
          <w:ilvl w:val="0"/>
          <w:numId w:val="45"/>
        </w:numPr>
        <w:suppressAutoHyphens w:val="0"/>
        <w:spacing w:line="360" w:lineRule="auto"/>
        <w:jc w:val="both"/>
        <w:rPr>
          <w:sz w:val="28"/>
          <w:szCs w:val="28"/>
        </w:rPr>
      </w:pPr>
      <w:r>
        <w:rPr>
          <w:i/>
          <w:sz w:val="28"/>
          <w:szCs w:val="28"/>
        </w:rPr>
        <w:t>Полякова А.Ю.</w:t>
      </w:r>
      <w:r>
        <w:rPr>
          <w:sz w:val="28"/>
          <w:szCs w:val="28"/>
        </w:rPr>
        <w:t xml:space="preserve"> Композиционно-речевая организация художественного текста и её специфика в одном из типов полифонической прозы: Автореф. дис. … канд. филол. наук. – М., 1985. – 25 с.</w:t>
      </w:r>
    </w:p>
    <w:p w:rsidR="008E3846" w:rsidRDefault="008E3846" w:rsidP="008678FB">
      <w:pPr>
        <w:numPr>
          <w:ilvl w:val="0"/>
          <w:numId w:val="45"/>
        </w:numPr>
        <w:suppressAutoHyphens w:val="0"/>
        <w:spacing w:line="360" w:lineRule="auto"/>
        <w:jc w:val="both"/>
        <w:rPr>
          <w:sz w:val="28"/>
          <w:szCs w:val="28"/>
        </w:rPr>
      </w:pPr>
      <w:r>
        <w:rPr>
          <w:i/>
          <w:sz w:val="28"/>
          <w:szCs w:val="28"/>
          <w:lang w:val="uk-UA"/>
        </w:rPr>
        <w:lastRenderedPageBreak/>
        <w:t>Попович М.М.</w:t>
      </w:r>
      <w:r>
        <w:rPr>
          <w:sz w:val="28"/>
          <w:szCs w:val="28"/>
          <w:lang w:val="uk-UA"/>
        </w:rPr>
        <w:t xml:space="preserve"> Детермінованість/недетермінованість іменника у мовленні (на матеріалі французької мови). – Чернівці: Рута, 2001. – 347 с.</w:t>
      </w:r>
    </w:p>
    <w:p w:rsidR="008E3846" w:rsidRDefault="008E3846" w:rsidP="008678FB">
      <w:pPr>
        <w:numPr>
          <w:ilvl w:val="0"/>
          <w:numId w:val="45"/>
        </w:numPr>
        <w:suppressAutoHyphens w:val="0"/>
        <w:spacing w:line="360" w:lineRule="auto"/>
        <w:jc w:val="both"/>
        <w:rPr>
          <w:sz w:val="28"/>
          <w:lang w:val="uk-UA"/>
        </w:rPr>
      </w:pPr>
      <w:r>
        <w:rPr>
          <w:i/>
          <w:sz w:val="28"/>
        </w:rPr>
        <w:t>Потапенко С.</w:t>
      </w:r>
      <w:r>
        <w:rPr>
          <w:i/>
          <w:sz w:val="28"/>
          <w:lang w:val="uk-UA"/>
        </w:rPr>
        <w:t>І.</w:t>
      </w:r>
      <w:r>
        <w:rPr>
          <w:sz w:val="28"/>
          <w:lang w:val="uk-UA"/>
        </w:rPr>
        <w:t xml:space="preserve"> Мовна особистість </w:t>
      </w:r>
      <w:proofErr w:type="gramStart"/>
      <w:r>
        <w:rPr>
          <w:sz w:val="28"/>
          <w:lang w:val="uk-UA"/>
        </w:rPr>
        <w:t>у</w:t>
      </w:r>
      <w:proofErr w:type="gramEnd"/>
      <w:r>
        <w:rPr>
          <w:sz w:val="28"/>
          <w:lang w:val="uk-UA"/>
        </w:rPr>
        <w:t xml:space="preserve"> просторі медійного дискурсу (досвід лінгвокогнітивного аналізу): Монографія. – К.: Вид. центр КНЛУ, 2004. – 360 с.</w:t>
      </w:r>
    </w:p>
    <w:p w:rsidR="008E3846" w:rsidRDefault="008E3846" w:rsidP="008678FB">
      <w:pPr>
        <w:numPr>
          <w:ilvl w:val="0"/>
          <w:numId w:val="45"/>
        </w:numPr>
        <w:suppressAutoHyphens w:val="0"/>
        <w:spacing w:line="360" w:lineRule="auto"/>
        <w:jc w:val="both"/>
        <w:rPr>
          <w:sz w:val="28"/>
          <w:szCs w:val="28"/>
          <w:lang w:val="uk-UA"/>
        </w:rPr>
      </w:pPr>
      <w:r>
        <w:rPr>
          <w:i/>
          <w:sz w:val="28"/>
          <w:lang w:val="uk-UA"/>
        </w:rPr>
        <w:t>Почепцов Г.Г.</w:t>
      </w:r>
      <w:r>
        <w:rPr>
          <w:sz w:val="28"/>
          <w:lang w:val="uk-UA"/>
        </w:rPr>
        <w:t xml:space="preserve"> Коммуникативные аспекты семантики. – К.: Изд-во при КГУ издательского </w:t>
      </w:r>
      <w:r>
        <w:rPr>
          <w:sz w:val="28"/>
        </w:rPr>
        <w:t xml:space="preserve">объединения </w:t>
      </w:r>
      <w:r>
        <w:rPr>
          <w:sz w:val="28"/>
          <w:lang w:val="uk-UA"/>
        </w:rPr>
        <w:t>„Вища школа”, 1987. – 131 с.</w:t>
      </w:r>
    </w:p>
    <w:p w:rsidR="008E3846" w:rsidRDefault="008E3846" w:rsidP="008678FB">
      <w:pPr>
        <w:numPr>
          <w:ilvl w:val="0"/>
          <w:numId w:val="45"/>
        </w:numPr>
        <w:suppressAutoHyphens w:val="0"/>
        <w:spacing w:line="360" w:lineRule="auto"/>
        <w:jc w:val="both"/>
        <w:rPr>
          <w:sz w:val="28"/>
          <w:szCs w:val="28"/>
        </w:rPr>
      </w:pPr>
      <w:r>
        <w:rPr>
          <w:i/>
          <w:sz w:val="28"/>
        </w:rPr>
        <w:t>Пульчинелли Орланди Э.</w:t>
      </w:r>
      <w:r>
        <w:rPr>
          <w:sz w:val="28"/>
        </w:rPr>
        <w:t xml:space="preserve"> К вопросу о методе и объекте анализа дискурса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w:t>
      </w:r>
      <w:r>
        <w:rPr>
          <w:sz w:val="28"/>
          <w:szCs w:val="28"/>
          <w:lang w:val="uk-UA"/>
        </w:rPr>
        <w:t> </w:t>
      </w:r>
      <w:r>
        <w:rPr>
          <w:sz w:val="28"/>
          <w:szCs w:val="28"/>
        </w:rPr>
        <w:t>Степанова. – М.: ОАО ИГ «Прогресс», 1999. – С. 197-224.</w:t>
      </w:r>
    </w:p>
    <w:p w:rsidR="008E3846" w:rsidRDefault="008E3846" w:rsidP="008678FB">
      <w:pPr>
        <w:numPr>
          <w:ilvl w:val="0"/>
          <w:numId w:val="45"/>
        </w:numPr>
        <w:suppressAutoHyphens w:val="0"/>
        <w:spacing w:line="360" w:lineRule="auto"/>
        <w:jc w:val="both"/>
        <w:rPr>
          <w:sz w:val="28"/>
          <w:szCs w:val="28"/>
        </w:rPr>
      </w:pPr>
      <w:r>
        <w:rPr>
          <w:i/>
          <w:sz w:val="28"/>
          <w:szCs w:val="28"/>
        </w:rPr>
        <w:t>Рогозина И.В.</w:t>
      </w:r>
      <w:r>
        <w:rPr>
          <w:sz w:val="28"/>
          <w:szCs w:val="28"/>
        </w:rPr>
        <w:t xml:space="preserve"> Медиа-картина мира: когнитивно-семиотический аспект: Автореф. дис. … доктора филол. наук. – Барнаул, 2003. – 40 с.</w:t>
      </w:r>
    </w:p>
    <w:p w:rsidR="008E3846" w:rsidRDefault="008E3846" w:rsidP="008678FB">
      <w:pPr>
        <w:numPr>
          <w:ilvl w:val="0"/>
          <w:numId w:val="45"/>
        </w:numPr>
        <w:suppressAutoHyphens w:val="0"/>
        <w:spacing w:line="360" w:lineRule="auto"/>
        <w:jc w:val="both"/>
        <w:rPr>
          <w:sz w:val="28"/>
          <w:szCs w:val="28"/>
        </w:rPr>
      </w:pPr>
      <w:r>
        <w:rPr>
          <w:i/>
          <w:sz w:val="28"/>
        </w:rPr>
        <w:t>Романова Н.Л.</w:t>
      </w:r>
      <w:r>
        <w:rPr>
          <w:sz w:val="28"/>
        </w:rPr>
        <w:t xml:space="preserve"> Интертекстуальность как возможность моделирования новой субъективности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 440-445.</w:t>
      </w:r>
    </w:p>
    <w:p w:rsidR="008E3846" w:rsidRDefault="008E3846" w:rsidP="008678FB">
      <w:pPr>
        <w:numPr>
          <w:ilvl w:val="0"/>
          <w:numId w:val="45"/>
        </w:numPr>
        <w:suppressAutoHyphens w:val="0"/>
        <w:spacing w:line="360" w:lineRule="auto"/>
        <w:jc w:val="both"/>
        <w:rPr>
          <w:sz w:val="28"/>
          <w:szCs w:val="28"/>
          <w:lang w:val="uk-UA"/>
        </w:rPr>
      </w:pPr>
      <w:r>
        <w:rPr>
          <w:i/>
          <w:sz w:val="28"/>
          <w:szCs w:val="28"/>
        </w:rPr>
        <w:t>Сапожникова О.С.</w:t>
      </w:r>
      <w:r>
        <w:rPr>
          <w:sz w:val="28"/>
          <w:szCs w:val="28"/>
        </w:rPr>
        <w:t xml:space="preserve"> Соотношение естественной и литературной коммуникации (на материале современной французской литературы) // Филологические науки. – 1998. – № 1. – С. 83-91.</w:t>
      </w:r>
    </w:p>
    <w:p w:rsidR="008E3846" w:rsidRDefault="008E3846" w:rsidP="008678FB">
      <w:pPr>
        <w:numPr>
          <w:ilvl w:val="0"/>
          <w:numId w:val="45"/>
        </w:numPr>
        <w:suppressAutoHyphens w:val="0"/>
        <w:spacing w:line="360" w:lineRule="auto"/>
        <w:jc w:val="both"/>
        <w:rPr>
          <w:sz w:val="28"/>
          <w:szCs w:val="28"/>
        </w:rPr>
      </w:pPr>
      <w:proofErr w:type="gramStart"/>
      <w:r>
        <w:rPr>
          <w:i/>
          <w:sz w:val="28"/>
          <w:szCs w:val="28"/>
        </w:rPr>
        <w:t>Сахарова Н.Ю.</w:t>
      </w:r>
      <w:r>
        <w:rPr>
          <w:sz w:val="28"/>
          <w:szCs w:val="28"/>
        </w:rPr>
        <w:t xml:space="preserve"> Стилистика прямой речи (Стендаль.</w:t>
      </w:r>
      <w:proofErr w:type="gramEnd"/>
      <w:r>
        <w:rPr>
          <w:sz w:val="28"/>
          <w:szCs w:val="28"/>
        </w:rPr>
        <w:t xml:space="preserve"> </w:t>
      </w:r>
      <w:proofErr w:type="gramStart"/>
      <w:r>
        <w:rPr>
          <w:sz w:val="28"/>
          <w:szCs w:val="28"/>
        </w:rPr>
        <w:t>«Красное и чёрное») // Стилистические проблемы французской литературы.</w:t>
      </w:r>
      <w:proofErr w:type="gramEnd"/>
      <w:r>
        <w:rPr>
          <w:sz w:val="28"/>
          <w:szCs w:val="28"/>
        </w:rPr>
        <w:t xml:space="preserve"> – Л.: ЛГПИ, 1975. – С. 5-16.</w:t>
      </w:r>
    </w:p>
    <w:p w:rsidR="008E3846" w:rsidRDefault="008E3846" w:rsidP="008678FB">
      <w:pPr>
        <w:numPr>
          <w:ilvl w:val="0"/>
          <w:numId w:val="45"/>
        </w:numPr>
        <w:suppressAutoHyphens w:val="0"/>
        <w:spacing w:line="360" w:lineRule="auto"/>
        <w:jc w:val="both"/>
        <w:rPr>
          <w:sz w:val="28"/>
        </w:rPr>
      </w:pPr>
      <w:r>
        <w:rPr>
          <w:i/>
          <w:sz w:val="28"/>
        </w:rPr>
        <w:t>Селиванова Е.А.</w:t>
      </w:r>
      <w:r>
        <w:rPr>
          <w:sz w:val="28"/>
        </w:rPr>
        <w:t xml:space="preserve"> Основы лингвистической теории текста и коммуникации: Монографическое учебное пособие. – К.: Брама, Изд. Вовчок О. Ю., 2004. – 336 с.</w:t>
      </w:r>
    </w:p>
    <w:p w:rsidR="008E3846" w:rsidRDefault="008E3846" w:rsidP="008678FB">
      <w:pPr>
        <w:numPr>
          <w:ilvl w:val="0"/>
          <w:numId w:val="45"/>
        </w:numPr>
        <w:suppressAutoHyphens w:val="0"/>
        <w:spacing w:line="360" w:lineRule="auto"/>
        <w:jc w:val="both"/>
        <w:rPr>
          <w:sz w:val="28"/>
          <w:szCs w:val="28"/>
        </w:rPr>
      </w:pPr>
      <w:r>
        <w:rPr>
          <w:i/>
          <w:sz w:val="28"/>
          <w:szCs w:val="28"/>
          <w:lang w:val="uk-UA"/>
        </w:rPr>
        <w:lastRenderedPageBreak/>
        <w:t>Серажим К.С.</w:t>
      </w:r>
      <w:r>
        <w:rPr>
          <w:sz w:val="28"/>
          <w:szCs w:val="28"/>
          <w:lang w:val="uk-UA"/>
        </w:rPr>
        <w:t xml:space="preserve"> Термін «дискурс» у сучасній лінгвістиці // </w:t>
      </w:r>
      <w:r>
        <w:rPr>
          <w:sz w:val="28"/>
          <w:lang w:val="uk-UA"/>
        </w:rPr>
        <w:t>Вісник Харківського національного університету. Сер. Філологія. – 2001. – № 520. – Вип. 33. – С. 7-12.</w:t>
      </w:r>
    </w:p>
    <w:p w:rsidR="008E3846" w:rsidRDefault="008E3846" w:rsidP="008678FB">
      <w:pPr>
        <w:numPr>
          <w:ilvl w:val="0"/>
          <w:numId w:val="45"/>
        </w:numPr>
        <w:suppressAutoHyphens w:val="0"/>
        <w:spacing w:line="360" w:lineRule="auto"/>
        <w:jc w:val="both"/>
        <w:rPr>
          <w:sz w:val="28"/>
          <w:szCs w:val="28"/>
        </w:rPr>
      </w:pPr>
      <w:r>
        <w:rPr>
          <w:i/>
          <w:sz w:val="28"/>
          <w:szCs w:val="28"/>
        </w:rPr>
        <w:t>Серио П.</w:t>
      </w:r>
      <w:r>
        <w:rPr>
          <w:sz w:val="28"/>
          <w:szCs w:val="28"/>
        </w:rPr>
        <w:t xml:space="preserve"> Как читают тексты во Франции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Ю.С. Степанова. – М.: ОАО ИГ «Прогресс», 1999. – С. 12-53.</w:t>
      </w:r>
    </w:p>
    <w:p w:rsidR="008E3846" w:rsidRDefault="008E3846" w:rsidP="008678FB">
      <w:pPr>
        <w:numPr>
          <w:ilvl w:val="0"/>
          <w:numId w:val="45"/>
        </w:numPr>
        <w:suppressAutoHyphens w:val="0"/>
        <w:spacing w:line="360" w:lineRule="auto"/>
        <w:jc w:val="both"/>
        <w:rPr>
          <w:sz w:val="28"/>
          <w:szCs w:val="28"/>
        </w:rPr>
      </w:pPr>
      <w:r>
        <w:rPr>
          <w:i/>
          <w:sz w:val="28"/>
          <w:szCs w:val="28"/>
        </w:rPr>
        <w:t>Серио П.</w:t>
      </w:r>
      <w:r>
        <w:rPr>
          <w:sz w:val="28"/>
          <w:szCs w:val="28"/>
        </w:rPr>
        <w:t xml:space="preserve"> Русский язык и советский политический дискурс: анализ номиназизаций </w:t>
      </w:r>
      <w:r>
        <w:rPr>
          <w:sz w:val="28"/>
          <w:szCs w:val="28"/>
          <w:lang w:val="uk-UA"/>
        </w:rPr>
        <w:t>/</w:t>
      </w:r>
      <w:r>
        <w:rPr>
          <w:sz w:val="28"/>
          <w:szCs w:val="28"/>
        </w:rPr>
        <w:t>/ Квадратура смысла: Французская школа анализа дискурса: Пер. с фр. и португ. / Общ</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ед. и вступ. ст. П. Серио; Предисл. Ю. С. Степанова. – М.: ОАО ИГ «Прогресс», 1999. – С. 337-383.</w:t>
      </w:r>
    </w:p>
    <w:p w:rsidR="008E3846" w:rsidRDefault="008E3846" w:rsidP="008678FB">
      <w:pPr>
        <w:numPr>
          <w:ilvl w:val="0"/>
          <w:numId w:val="45"/>
        </w:numPr>
        <w:suppressAutoHyphens w:val="0"/>
        <w:spacing w:line="360" w:lineRule="auto"/>
        <w:jc w:val="both"/>
        <w:rPr>
          <w:sz w:val="28"/>
        </w:rPr>
      </w:pPr>
      <w:r>
        <w:rPr>
          <w:i/>
          <w:sz w:val="28"/>
        </w:rPr>
        <w:t>Сизов Д.В.</w:t>
      </w:r>
      <w:r>
        <w:rPr>
          <w:sz w:val="28"/>
        </w:rPr>
        <w:t xml:space="preserve"> Фразеологизированные перифрастические сочетания расширенной конструкции как единица публицистического дискурса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 414-419.</w:t>
      </w:r>
    </w:p>
    <w:p w:rsidR="008E3846" w:rsidRDefault="008E3846" w:rsidP="008678FB">
      <w:pPr>
        <w:numPr>
          <w:ilvl w:val="0"/>
          <w:numId w:val="45"/>
        </w:numPr>
        <w:suppressAutoHyphens w:val="0"/>
        <w:spacing w:line="360" w:lineRule="auto"/>
        <w:jc w:val="both"/>
        <w:rPr>
          <w:sz w:val="28"/>
          <w:szCs w:val="28"/>
          <w:lang w:val="uk-UA"/>
        </w:rPr>
      </w:pPr>
      <w:r>
        <w:rPr>
          <w:i/>
          <w:sz w:val="28"/>
          <w:szCs w:val="28"/>
          <w:lang w:val="uk-UA"/>
        </w:rPr>
        <w:t>Смущинська І.В.</w:t>
      </w:r>
      <w:r>
        <w:rPr>
          <w:sz w:val="28"/>
          <w:szCs w:val="28"/>
          <w:lang w:val="uk-UA"/>
        </w:rPr>
        <w:t xml:space="preserve"> Концепція розумово-мовленнєвої діяльності серед лінгвістичних парадигм ХХ століття // Вісник КНУ імені Тараса Шевченка. Сер. Іноземна філологія. – 2002. – Вип. 33. – С. 103 – 107.</w:t>
      </w:r>
    </w:p>
    <w:p w:rsidR="008E3846" w:rsidRDefault="008E3846" w:rsidP="008678FB">
      <w:pPr>
        <w:numPr>
          <w:ilvl w:val="0"/>
          <w:numId w:val="45"/>
        </w:numPr>
        <w:tabs>
          <w:tab w:val="left" w:pos="1620"/>
        </w:tabs>
        <w:suppressAutoHyphens w:val="0"/>
        <w:spacing w:line="360" w:lineRule="auto"/>
        <w:jc w:val="both"/>
        <w:rPr>
          <w:sz w:val="28"/>
          <w:lang w:val="uk-UA"/>
        </w:rPr>
      </w:pPr>
      <w:r>
        <w:rPr>
          <w:i/>
          <w:sz w:val="28"/>
          <w:szCs w:val="28"/>
          <w:lang w:val="uk-UA"/>
        </w:rPr>
        <w:t>Смущинська І.В.</w:t>
      </w:r>
      <w:r>
        <w:rPr>
          <w:sz w:val="28"/>
          <w:szCs w:val="28"/>
          <w:lang w:val="uk-UA"/>
        </w:rPr>
        <w:t xml:space="preserve"> Суб’єктивна модальність французької прози: Монографія. – К.: Видавничо-поліграфічний центр „Київський університет”, 2001. – 255 с.</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Еволюція поглядів на явище поліфонії і перспективи подальших досліджень // Мовні і концептуальні картини світу: Збірник наукових праць. – Випуск 16. Книга 2. – К.: Видавничий Дім Дмитра Бураго, 2005. – С. 217-221.</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Питання у французькому дискурсі преси: поліфонічний аспект // Сучасні дослідження з іноземної філології: </w:t>
      </w:r>
      <w:r>
        <w:rPr>
          <w:sz w:val="28"/>
          <w:szCs w:val="28"/>
          <w:lang w:val="uk-UA"/>
        </w:rPr>
        <w:lastRenderedPageBreak/>
        <w:t>Збірник наукових праць. – Випуск 5. – Ужгород: ПП Обручар В. В., 2007. – С. 217-226.</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w:t>
      </w:r>
      <w:r>
        <w:rPr>
          <w:sz w:val="28"/>
          <w:szCs w:val="28"/>
          <w:lang w:val="uk-UA"/>
        </w:rPr>
        <w:t xml:space="preserve"> Поліфонічне функціонування прагматичних конекторів у французькому дискурсі преси // Нова філологія: Збірник наукових праць. – Запоріжжя: ЗНУ, 2007. – № 26. – С. 293-301.</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Поліфонічне функціонування прямої мови в жанрі аналітичної статті // Сучасні дослідження з іноземної філології: Збірник наукових праць. – Випуск 4. – Ужгород: ПП Підголіцин П. Ю., 2006. – С. 419-431.</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lang w:val="uk-UA"/>
        </w:rPr>
        <w:t>Соболь О.Ю.</w:t>
      </w:r>
      <w:r>
        <w:rPr>
          <w:sz w:val="28"/>
          <w:szCs w:val="28"/>
          <w:lang w:val="uk-UA"/>
        </w:rPr>
        <w:t xml:space="preserve"> Поліфонія заперечення як основа його аргументативної функції у французькому дискурсі преси // Проблеми семантики слова, речення та тексту: Зб. наук. пр. – Вип. 16. – К.: Вид. центр КНЛУ, 2006. – С. 169-176.</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Поліфонія як інтердискурсивне явище // Мова і культура. – К.: Видавничій Дім Дмитра Бураго, 2005. – Вип. 8. – Т. </w:t>
      </w:r>
      <w:r>
        <w:rPr>
          <w:sz w:val="28"/>
          <w:szCs w:val="28"/>
          <w:lang w:val="en-US"/>
        </w:rPr>
        <w:t>VI</w:t>
      </w:r>
      <w:r>
        <w:rPr>
          <w:sz w:val="28"/>
          <w:szCs w:val="28"/>
          <w:lang w:val="uk-UA"/>
        </w:rPr>
        <w:t>. Ч. 3. – С. 127-134.</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Порівняльний аналіз поліфонічного функціонування прямої мови в жанрах аналітичної статті, інформаційної статті та інтерв’ю // Проблеми семантики, прагматики та когнітивної лінгвістики: Зб. наук. пр. – Вип. 9. – К.: Логос, 2006. – С. 268-281.</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uk-UA"/>
        </w:rPr>
        <w:t>Соболь О.Ю.</w:t>
      </w:r>
      <w:r>
        <w:rPr>
          <w:sz w:val="28"/>
          <w:szCs w:val="28"/>
          <w:lang w:val="uk-UA"/>
        </w:rPr>
        <w:t xml:space="preserve"> Семантичні засоби вираження репрезентованого погляду як способу створення поліфонії у французькому дискурсі преси // Проблеми семантики, прагматики та когнітивної лінгвістики: Зб. наук. пр. – Вип. 11. – К.: Логос, 2007. – С. 302-311.</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lang w:val="uk-UA"/>
        </w:rPr>
        <w:t>Столнейкер Р.С.</w:t>
      </w:r>
      <w:r>
        <w:rPr>
          <w:sz w:val="28"/>
          <w:szCs w:val="28"/>
          <w:lang w:val="uk-UA"/>
        </w:rPr>
        <w:t xml:space="preserve"> Прагматика // </w:t>
      </w:r>
      <w:r>
        <w:rPr>
          <w:sz w:val="28"/>
          <w:szCs w:val="28"/>
        </w:rPr>
        <w:t>Новое в зарубежной лингвистике: Вып.</w:t>
      </w:r>
      <w:r>
        <w:rPr>
          <w:sz w:val="28"/>
          <w:szCs w:val="28"/>
          <w:lang w:val="uk-UA"/>
        </w:rPr>
        <w:t> </w:t>
      </w:r>
      <w:r>
        <w:rPr>
          <w:sz w:val="28"/>
          <w:szCs w:val="28"/>
        </w:rPr>
        <w:t>16. Лингвистическая прагматика. – М.: Прогресс, 1985. – С. 419-438.</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rPr>
        <w:t>Терентьева Е.Д.</w:t>
      </w:r>
      <w:r>
        <w:rPr>
          <w:sz w:val="28"/>
          <w:szCs w:val="28"/>
        </w:rPr>
        <w:t xml:space="preserve"> Чужая речь как элемент структуры текста испанской газеты: Дис. … канд. филол. наук: 10.02.05. – М., 2004. – 198 с.</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lastRenderedPageBreak/>
        <w:t>Тертычный А.А.</w:t>
      </w:r>
      <w:r>
        <w:rPr>
          <w:sz w:val="28"/>
          <w:szCs w:val="28"/>
        </w:rPr>
        <w:t xml:space="preserve"> Жанры периодической печати: Учебное пособие. – М.: Аспект Пресс, 2000. – 312 с.</w:t>
      </w:r>
    </w:p>
    <w:p w:rsidR="008E3846" w:rsidRDefault="008E3846" w:rsidP="008678FB">
      <w:pPr>
        <w:numPr>
          <w:ilvl w:val="0"/>
          <w:numId w:val="45"/>
        </w:numPr>
        <w:tabs>
          <w:tab w:val="left" w:pos="1620"/>
        </w:tabs>
        <w:suppressAutoHyphens w:val="0"/>
        <w:spacing w:line="360" w:lineRule="auto"/>
        <w:jc w:val="both"/>
        <w:rPr>
          <w:sz w:val="28"/>
          <w:lang w:val="uk-UA"/>
        </w:rPr>
      </w:pPr>
      <w:r>
        <w:rPr>
          <w:i/>
          <w:sz w:val="28"/>
        </w:rPr>
        <w:t>Тихонова О.М.</w:t>
      </w:r>
      <w:r>
        <w:rPr>
          <w:sz w:val="28"/>
        </w:rPr>
        <w:t xml:space="preserve"> Специфика интертекста в современных средствах массовой информации // Интертекст в художественном и публицистическом дискурсе: Сб. докл. междунар. науч. конф. (Магнитогорск, 12-14 ноября 2003 года) / Ред.-сост. С.Г. Шулежкова. – Магнитогорск: Изд-во МаГУ, 2003. – С. 419-421.</w:t>
      </w:r>
    </w:p>
    <w:p w:rsidR="008E3846" w:rsidRDefault="008E3846" w:rsidP="008678FB">
      <w:pPr>
        <w:numPr>
          <w:ilvl w:val="0"/>
          <w:numId w:val="45"/>
        </w:numPr>
        <w:tabs>
          <w:tab w:val="left" w:pos="1620"/>
        </w:tabs>
        <w:suppressAutoHyphens w:val="0"/>
        <w:spacing w:line="360" w:lineRule="auto"/>
        <w:jc w:val="both"/>
        <w:rPr>
          <w:sz w:val="28"/>
          <w:lang w:val="uk-UA"/>
        </w:rPr>
      </w:pPr>
      <w:r>
        <w:rPr>
          <w:i/>
          <w:sz w:val="28"/>
          <w:lang w:val="uk-UA"/>
        </w:rPr>
        <w:t>Тодоров Ц.</w:t>
      </w:r>
      <w:r>
        <w:rPr>
          <w:sz w:val="28"/>
          <w:lang w:val="uk-UA"/>
        </w:rPr>
        <w:t xml:space="preserve"> Поняття літератури та інші есе. – К.: Видавничий дім „Києво-Могилянська академія”, 2006. – 163 с.</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t>Усманова А.</w:t>
      </w:r>
      <w:r>
        <w:rPr>
          <w:sz w:val="28"/>
          <w:szCs w:val="28"/>
        </w:rPr>
        <w:t xml:space="preserve"> Репрезентация как присвоение: к проблеме </w:t>
      </w:r>
      <w:proofErr w:type="gramStart"/>
      <w:r>
        <w:rPr>
          <w:sz w:val="28"/>
          <w:szCs w:val="28"/>
        </w:rPr>
        <w:t>Другого</w:t>
      </w:r>
      <w:proofErr w:type="gramEnd"/>
      <w:r>
        <w:rPr>
          <w:sz w:val="28"/>
          <w:szCs w:val="28"/>
        </w:rPr>
        <w:t xml:space="preserve"> в дискурсе</w:t>
      </w:r>
      <w:r>
        <w:rPr>
          <w:sz w:val="28"/>
          <w:szCs w:val="28"/>
          <w:lang w:val="uk-UA"/>
        </w:rPr>
        <w:t xml:space="preserve">. – 2004: </w:t>
      </w:r>
      <w:hyperlink r:id="rId14"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1.</w:t>
        </w:r>
        <w:r>
          <w:rPr>
            <w:rStyle w:val="af0"/>
            <w:sz w:val="28"/>
            <w:szCs w:val="28"/>
            <w:lang w:val="en-US"/>
          </w:rPr>
          <w:t>ehu</w:t>
        </w:r>
        <w:r>
          <w:rPr>
            <w:rStyle w:val="af0"/>
            <w:sz w:val="28"/>
            <w:szCs w:val="28"/>
          </w:rPr>
          <w:t>.</w:t>
        </w:r>
        <w:r>
          <w:rPr>
            <w:rStyle w:val="af0"/>
            <w:sz w:val="28"/>
            <w:szCs w:val="28"/>
            <w:lang w:val="en-US"/>
          </w:rPr>
          <w:t>by</w:t>
        </w:r>
        <w:r>
          <w:rPr>
            <w:rStyle w:val="af0"/>
            <w:sz w:val="28"/>
            <w:szCs w:val="28"/>
          </w:rPr>
          <w:t>/</w:t>
        </w:r>
        <w:r>
          <w:rPr>
            <w:rStyle w:val="af0"/>
            <w:sz w:val="28"/>
            <w:szCs w:val="28"/>
            <w:lang w:val="en-US"/>
          </w:rPr>
          <w:t>index</w:t>
        </w:r>
        <w:r>
          <w:rPr>
            <w:rStyle w:val="af0"/>
            <w:sz w:val="28"/>
            <w:szCs w:val="28"/>
          </w:rPr>
          <w:t>.</w:t>
        </w:r>
        <w:r>
          <w:rPr>
            <w:rStyle w:val="af0"/>
            <w:sz w:val="28"/>
            <w:szCs w:val="28"/>
            <w:lang w:val="en-US"/>
          </w:rPr>
          <w:t>html</w:t>
        </w:r>
        <w:r>
          <w:rPr>
            <w:rStyle w:val="af0"/>
            <w:sz w:val="28"/>
            <w:szCs w:val="28"/>
          </w:rPr>
          <w:t>?</w:t>
        </w:r>
        <w:r>
          <w:rPr>
            <w:rStyle w:val="af0"/>
            <w:sz w:val="28"/>
            <w:szCs w:val="28"/>
            <w:lang w:val="en-US"/>
          </w:rPr>
          <w:t>sem</w:t>
        </w:r>
        <w:r>
          <w:rPr>
            <w:rStyle w:val="af0"/>
            <w:sz w:val="28"/>
            <w:szCs w:val="28"/>
          </w:rPr>
          <w:t>1_</w:t>
        </w:r>
        <w:r>
          <w:rPr>
            <w:rStyle w:val="af0"/>
            <w:sz w:val="28"/>
            <w:szCs w:val="28"/>
            <w:lang w:val="en-US"/>
          </w:rPr>
          <w:t>usmanova</w:t>
        </w:r>
        <w:r>
          <w:rPr>
            <w:rStyle w:val="af0"/>
            <w:sz w:val="28"/>
            <w:szCs w:val="28"/>
          </w:rPr>
          <w:t>.</w:t>
        </w:r>
        <w:r>
          <w:rPr>
            <w:rStyle w:val="af0"/>
            <w:sz w:val="28"/>
            <w:szCs w:val="28"/>
            <w:lang w:val="en-US"/>
          </w:rPr>
          <w:t>html</w:t>
        </w:r>
      </w:hyperlink>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t>Успенский Б.А.</w:t>
      </w:r>
      <w:r>
        <w:rPr>
          <w:sz w:val="28"/>
          <w:szCs w:val="28"/>
        </w:rPr>
        <w:t xml:space="preserve"> Поэтика композиции: Структура художественного текста и типология композиционной формы. – М.: Искусство, 1970. – 256 с.</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t>Хализев В.Е.</w:t>
      </w:r>
      <w:r>
        <w:rPr>
          <w:sz w:val="28"/>
          <w:szCs w:val="28"/>
        </w:rPr>
        <w:t xml:space="preserve"> Теория литературы. – М.: Высшая школа, 1999. – 398 с.</w:t>
      </w:r>
    </w:p>
    <w:p w:rsidR="008E3846" w:rsidRDefault="008E3846" w:rsidP="008678FB">
      <w:pPr>
        <w:numPr>
          <w:ilvl w:val="0"/>
          <w:numId w:val="45"/>
        </w:numPr>
        <w:tabs>
          <w:tab w:val="left" w:pos="1620"/>
        </w:tabs>
        <w:suppressAutoHyphens w:val="0"/>
        <w:spacing w:line="360" w:lineRule="auto"/>
        <w:jc w:val="both"/>
        <w:rPr>
          <w:sz w:val="28"/>
        </w:rPr>
      </w:pPr>
      <w:r>
        <w:rPr>
          <w:i/>
          <w:sz w:val="28"/>
          <w:lang w:val="uk-UA"/>
        </w:rPr>
        <w:t>Чан Ким Бао.</w:t>
      </w:r>
      <w:r>
        <w:rPr>
          <w:sz w:val="28"/>
          <w:lang w:val="uk-UA"/>
        </w:rPr>
        <w:t xml:space="preserve"> </w:t>
      </w:r>
      <w:r>
        <w:rPr>
          <w:sz w:val="28"/>
        </w:rPr>
        <w:t>Текст и дискурс (через призму иньян концепции). – М.: Творчество, 2000. – 176 с.</w:t>
      </w:r>
    </w:p>
    <w:p w:rsidR="008E3846" w:rsidRDefault="008E3846" w:rsidP="008678FB">
      <w:pPr>
        <w:numPr>
          <w:ilvl w:val="0"/>
          <w:numId w:val="45"/>
        </w:numPr>
        <w:tabs>
          <w:tab w:val="left" w:pos="1620"/>
        </w:tabs>
        <w:suppressAutoHyphens w:val="0"/>
        <w:spacing w:line="360" w:lineRule="auto"/>
        <w:jc w:val="both"/>
        <w:rPr>
          <w:sz w:val="28"/>
          <w:szCs w:val="28"/>
        </w:rPr>
      </w:pPr>
      <w:r>
        <w:rPr>
          <w:i/>
          <w:sz w:val="28"/>
          <w:lang w:val="uk-UA"/>
        </w:rPr>
        <w:t>Чернявская В</w:t>
      </w:r>
      <w:r>
        <w:rPr>
          <w:i/>
          <w:sz w:val="28"/>
        </w:rPr>
        <w:t>.Е.</w:t>
      </w:r>
      <w:r>
        <w:rPr>
          <w:sz w:val="28"/>
        </w:rPr>
        <w:t xml:space="preserve"> Дискурс как объект лингвистических исследований</w:t>
      </w:r>
      <w:r>
        <w:rPr>
          <w:sz w:val="28"/>
          <w:lang w:val="fr-FR"/>
        </w:rPr>
        <w:t> </w:t>
      </w:r>
      <w:r>
        <w:rPr>
          <w:sz w:val="28"/>
        </w:rPr>
        <w:t>//</w:t>
      </w:r>
      <w:r>
        <w:rPr>
          <w:sz w:val="28"/>
          <w:lang w:val="fr-FR"/>
        </w:rPr>
        <w:t> </w:t>
      </w:r>
      <w:r>
        <w:rPr>
          <w:sz w:val="28"/>
        </w:rPr>
        <w:t>Текст и дискурс. Проблемы экономического дискурса: Сб. науч. ст. – СПб</w:t>
      </w:r>
      <w:proofErr w:type="gramStart"/>
      <w:r>
        <w:rPr>
          <w:sz w:val="28"/>
        </w:rPr>
        <w:t xml:space="preserve">.: </w:t>
      </w:r>
      <w:proofErr w:type="gramEnd"/>
      <w:r>
        <w:rPr>
          <w:sz w:val="28"/>
        </w:rPr>
        <w:t>Изд-во СПбГУЭФ, 2001. – С.</w:t>
      </w:r>
      <w:r>
        <w:rPr>
          <w:sz w:val="28"/>
          <w:lang w:val="uk-UA"/>
        </w:rPr>
        <w:t> </w:t>
      </w:r>
      <w:r>
        <w:rPr>
          <w:sz w:val="28"/>
        </w:rPr>
        <w:t>11-22.</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t>Чудаков А.П.</w:t>
      </w:r>
      <w:r>
        <w:rPr>
          <w:sz w:val="28"/>
          <w:szCs w:val="28"/>
        </w:rPr>
        <w:t xml:space="preserve"> Поэтика Чехова. – М.: Наука, 1971. – 292 с.</w:t>
      </w:r>
    </w:p>
    <w:p w:rsidR="008E3846" w:rsidRDefault="008E3846" w:rsidP="008678FB">
      <w:pPr>
        <w:numPr>
          <w:ilvl w:val="0"/>
          <w:numId w:val="45"/>
        </w:numPr>
        <w:tabs>
          <w:tab w:val="left" w:pos="1620"/>
        </w:tabs>
        <w:suppressAutoHyphens w:val="0"/>
        <w:spacing w:line="360" w:lineRule="auto"/>
        <w:jc w:val="both"/>
        <w:rPr>
          <w:sz w:val="28"/>
          <w:szCs w:val="28"/>
        </w:rPr>
      </w:pPr>
      <w:r>
        <w:rPr>
          <w:i/>
          <w:sz w:val="28"/>
          <w:szCs w:val="28"/>
        </w:rPr>
        <w:t>Чумаков Г.М.</w:t>
      </w:r>
      <w:r>
        <w:rPr>
          <w:sz w:val="28"/>
          <w:szCs w:val="28"/>
        </w:rPr>
        <w:t xml:space="preserve"> Чужая речь как лингвистическая категория и проблемы грамматики, лексикологии, стилистики: Автореф. дис. … доктора филол. наук. – Днепропетровск, 1977. – 47 с.</w:t>
      </w:r>
    </w:p>
    <w:p w:rsidR="008E3846" w:rsidRDefault="008E3846" w:rsidP="008678FB">
      <w:pPr>
        <w:numPr>
          <w:ilvl w:val="0"/>
          <w:numId w:val="45"/>
        </w:numPr>
        <w:tabs>
          <w:tab w:val="left" w:pos="1620"/>
        </w:tabs>
        <w:suppressAutoHyphens w:val="0"/>
        <w:spacing w:line="360" w:lineRule="auto"/>
        <w:jc w:val="both"/>
        <w:rPr>
          <w:sz w:val="28"/>
          <w:lang w:val="uk-UA"/>
        </w:rPr>
      </w:pPr>
      <w:r>
        <w:rPr>
          <w:i/>
          <w:sz w:val="28"/>
          <w:lang w:val="uk-UA"/>
        </w:rPr>
        <w:t>Шадчина А.С.</w:t>
      </w:r>
      <w:r>
        <w:rPr>
          <w:sz w:val="28"/>
          <w:lang w:val="uk-UA"/>
        </w:rPr>
        <w:t xml:space="preserve"> Лінгвістичний аналіз у парадигмі термінів “текст” та “дискурс”</w:t>
      </w:r>
      <w:r>
        <w:rPr>
          <w:sz w:val="28"/>
          <w:lang w:val="fr-FR"/>
        </w:rPr>
        <w:t> </w:t>
      </w:r>
      <w:r>
        <w:rPr>
          <w:sz w:val="28"/>
          <w:lang w:val="uk-UA"/>
        </w:rPr>
        <w:t>//</w:t>
      </w:r>
      <w:r>
        <w:rPr>
          <w:sz w:val="28"/>
          <w:lang w:val="fr-FR"/>
        </w:rPr>
        <w:t> </w:t>
      </w:r>
      <w:r>
        <w:rPr>
          <w:sz w:val="28"/>
          <w:lang w:val="uk-UA"/>
        </w:rPr>
        <w:t>Науковий вісник кафедри ЮНЕСКО Київ. держ. лінгв. ун-ту. Сер. Філологія. Педагогіка. Психологія. – 2000. – Вип. 1. – С. 279-289.</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Adam</w:t>
      </w:r>
      <w:r>
        <w:rPr>
          <w:i/>
          <w:sz w:val="28"/>
          <w:szCs w:val="28"/>
          <w:lang w:val="uk-UA"/>
        </w:rPr>
        <w:t xml:space="preserve"> </w:t>
      </w:r>
      <w:r>
        <w:rPr>
          <w:i/>
          <w:sz w:val="28"/>
          <w:szCs w:val="28"/>
          <w:lang w:val="fr-FR"/>
        </w:rPr>
        <w:t>J</w:t>
      </w:r>
      <w:r>
        <w:rPr>
          <w:i/>
          <w:sz w:val="28"/>
          <w:szCs w:val="28"/>
          <w:lang w:val="uk-UA"/>
        </w:rPr>
        <w:t>.-</w:t>
      </w:r>
      <w:r>
        <w:rPr>
          <w:i/>
          <w:sz w:val="28"/>
          <w:szCs w:val="28"/>
          <w:lang w:val="fr-FR"/>
        </w:rPr>
        <w:t>M</w:t>
      </w:r>
      <w:r>
        <w:rPr>
          <w:i/>
          <w:sz w:val="28"/>
          <w:szCs w:val="28"/>
          <w:lang w:val="uk-UA"/>
        </w:rPr>
        <w:t>.</w:t>
      </w:r>
      <w:r>
        <w:rPr>
          <w:sz w:val="28"/>
          <w:szCs w:val="28"/>
          <w:lang w:val="uk-UA"/>
        </w:rPr>
        <w:t xml:space="preserve"> </w:t>
      </w:r>
      <w:r>
        <w:rPr>
          <w:sz w:val="28"/>
          <w:szCs w:val="28"/>
          <w:lang w:val="fr-FR"/>
        </w:rPr>
        <w:t>Le</w:t>
      </w:r>
      <w:r>
        <w:rPr>
          <w:sz w:val="28"/>
          <w:szCs w:val="28"/>
          <w:lang w:val="uk-UA"/>
        </w:rPr>
        <w:t xml:space="preserve"> </w:t>
      </w:r>
      <w:r>
        <w:rPr>
          <w:sz w:val="28"/>
          <w:szCs w:val="28"/>
          <w:lang w:val="fr-FR"/>
        </w:rPr>
        <w:t>texte</w:t>
      </w:r>
      <w:r>
        <w:rPr>
          <w:sz w:val="28"/>
          <w:szCs w:val="28"/>
          <w:lang w:val="uk-UA"/>
        </w:rPr>
        <w:t xml:space="preserve"> </w:t>
      </w:r>
      <w:r>
        <w:rPr>
          <w:sz w:val="28"/>
          <w:szCs w:val="28"/>
          <w:lang w:val="fr-FR"/>
        </w:rPr>
        <w:t>narratif</w:t>
      </w:r>
      <w:r>
        <w:rPr>
          <w:sz w:val="28"/>
          <w:szCs w:val="28"/>
          <w:lang w:val="uk-UA"/>
        </w:rPr>
        <w:t xml:space="preserve">. – </w:t>
      </w:r>
      <w:r>
        <w:rPr>
          <w:sz w:val="28"/>
          <w:szCs w:val="28"/>
          <w:lang w:val="fr-FR"/>
        </w:rPr>
        <w:t>P</w:t>
      </w:r>
      <w:r>
        <w:rPr>
          <w:sz w:val="28"/>
          <w:szCs w:val="28"/>
          <w:lang w:val="uk-UA"/>
        </w:rPr>
        <w:t xml:space="preserve">.: </w:t>
      </w:r>
      <w:r>
        <w:rPr>
          <w:sz w:val="28"/>
          <w:szCs w:val="28"/>
          <w:lang w:val="fr-FR"/>
        </w:rPr>
        <w:t>Editions</w:t>
      </w:r>
      <w:r>
        <w:rPr>
          <w:sz w:val="28"/>
          <w:szCs w:val="28"/>
          <w:lang w:val="uk-UA"/>
        </w:rPr>
        <w:t xml:space="preserve"> </w:t>
      </w:r>
      <w:r>
        <w:rPr>
          <w:sz w:val="28"/>
          <w:szCs w:val="28"/>
          <w:lang w:val="fr-FR"/>
        </w:rPr>
        <w:t>Nathan</w:t>
      </w:r>
      <w:r>
        <w:rPr>
          <w:sz w:val="28"/>
          <w:szCs w:val="28"/>
          <w:lang w:val="uk-UA"/>
        </w:rPr>
        <w:t xml:space="preserve">, 1994. – 288 </w:t>
      </w:r>
      <w:r>
        <w:rPr>
          <w:sz w:val="28"/>
          <w:szCs w:val="28"/>
          <w:lang w:val="fr-FR"/>
        </w:rPr>
        <w:t>p</w:t>
      </w:r>
      <w:r>
        <w:rPr>
          <w:sz w:val="28"/>
          <w:szCs w:val="28"/>
          <w:lang w:val="uk-UA"/>
        </w:rPr>
        <w:t>.</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lastRenderedPageBreak/>
        <w:t>Adam J.-M.</w:t>
      </w:r>
      <w:r>
        <w:rPr>
          <w:sz w:val="28"/>
          <w:szCs w:val="28"/>
          <w:lang w:val="fr-FR"/>
        </w:rPr>
        <w:t xml:space="preserve"> Linguistique textuelle. Des genres de discours aux textes. – P.: Editions Nathan, 1999. – 208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Amossy R.</w:t>
      </w:r>
      <w:r>
        <w:rPr>
          <w:sz w:val="28"/>
          <w:szCs w:val="28"/>
          <w:lang w:val="fr-FR"/>
        </w:rPr>
        <w:t xml:space="preserve"> De l’apport d’une distinction: dialogisme vs polyphonie dans l’analyse argumentative</w:t>
      </w:r>
      <w:r>
        <w:rPr>
          <w:sz w:val="28"/>
          <w:szCs w:val="28"/>
          <w:lang w:val="uk-UA"/>
        </w:rPr>
        <w:t xml:space="preserve">. – 2004: </w:t>
      </w:r>
      <w:hyperlink r:id="rId15" w:history="1">
        <w:r>
          <w:rPr>
            <w:rStyle w:val="af0"/>
            <w:sz w:val="28"/>
            <w:szCs w:val="28"/>
            <w:lang w:val="fr-FR"/>
          </w:rPr>
          <w:t>http://www.fabula.org/actualites/article7891.php</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Anscombre J.-C., Ducrot O.</w:t>
      </w:r>
      <w:r>
        <w:rPr>
          <w:sz w:val="28"/>
          <w:szCs w:val="28"/>
          <w:lang w:val="fr-FR"/>
        </w:rPr>
        <w:t xml:space="preserve"> L’argumentation dans la langue. – Liège: Pierre Mardaga, 1988. – 184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Authier-Revuz J.</w:t>
      </w:r>
      <w:r>
        <w:rPr>
          <w:sz w:val="28"/>
          <w:szCs w:val="28"/>
          <w:lang w:val="fr-FR"/>
        </w:rPr>
        <w:t xml:space="preserve"> Hétérogénéité(s) énonciative(s) // Langages. – Mars 1984. – № 73. – P. 98-111.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Authier-Revuz J.</w:t>
      </w:r>
      <w:r>
        <w:rPr>
          <w:sz w:val="28"/>
          <w:szCs w:val="28"/>
          <w:lang w:val="fr-FR"/>
        </w:rPr>
        <w:t xml:space="preserve"> Le guillemet, un signe de «langue écrite» à part entière // A qui appartient la ponctuation? Actes du colloque international et interdisciplinaire de Liège (13-15 mars 1997) / Eds. J.-M. Defays, L. Rosier, F. Tilkin. – Paris – Bruxelles: De Bœck &amp; Larcier, 1998. – P. 373-388.</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Autier-Revuz J.</w:t>
      </w:r>
      <w:r>
        <w:rPr>
          <w:sz w:val="28"/>
          <w:szCs w:val="28"/>
          <w:lang w:val="fr-FR"/>
        </w:rPr>
        <w:t xml:space="preserve"> Remarques sur la catégorie de </w:t>
      </w:r>
      <w:r>
        <w:rPr>
          <w:sz w:val="28"/>
          <w:szCs w:val="28"/>
          <w:lang w:val="uk-UA"/>
        </w:rPr>
        <w:t>„</w:t>
      </w:r>
      <w:r>
        <w:rPr>
          <w:sz w:val="28"/>
          <w:szCs w:val="28"/>
          <w:lang w:val="fr-FR"/>
        </w:rPr>
        <w:t>l’îlot textuel</w:t>
      </w:r>
      <w:r>
        <w:rPr>
          <w:sz w:val="28"/>
          <w:szCs w:val="28"/>
          <w:lang w:val="uk-UA"/>
        </w:rPr>
        <w:t>”</w:t>
      </w:r>
      <w:r>
        <w:rPr>
          <w:sz w:val="28"/>
          <w:szCs w:val="28"/>
          <w:lang w:val="fr-FR"/>
        </w:rPr>
        <w:t xml:space="preserve"> // Cahiers du français contemporain. </w:t>
      </w:r>
      <w:r>
        <w:rPr>
          <w:sz w:val="28"/>
          <w:szCs w:val="28"/>
          <w:lang w:val="uk-UA"/>
        </w:rPr>
        <w:t>„</w:t>
      </w:r>
      <w:r>
        <w:rPr>
          <w:sz w:val="28"/>
          <w:szCs w:val="28"/>
          <w:lang w:val="fr-FR"/>
        </w:rPr>
        <w:t>Hétérogénéités en discours</w:t>
      </w:r>
      <w:r>
        <w:rPr>
          <w:sz w:val="28"/>
          <w:szCs w:val="28"/>
          <w:lang w:val="uk-UA"/>
        </w:rPr>
        <w:t>”</w:t>
      </w:r>
      <w:r>
        <w:rPr>
          <w:sz w:val="28"/>
          <w:szCs w:val="28"/>
          <w:lang w:val="fr-FR"/>
        </w:rPr>
        <w:t> / Coordonné par F. Claquin, M.-A.</w:t>
      </w:r>
      <w:r>
        <w:rPr>
          <w:sz w:val="28"/>
          <w:szCs w:val="28"/>
          <w:lang w:val="uk-UA"/>
        </w:rPr>
        <w:t> </w:t>
      </w:r>
      <w:r>
        <w:rPr>
          <w:sz w:val="28"/>
          <w:szCs w:val="28"/>
          <w:lang w:val="fr-FR"/>
        </w:rPr>
        <w:t>Mochet. – Juin 1996. – № 3. – P. 91-115.</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Autier-Revuz J.</w:t>
      </w:r>
      <w:r>
        <w:rPr>
          <w:sz w:val="28"/>
          <w:szCs w:val="28"/>
          <w:lang w:val="fr-FR"/>
        </w:rPr>
        <w:t xml:space="preserve"> Repères dans le champ du discours rapporté // L’Information grammaticale. – Octobre 1992. – № 55. – P.</w:t>
      </w:r>
      <w:r>
        <w:rPr>
          <w:sz w:val="28"/>
          <w:szCs w:val="28"/>
          <w:lang w:val="uk-UA"/>
        </w:rPr>
        <w:t> </w:t>
      </w:r>
      <w:r>
        <w:rPr>
          <w:sz w:val="28"/>
          <w:szCs w:val="28"/>
          <w:lang w:val="fr-FR"/>
        </w:rPr>
        <w:t>38-42.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Autier-Revuz J.</w:t>
      </w:r>
      <w:r>
        <w:rPr>
          <w:sz w:val="28"/>
          <w:szCs w:val="28"/>
          <w:lang w:val="fr-FR"/>
        </w:rPr>
        <w:t xml:space="preserve"> Repères dans le champ du discours rapporté // L’Information grammaticale (suite). – Janvier 1993. – № 56. – P. 10-15.</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Bakhtine M. (Volochinov V.N.)</w:t>
      </w:r>
      <w:r>
        <w:rPr>
          <w:sz w:val="28"/>
          <w:szCs w:val="28"/>
          <w:lang w:val="fr-FR"/>
        </w:rPr>
        <w:t xml:space="preserve"> Le marxisme et la philosophie du langage. Essai d’application de la méthode sociologique en linguistique / Préface de Roman Jakobson. Traduit du russe et présenté par Marina Yaguello. – P.: Les Editions de Minuit, 1977. – 233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Baylon Ch., M</w:t>
      </w:r>
      <w:r>
        <w:rPr>
          <w:i/>
          <w:sz w:val="28"/>
          <w:szCs w:val="28"/>
          <w:lang w:val="uk-UA"/>
        </w:rPr>
        <w:t>і</w:t>
      </w:r>
      <w:r>
        <w:rPr>
          <w:i/>
          <w:sz w:val="28"/>
          <w:szCs w:val="28"/>
          <w:lang w:val="fr-FR"/>
        </w:rPr>
        <w:t>gnot X.</w:t>
      </w:r>
      <w:r>
        <w:rPr>
          <w:sz w:val="28"/>
          <w:szCs w:val="28"/>
          <w:lang w:val="fr-FR"/>
        </w:rPr>
        <w:t xml:space="preserve"> La communication. – P.: Nathan, 1991. – 400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Berrendonner A.</w:t>
      </w:r>
      <w:r>
        <w:rPr>
          <w:sz w:val="28"/>
          <w:szCs w:val="28"/>
          <w:lang w:val="fr-FR"/>
        </w:rPr>
        <w:t xml:space="preserve"> Eléments de pragmatique linguistique. – P.: Les Editions de Minuit, 1999. – 253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Bouguerra T.</w:t>
      </w:r>
      <w:r>
        <w:rPr>
          <w:sz w:val="28"/>
          <w:szCs w:val="28"/>
          <w:lang w:val="fr-FR"/>
        </w:rPr>
        <w:t xml:space="preserve"> L’autre je(u) du </w:t>
      </w:r>
      <w:r>
        <w:rPr>
          <w:i/>
          <w:sz w:val="28"/>
          <w:szCs w:val="28"/>
          <w:lang w:val="fr-FR"/>
        </w:rPr>
        <w:t>on</w:t>
      </w:r>
      <w:r>
        <w:rPr>
          <w:sz w:val="28"/>
          <w:szCs w:val="28"/>
          <w:lang w:val="fr-FR"/>
        </w:rPr>
        <w:t> // L’autre en discours. – Montpellier: SNRS, Université Paul Valéry, Montpellier III, 1998. – P. 239-257.</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Bres J.</w:t>
      </w:r>
      <w:r>
        <w:rPr>
          <w:sz w:val="28"/>
          <w:szCs w:val="28"/>
          <w:lang w:val="fr-FR"/>
        </w:rPr>
        <w:t xml:space="preserve"> Entendre des voix: de quelques marqueurs dialogiques en français // L’autre en discours / Ed.Bres J., Delamotte-Legrand R., Madray-Lesigne F., Siblot P. – Montpellier: CNRS, Université Paul Valéry, Montpellier III, 1998. – P. 191-212.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Bres J.</w:t>
      </w:r>
      <w:r>
        <w:rPr>
          <w:sz w:val="28"/>
          <w:szCs w:val="28"/>
          <w:lang w:val="fr-FR"/>
        </w:rPr>
        <w:t xml:space="preserve"> Temps verbal, aspect et point de vue: de la langue au discours // Cahiers de praxématique. – 2003. – № 41. – P. 55-84.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Bres J.</w:t>
      </w:r>
      <w:r>
        <w:rPr>
          <w:sz w:val="28"/>
          <w:szCs w:val="28"/>
          <w:lang w:val="fr-FR"/>
        </w:rPr>
        <w:t xml:space="preserve"> Vous les entendez? Analyse du discours et dialogisme // Modèles linguistiques. </w:t>
      </w:r>
      <w:r>
        <w:rPr>
          <w:sz w:val="28"/>
          <w:szCs w:val="28"/>
          <w:lang w:val="uk-UA"/>
        </w:rPr>
        <w:t>„</w:t>
      </w:r>
      <w:r>
        <w:rPr>
          <w:sz w:val="28"/>
          <w:szCs w:val="28"/>
          <w:lang w:val="fr-FR"/>
        </w:rPr>
        <w:t>Les fondements de l’analyse du discours</w:t>
      </w:r>
      <w:r>
        <w:rPr>
          <w:sz w:val="28"/>
          <w:szCs w:val="28"/>
          <w:lang w:val="uk-UA"/>
        </w:rPr>
        <w:t>”</w:t>
      </w:r>
      <w:r>
        <w:rPr>
          <w:sz w:val="28"/>
          <w:szCs w:val="28"/>
          <w:lang w:val="fr-FR"/>
        </w:rPr>
        <w:t>. – 1999. – Tome XX. – Fascicule 2. – P. 71-86.</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Bres J., Verine B.</w:t>
      </w:r>
      <w:r>
        <w:rPr>
          <w:sz w:val="28"/>
          <w:szCs w:val="28"/>
          <w:lang w:val="fr-FR"/>
        </w:rPr>
        <w:t xml:space="preserve"> Le bruissement des voix dans le discours: dialogisme et discours rapporté // Faits de langues. </w:t>
      </w:r>
      <w:r>
        <w:rPr>
          <w:sz w:val="28"/>
          <w:szCs w:val="28"/>
          <w:lang w:val="uk-UA"/>
        </w:rPr>
        <w:t>„</w:t>
      </w:r>
      <w:r>
        <w:rPr>
          <w:sz w:val="28"/>
          <w:szCs w:val="28"/>
          <w:lang w:val="fr-FR"/>
        </w:rPr>
        <w:t>Le discours rapporté</w:t>
      </w:r>
      <w:r>
        <w:rPr>
          <w:sz w:val="28"/>
          <w:szCs w:val="28"/>
          <w:lang w:val="uk-UA"/>
        </w:rPr>
        <w:t>”</w:t>
      </w:r>
      <w:r>
        <w:rPr>
          <w:sz w:val="28"/>
          <w:szCs w:val="28"/>
          <w:lang w:val="fr-FR"/>
        </w:rPr>
        <w:t> / Dir. L. Rosier. – 2002. – № 19. – P. 159-170.</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Bronckart J.-P.</w:t>
      </w:r>
      <w:r>
        <w:rPr>
          <w:sz w:val="28"/>
          <w:szCs w:val="28"/>
          <w:lang w:val="fr-FR"/>
        </w:rPr>
        <w:t xml:space="preserve"> Activité langagière, textes et discours. Pour un interactionisme socio-discursif. – Lausanne-Paris: Delachaux et Niestlé, 1996. – 352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Bruña Cuevas M.</w:t>
      </w:r>
      <w:r>
        <w:rPr>
          <w:sz w:val="28"/>
          <w:szCs w:val="28"/>
          <w:lang w:val="fr-FR"/>
        </w:rPr>
        <w:t xml:space="preserve"> Le discours direct introduit par </w:t>
      </w:r>
      <w:r>
        <w:rPr>
          <w:i/>
          <w:sz w:val="28"/>
          <w:szCs w:val="28"/>
          <w:lang w:val="fr-FR"/>
        </w:rPr>
        <w:t>Que</w:t>
      </w:r>
      <w:r>
        <w:rPr>
          <w:sz w:val="28"/>
          <w:szCs w:val="28"/>
          <w:lang w:val="fr-FR"/>
        </w:rPr>
        <w:t> // Le Français Moderne. – LXIV. – № 1. – 1996. – P. 28-50.</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Carel M.</w:t>
      </w:r>
      <w:r>
        <w:rPr>
          <w:sz w:val="28"/>
          <w:szCs w:val="28"/>
          <w:lang w:val="fr-FR"/>
        </w:rPr>
        <w:t xml:space="preserve"> L’argumentation est-elle polyphonique? // Cahiers de praxématique. – 2003. – № 41. – P.</w:t>
      </w:r>
      <w:r>
        <w:rPr>
          <w:sz w:val="28"/>
          <w:szCs w:val="28"/>
          <w:lang w:val="uk-UA"/>
        </w:rPr>
        <w:t> </w:t>
      </w:r>
      <w:r>
        <w:rPr>
          <w:sz w:val="28"/>
          <w:szCs w:val="28"/>
          <w:lang w:val="fr-FR"/>
        </w:rPr>
        <w:t>191-212.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Charaudeau P.</w:t>
      </w:r>
      <w:r>
        <w:rPr>
          <w:sz w:val="28"/>
          <w:szCs w:val="28"/>
          <w:lang w:val="fr-FR"/>
        </w:rPr>
        <w:t xml:space="preserve"> Le discours d’information médiatique. La construction du miroir social. –P.: Nathan, 1997. – 286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Charaudeau P.</w:t>
      </w:r>
      <w:r>
        <w:rPr>
          <w:sz w:val="28"/>
          <w:szCs w:val="28"/>
          <w:lang w:val="fr-FR"/>
        </w:rPr>
        <w:t xml:space="preserve"> Langage et discours. Eléments de sémiolinguistique (Théorie et pratique). – P.: Hachette, 1994. </w:t>
      </w:r>
      <w:r>
        <w:rPr>
          <w:sz w:val="28"/>
          <w:szCs w:val="28"/>
          <w:lang w:val="uk-UA"/>
        </w:rPr>
        <w:t>–</w:t>
      </w:r>
      <w:r>
        <w:rPr>
          <w:sz w:val="28"/>
          <w:szCs w:val="28"/>
          <w:lang w:val="fr-FR"/>
        </w:rPr>
        <w:t xml:space="preserve"> 176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Charolles M.</w:t>
      </w:r>
      <w:r>
        <w:rPr>
          <w:sz w:val="28"/>
          <w:szCs w:val="28"/>
          <w:lang w:val="fr-FR"/>
        </w:rPr>
        <w:t xml:space="preserve"> Spécificité et portée des prises en charge en </w:t>
      </w:r>
      <w:r>
        <w:rPr>
          <w:i/>
          <w:sz w:val="28"/>
          <w:szCs w:val="28"/>
          <w:lang w:val="fr-FR"/>
        </w:rPr>
        <w:t>selon A</w:t>
      </w:r>
      <w:r>
        <w:rPr>
          <w:sz w:val="28"/>
          <w:szCs w:val="28"/>
          <w:lang w:val="fr-FR"/>
        </w:rPr>
        <w:t xml:space="preserve"> // Revue européenne des sciences sociales. – 1987. – </w:t>
      </w:r>
      <w:r>
        <w:rPr>
          <w:sz w:val="28"/>
          <w:szCs w:val="28"/>
          <w:lang w:val="uk-UA"/>
        </w:rPr>
        <w:t>№ 25. – Р. 243-269.</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Claquin F.</w:t>
      </w:r>
      <w:r>
        <w:rPr>
          <w:sz w:val="28"/>
          <w:szCs w:val="28"/>
          <w:lang w:val="fr-FR"/>
        </w:rPr>
        <w:t xml:space="preserve"> La revue de presse: un art de montage // Langage et société. – Juin 1993. – № 64. – P. 43-71.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Claudel Ch.</w:t>
      </w:r>
      <w:r>
        <w:rPr>
          <w:sz w:val="28"/>
          <w:szCs w:val="28"/>
          <w:lang w:val="fr-FR"/>
        </w:rPr>
        <w:t xml:space="preserve"> De l’utilisation du système d’adresse dans l’interview de presse écrite française // Langage et société. – Juin 2004. – № 108. – P. 11-25.</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Combettes B.</w:t>
      </w:r>
      <w:r>
        <w:rPr>
          <w:sz w:val="28"/>
          <w:szCs w:val="28"/>
          <w:lang w:val="fr-FR"/>
        </w:rPr>
        <w:t xml:space="preserve"> Discours rapporté et énonciation: trois approches dirrérentes // Pratiques. – 1989. – № 64. – P. 111-122.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Compagnon A.</w:t>
      </w:r>
      <w:r>
        <w:rPr>
          <w:sz w:val="28"/>
          <w:szCs w:val="28"/>
          <w:lang w:val="fr-FR"/>
        </w:rPr>
        <w:t xml:space="preserve"> La seconde main ou le travail de la citation. – P.: Edition du Seuil, 1979. – 416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Corblin F.</w:t>
      </w:r>
      <w:r>
        <w:rPr>
          <w:sz w:val="28"/>
          <w:szCs w:val="28"/>
          <w:lang w:val="fr-FR"/>
        </w:rPr>
        <w:t xml:space="preserve"> Représentation du discours et sémantique formelle. – P.: Presses Universitaires de France, 2002. – 291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Darde J.-N.</w:t>
      </w:r>
      <w:r>
        <w:rPr>
          <w:sz w:val="28"/>
          <w:szCs w:val="28"/>
          <w:lang w:val="fr-FR"/>
        </w:rPr>
        <w:t xml:space="preserve"> Discours rapporté – discours de l’information: l’enjeu de la vérité // La Presse: Produit, Production, Réception / sous la dir. de P. Charaudeau. – P.: Didier Erudition, 1988. – P. 93-111.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De Arruda Carneiro Da Cunha D.</w:t>
      </w:r>
      <w:r>
        <w:rPr>
          <w:sz w:val="28"/>
          <w:szCs w:val="28"/>
          <w:lang w:val="fr-FR"/>
        </w:rPr>
        <w:t xml:space="preserve"> Discours rapporté et circulation de la parole. – Louvain-la-Neuve: Peeters, 1992. – 242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Delamotte-Legrand R.</w:t>
      </w:r>
      <w:r>
        <w:rPr>
          <w:sz w:val="28"/>
          <w:szCs w:val="28"/>
          <w:lang w:val="fr-FR"/>
        </w:rPr>
        <w:t xml:space="preserve"> Polyphonie dans l’écriture // Cahiers du français contemporain. </w:t>
      </w:r>
      <w:r>
        <w:rPr>
          <w:sz w:val="28"/>
          <w:szCs w:val="28"/>
          <w:lang w:val="uk-UA"/>
        </w:rPr>
        <w:t>„</w:t>
      </w:r>
      <w:r>
        <w:rPr>
          <w:sz w:val="28"/>
          <w:szCs w:val="28"/>
          <w:lang w:val="fr-FR"/>
        </w:rPr>
        <w:t>Hétérogénéités en discours</w:t>
      </w:r>
      <w:r>
        <w:rPr>
          <w:sz w:val="28"/>
          <w:szCs w:val="28"/>
          <w:lang w:val="uk-UA"/>
        </w:rPr>
        <w:t>”</w:t>
      </w:r>
      <w:r>
        <w:rPr>
          <w:sz w:val="28"/>
          <w:szCs w:val="28"/>
          <w:lang w:val="fr-FR"/>
        </w:rPr>
        <w:t> / Coordonné par F. Claquin, M.-A. Mochet. – Juin 1996. – № 3. – P. 193-210.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Dendale P.</w:t>
      </w:r>
      <w:r>
        <w:rPr>
          <w:sz w:val="28"/>
          <w:szCs w:val="28"/>
          <w:lang w:val="fr-FR"/>
        </w:rPr>
        <w:t xml:space="preserve"> La polyphonie comme notion épistémique // Enonciation et parti pris. Actes du colloque de l’Université d’Anvers (5, 6, 7 Février 1990). – Amsterdam – Atlanta, GA: Editions Rodopi B.V., 1992. – P. 105-120.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Desclés J.-P., Guentchéva Z.</w:t>
      </w:r>
      <w:r>
        <w:rPr>
          <w:sz w:val="28"/>
          <w:szCs w:val="28"/>
          <w:lang w:val="fr-FR"/>
        </w:rPr>
        <w:t xml:space="preserve"> Enonciateur, locuteur, médiateur // Les rituels du dialogue. – Nanterre: Société d’ethnologie, 2000. – P. 79-112.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Ducrot O</w:t>
      </w:r>
      <w:r>
        <w:rPr>
          <w:i/>
          <w:iCs/>
          <w:sz w:val="28"/>
          <w:szCs w:val="28"/>
          <w:lang w:val="fr-FR"/>
        </w:rPr>
        <w:t>.</w:t>
      </w:r>
      <w:r>
        <w:rPr>
          <w:sz w:val="28"/>
          <w:szCs w:val="28"/>
          <w:lang w:val="fr-FR"/>
        </w:rPr>
        <w:t xml:space="preserve"> Le dire et le dit. – Paris: Les Editions de Minuit, 1984. – 240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Ducrot O. et al.</w:t>
      </w:r>
      <w:r>
        <w:rPr>
          <w:sz w:val="28"/>
          <w:szCs w:val="28"/>
          <w:lang w:val="fr-FR"/>
        </w:rPr>
        <w:t xml:space="preserve"> Les Mots du discours. – Paris: Les Editions de Minuit, 1980. – 243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Ducrot O.</w:t>
      </w:r>
      <w:r>
        <w:rPr>
          <w:sz w:val="28"/>
          <w:szCs w:val="28"/>
          <w:lang w:val="fr-FR"/>
        </w:rPr>
        <w:t xml:space="preserve"> Quelques raisons de distinguer «locuteurs» et «énonciateurs» // Polyphonie</w:t>
      </w:r>
      <w:r>
        <w:rPr>
          <w:sz w:val="28"/>
          <w:szCs w:val="28"/>
          <w:lang w:val="uk-UA"/>
        </w:rPr>
        <w:t xml:space="preserve"> – </w:t>
      </w:r>
      <w:r>
        <w:rPr>
          <w:sz w:val="28"/>
          <w:szCs w:val="28"/>
          <w:lang w:val="fr-FR"/>
        </w:rPr>
        <w:t xml:space="preserve">linguistique et littéraire. – 2001. – </w:t>
      </w:r>
      <w:r>
        <w:rPr>
          <w:sz w:val="28"/>
          <w:szCs w:val="28"/>
          <w:lang w:val="uk-UA"/>
        </w:rPr>
        <w:t xml:space="preserve">№ 3: </w:t>
      </w:r>
      <w:hyperlink r:id="rId16" w:history="1">
        <w:r>
          <w:rPr>
            <w:rStyle w:val="af0"/>
            <w:sz w:val="28"/>
            <w:szCs w:val="28"/>
            <w:lang w:val="fr-FR"/>
          </w:rPr>
          <w:t>http://www.hum.au.dk/romansk/polyfoni/Polyphonie_III/Oswald_Ducrot.htm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Dufour F.</w:t>
      </w:r>
      <w:r>
        <w:rPr>
          <w:sz w:val="28"/>
          <w:szCs w:val="28"/>
          <w:lang w:val="fr-FR"/>
        </w:rPr>
        <w:t xml:space="preserve"> Dialogisme et interdiscours: des discours coloniaux aux discours du développement // Cahiers de praxématique. – 2004. – № 43. – P. 145-163.</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El Mankouch F., Fall K.</w:t>
      </w:r>
      <w:r>
        <w:rPr>
          <w:sz w:val="28"/>
          <w:szCs w:val="28"/>
          <w:lang w:val="fr-FR"/>
        </w:rPr>
        <w:t xml:space="preserve"> Polysémie des guillemets de citation // Polysémie et construction du sens. – Montpellier: Praxiling – Université Paul-Valéry-Montpellier III, 1996. – P. 79-91.</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Fiala P.</w:t>
      </w:r>
      <w:r>
        <w:rPr>
          <w:sz w:val="28"/>
          <w:szCs w:val="28"/>
          <w:lang w:val="fr-FR"/>
        </w:rPr>
        <w:t xml:space="preserve"> Le discours rapporté dans les fabriques d’opinions // Langage et société. – Juin 1993. – № 64. – P. 93-100.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Fløttum K.</w:t>
      </w:r>
      <w:r>
        <w:rPr>
          <w:sz w:val="28"/>
          <w:szCs w:val="28"/>
          <w:lang w:val="fr-FR"/>
        </w:rPr>
        <w:t xml:space="preserve"> Fragments guillemetés dans une perspective polyphonique</w:t>
      </w:r>
      <w:r>
        <w:rPr>
          <w:sz w:val="28"/>
          <w:szCs w:val="28"/>
          <w:lang w:val="uk-UA"/>
        </w:rPr>
        <w:t xml:space="preserve"> – 2004: </w:t>
      </w:r>
      <w:hyperlink r:id="rId17" w:history="1">
        <w:r>
          <w:rPr>
            <w:rStyle w:val="af0"/>
            <w:sz w:val="28"/>
            <w:szCs w:val="28"/>
            <w:lang w:val="fr-FR"/>
          </w:rPr>
          <w:t>http://www.hum.au.dk/romansk/polyfoni/Diverse%20artikler/Flottum_guillemets.htm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Fløttum K.</w:t>
      </w:r>
      <w:r>
        <w:rPr>
          <w:sz w:val="28"/>
          <w:szCs w:val="28"/>
          <w:lang w:val="fr-FR"/>
        </w:rPr>
        <w:t xml:space="preserve"> La polyphonie dans une perspective macro-sémantique // Macro-syntaxe et macro-sémantique: actes du colloque international d’Århus, 17-19 mai 2001 / Hanne Leth Andersen &amp; Henning Nølke. – Berne: Peter Lang, 2002. – P. 337-359.</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Fløttum K.</w:t>
      </w:r>
      <w:r>
        <w:rPr>
          <w:sz w:val="28"/>
          <w:szCs w:val="28"/>
          <w:lang w:val="fr-FR"/>
        </w:rPr>
        <w:t xml:space="preserve"> Le discours rapporté dans l’éditorial // Travaux de linguistique. – Hiver 2000. – № 41. – P. 107-115.</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Fløttum K.</w:t>
      </w:r>
      <w:r>
        <w:rPr>
          <w:sz w:val="28"/>
          <w:szCs w:val="28"/>
          <w:lang w:val="fr-FR"/>
        </w:rPr>
        <w:t xml:space="preserve"> Note sur la problématique des niveaux de l’analyse polyphonique – de la phrase au texte</w:t>
      </w:r>
      <w:r>
        <w:rPr>
          <w:sz w:val="28"/>
          <w:szCs w:val="28"/>
          <w:lang w:val="uk-UA"/>
        </w:rPr>
        <w:t> // </w:t>
      </w:r>
      <w:r>
        <w:rPr>
          <w:sz w:val="28"/>
          <w:szCs w:val="28"/>
          <w:lang w:val="fr-FR"/>
        </w:rPr>
        <w:t xml:space="preserve">Polyphonie </w:t>
      </w:r>
      <w:r>
        <w:rPr>
          <w:sz w:val="28"/>
          <w:szCs w:val="28"/>
          <w:lang w:val="uk-UA"/>
        </w:rPr>
        <w:t xml:space="preserve">– </w:t>
      </w:r>
      <w:r>
        <w:rPr>
          <w:sz w:val="28"/>
          <w:szCs w:val="28"/>
          <w:lang w:val="fr-FR"/>
        </w:rPr>
        <w:t>linguistique et littéraire. –</w:t>
      </w:r>
      <w:r>
        <w:rPr>
          <w:sz w:val="28"/>
          <w:szCs w:val="28"/>
          <w:lang w:val="uk-UA"/>
        </w:rPr>
        <w:t> </w:t>
      </w:r>
      <w:r>
        <w:rPr>
          <w:sz w:val="28"/>
          <w:szCs w:val="28"/>
          <w:lang w:val="fr-FR"/>
        </w:rPr>
        <w:t>2000.</w:t>
      </w:r>
      <w:r>
        <w:rPr>
          <w:sz w:val="28"/>
          <w:szCs w:val="28"/>
          <w:lang w:val="uk-UA"/>
        </w:rPr>
        <w:t> </w:t>
      </w:r>
      <w:r>
        <w:rPr>
          <w:sz w:val="28"/>
          <w:szCs w:val="28"/>
          <w:lang w:val="fr-FR"/>
        </w:rPr>
        <w:t>–</w:t>
      </w:r>
      <w:r>
        <w:rPr>
          <w:sz w:val="28"/>
          <w:szCs w:val="28"/>
          <w:lang w:val="uk-UA"/>
        </w:rPr>
        <w:t xml:space="preserve"> № 2: </w:t>
      </w:r>
      <w:hyperlink r:id="rId18" w:history="1">
        <w:r>
          <w:rPr>
            <w:rStyle w:val="af0"/>
            <w:sz w:val="28"/>
            <w:szCs w:val="28"/>
            <w:lang w:val="fr-FR"/>
          </w:rPr>
          <w:t>http</w:t>
        </w:r>
        <w:r>
          <w:rPr>
            <w:rStyle w:val="af0"/>
            <w:sz w:val="28"/>
            <w:szCs w:val="28"/>
            <w:lang w:val="uk-UA"/>
          </w:rPr>
          <w:t>://</w:t>
        </w:r>
        <w:r>
          <w:rPr>
            <w:rStyle w:val="af0"/>
            <w:sz w:val="28"/>
            <w:szCs w:val="28"/>
            <w:lang w:val="fr-FR"/>
          </w:rPr>
          <w:t>www</w:t>
        </w:r>
        <w:r>
          <w:rPr>
            <w:rStyle w:val="af0"/>
            <w:sz w:val="28"/>
            <w:szCs w:val="28"/>
            <w:lang w:val="uk-UA"/>
          </w:rPr>
          <w:t>.</w:t>
        </w:r>
        <w:r>
          <w:rPr>
            <w:rStyle w:val="af0"/>
            <w:sz w:val="28"/>
            <w:szCs w:val="28"/>
            <w:lang w:val="fr-FR"/>
          </w:rPr>
          <w:t>hum</w:t>
        </w:r>
        <w:r>
          <w:rPr>
            <w:rStyle w:val="af0"/>
            <w:sz w:val="28"/>
            <w:szCs w:val="28"/>
            <w:lang w:val="uk-UA"/>
          </w:rPr>
          <w:t>.</w:t>
        </w:r>
        <w:r>
          <w:rPr>
            <w:rStyle w:val="af0"/>
            <w:sz w:val="28"/>
            <w:szCs w:val="28"/>
            <w:lang w:val="fr-FR"/>
          </w:rPr>
          <w:t>au</w:t>
        </w:r>
        <w:r>
          <w:rPr>
            <w:rStyle w:val="af0"/>
            <w:sz w:val="28"/>
            <w:szCs w:val="28"/>
            <w:lang w:val="uk-UA"/>
          </w:rPr>
          <w:t>.</w:t>
        </w:r>
        <w:r>
          <w:rPr>
            <w:rStyle w:val="af0"/>
            <w:sz w:val="28"/>
            <w:szCs w:val="28"/>
            <w:lang w:val="fr-FR"/>
          </w:rPr>
          <w:t>dk</w:t>
        </w:r>
        <w:r>
          <w:rPr>
            <w:rStyle w:val="af0"/>
            <w:sz w:val="28"/>
            <w:szCs w:val="28"/>
            <w:lang w:val="uk-UA"/>
          </w:rPr>
          <w:t>/</w:t>
        </w:r>
        <w:r>
          <w:rPr>
            <w:rStyle w:val="af0"/>
            <w:sz w:val="28"/>
            <w:szCs w:val="28"/>
            <w:lang w:val="fr-FR"/>
          </w:rPr>
          <w:t>romansk</w:t>
        </w:r>
        <w:r>
          <w:rPr>
            <w:rStyle w:val="af0"/>
            <w:sz w:val="28"/>
            <w:szCs w:val="28"/>
            <w:lang w:val="uk-UA"/>
          </w:rPr>
          <w:t>/</w:t>
        </w:r>
        <w:r>
          <w:rPr>
            <w:rStyle w:val="af0"/>
            <w:sz w:val="28"/>
            <w:szCs w:val="28"/>
            <w:lang w:val="fr-FR"/>
          </w:rPr>
          <w:t>polyfoni</w:t>
        </w:r>
        <w:r>
          <w:rPr>
            <w:rStyle w:val="af0"/>
            <w:sz w:val="28"/>
            <w:szCs w:val="28"/>
            <w:lang w:val="uk-UA"/>
          </w:rPr>
          <w:t>/</w:t>
        </w:r>
        <w:r>
          <w:rPr>
            <w:rStyle w:val="af0"/>
            <w:sz w:val="28"/>
            <w:szCs w:val="28"/>
            <w:lang w:val="fr-FR"/>
          </w:rPr>
          <w:t>Polyphonie</w:t>
        </w:r>
        <w:r>
          <w:rPr>
            <w:rStyle w:val="af0"/>
            <w:sz w:val="28"/>
            <w:szCs w:val="28"/>
            <w:lang w:val="uk-UA"/>
          </w:rPr>
          <w:t>_</w:t>
        </w:r>
        <w:r>
          <w:rPr>
            <w:rStyle w:val="af0"/>
            <w:sz w:val="28"/>
            <w:szCs w:val="28"/>
            <w:lang w:val="fr-FR"/>
          </w:rPr>
          <w:t>II</w:t>
        </w:r>
        <w:r>
          <w:rPr>
            <w:rStyle w:val="af0"/>
            <w:sz w:val="28"/>
            <w:szCs w:val="28"/>
            <w:lang w:val="uk-UA"/>
          </w:rPr>
          <w:t>/</w:t>
        </w:r>
        <w:r>
          <w:rPr>
            <w:rStyle w:val="af0"/>
            <w:sz w:val="28"/>
            <w:szCs w:val="28"/>
            <w:lang w:val="fr-FR"/>
          </w:rPr>
          <w:t>poly</w:t>
        </w:r>
        <w:r>
          <w:rPr>
            <w:rStyle w:val="af0"/>
            <w:sz w:val="28"/>
            <w:szCs w:val="28"/>
            <w:lang w:val="uk-UA"/>
          </w:rPr>
          <w:t>2_</w:t>
        </w:r>
        <w:r>
          <w:rPr>
            <w:rStyle w:val="af0"/>
            <w:sz w:val="28"/>
            <w:szCs w:val="28"/>
            <w:lang w:val="fr-FR"/>
          </w:rPr>
          <w:t>KjerstiFlottum</w:t>
        </w:r>
        <w:r>
          <w:rPr>
            <w:rStyle w:val="af0"/>
            <w:sz w:val="28"/>
            <w:szCs w:val="28"/>
            <w:lang w:val="uk-UA"/>
          </w:rPr>
          <w:t>.</w:t>
        </w:r>
        <w:r>
          <w:rPr>
            <w:rStyle w:val="af0"/>
            <w:sz w:val="28"/>
            <w:szCs w:val="28"/>
            <w:lang w:val="fr-FR"/>
          </w:rPr>
          <w:t>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Folkart B.</w:t>
      </w:r>
      <w:r>
        <w:rPr>
          <w:sz w:val="28"/>
          <w:szCs w:val="28"/>
          <w:lang w:val="fr-FR"/>
        </w:rPr>
        <w:t xml:space="preserve"> Le conflit des énonciations. Traduction et discours rapporté. – Candiac: Les Editions Balzac, 1991. – 481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Forest R.</w:t>
      </w:r>
      <w:r>
        <w:rPr>
          <w:sz w:val="28"/>
          <w:szCs w:val="28"/>
          <w:lang w:val="fr-FR"/>
        </w:rPr>
        <w:t xml:space="preserve"> Empathie linguistique et point de vue // Cahiers de praxématique. – 2003. – № 41. – P. 85-104.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Gaulmyn M.-M. de.</w:t>
      </w:r>
      <w:r>
        <w:rPr>
          <w:sz w:val="28"/>
          <w:szCs w:val="28"/>
          <w:lang w:val="fr-FR"/>
        </w:rPr>
        <w:t xml:space="preserve"> Grammaire du français parlé. Quelques questions autour du </w:t>
      </w:r>
      <w:r>
        <w:rPr>
          <w:i/>
          <w:sz w:val="28"/>
          <w:szCs w:val="28"/>
          <w:lang w:val="fr-FR"/>
        </w:rPr>
        <w:t>discours rapporté</w:t>
      </w:r>
      <w:r>
        <w:rPr>
          <w:sz w:val="28"/>
          <w:szCs w:val="28"/>
          <w:lang w:val="fr-FR"/>
        </w:rPr>
        <w:t> // Grammaire et français langue étrangère. Actes du colloque ANEFLE. – Grenoble, 1989. – P. 22-33.</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Grésillon A., Maingueneau D.</w:t>
      </w:r>
      <w:r>
        <w:rPr>
          <w:sz w:val="28"/>
          <w:szCs w:val="28"/>
          <w:lang w:val="fr-FR"/>
        </w:rPr>
        <w:t xml:space="preserve"> Polyphonie, proverbe et détournement // Langages. – Mars 1984. – </w:t>
      </w:r>
      <w:r>
        <w:rPr>
          <w:sz w:val="28"/>
          <w:szCs w:val="28"/>
          <w:lang w:val="uk-UA"/>
        </w:rPr>
        <w:t>№ 73. – Р. 112-125.</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Guerrini J.-C., Majcherczak E.</w:t>
      </w:r>
      <w:r>
        <w:rPr>
          <w:sz w:val="28"/>
          <w:szCs w:val="28"/>
          <w:lang w:val="fr-FR"/>
        </w:rPr>
        <w:t xml:space="preserve"> L’argumentation au pluriel: polyphonie, valeurs, points de vue. – Lyon: Presses Universitaires de Lyon, 1999. – 160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Haillet P.P.</w:t>
      </w:r>
      <w:r>
        <w:rPr>
          <w:sz w:val="28"/>
          <w:szCs w:val="28"/>
          <w:lang w:val="fr-FR"/>
        </w:rPr>
        <w:t xml:space="preserve"> Le conditionnel d’altérité énonciative et les formes du discours rapporté dans la presse écrite // Pratiques. </w:t>
      </w:r>
      <w:r>
        <w:rPr>
          <w:sz w:val="28"/>
          <w:szCs w:val="28"/>
          <w:lang w:val="uk-UA"/>
        </w:rPr>
        <w:t>„</w:t>
      </w:r>
      <w:r>
        <w:rPr>
          <w:sz w:val="28"/>
          <w:szCs w:val="28"/>
          <w:lang w:val="fr-FR"/>
        </w:rPr>
        <w:t>Les temps verbaux</w:t>
      </w:r>
      <w:r>
        <w:rPr>
          <w:sz w:val="28"/>
          <w:szCs w:val="28"/>
          <w:lang w:val="uk-UA"/>
        </w:rPr>
        <w:t>”</w:t>
      </w:r>
      <w:r>
        <w:rPr>
          <w:sz w:val="28"/>
          <w:szCs w:val="28"/>
          <w:lang w:val="fr-FR"/>
        </w:rPr>
        <w:t>. – Décembre 1998. – № 100. – P. 63-79.</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Haillet P.P.</w:t>
      </w:r>
      <w:r>
        <w:rPr>
          <w:sz w:val="28"/>
          <w:szCs w:val="28"/>
          <w:lang w:val="fr-FR"/>
        </w:rPr>
        <w:t xml:space="preserve"> Le conditionnel en français: une approche polyphonique. – P.: Ophrys, 2002. – 172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Haillet P.P.</w:t>
      </w:r>
      <w:r>
        <w:rPr>
          <w:sz w:val="28"/>
          <w:szCs w:val="28"/>
          <w:lang w:val="fr-FR"/>
        </w:rPr>
        <w:t xml:space="preserve"> Représentation discursives, point(s) de vue et signifié unique du conditionnel // Langue française. </w:t>
      </w:r>
      <w:r>
        <w:rPr>
          <w:sz w:val="28"/>
          <w:szCs w:val="28"/>
          <w:lang w:val="uk-UA"/>
        </w:rPr>
        <w:t>„</w:t>
      </w:r>
      <w:r>
        <w:rPr>
          <w:sz w:val="28"/>
          <w:szCs w:val="28"/>
          <w:lang w:val="fr-FR"/>
        </w:rPr>
        <w:t>Temps et co(n)texte</w:t>
      </w:r>
      <w:r>
        <w:rPr>
          <w:sz w:val="28"/>
          <w:szCs w:val="28"/>
          <w:lang w:val="uk-UA"/>
        </w:rPr>
        <w:t>”</w:t>
      </w:r>
      <w:r>
        <w:rPr>
          <w:sz w:val="28"/>
          <w:szCs w:val="28"/>
          <w:lang w:val="fr-FR"/>
        </w:rPr>
        <w:t> / Coordinateur J. Bres. – Mai 2003. – № 138. – P. 35-47.</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Imbert G.</w:t>
      </w:r>
      <w:r>
        <w:rPr>
          <w:sz w:val="28"/>
          <w:szCs w:val="28"/>
          <w:lang w:val="fr-FR"/>
        </w:rPr>
        <w:t xml:space="preserve"> Le discours du journal. A propos de </w:t>
      </w:r>
      <w:r>
        <w:rPr>
          <w:sz w:val="28"/>
          <w:szCs w:val="28"/>
          <w:lang w:val="uk-UA"/>
        </w:rPr>
        <w:t>„</w:t>
      </w:r>
      <w:r>
        <w:rPr>
          <w:sz w:val="28"/>
          <w:szCs w:val="28"/>
          <w:lang w:val="fr-FR"/>
        </w:rPr>
        <w:t>El Pais</w:t>
      </w:r>
      <w:r>
        <w:rPr>
          <w:sz w:val="28"/>
          <w:szCs w:val="28"/>
          <w:lang w:val="uk-UA"/>
        </w:rPr>
        <w:t>”</w:t>
      </w:r>
      <w:r>
        <w:rPr>
          <w:sz w:val="28"/>
          <w:szCs w:val="28"/>
          <w:lang w:val="fr-FR"/>
        </w:rPr>
        <w:t>. – P.: Editions du Centre National de la Recherche Scientifique, 1988. – 195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Jacob L.</w:t>
      </w:r>
      <w:r>
        <w:rPr>
          <w:sz w:val="28"/>
          <w:szCs w:val="28"/>
          <w:lang w:val="fr-FR"/>
        </w:rPr>
        <w:t xml:space="preserve"> Discours rapporté et intonation: illusion ou réalité de la polyphonie? // Etudes de linguistique appliquée. </w:t>
      </w:r>
      <w:r>
        <w:rPr>
          <w:sz w:val="28"/>
          <w:szCs w:val="28"/>
          <w:lang w:val="uk-UA"/>
        </w:rPr>
        <w:t>„</w:t>
      </w:r>
      <w:r>
        <w:rPr>
          <w:sz w:val="28"/>
          <w:szCs w:val="28"/>
          <w:lang w:val="fr-FR"/>
        </w:rPr>
        <w:t>Aspects prosodiques de la communication</w:t>
      </w:r>
      <w:r>
        <w:rPr>
          <w:sz w:val="28"/>
          <w:szCs w:val="28"/>
          <w:lang w:val="uk-UA"/>
        </w:rPr>
        <w:t>”</w:t>
      </w:r>
      <w:r>
        <w:rPr>
          <w:sz w:val="28"/>
          <w:szCs w:val="28"/>
          <w:lang w:val="fr-FR"/>
        </w:rPr>
        <w:t> / Coordinateur M. Callamand. – Avril-juin 1987. – № 66. – P. 71-87.</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Jamet C., Jannet A.-M.</w:t>
      </w:r>
      <w:r>
        <w:rPr>
          <w:sz w:val="28"/>
          <w:szCs w:val="28"/>
          <w:lang w:val="fr-FR"/>
        </w:rPr>
        <w:t xml:space="preserve"> Les stratégies de l’information. – P.: L’Harmattan, 1999. – 316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Jaubert A.</w:t>
      </w:r>
      <w:r>
        <w:rPr>
          <w:sz w:val="28"/>
          <w:szCs w:val="28"/>
          <w:lang w:val="fr-FR"/>
        </w:rPr>
        <w:t xml:space="preserve"> La lecture pragmatique. – P.: Hachette, 1990. – 240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Kerbrat-Orecchioni C.</w:t>
      </w:r>
      <w:r>
        <w:rPr>
          <w:sz w:val="28"/>
          <w:szCs w:val="28"/>
          <w:lang w:val="fr-FR"/>
        </w:rPr>
        <w:t xml:space="preserve"> L’énonciation. De la subjectivité dans le langage. – P.: Armand Colin, 1980. – </w:t>
      </w:r>
      <w:r>
        <w:rPr>
          <w:sz w:val="28"/>
          <w:szCs w:val="28"/>
          <w:lang w:val="uk-UA"/>
        </w:rPr>
        <w:t>290</w:t>
      </w:r>
      <w:r>
        <w:rPr>
          <w:sz w:val="28"/>
          <w:szCs w:val="28"/>
          <w:lang w:val="fr-FR"/>
        </w:rPr>
        <w:t xml:space="preserve">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Kerbrat-Orecchioni C.</w:t>
      </w:r>
      <w:r>
        <w:rPr>
          <w:sz w:val="28"/>
          <w:szCs w:val="28"/>
          <w:lang w:val="fr-FR"/>
        </w:rPr>
        <w:t xml:space="preserve"> Hétérogénéité énonciative et conversation // Le sens et ses hétérogénéités / Dir. Herman Parret. – P.: CNRS, 1991. – P. 121-138.</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Kleiber G.</w:t>
      </w:r>
      <w:r>
        <w:rPr>
          <w:sz w:val="28"/>
          <w:szCs w:val="28"/>
          <w:lang w:val="fr-FR"/>
        </w:rPr>
        <w:t xml:space="preserve"> Problèmes de sémantique: la polysémie en question. – Villeneuve d’Ascq (Nord): Presses Universitaires du Septentrion, 1999. – 223</w:t>
      </w:r>
      <w:r>
        <w:rPr>
          <w:sz w:val="28"/>
          <w:szCs w:val="28"/>
          <w:lang w:val="uk-UA"/>
        </w:rPr>
        <w:t> </w:t>
      </w:r>
      <w:r>
        <w:rPr>
          <w:sz w:val="28"/>
          <w:szCs w:val="28"/>
          <w:lang w:val="fr-FR"/>
        </w:rPr>
        <w:t>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Komur G.</w:t>
      </w:r>
      <w:r>
        <w:rPr>
          <w:sz w:val="28"/>
          <w:szCs w:val="28"/>
          <w:lang w:val="fr-FR"/>
        </w:rPr>
        <w:t xml:space="preserve"> Les modes du discours rapporté dans la presse et leurs enjeux polyphoniques // Pratiques. </w:t>
      </w:r>
      <w:r>
        <w:rPr>
          <w:sz w:val="28"/>
          <w:szCs w:val="28"/>
          <w:lang w:val="uk-UA"/>
        </w:rPr>
        <w:t>„</w:t>
      </w:r>
      <w:r>
        <w:rPr>
          <w:sz w:val="28"/>
          <w:szCs w:val="28"/>
          <w:lang w:val="fr-FR"/>
        </w:rPr>
        <w:t>Polyphonie</w:t>
      </w:r>
      <w:r>
        <w:rPr>
          <w:sz w:val="28"/>
          <w:szCs w:val="28"/>
          <w:lang w:val="uk-UA"/>
        </w:rPr>
        <w:t>”</w:t>
      </w:r>
      <w:r>
        <w:rPr>
          <w:sz w:val="28"/>
          <w:szCs w:val="28"/>
          <w:lang w:val="fr-FR"/>
        </w:rPr>
        <w:t> / Coordonné par A. Petitjean. – Décembre 2004. – № 123-124. – P. 57-74.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Krieg A.</w:t>
      </w:r>
      <w:r>
        <w:rPr>
          <w:sz w:val="28"/>
          <w:szCs w:val="28"/>
          <w:lang w:val="fr-FR"/>
        </w:rPr>
        <w:t xml:space="preserve"> Ananlyser le discours de presse. Mises au point sur le «discours de presse» comme objet de recherche // Communication: information, médias, théories, pratiques. – Automne 2000. – Vol. 20. – № 1. – Université de Laval, Québec: Editions Nota Bene. – P. 75-97.</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Krieg A.</w:t>
      </w:r>
      <w:r>
        <w:rPr>
          <w:sz w:val="28"/>
          <w:szCs w:val="28"/>
          <w:lang w:val="fr-FR"/>
        </w:rPr>
        <w:t xml:space="preserve"> La dénomination comme engagement. Débats dans l’espace public sur le nom des camps découverts en Bosnie // Langage et société. – Septembre 2000. – № 93. – P. 33-70.</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Krieg A.</w:t>
      </w:r>
      <w:r>
        <w:rPr>
          <w:sz w:val="28"/>
          <w:szCs w:val="28"/>
          <w:lang w:val="fr-FR"/>
        </w:rPr>
        <w:t xml:space="preserve"> «Procédures», «routines», «contraintes». L’analyse des discours médiatiques à la lumière de l’ethnosociologie // Sciences de langage: quels croisements de disciplines? / Actes du colloque des jeunes chercheurs (COLJEC) en Sciences de Langage. 20-21 juin 2002. – Montpellier: Université Paul Valéry – Montpellier III, 2003. – P. 73-86.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Kronning H.</w:t>
      </w:r>
      <w:r>
        <w:rPr>
          <w:sz w:val="28"/>
          <w:szCs w:val="28"/>
          <w:lang w:val="fr-FR"/>
        </w:rPr>
        <w:t xml:space="preserve"> Polyphonie, médiation et modalisation: le cas du conditionnel épistémique</w:t>
      </w:r>
      <w:r>
        <w:rPr>
          <w:sz w:val="28"/>
          <w:szCs w:val="28"/>
          <w:lang w:val="uk-UA"/>
        </w:rPr>
        <w:t xml:space="preserve">. – 2004: </w:t>
      </w:r>
      <w:hyperlink r:id="rId19" w:history="1">
        <w:r>
          <w:rPr>
            <w:rStyle w:val="af0"/>
            <w:sz w:val="28"/>
            <w:szCs w:val="28"/>
            <w:lang w:val="fr-FR"/>
          </w:rPr>
          <w:t>http://www.fabula.org/actualites/article7891.php</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Lagadec B.</w:t>
      </w:r>
      <w:r>
        <w:rPr>
          <w:sz w:val="28"/>
          <w:szCs w:val="28"/>
          <w:lang w:val="fr-FR"/>
        </w:rPr>
        <w:t xml:space="preserve"> Dialogisme interdiscursif et interlocutif dans </w:t>
      </w:r>
      <w:r>
        <w:rPr>
          <w:i/>
          <w:sz w:val="28"/>
          <w:szCs w:val="28"/>
          <w:lang w:val="fr-FR"/>
        </w:rPr>
        <w:t>La Misère du Monde</w:t>
      </w:r>
      <w:r>
        <w:rPr>
          <w:sz w:val="28"/>
          <w:szCs w:val="28"/>
          <w:lang w:val="fr-FR"/>
        </w:rPr>
        <w:t xml:space="preserve"> de P. Bourdieu // Cahiers du français contemporain. </w:t>
      </w:r>
      <w:r>
        <w:rPr>
          <w:sz w:val="28"/>
          <w:szCs w:val="28"/>
          <w:lang w:val="uk-UA"/>
        </w:rPr>
        <w:t>„</w:t>
      </w:r>
      <w:r>
        <w:rPr>
          <w:sz w:val="28"/>
          <w:szCs w:val="28"/>
          <w:lang w:val="fr-FR"/>
        </w:rPr>
        <w:t>Hétérogénéités en discours</w:t>
      </w:r>
      <w:r>
        <w:rPr>
          <w:sz w:val="28"/>
          <w:szCs w:val="28"/>
          <w:lang w:val="uk-UA"/>
        </w:rPr>
        <w:t>”</w:t>
      </w:r>
      <w:r>
        <w:rPr>
          <w:sz w:val="28"/>
          <w:szCs w:val="28"/>
          <w:lang w:val="fr-FR"/>
        </w:rPr>
        <w:t> / Coordonné par F. Claquin, M.-A. Mochet. – Juin 1996. – № 3. – P. 133-149.</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Laroche-Bouvy D.</w:t>
      </w:r>
      <w:r>
        <w:rPr>
          <w:sz w:val="28"/>
          <w:szCs w:val="28"/>
          <w:lang w:val="fr-FR"/>
        </w:rPr>
        <w:t xml:space="preserve"> Emergence de l’interaction verbale dans la presse écrite: fonction de la citation // La Presse: Produit, Production, Réception / sous  la  dir. de P. Charaudeau. – P.: Didier Erudition, 1988. – P. 113-130.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Laurent B.</w:t>
      </w:r>
      <w:r>
        <w:rPr>
          <w:sz w:val="28"/>
          <w:szCs w:val="28"/>
          <w:lang w:val="fr-FR"/>
        </w:rPr>
        <w:t xml:space="preserve"> Comme de longs échos qui se confondent... dans le nom de marque et de produit // Cahiers de praxématique. – 2004. – </w:t>
      </w:r>
      <w:r>
        <w:rPr>
          <w:sz w:val="28"/>
          <w:szCs w:val="28"/>
          <w:lang w:val="uk-UA"/>
        </w:rPr>
        <w:t>№ 43. – Р.</w:t>
      </w:r>
      <w:r>
        <w:rPr>
          <w:sz w:val="28"/>
          <w:szCs w:val="28"/>
          <w:lang w:val="fr-FR"/>
        </w:rPr>
        <w:t> </w:t>
      </w:r>
      <w:r>
        <w:rPr>
          <w:sz w:val="28"/>
          <w:szCs w:val="28"/>
          <w:lang w:val="uk-UA"/>
        </w:rPr>
        <w:t>57-79.</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Lavoine Y.</w:t>
      </w:r>
      <w:r>
        <w:rPr>
          <w:sz w:val="28"/>
          <w:szCs w:val="28"/>
          <w:lang w:val="fr-FR"/>
        </w:rPr>
        <w:t xml:space="preserve"> Le langage des médias. – Grenoble: Presses universitaires de Grenoble, 1997. – 142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Lecler A.</w:t>
      </w:r>
      <w:r>
        <w:rPr>
          <w:sz w:val="28"/>
          <w:szCs w:val="28"/>
          <w:lang w:val="fr-FR"/>
        </w:rPr>
        <w:t xml:space="preserve"> </w:t>
      </w:r>
      <w:r>
        <w:rPr>
          <w:i/>
          <w:sz w:val="28"/>
          <w:szCs w:val="28"/>
          <w:lang w:val="fr-FR"/>
        </w:rPr>
        <w:t>Blague à part</w:t>
      </w:r>
      <w:r>
        <w:rPr>
          <w:sz w:val="28"/>
          <w:szCs w:val="28"/>
          <w:lang w:val="fr-FR"/>
        </w:rPr>
        <w:t xml:space="preserve">, peut-on traiter la question du défigement en termes dialogiques? // Cahiers de praxématique. – 2004. – </w:t>
      </w:r>
      <w:r>
        <w:rPr>
          <w:sz w:val="28"/>
          <w:szCs w:val="28"/>
          <w:lang w:val="uk-UA"/>
        </w:rPr>
        <w:t>№ 43. – Р. 81-105.</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Lemarchand J.</w:t>
      </w:r>
      <w:r>
        <w:rPr>
          <w:sz w:val="28"/>
          <w:szCs w:val="28"/>
          <w:lang w:val="fr-FR"/>
        </w:rPr>
        <w:t xml:space="preserve"> Reprises et reformulation du discours d’autrui: les commentaires radiophoniques immédiats des interventions du président de la République // Langage et société. – Juin 1993. – № 64. – </w:t>
      </w:r>
      <w:r>
        <w:rPr>
          <w:sz w:val="28"/>
          <w:szCs w:val="28"/>
          <w:lang w:val="uk-UA"/>
        </w:rPr>
        <w:t>Р. </w:t>
      </w:r>
      <w:r>
        <w:rPr>
          <w:sz w:val="28"/>
          <w:szCs w:val="28"/>
          <w:lang w:val="fr-FR"/>
        </w:rPr>
        <w:t>9-42.</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Maingueneau D.</w:t>
      </w:r>
      <w:r>
        <w:rPr>
          <w:sz w:val="28"/>
          <w:szCs w:val="28"/>
          <w:lang w:val="fr-FR"/>
        </w:rPr>
        <w:t xml:space="preserve"> Analyser les textes de communication. – P.: Nathan, 2000. – 213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Maingueneau D.</w:t>
      </w:r>
      <w:r>
        <w:rPr>
          <w:sz w:val="28"/>
          <w:szCs w:val="28"/>
          <w:lang w:val="fr-FR"/>
        </w:rPr>
        <w:t xml:space="preserve"> Eléments de linguistique pour le texte littéraire. – P.: Dunod, 1993. – 203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Maingueneau D.</w:t>
      </w:r>
      <w:r>
        <w:rPr>
          <w:sz w:val="28"/>
          <w:szCs w:val="28"/>
          <w:lang w:val="fr-FR"/>
        </w:rPr>
        <w:t xml:space="preserve"> Genèses du discours. – Liège: Pierre Mardaga, 1984. – 211</w:t>
      </w:r>
      <w:r>
        <w:rPr>
          <w:sz w:val="28"/>
          <w:szCs w:val="28"/>
          <w:lang w:val="uk-UA"/>
        </w:rPr>
        <w:t> </w:t>
      </w:r>
      <w:r>
        <w:rPr>
          <w:sz w:val="28"/>
          <w:szCs w:val="28"/>
          <w:lang w:val="fr-FR"/>
        </w:rPr>
        <w:t>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Maingueneau D.</w:t>
      </w:r>
      <w:r>
        <w:rPr>
          <w:sz w:val="28"/>
          <w:szCs w:val="28"/>
          <w:lang w:val="fr-FR"/>
        </w:rPr>
        <w:t xml:space="preserve"> L’analyse du discours. Introduction aux lectures de l’archive. – P.: Hachette, 1991. – 268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Maingueneau D.</w:t>
      </w:r>
      <w:r>
        <w:rPr>
          <w:sz w:val="28"/>
          <w:szCs w:val="28"/>
          <w:lang w:val="fr-FR"/>
        </w:rPr>
        <w:t xml:space="preserve"> Nouvelles tendances en analyse du discours. – Paris: Hachette, 1987. – 144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Marnette S.</w:t>
      </w:r>
      <w:r>
        <w:rPr>
          <w:sz w:val="28"/>
          <w:szCs w:val="28"/>
          <w:lang w:val="fr-FR"/>
        </w:rPr>
        <w:t xml:space="preserve"> Du discours insolite: le discours indirect sans </w:t>
      </w:r>
      <w:r>
        <w:rPr>
          <w:i/>
          <w:sz w:val="28"/>
          <w:szCs w:val="28"/>
          <w:lang w:val="fr-FR"/>
        </w:rPr>
        <w:t>que</w:t>
      </w:r>
      <w:r>
        <w:rPr>
          <w:sz w:val="28"/>
          <w:szCs w:val="28"/>
          <w:lang w:val="fr-FR"/>
        </w:rPr>
        <w:t> // French studies. – Vol. LV. – № 3. – 2001. – P. 297-313.</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Marschall M.</w:t>
      </w:r>
      <w:r>
        <w:rPr>
          <w:sz w:val="28"/>
          <w:szCs w:val="28"/>
          <w:lang w:val="fr-FR"/>
        </w:rPr>
        <w:t xml:space="preserve"> La voix de l’autre. Discours rapporté ou discours attribué? // Dialogue-analyse. – 1994. – № 5. – P. 75-81.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Masseron C. et al.</w:t>
      </w:r>
      <w:r>
        <w:rPr>
          <w:sz w:val="28"/>
          <w:szCs w:val="28"/>
          <w:lang w:val="fr-FR"/>
        </w:rPr>
        <w:t xml:space="preserve"> La polyphonie des discours argumentatifs: proposition didactiques // Pratiques. – 2004. – № 123-124. – P.</w:t>
      </w:r>
      <w:r>
        <w:rPr>
          <w:sz w:val="28"/>
          <w:szCs w:val="28"/>
          <w:lang w:val="uk-UA"/>
        </w:rPr>
        <w:t> </w:t>
      </w:r>
      <w:r>
        <w:rPr>
          <w:sz w:val="28"/>
          <w:szCs w:val="28"/>
          <w:lang w:val="fr-FR"/>
        </w:rPr>
        <w:t>171-211.</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Meteva E.</w:t>
      </w:r>
      <w:r>
        <w:rPr>
          <w:sz w:val="28"/>
          <w:szCs w:val="28"/>
          <w:lang w:val="fr-FR"/>
        </w:rPr>
        <w:t xml:space="preserve"> La citation journalistique avec ou sans guillemets // Faits de langues. </w:t>
      </w:r>
      <w:r>
        <w:rPr>
          <w:sz w:val="28"/>
          <w:szCs w:val="28"/>
          <w:lang w:val="uk-UA"/>
        </w:rPr>
        <w:t>„</w:t>
      </w:r>
      <w:r>
        <w:rPr>
          <w:sz w:val="28"/>
          <w:szCs w:val="28"/>
          <w:lang w:val="fr-FR"/>
        </w:rPr>
        <w:t>Le discours rapporté</w:t>
      </w:r>
      <w:r>
        <w:rPr>
          <w:sz w:val="28"/>
          <w:szCs w:val="28"/>
          <w:lang w:val="uk-UA"/>
        </w:rPr>
        <w:t>”</w:t>
      </w:r>
      <w:r>
        <w:rPr>
          <w:sz w:val="28"/>
          <w:szCs w:val="28"/>
          <w:lang w:val="fr-FR"/>
        </w:rPr>
        <w:t> / Dir. L. Rosier. – 2002. – № 19. – P.</w:t>
      </w:r>
      <w:r>
        <w:rPr>
          <w:sz w:val="28"/>
          <w:szCs w:val="28"/>
          <w:lang w:val="uk-UA"/>
        </w:rPr>
        <w:t> </w:t>
      </w:r>
      <w:r>
        <w:rPr>
          <w:sz w:val="28"/>
          <w:szCs w:val="28"/>
          <w:lang w:val="fr-FR"/>
        </w:rPr>
        <w:t>118-124.</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Mizzau M.</w:t>
      </w:r>
      <w:r>
        <w:rPr>
          <w:sz w:val="28"/>
          <w:szCs w:val="28"/>
          <w:lang w:val="fr-FR"/>
        </w:rPr>
        <w:t xml:space="preserve"> La conversation polyphonique // Cahiers du Centre Interdisciplinaire des Sciences du Langage. – 1994. – № 10. – </w:t>
      </w:r>
      <w:r>
        <w:rPr>
          <w:sz w:val="28"/>
          <w:szCs w:val="28"/>
        </w:rPr>
        <w:t>Р</w:t>
      </w:r>
      <w:r>
        <w:rPr>
          <w:sz w:val="28"/>
          <w:szCs w:val="28"/>
          <w:lang w:val="fr-FR"/>
        </w:rPr>
        <w:t>. 373-381.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Mochet M.-A.</w:t>
      </w:r>
      <w:r>
        <w:rPr>
          <w:sz w:val="28"/>
          <w:szCs w:val="28"/>
          <w:lang w:val="fr-FR"/>
        </w:rPr>
        <w:t xml:space="preserve"> De la non-littéralité à l’exemplification // Cahiers du français contemporain. </w:t>
      </w:r>
      <w:r>
        <w:rPr>
          <w:sz w:val="28"/>
          <w:szCs w:val="28"/>
          <w:lang w:val="uk-UA"/>
        </w:rPr>
        <w:t>„</w:t>
      </w:r>
      <w:r>
        <w:rPr>
          <w:sz w:val="28"/>
          <w:szCs w:val="28"/>
          <w:lang w:val="fr-FR"/>
        </w:rPr>
        <w:t>Hétérogénéités en discours</w:t>
      </w:r>
      <w:r>
        <w:rPr>
          <w:sz w:val="28"/>
          <w:szCs w:val="28"/>
          <w:lang w:val="uk-UA"/>
        </w:rPr>
        <w:t>”</w:t>
      </w:r>
      <w:r>
        <w:rPr>
          <w:sz w:val="28"/>
          <w:szCs w:val="28"/>
          <w:lang w:val="fr-FR"/>
        </w:rPr>
        <w:t> / Coordonné par F. Claquin, M.-A. Mochet. – Juin 1996. – № 3. – P. 61-76.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Mochet M.-A.</w:t>
      </w:r>
      <w:r>
        <w:rPr>
          <w:sz w:val="28"/>
          <w:szCs w:val="28"/>
          <w:lang w:val="fr-FR"/>
        </w:rPr>
        <w:t xml:space="preserve"> Mention et/ou usage: discours direct et discours direct libre en situation de type conversationnelle // Parler des mots. Le fait </w:t>
      </w:r>
      <w:r>
        <w:rPr>
          <w:sz w:val="28"/>
          <w:szCs w:val="28"/>
          <w:lang w:val="fr-FR"/>
        </w:rPr>
        <w:lastRenderedPageBreak/>
        <w:t>autonymique en discours / Textes réunis par J. Autier-Revuz, M. Doury, S. Reboul-Touré. – P.: Presses Sorbonne Nouvelle, 2003. – P. 163-174.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Moirand S.</w:t>
      </w:r>
      <w:r>
        <w:rPr>
          <w:sz w:val="28"/>
          <w:szCs w:val="28"/>
          <w:lang w:val="fr-FR"/>
        </w:rPr>
        <w:t xml:space="preserve"> Le dialogisme, entre problématiques énoncaitives et théories discursives // Cahiers de praxématique. – 2004. – № 43. – P. 189-217.</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Moirand S.</w:t>
      </w:r>
      <w:r>
        <w:rPr>
          <w:sz w:val="28"/>
          <w:szCs w:val="28"/>
          <w:lang w:val="fr-FR"/>
        </w:rPr>
        <w:t xml:space="preserve"> Les indices dialogiques de contextualisation dans la presse ordinaire // Cahiers de praxématique. </w:t>
      </w:r>
      <w:r>
        <w:rPr>
          <w:sz w:val="28"/>
          <w:szCs w:val="28"/>
          <w:lang w:val="uk-UA"/>
        </w:rPr>
        <w:t>„</w:t>
      </w:r>
      <w:r>
        <w:rPr>
          <w:sz w:val="28"/>
          <w:szCs w:val="28"/>
          <w:lang w:val="fr-FR"/>
        </w:rPr>
        <w:t>Sémantique de l’intertexte</w:t>
      </w:r>
      <w:r>
        <w:rPr>
          <w:sz w:val="28"/>
          <w:szCs w:val="28"/>
          <w:lang w:val="uk-UA"/>
        </w:rPr>
        <w:t>”</w:t>
      </w:r>
      <w:r>
        <w:rPr>
          <w:sz w:val="28"/>
          <w:szCs w:val="28"/>
          <w:lang w:val="fr-FR"/>
        </w:rPr>
        <w:t>. – 1999. – № 33. – P. 145-184.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Monville-Burston M.</w:t>
      </w:r>
      <w:r>
        <w:rPr>
          <w:sz w:val="28"/>
          <w:szCs w:val="28"/>
          <w:lang w:val="fr-FR"/>
        </w:rPr>
        <w:t xml:space="preserve"> Les </w:t>
      </w:r>
      <w:r>
        <w:rPr>
          <w:i/>
          <w:sz w:val="28"/>
          <w:szCs w:val="28"/>
          <w:lang w:val="fr-FR"/>
        </w:rPr>
        <w:t>verba dicendi</w:t>
      </w:r>
      <w:r>
        <w:rPr>
          <w:sz w:val="28"/>
          <w:szCs w:val="28"/>
          <w:lang w:val="fr-FR"/>
        </w:rPr>
        <w:t xml:space="preserve"> dans la presse d’information // Langue française. </w:t>
      </w:r>
      <w:r>
        <w:rPr>
          <w:sz w:val="28"/>
          <w:szCs w:val="28"/>
          <w:lang w:val="uk-UA"/>
        </w:rPr>
        <w:t>„</w:t>
      </w:r>
      <w:r>
        <w:rPr>
          <w:sz w:val="28"/>
          <w:szCs w:val="28"/>
          <w:lang w:val="fr-FR"/>
        </w:rPr>
        <w:t>Les primitifs sémantiques</w:t>
      </w:r>
      <w:r>
        <w:rPr>
          <w:sz w:val="28"/>
          <w:szCs w:val="28"/>
          <w:lang w:val="uk-UA"/>
        </w:rPr>
        <w:t>”</w:t>
      </w:r>
      <w:r>
        <w:rPr>
          <w:sz w:val="28"/>
          <w:szCs w:val="28"/>
          <w:lang w:val="fr-FR"/>
        </w:rPr>
        <w:t>. – Mai 1993. – № 98. – P. 48-66.</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Mouillaud M., Tétu J.-F.</w:t>
      </w:r>
      <w:r>
        <w:rPr>
          <w:sz w:val="28"/>
          <w:szCs w:val="28"/>
          <w:lang w:val="fr-FR"/>
        </w:rPr>
        <w:t xml:space="preserve"> Le journal quotidien. Lyon: Presses Universitaires de Lyon, 1989. – 205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Murhula-Amisi Nashi E.</w:t>
      </w:r>
      <w:r>
        <w:rPr>
          <w:sz w:val="28"/>
          <w:szCs w:val="28"/>
          <w:lang w:val="fr-FR"/>
        </w:rPr>
        <w:t xml:space="preserve"> Le méga-énonciateur. Pour une analyse sémio-pragmatique de discours de la presse. – Louvain-la-Neuve: Academia Bruylant, 2002. – 242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Nølke H.</w:t>
      </w:r>
      <w:r>
        <w:rPr>
          <w:sz w:val="28"/>
          <w:szCs w:val="28"/>
          <w:lang w:val="fr-FR"/>
        </w:rPr>
        <w:t xml:space="preserve"> La dilution linguistique des responsalilités. Essai de description polyphonique des marqueurs évidentiels </w:t>
      </w:r>
      <w:r>
        <w:rPr>
          <w:i/>
          <w:sz w:val="28"/>
          <w:szCs w:val="28"/>
          <w:lang w:val="fr-FR"/>
        </w:rPr>
        <w:t>il semble que</w:t>
      </w:r>
      <w:r>
        <w:rPr>
          <w:sz w:val="28"/>
          <w:szCs w:val="28"/>
          <w:lang w:val="fr-FR"/>
        </w:rPr>
        <w:t xml:space="preserve"> et </w:t>
      </w:r>
      <w:r>
        <w:rPr>
          <w:i/>
          <w:sz w:val="28"/>
          <w:szCs w:val="28"/>
          <w:lang w:val="fr-FR"/>
        </w:rPr>
        <w:t>il paraît que</w:t>
      </w:r>
      <w:r>
        <w:rPr>
          <w:sz w:val="28"/>
          <w:szCs w:val="28"/>
          <w:lang w:val="fr-FR"/>
        </w:rPr>
        <w:t> // Langue française. – Mai 1994. – № 102. – P. 84-94.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Nølke H.</w:t>
      </w:r>
      <w:r>
        <w:rPr>
          <w:sz w:val="28"/>
          <w:szCs w:val="28"/>
          <w:lang w:val="fr-FR"/>
        </w:rPr>
        <w:t xml:space="preserve"> Formes et emplois des énoncés négatifs: polyphonie et syntaxe de «ne...pas» // Revue Romane. – 1990. – </w:t>
      </w:r>
      <w:r>
        <w:rPr>
          <w:sz w:val="28"/>
          <w:szCs w:val="28"/>
          <w:lang w:val="uk-UA"/>
        </w:rPr>
        <w:t xml:space="preserve">№ </w:t>
      </w:r>
      <w:r>
        <w:rPr>
          <w:sz w:val="28"/>
          <w:szCs w:val="28"/>
          <w:lang w:val="fr-FR"/>
        </w:rPr>
        <w:t>25.2. – P. 223-239.</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Nølke H.</w:t>
      </w:r>
      <w:r>
        <w:rPr>
          <w:sz w:val="28"/>
          <w:szCs w:val="28"/>
          <w:lang w:val="fr-FR"/>
        </w:rPr>
        <w:t xml:space="preserve"> Linguistique modulaire: de la forme au sens. – Louvain: Editions Peeters, 1994. – 303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Nølke H.</w:t>
      </w:r>
      <w:r>
        <w:rPr>
          <w:sz w:val="28"/>
          <w:szCs w:val="28"/>
          <w:lang w:val="fr-FR"/>
        </w:rPr>
        <w:t xml:space="preserve"> La polyphonie: analyses littéraire et linguistique // Tribune. – 1999.</w:t>
      </w:r>
      <w:r>
        <w:rPr>
          <w:sz w:val="28"/>
          <w:szCs w:val="28"/>
          <w:lang w:val="uk-UA"/>
        </w:rPr>
        <w:t> </w:t>
      </w:r>
      <w:r>
        <w:rPr>
          <w:sz w:val="28"/>
          <w:szCs w:val="28"/>
          <w:lang w:val="fr-FR"/>
        </w:rPr>
        <w:t>–</w:t>
      </w:r>
      <w:r>
        <w:rPr>
          <w:sz w:val="28"/>
          <w:szCs w:val="28"/>
          <w:lang w:val="uk-UA"/>
        </w:rPr>
        <w:t xml:space="preserve"> № 9: </w:t>
      </w:r>
      <w:hyperlink r:id="rId20" w:history="1">
        <w:r>
          <w:rPr>
            <w:rStyle w:val="af0"/>
            <w:sz w:val="28"/>
            <w:szCs w:val="28"/>
            <w:lang w:val="fr-FR"/>
          </w:rPr>
          <w:t>http://www.hum.au.dk/romansk/polyfoni/Tribune9/Nolketrib.htm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Nølke H.</w:t>
      </w:r>
      <w:r>
        <w:rPr>
          <w:sz w:val="28"/>
          <w:szCs w:val="28"/>
          <w:lang w:val="fr-FR"/>
        </w:rPr>
        <w:t xml:space="preserve"> </w:t>
      </w:r>
      <w:r>
        <w:rPr>
          <w:b/>
          <w:sz w:val="28"/>
          <w:szCs w:val="28"/>
          <w:lang w:val="fr-FR"/>
        </w:rPr>
        <w:t>La ScaPoLine 2001</w:t>
      </w:r>
      <w:r>
        <w:rPr>
          <w:sz w:val="28"/>
          <w:szCs w:val="28"/>
          <w:lang w:val="fr-FR"/>
        </w:rPr>
        <w:t xml:space="preserve">. Version révisée de la théorie </w:t>
      </w:r>
      <w:r>
        <w:rPr>
          <w:b/>
          <w:sz w:val="28"/>
          <w:szCs w:val="28"/>
          <w:lang w:val="fr-FR"/>
        </w:rPr>
        <w:t>Sca</w:t>
      </w:r>
      <w:r>
        <w:rPr>
          <w:sz w:val="28"/>
          <w:szCs w:val="28"/>
          <w:lang w:val="fr-FR"/>
        </w:rPr>
        <w:t xml:space="preserve">ndinave de la </w:t>
      </w:r>
      <w:r>
        <w:rPr>
          <w:b/>
          <w:sz w:val="28"/>
          <w:szCs w:val="28"/>
          <w:lang w:val="fr-FR"/>
        </w:rPr>
        <w:t>Po</w:t>
      </w:r>
      <w:r>
        <w:rPr>
          <w:sz w:val="28"/>
          <w:szCs w:val="28"/>
          <w:lang w:val="fr-FR"/>
        </w:rPr>
        <w:t xml:space="preserve">lyphonie </w:t>
      </w:r>
      <w:r>
        <w:rPr>
          <w:b/>
          <w:sz w:val="28"/>
          <w:szCs w:val="28"/>
          <w:lang w:val="fr-FR"/>
        </w:rPr>
        <w:t>Lin</w:t>
      </w:r>
      <w:r>
        <w:rPr>
          <w:sz w:val="28"/>
          <w:szCs w:val="28"/>
          <w:lang w:val="fr-FR"/>
        </w:rPr>
        <w:t>guistiqu</w:t>
      </w:r>
      <w:r>
        <w:rPr>
          <w:b/>
          <w:sz w:val="28"/>
          <w:szCs w:val="28"/>
          <w:lang w:val="fr-FR"/>
        </w:rPr>
        <w:t>e</w:t>
      </w:r>
      <w:r>
        <w:rPr>
          <w:sz w:val="28"/>
          <w:szCs w:val="28"/>
          <w:lang w:val="fr-FR"/>
        </w:rPr>
        <w:t xml:space="preserve"> // Polyphonie </w:t>
      </w:r>
      <w:r>
        <w:rPr>
          <w:sz w:val="28"/>
          <w:szCs w:val="28"/>
          <w:lang w:val="uk-UA"/>
        </w:rPr>
        <w:t xml:space="preserve">– </w:t>
      </w:r>
      <w:r>
        <w:rPr>
          <w:sz w:val="28"/>
          <w:szCs w:val="28"/>
          <w:lang w:val="fr-FR"/>
        </w:rPr>
        <w:t xml:space="preserve">linguistique et littéraire. – 2001. – </w:t>
      </w:r>
      <w:r>
        <w:rPr>
          <w:sz w:val="28"/>
          <w:szCs w:val="28"/>
          <w:lang w:val="uk-UA"/>
        </w:rPr>
        <w:t xml:space="preserve">№ 3: </w:t>
      </w:r>
      <w:hyperlink r:id="rId21" w:history="1">
        <w:r>
          <w:rPr>
            <w:rStyle w:val="af0"/>
            <w:sz w:val="28"/>
            <w:szCs w:val="28"/>
            <w:lang w:val="fr-FR"/>
          </w:rPr>
          <w:t>http://www.hum.au.dk/romansk/polyfoni/Polyphonie_III/Henning_Nolke.htm</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en-US"/>
        </w:rPr>
        <w:lastRenderedPageBreak/>
        <w:t>Nølke H., Fløttum K., Norén C.</w:t>
      </w:r>
      <w:r>
        <w:rPr>
          <w:sz w:val="28"/>
          <w:szCs w:val="28"/>
          <w:lang w:val="en-US"/>
        </w:rPr>
        <w:t xml:space="preserve"> ScaPoLine. </w:t>
      </w:r>
      <w:r>
        <w:rPr>
          <w:sz w:val="28"/>
          <w:szCs w:val="28"/>
          <w:lang w:val="fr-FR"/>
        </w:rPr>
        <w:t>La théorie scandinave de la polyphonie linguistique. – Paris: Editions Kimé, 2004. – 194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Nølke H., Olsen M.</w:t>
      </w:r>
      <w:r>
        <w:rPr>
          <w:sz w:val="28"/>
          <w:szCs w:val="28"/>
          <w:lang w:val="fr-FR"/>
        </w:rPr>
        <w:t xml:space="preserve"> Polyphonie: théorie et terminilogie // Polyphonie </w:t>
      </w:r>
      <w:r>
        <w:rPr>
          <w:sz w:val="28"/>
          <w:szCs w:val="28"/>
          <w:lang w:val="uk-UA"/>
        </w:rPr>
        <w:t xml:space="preserve">– </w:t>
      </w:r>
      <w:r>
        <w:rPr>
          <w:sz w:val="28"/>
          <w:szCs w:val="28"/>
          <w:lang w:val="fr-FR"/>
        </w:rPr>
        <w:t xml:space="preserve">linguistique et littéraire. – 2000. – </w:t>
      </w:r>
      <w:r>
        <w:rPr>
          <w:sz w:val="28"/>
          <w:szCs w:val="28"/>
          <w:lang w:val="uk-UA"/>
        </w:rPr>
        <w:t xml:space="preserve">№ 2: </w:t>
      </w:r>
      <w:hyperlink r:id="rId22" w:history="1">
        <w:r>
          <w:rPr>
            <w:rStyle w:val="af0"/>
            <w:sz w:val="28"/>
            <w:szCs w:val="28"/>
            <w:lang w:val="fr-FR"/>
          </w:rPr>
          <w:t>http://www.hum.au.dk/romansk/polyfoni/Polyphonie_II/poly2_NolkeOlsen_article.htm</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Nølke H., Olsen M.</w:t>
      </w:r>
      <w:r>
        <w:rPr>
          <w:sz w:val="28"/>
          <w:szCs w:val="28"/>
          <w:lang w:val="fr-FR"/>
        </w:rPr>
        <w:t xml:space="preserve"> </w:t>
      </w:r>
      <w:r>
        <w:rPr>
          <w:i/>
          <w:sz w:val="28"/>
          <w:szCs w:val="28"/>
          <w:lang w:val="fr-FR"/>
        </w:rPr>
        <w:t>Puisque</w:t>
      </w:r>
      <w:r>
        <w:rPr>
          <w:sz w:val="28"/>
          <w:szCs w:val="28"/>
          <w:lang w:val="fr-FR"/>
        </w:rPr>
        <w:t xml:space="preserve">: indice de polyphonie? // Faits de langues. </w:t>
      </w:r>
      <w:r>
        <w:rPr>
          <w:sz w:val="28"/>
          <w:szCs w:val="28"/>
          <w:lang w:val="uk-UA"/>
        </w:rPr>
        <w:t>„</w:t>
      </w:r>
      <w:r>
        <w:rPr>
          <w:sz w:val="28"/>
          <w:szCs w:val="28"/>
          <w:lang w:val="fr-FR"/>
        </w:rPr>
        <w:t>Le discours rapporté</w:t>
      </w:r>
      <w:r>
        <w:rPr>
          <w:sz w:val="28"/>
          <w:szCs w:val="28"/>
          <w:lang w:val="uk-UA"/>
        </w:rPr>
        <w:t>”</w:t>
      </w:r>
      <w:r>
        <w:rPr>
          <w:sz w:val="28"/>
          <w:szCs w:val="28"/>
          <w:lang w:val="fr-FR"/>
        </w:rPr>
        <w:t> / Dir. L. Rosier. – 2002. – № 19. – P.</w:t>
      </w:r>
      <w:r>
        <w:rPr>
          <w:sz w:val="28"/>
          <w:szCs w:val="28"/>
          <w:lang w:val="uk-UA"/>
        </w:rPr>
        <w:t> </w:t>
      </w:r>
      <w:r>
        <w:rPr>
          <w:sz w:val="28"/>
          <w:szCs w:val="28"/>
          <w:lang w:val="fr-FR"/>
        </w:rPr>
        <w:t>135-146.</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Norén C.</w:t>
      </w:r>
      <w:r>
        <w:rPr>
          <w:sz w:val="28"/>
          <w:szCs w:val="28"/>
          <w:lang w:val="fr-FR"/>
        </w:rPr>
        <w:t xml:space="preserve"> Remarques sur la notion de point de vue // Polyphonie linguistique et littéraire. – 2000. – </w:t>
      </w:r>
      <w:r>
        <w:rPr>
          <w:sz w:val="28"/>
          <w:szCs w:val="28"/>
          <w:lang w:val="uk-UA"/>
        </w:rPr>
        <w:t xml:space="preserve">№ 2: </w:t>
      </w:r>
      <w:hyperlink r:id="rId23" w:history="1">
        <w:r>
          <w:rPr>
            <w:rStyle w:val="af0"/>
            <w:sz w:val="28"/>
            <w:szCs w:val="28"/>
            <w:lang w:val="fr-FR"/>
          </w:rPr>
          <w:t>http://www.hum.au.dk/romansk/polyfoni/Polyphonie_II/poly2_CocoNoren.htm</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Nowakowska A.</w:t>
      </w:r>
      <w:r>
        <w:rPr>
          <w:sz w:val="28"/>
          <w:szCs w:val="28"/>
          <w:lang w:val="fr-FR"/>
        </w:rPr>
        <w:t xml:space="preserve"> Syntaxe, textualité et dialogisme: clivage, passif, </w:t>
      </w:r>
      <w:r>
        <w:rPr>
          <w:i/>
          <w:sz w:val="28"/>
          <w:szCs w:val="28"/>
          <w:lang w:val="fr-FR"/>
        </w:rPr>
        <w:t>si z c’est y</w:t>
      </w:r>
      <w:r>
        <w:rPr>
          <w:sz w:val="28"/>
          <w:szCs w:val="28"/>
          <w:lang w:val="fr-FR"/>
        </w:rPr>
        <w:t xml:space="preserve"> // Cahiers de praxématique. – 2004. – </w:t>
      </w:r>
      <w:r>
        <w:rPr>
          <w:sz w:val="28"/>
          <w:szCs w:val="28"/>
          <w:lang w:val="uk-UA"/>
        </w:rPr>
        <w:t>№ 43. – Р. 25-55.</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Olsen M.</w:t>
      </w:r>
      <w:r>
        <w:rPr>
          <w:sz w:val="28"/>
          <w:szCs w:val="28"/>
          <w:lang w:val="fr-FR"/>
        </w:rPr>
        <w:t xml:space="preserve"> Remarques sur le dialogisme et la polyphonie // Polyphonie – linguistique et littéraire. – 2002. – </w:t>
      </w:r>
      <w:r>
        <w:rPr>
          <w:sz w:val="28"/>
          <w:szCs w:val="28"/>
          <w:lang w:val="uk-UA"/>
        </w:rPr>
        <w:t xml:space="preserve">№ 6: </w:t>
      </w:r>
      <w:hyperlink r:id="rId24" w:history="1">
        <w:r>
          <w:rPr>
            <w:rStyle w:val="af0"/>
            <w:sz w:val="28"/>
            <w:szCs w:val="28"/>
            <w:lang w:val="fr-FR"/>
          </w:rPr>
          <w:t>http://www.hum.au.dk/romansk/polyfoni/Polyphonie_VI/MO6_1.pdf</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Perrin L.</w:t>
      </w:r>
      <w:r>
        <w:rPr>
          <w:sz w:val="28"/>
          <w:szCs w:val="28"/>
          <w:lang w:val="fr-FR"/>
        </w:rPr>
        <w:t xml:space="preserve"> De la structure énonciative et de l’organisation polyphonique d’un échange épistolaire // Cahiers de linguistique française. </w:t>
      </w:r>
      <w:r>
        <w:rPr>
          <w:sz w:val="28"/>
          <w:szCs w:val="28"/>
          <w:lang w:val="uk-UA"/>
        </w:rPr>
        <w:t>„</w:t>
      </w:r>
      <w:r>
        <w:rPr>
          <w:sz w:val="28"/>
          <w:szCs w:val="28"/>
          <w:lang w:val="fr-FR"/>
        </w:rPr>
        <w:t>Approches modulaire, pragmatique et expérientielle du discours et des énoncés</w:t>
      </w:r>
      <w:r>
        <w:rPr>
          <w:sz w:val="28"/>
          <w:szCs w:val="28"/>
          <w:lang w:val="uk-UA"/>
        </w:rPr>
        <w:t>”</w:t>
      </w:r>
      <w:r>
        <w:rPr>
          <w:sz w:val="28"/>
          <w:szCs w:val="28"/>
          <w:lang w:val="fr-FR"/>
        </w:rPr>
        <w:t>– № 18. – 1996. – P.</w:t>
      </w:r>
      <w:r>
        <w:rPr>
          <w:sz w:val="28"/>
          <w:szCs w:val="28"/>
          <w:lang w:val="uk-UA"/>
        </w:rPr>
        <w:t> </w:t>
      </w:r>
      <w:r>
        <w:rPr>
          <w:sz w:val="28"/>
          <w:szCs w:val="28"/>
          <w:lang w:val="fr-FR"/>
        </w:rPr>
        <w:t>129-156.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Perrin L.</w:t>
      </w:r>
      <w:r>
        <w:rPr>
          <w:sz w:val="28"/>
          <w:szCs w:val="28"/>
          <w:lang w:val="fr-FR"/>
        </w:rPr>
        <w:t xml:space="preserve"> Du dialogue rapporté aux reprises diaphoniques // Cahiers de linguistique française. </w:t>
      </w:r>
      <w:r>
        <w:rPr>
          <w:sz w:val="28"/>
          <w:szCs w:val="28"/>
          <w:lang w:val="uk-UA"/>
        </w:rPr>
        <w:t>„</w:t>
      </w:r>
      <w:r>
        <w:rPr>
          <w:sz w:val="28"/>
          <w:szCs w:val="28"/>
          <w:lang w:val="fr-FR"/>
        </w:rPr>
        <w:t>Les différents plans d’organisation du dialogue et leurs inetrrelations</w:t>
      </w:r>
      <w:r>
        <w:rPr>
          <w:sz w:val="28"/>
          <w:szCs w:val="28"/>
          <w:lang w:val="uk-UA"/>
        </w:rPr>
        <w:t>”</w:t>
      </w:r>
      <w:r>
        <w:rPr>
          <w:sz w:val="28"/>
          <w:szCs w:val="28"/>
          <w:lang w:val="fr-FR"/>
        </w:rPr>
        <w:t>. – 1995. – № 16. – P. 211-240.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Perrin L.</w:t>
      </w:r>
      <w:r>
        <w:rPr>
          <w:sz w:val="28"/>
          <w:szCs w:val="28"/>
          <w:lang w:val="fr-FR"/>
        </w:rPr>
        <w:t xml:space="preserve"> Polyphonie et autres formes d’hétérogénéité énonciative: Bakhtine, Bally, Ducrot, </w:t>
      </w:r>
      <w:r>
        <w:rPr>
          <w:i/>
          <w:sz w:val="28"/>
          <w:szCs w:val="28"/>
          <w:lang w:val="fr-FR"/>
        </w:rPr>
        <w:t>etc.</w:t>
      </w:r>
      <w:r>
        <w:rPr>
          <w:sz w:val="28"/>
          <w:szCs w:val="28"/>
          <w:lang w:val="fr-FR"/>
        </w:rPr>
        <w:t> // Pratiques. – Décembre 2004. – № 123-124. – P. 7-26.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Petitjean A.</w:t>
      </w:r>
      <w:r>
        <w:rPr>
          <w:sz w:val="28"/>
          <w:szCs w:val="28"/>
          <w:lang w:val="fr-FR"/>
        </w:rPr>
        <w:t xml:space="preserve"> Les faits divers: polyphonie énonciative et hétérogénéité textuelle // Langue française. </w:t>
      </w:r>
      <w:r>
        <w:rPr>
          <w:sz w:val="28"/>
          <w:szCs w:val="28"/>
          <w:lang w:val="uk-UA"/>
        </w:rPr>
        <w:t>„</w:t>
      </w:r>
      <w:r>
        <w:rPr>
          <w:sz w:val="28"/>
          <w:szCs w:val="28"/>
          <w:lang w:val="fr-FR"/>
        </w:rPr>
        <w:t>La typologie des discours</w:t>
      </w:r>
      <w:r>
        <w:rPr>
          <w:sz w:val="28"/>
          <w:szCs w:val="28"/>
          <w:lang w:val="uk-UA"/>
        </w:rPr>
        <w:t>”</w:t>
      </w:r>
      <w:r>
        <w:rPr>
          <w:sz w:val="28"/>
          <w:szCs w:val="28"/>
          <w:lang w:val="fr-FR"/>
        </w:rPr>
        <w:t xml:space="preserve">. – Mai 1987. – </w:t>
      </w:r>
      <w:r>
        <w:rPr>
          <w:sz w:val="28"/>
          <w:szCs w:val="28"/>
          <w:lang w:val="uk-UA"/>
        </w:rPr>
        <w:t>№ 74. – Р. 73-96.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Pottier B.</w:t>
      </w:r>
      <w:r>
        <w:rPr>
          <w:sz w:val="28"/>
          <w:szCs w:val="28"/>
          <w:lang w:val="fr-FR"/>
        </w:rPr>
        <w:t xml:space="preserve"> Sémantique générale. – P: Presses Universitaires de France, 1992. – 237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sz w:val="28"/>
          <w:szCs w:val="28"/>
          <w:lang w:val="fr-FR"/>
        </w:rPr>
        <w:t>Quand les mots ne vont pas de soi. Entretien avec Jacqueline Authier-Revuz // Sciences humaines. – Juin 1995. – № 51. – P. 29-32.</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Rabatel A.</w:t>
      </w:r>
      <w:r>
        <w:rPr>
          <w:sz w:val="28"/>
          <w:szCs w:val="28"/>
          <w:lang w:val="fr-FR"/>
        </w:rPr>
        <w:t xml:space="preserve"> La déliaison des énonciateurs et des locuteurs dans la presse satirique // Langage et société. – Décembre 2004. – № 110. – P. 7-23.</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Rabatel A.</w:t>
      </w:r>
      <w:r>
        <w:rPr>
          <w:sz w:val="28"/>
          <w:szCs w:val="28"/>
          <w:lang w:val="fr-FR"/>
        </w:rPr>
        <w:t xml:space="preserve"> La valeur délibérative des connecteurs et marqueurs temporels </w:t>
      </w:r>
      <w:r>
        <w:rPr>
          <w:i/>
          <w:iCs/>
          <w:sz w:val="28"/>
          <w:szCs w:val="28"/>
          <w:lang w:val="fr-FR"/>
        </w:rPr>
        <w:t>mais, cependant, maintenant, alors, et</w:t>
      </w:r>
      <w:r>
        <w:rPr>
          <w:sz w:val="28"/>
          <w:szCs w:val="28"/>
          <w:lang w:val="fr-FR"/>
        </w:rPr>
        <w:t xml:space="preserve"> dans l’embrayage du point de vue // Revue française. – 2001. – № 13. – P.</w:t>
      </w:r>
      <w:r>
        <w:rPr>
          <w:sz w:val="28"/>
          <w:szCs w:val="28"/>
          <w:lang w:val="uk-UA"/>
        </w:rPr>
        <w:t> </w:t>
      </w:r>
      <w:r>
        <w:rPr>
          <w:sz w:val="28"/>
          <w:szCs w:val="28"/>
          <w:lang w:val="fr-FR"/>
        </w:rPr>
        <w:t>153-170.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Rabatel A.</w:t>
      </w:r>
      <w:r>
        <w:rPr>
          <w:sz w:val="28"/>
          <w:szCs w:val="28"/>
          <w:lang w:val="fr-FR"/>
        </w:rPr>
        <w:t xml:space="preserve"> Les verbes de perception en contexte d’effacement énoncaitif: du point de vue </w:t>
      </w:r>
      <w:r>
        <w:rPr>
          <w:i/>
          <w:sz w:val="28"/>
          <w:szCs w:val="28"/>
          <w:lang w:val="fr-FR"/>
        </w:rPr>
        <w:t>représenté</w:t>
      </w:r>
      <w:r>
        <w:rPr>
          <w:sz w:val="28"/>
          <w:szCs w:val="28"/>
          <w:lang w:val="fr-FR"/>
        </w:rPr>
        <w:t xml:space="preserve"> aux discours </w:t>
      </w:r>
      <w:r>
        <w:rPr>
          <w:i/>
          <w:sz w:val="28"/>
          <w:szCs w:val="28"/>
          <w:lang w:val="fr-FR"/>
        </w:rPr>
        <w:t>représentés</w:t>
      </w:r>
      <w:r>
        <w:rPr>
          <w:sz w:val="28"/>
          <w:szCs w:val="28"/>
          <w:lang w:val="fr-FR"/>
        </w:rPr>
        <w:t> // Travaux de linguistique. – Septembre 2003. – № 46. – P. 49-88.</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Rabatel A.</w:t>
      </w:r>
      <w:r>
        <w:rPr>
          <w:sz w:val="28"/>
          <w:szCs w:val="28"/>
          <w:lang w:val="fr-FR"/>
        </w:rPr>
        <w:t xml:space="preserve"> Présentation. Le point de vue, entre langue et discours, description et interprétation: état d’art et perspectives // Cahiers de praxématique. – 2003. – </w:t>
      </w:r>
      <w:r>
        <w:rPr>
          <w:sz w:val="28"/>
          <w:szCs w:val="28"/>
          <w:lang w:val="uk-UA"/>
        </w:rPr>
        <w:t>№ 41. – Р. 7-23.</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Rabatel A.</w:t>
      </w:r>
      <w:r>
        <w:rPr>
          <w:sz w:val="28"/>
          <w:szCs w:val="28"/>
          <w:lang w:val="fr-FR"/>
        </w:rPr>
        <w:t xml:space="preserve"> Une histoire du point de vue. – Metz: Centre d’Etudes Linguistiques des Textes et des Discours, Université de Metz, 1997. – 306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Reboul A., Mœschler J.</w:t>
      </w:r>
      <w:r>
        <w:rPr>
          <w:sz w:val="28"/>
          <w:szCs w:val="28"/>
          <w:lang w:val="fr-FR"/>
        </w:rPr>
        <w:t xml:space="preserve"> La pragmatique aujourd’hui: une nouvelle science de communication. – P.: Editions du Seuil, 1998. – 216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Récanati F.</w:t>
      </w:r>
      <w:r>
        <w:rPr>
          <w:sz w:val="28"/>
          <w:szCs w:val="28"/>
          <w:lang w:val="fr-FR"/>
        </w:rPr>
        <w:t xml:space="preserve"> Les énoncés performatifs. – P.: Les Editions de Minuit, 1986. – 288 p.</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Riffaterre M.</w:t>
      </w:r>
      <w:r>
        <w:rPr>
          <w:sz w:val="28"/>
          <w:szCs w:val="28"/>
          <w:lang w:val="fr-FR"/>
        </w:rPr>
        <w:t xml:space="preserve"> Enonciation et intertexte // Enonciation et parti pris. Actes du colloque de l’Université d’Anvers (5, 6, 7 Février 1990). – Amsterdam – Atlanta, GA: Editions Rodopi B. V., 1992. – P. 301-309.</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De la stylistique sociologique suivi d’une application pratique: discours direct, presse et objectivité // Revue belge de philologie et d’histoire. – 1993. – № 71. – Fasc. 3. – P.</w:t>
      </w:r>
      <w:r>
        <w:rPr>
          <w:sz w:val="28"/>
          <w:szCs w:val="28"/>
          <w:lang w:val="uk-UA"/>
        </w:rPr>
        <w:t> </w:t>
      </w:r>
      <w:r>
        <w:rPr>
          <w:sz w:val="28"/>
          <w:szCs w:val="28"/>
          <w:lang w:val="fr-FR"/>
        </w:rPr>
        <w:t>625-644.</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Rosier L.</w:t>
      </w:r>
      <w:r>
        <w:rPr>
          <w:sz w:val="28"/>
          <w:szCs w:val="28"/>
          <w:lang w:val="fr-FR"/>
        </w:rPr>
        <w:t xml:space="preserve"> Discours grammatical et ponctuation: l’exemple du discours rapporté // A qui appartient la ponctuation? Actes du colloque </w:t>
      </w:r>
      <w:r>
        <w:rPr>
          <w:sz w:val="28"/>
          <w:szCs w:val="28"/>
          <w:lang w:val="fr-FR"/>
        </w:rPr>
        <w:lastRenderedPageBreak/>
        <w:t>international et interdisciplinaire de Liège (13-15 mars 1997) / Eds. J.-M. Defays, L. Rosier, F. Tilkin. – Paris – Bruxelles: De Bœck &amp; Larcier, 1998. – P. 353-364.</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Entre binarité et continuum, une nouvelle approche théorique du discours rapporté? // Modèles linguistiques. – Tome XVIII. – Fasc. 1. – 1997. – P. 7-16.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La presse et les modalités du discours rapporté: l’effet d’</w:t>
      </w:r>
      <w:r>
        <w:rPr>
          <w:i/>
          <w:sz w:val="28"/>
          <w:szCs w:val="28"/>
          <w:lang w:val="fr-FR"/>
        </w:rPr>
        <w:t>hyperréalisme</w:t>
      </w:r>
      <w:r>
        <w:rPr>
          <w:sz w:val="28"/>
          <w:szCs w:val="28"/>
          <w:lang w:val="fr-FR"/>
        </w:rPr>
        <w:t xml:space="preserve"> du discours direct surmarqué // L’Information grammaticale. –– Juin 2002. – № 94. – P.</w:t>
      </w:r>
      <w:r>
        <w:rPr>
          <w:sz w:val="28"/>
          <w:szCs w:val="28"/>
          <w:lang w:val="uk-UA"/>
        </w:rPr>
        <w:t> </w:t>
      </w:r>
      <w:r>
        <w:rPr>
          <w:sz w:val="28"/>
          <w:szCs w:val="28"/>
          <w:lang w:val="fr-FR"/>
        </w:rPr>
        <w:t>27-32.</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Le discours direct libre: béquille théorique ou objet d’étude grammaticale? // Revue de linguistique romane. – Juillet-décembre 1993. – Tome 57. – № 227-228. – P. 361-371.</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Le discours rapporté: Histoire, théories, pratiques. – Bruxell</w:t>
      </w:r>
      <w:r>
        <w:rPr>
          <w:sz w:val="28"/>
          <w:szCs w:val="28"/>
        </w:rPr>
        <w:t>е</w:t>
      </w:r>
      <w:r>
        <w:rPr>
          <w:sz w:val="28"/>
          <w:szCs w:val="28"/>
          <w:lang w:val="fr-FR"/>
        </w:rPr>
        <w:t>s: Duculot, 1999. – 328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Les </w:t>
      </w:r>
      <w:r>
        <w:rPr>
          <w:sz w:val="28"/>
          <w:szCs w:val="28"/>
          <w:lang w:val="uk-UA"/>
        </w:rPr>
        <w:t>„</w:t>
      </w:r>
      <w:r>
        <w:rPr>
          <w:sz w:val="28"/>
          <w:szCs w:val="28"/>
          <w:lang w:val="fr-FR"/>
        </w:rPr>
        <w:t>bâtards</w:t>
      </w:r>
      <w:r>
        <w:rPr>
          <w:sz w:val="28"/>
          <w:szCs w:val="28"/>
          <w:lang w:val="uk-UA"/>
        </w:rPr>
        <w:t>”</w:t>
      </w:r>
      <w:r>
        <w:rPr>
          <w:sz w:val="28"/>
          <w:szCs w:val="28"/>
          <w:lang w:val="fr-FR"/>
        </w:rPr>
        <w:t xml:space="preserve"> du discours. De la nomenclature, des discours grammaticaux et des pratiques de référence en matière de discours rapporté en français // Cahiers de l’Institut linguistique de Louvain. – 2000. – № 1-4. – Tome 1. – P. 325-343.</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Rosier L.</w:t>
      </w:r>
      <w:r>
        <w:rPr>
          <w:sz w:val="28"/>
          <w:szCs w:val="28"/>
          <w:lang w:val="fr-FR"/>
        </w:rPr>
        <w:t xml:space="preserve"> Vers une extension de la notion de subordination: l’exemple du discours indirect // Travaux de linguistique. </w:t>
      </w:r>
      <w:r>
        <w:rPr>
          <w:sz w:val="28"/>
          <w:szCs w:val="28"/>
          <w:lang w:val="uk-UA"/>
        </w:rPr>
        <w:t>„</w:t>
      </w:r>
      <w:r>
        <w:rPr>
          <w:sz w:val="28"/>
          <w:szCs w:val="28"/>
          <w:lang w:val="fr-FR"/>
        </w:rPr>
        <w:t>La subordination</w:t>
      </w:r>
      <w:r>
        <w:rPr>
          <w:sz w:val="28"/>
          <w:szCs w:val="28"/>
          <w:lang w:val="uk-UA"/>
        </w:rPr>
        <w:t>”</w:t>
      </w:r>
      <w:r>
        <w:rPr>
          <w:sz w:val="28"/>
          <w:szCs w:val="28"/>
          <w:lang w:val="fr-FR"/>
        </w:rPr>
        <w:t>. – 1994. – № 27. – P. 81-96.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Roulet E.</w:t>
      </w:r>
      <w:r>
        <w:rPr>
          <w:sz w:val="28"/>
          <w:szCs w:val="28"/>
          <w:lang w:val="fr-FR"/>
        </w:rPr>
        <w:t xml:space="preserve"> L’organisation polyphonique et l’organisation inférentielle d’un dialogue romanesque // Cahiers de linguistique française. </w:t>
      </w:r>
      <w:r>
        <w:rPr>
          <w:sz w:val="28"/>
          <w:szCs w:val="28"/>
          <w:lang w:val="uk-UA"/>
        </w:rPr>
        <w:t>„</w:t>
      </w:r>
      <w:r>
        <w:rPr>
          <w:sz w:val="28"/>
          <w:szCs w:val="28"/>
          <w:lang w:val="fr-FR"/>
        </w:rPr>
        <w:t>Problèmes d’analyse du discours</w:t>
      </w:r>
      <w:r>
        <w:rPr>
          <w:sz w:val="28"/>
          <w:szCs w:val="28"/>
          <w:lang w:val="uk-UA"/>
        </w:rPr>
        <w:t>”</w:t>
      </w:r>
      <w:r>
        <w:rPr>
          <w:sz w:val="28"/>
          <w:szCs w:val="28"/>
          <w:lang w:val="fr-FR"/>
        </w:rPr>
        <w:t>. – 1997. – № 19. – P. 149-179.</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Roulet E., Filliettaz L., Grobet A.</w:t>
      </w:r>
      <w:r>
        <w:rPr>
          <w:sz w:val="28"/>
          <w:szCs w:val="28"/>
          <w:lang w:val="fr-FR"/>
        </w:rPr>
        <w:t xml:space="preserve"> Un modèle et un instrument d’analyse de l’organisation de discours. – Berne: Peter Lang, 2001. – 405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Roulet E. et al.</w:t>
      </w:r>
      <w:r>
        <w:rPr>
          <w:sz w:val="28"/>
          <w:szCs w:val="28"/>
          <w:lang w:val="fr-FR"/>
        </w:rPr>
        <w:t xml:space="preserve"> L’articulation du discours en français contemporain. – Berne: Peter Lang, 1991. – 274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Rubattel Ch.</w:t>
      </w:r>
      <w:r>
        <w:rPr>
          <w:sz w:val="28"/>
          <w:szCs w:val="28"/>
          <w:lang w:val="fr-FR"/>
        </w:rPr>
        <w:t xml:space="preserve"> Polyphonie et modularité // Cahiers de linguistique française. – 1990. – № 11. – P. 297-310.</w:t>
      </w:r>
    </w:p>
    <w:p w:rsidR="008E3846" w:rsidRDefault="008E3846" w:rsidP="008678FB">
      <w:pPr>
        <w:numPr>
          <w:ilvl w:val="0"/>
          <w:numId w:val="45"/>
        </w:numPr>
        <w:tabs>
          <w:tab w:val="left" w:pos="1620"/>
        </w:tabs>
        <w:suppressAutoHyphens w:val="0"/>
        <w:spacing w:line="360" w:lineRule="auto"/>
        <w:jc w:val="both"/>
        <w:rPr>
          <w:sz w:val="28"/>
          <w:szCs w:val="28"/>
          <w:lang w:val="fr-FR"/>
        </w:rPr>
      </w:pPr>
      <w:r>
        <w:rPr>
          <w:sz w:val="28"/>
          <w:szCs w:val="28"/>
          <w:lang w:val="fr-FR"/>
        </w:rPr>
        <w:lastRenderedPageBreak/>
        <w:t>Sémantiques / sous le dir. de M. Chambreuil. – P.: Hermès, 1998. – 412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Siblot P.</w:t>
      </w:r>
      <w:r>
        <w:rPr>
          <w:sz w:val="28"/>
          <w:szCs w:val="28"/>
          <w:lang w:val="fr-FR"/>
        </w:rPr>
        <w:t xml:space="preserve"> De l’un à l’autre. Dialectique et dialogisme de la nomination identitaire // Bres J. et al. L’autre en discours. – Montpellier: Praxiling; Dyalang, 1998. – P. 27-43.</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Sitri F.</w:t>
      </w:r>
      <w:r>
        <w:rPr>
          <w:sz w:val="28"/>
          <w:szCs w:val="28"/>
          <w:lang w:val="fr-FR"/>
        </w:rPr>
        <w:t xml:space="preserve"> Dialogisme et analyse de discours: éléments de réflexion pour une approche de l’autre en discours // Cahiers de praxématique. – 2004. – № 43. – P. 166-187.</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Sørensen Ravn Jørgensen K.</w:t>
      </w:r>
      <w:r>
        <w:rPr>
          <w:sz w:val="28"/>
          <w:szCs w:val="28"/>
          <w:lang w:val="fr-FR"/>
        </w:rPr>
        <w:t xml:space="preserve"> Analyse stylistique et polyphonique du connecteur </w:t>
      </w:r>
      <w:r>
        <w:rPr>
          <w:i/>
          <w:sz w:val="28"/>
          <w:szCs w:val="28"/>
          <w:lang w:val="fr-FR"/>
        </w:rPr>
        <w:t>mais</w:t>
      </w:r>
      <w:r>
        <w:rPr>
          <w:sz w:val="28"/>
          <w:szCs w:val="28"/>
          <w:lang w:val="fr-FR"/>
        </w:rPr>
        <w:t xml:space="preserve"> dans la narration flaubertienne // Actes du XIV congrès des romanistes scandinaves. – 2003</w:t>
      </w:r>
      <w:r>
        <w:rPr>
          <w:sz w:val="28"/>
          <w:szCs w:val="28"/>
          <w:lang w:val="uk-UA"/>
        </w:rPr>
        <w:t xml:space="preserve">: </w:t>
      </w:r>
      <w:hyperlink r:id="rId25" w:history="1">
        <w:r>
          <w:rPr>
            <w:rStyle w:val="af0"/>
            <w:sz w:val="28"/>
            <w:szCs w:val="28"/>
            <w:lang w:val="fr-FR"/>
          </w:rPr>
          <w:t>http://www.hum.au.dk/romansk/polyfoni/XIV_%20congres/KathrineSorensenRavnJorgensen.htm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Sørensen Ravn Jørgensen K.</w:t>
      </w:r>
      <w:r>
        <w:rPr>
          <w:sz w:val="28"/>
          <w:szCs w:val="28"/>
          <w:lang w:val="fr-FR"/>
        </w:rPr>
        <w:t xml:space="preserve"> Le connecteur </w:t>
      </w:r>
      <w:r>
        <w:rPr>
          <w:i/>
          <w:sz w:val="28"/>
          <w:szCs w:val="28"/>
          <w:lang w:val="fr-FR"/>
        </w:rPr>
        <w:t>mais</w:t>
      </w:r>
      <w:r>
        <w:rPr>
          <w:sz w:val="28"/>
          <w:szCs w:val="28"/>
          <w:lang w:val="fr-FR"/>
        </w:rPr>
        <w:t xml:space="preserve"> et le discours indirect libre // Polyphonie – linguistique et littéraire. – 2002. – </w:t>
      </w:r>
      <w:r>
        <w:rPr>
          <w:sz w:val="28"/>
          <w:szCs w:val="28"/>
          <w:lang w:val="uk-UA"/>
        </w:rPr>
        <w:t xml:space="preserve">№ 4: </w:t>
      </w:r>
      <w:hyperlink r:id="rId26" w:history="1">
        <w:r>
          <w:rPr>
            <w:rStyle w:val="af0"/>
            <w:sz w:val="28"/>
            <w:szCs w:val="28"/>
            <w:lang w:val="fr-FR"/>
          </w:rPr>
          <w:t>http://www.hum.au.dk/romansk/polyfoni/Polyphonie_VI/SRJ_IV.pdf</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Sørensen Ravn Jørgensen K.</w:t>
      </w:r>
      <w:r>
        <w:rPr>
          <w:sz w:val="28"/>
          <w:szCs w:val="28"/>
          <w:lang w:val="fr-FR"/>
        </w:rPr>
        <w:t xml:space="preserve"> Les verbes de perception, les connecteurs et le discours indirect libre embryonnaire // Polyphonie – linguistique et littéraire. –</w:t>
      </w:r>
      <w:r>
        <w:rPr>
          <w:sz w:val="28"/>
          <w:szCs w:val="28"/>
          <w:lang w:val="uk-UA"/>
        </w:rPr>
        <w:t> </w:t>
      </w:r>
      <w:r>
        <w:rPr>
          <w:sz w:val="28"/>
          <w:szCs w:val="28"/>
          <w:lang w:val="fr-FR"/>
        </w:rPr>
        <w:t>2002.</w:t>
      </w:r>
      <w:r>
        <w:rPr>
          <w:sz w:val="28"/>
          <w:szCs w:val="28"/>
          <w:lang w:val="uk-UA"/>
        </w:rPr>
        <w:t> </w:t>
      </w:r>
      <w:r>
        <w:rPr>
          <w:sz w:val="28"/>
          <w:szCs w:val="28"/>
          <w:lang w:val="fr-FR"/>
        </w:rPr>
        <w:t>–</w:t>
      </w:r>
      <w:r>
        <w:rPr>
          <w:sz w:val="28"/>
          <w:szCs w:val="28"/>
          <w:lang w:val="uk-UA"/>
        </w:rPr>
        <w:t xml:space="preserve"> № 5: </w:t>
      </w:r>
      <w:hyperlink r:id="rId27" w:history="1">
        <w:r>
          <w:rPr>
            <w:rStyle w:val="af0"/>
            <w:sz w:val="28"/>
            <w:szCs w:val="28"/>
            <w:lang w:val="fr-FR"/>
          </w:rPr>
          <w:t>http://www.hum.au.dk/romansk/polyfoni/Polyphonie_V/Kathrine5.pdf</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Thaumoux J.-H.</w:t>
      </w:r>
      <w:r>
        <w:rPr>
          <w:sz w:val="28"/>
          <w:szCs w:val="28"/>
          <w:lang w:val="fr-FR"/>
        </w:rPr>
        <w:t xml:space="preserve"> Le discours confidentiel de l’extrême droite // Faits de langues. </w:t>
      </w:r>
      <w:r>
        <w:rPr>
          <w:sz w:val="28"/>
          <w:szCs w:val="28"/>
          <w:lang w:val="uk-UA"/>
        </w:rPr>
        <w:t>„</w:t>
      </w:r>
      <w:r>
        <w:rPr>
          <w:sz w:val="28"/>
          <w:szCs w:val="28"/>
          <w:lang w:val="fr-FR"/>
        </w:rPr>
        <w:t>Le discours rapporté</w:t>
      </w:r>
      <w:r>
        <w:rPr>
          <w:sz w:val="28"/>
          <w:szCs w:val="28"/>
          <w:lang w:val="uk-UA"/>
        </w:rPr>
        <w:t>”</w:t>
      </w:r>
      <w:r>
        <w:rPr>
          <w:sz w:val="28"/>
          <w:szCs w:val="28"/>
          <w:lang w:val="fr-FR"/>
        </w:rPr>
        <w:t> / Dir. L. Rosier. – 2002. – № 19. – P.</w:t>
      </w:r>
      <w:r>
        <w:rPr>
          <w:sz w:val="28"/>
          <w:szCs w:val="28"/>
          <w:lang w:val="uk-UA"/>
        </w:rPr>
        <w:t> </w:t>
      </w:r>
      <w:r>
        <w:rPr>
          <w:sz w:val="28"/>
          <w:szCs w:val="28"/>
          <w:lang w:val="fr-FR"/>
        </w:rPr>
        <w:t>109-116.</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Torck D.</w:t>
      </w:r>
      <w:r>
        <w:rPr>
          <w:sz w:val="28"/>
          <w:szCs w:val="28"/>
          <w:lang w:val="fr-FR"/>
        </w:rPr>
        <w:t xml:space="preserve"> Diaphonie et interaction dans le débat politique // Littérature. – Février 1994. – № 93. – P. 15</w:t>
      </w:r>
      <w:r>
        <w:rPr>
          <w:sz w:val="28"/>
          <w:szCs w:val="28"/>
          <w:lang w:val="uk-UA"/>
        </w:rPr>
        <w:t>-30</w:t>
      </w:r>
      <w:r>
        <w:rPr>
          <w:sz w:val="28"/>
          <w:szCs w:val="28"/>
          <w:lang w:val="fr-FR"/>
        </w:rPr>
        <w:t>.</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Trognon A.</w:t>
      </w:r>
      <w:r>
        <w:rPr>
          <w:sz w:val="28"/>
          <w:szCs w:val="28"/>
          <w:lang w:val="fr-FR"/>
        </w:rPr>
        <w:t xml:space="preserve"> L’identification à l’énonciateur // Verbum. – 1986. – Tome IX. – Fascicule 1. – P. 83-100.</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Tuomarla U.</w:t>
      </w:r>
      <w:r>
        <w:rPr>
          <w:sz w:val="28"/>
          <w:szCs w:val="28"/>
          <w:lang w:val="fr-FR"/>
        </w:rPr>
        <w:t xml:space="preserve"> La citation: mode d’emploi. Sur le fonctionnement discursif du discours rapporté direct. – Saarijärvi: Gummerus Kirjapaino Oy, 2000. – 262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lastRenderedPageBreak/>
        <w:t>Tutescu M.</w:t>
      </w:r>
      <w:r>
        <w:rPr>
          <w:sz w:val="28"/>
          <w:szCs w:val="28"/>
          <w:lang w:val="fr-FR"/>
        </w:rPr>
        <w:t xml:space="preserve"> L’argumentation. Introduction à l’étude du discours</w:t>
      </w:r>
      <w:r>
        <w:rPr>
          <w:sz w:val="28"/>
          <w:szCs w:val="28"/>
          <w:lang w:val="uk-UA"/>
        </w:rPr>
        <w:t xml:space="preserve"> – 2003: </w:t>
      </w:r>
      <w:hyperlink r:id="rId28" w:history="1">
        <w:r>
          <w:rPr>
            <w:rStyle w:val="af0"/>
            <w:sz w:val="28"/>
            <w:szCs w:val="28"/>
            <w:lang w:val="fr-FR"/>
          </w:rPr>
          <w:t>http://www.unibuc.ro/eBooks/lls/MarianaTutescu-Argumentation</w:t>
        </w:r>
      </w:hyperlink>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Véron E.</w:t>
      </w:r>
      <w:r>
        <w:rPr>
          <w:sz w:val="28"/>
          <w:szCs w:val="28"/>
          <w:lang w:val="fr-FR"/>
        </w:rPr>
        <w:t xml:space="preserve"> Presse écrite et théorie des discours sociaux: production, réception, régulation // La Presse: Produit, Production, Réception / sous la dir. de P. Charaudeau. – P.: Didier Erudition, 1988. – P. 11-25.</w:t>
      </w:r>
    </w:p>
    <w:p w:rsidR="008E3846" w:rsidRDefault="008E3846" w:rsidP="008678FB">
      <w:pPr>
        <w:numPr>
          <w:ilvl w:val="0"/>
          <w:numId w:val="45"/>
        </w:numPr>
        <w:tabs>
          <w:tab w:val="left" w:pos="1620"/>
        </w:tabs>
        <w:suppressAutoHyphens w:val="0"/>
        <w:spacing w:line="360" w:lineRule="auto"/>
        <w:jc w:val="both"/>
        <w:rPr>
          <w:sz w:val="28"/>
          <w:szCs w:val="28"/>
          <w:lang w:val="uk-UA"/>
        </w:rPr>
      </w:pPr>
      <w:r>
        <w:rPr>
          <w:i/>
          <w:sz w:val="28"/>
          <w:szCs w:val="28"/>
          <w:lang w:val="fr-FR"/>
        </w:rPr>
        <w:t>Vidar Holm H.</w:t>
      </w:r>
      <w:r>
        <w:rPr>
          <w:sz w:val="28"/>
          <w:szCs w:val="28"/>
          <w:lang w:val="fr-FR"/>
        </w:rPr>
        <w:t xml:space="preserve"> Monologue intérieur ou style direct libre? Approche axiologique d’un exemple de </w:t>
      </w:r>
      <w:r>
        <w:rPr>
          <w:i/>
          <w:sz w:val="28"/>
          <w:szCs w:val="28"/>
          <w:lang w:val="fr-FR"/>
        </w:rPr>
        <w:t>Madame Bovary</w:t>
      </w:r>
      <w:r>
        <w:rPr>
          <w:sz w:val="28"/>
          <w:szCs w:val="28"/>
          <w:lang w:val="uk-UA"/>
        </w:rPr>
        <w:t> </w:t>
      </w:r>
      <w:r>
        <w:rPr>
          <w:sz w:val="28"/>
          <w:szCs w:val="28"/>
          <w:lang w:val="fr-FR"/>
        </w:rPr>
        <w:t>// Actes du XIV congrès des romanistes scandinaves</w:t>
      </w:r>
      <w:r>
        <w:rPr>
          <w:sz w:val="28"/>
          <w:szCs w:val="28"/>
          <w:lang w:val="uk-UA"/>
        </w:rPr>
        <w:t xml:space="preserve">: </w:t>
      </w:r>
      <w:hyperlink r:id="rId29" w:history="1">
        <w:r>
          <w:rPr>
            <w:rStyle w:val="af0"/>
            <w:sz w:val="28"/>
            <w:szCs w:val="28"/>
            <w:lang w:val="fr-FR"/>
          </w:rPr>
          <w:t>http://www.hum.au.dk/romansk/polyfoni/XIV_%20congres/HelgeVidarHolm.htm</w:t>
        </w:r>
      </w:hyperlink>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Vion R.</w:t>
      </w:r>
      <w:r>
        <w:rPr>
          <w:sz w:val="28"/>
          <w:szCs w:val="28"/>
          <w:lang w:val="fr-FR"/>
        </w:rPr>
        <w:t xml:space="preserve"> De l’hétérogénéité des instances énonciatives // Cahiers du français contemporain. – 1994. – № 1. – P. 227-245.</w:t>
      </w:r>
    </w:p>
    <w:p w:rsidR="008E3846" w:rsidRDefault="008E3846" w:rsidP="008E3846">
      <w:pPr>
        <w:spacing w:line="360" w:lineRule="auto"/>
        <w:jc w:val="center"/>
        <w:rPr>
          <w:b/>
          <w:sz w:val="28"/>
          <w:szCs w:val="28"/>
          <w:lang w:val="uk-UA"/>
        </w:rPr>
      </w:pPr>
      <w:r>
        <w:rPr>
          <w:sz w:val="28"/>
          <w:szCs w:val="28"/>
          <w:lang w:val="fr-FR"/>
        </w:rPr>
        <w:br w:type="page"/>
      </w:r>
      <w:r>
        <w:rPr>
          <w:b/>
          <w:sz w:val="28"/>
          <w:szCs w:val="28"/>
          <w:lang w:val="uk-UA"/>
        </w:rPr>
        <w:lastRenderedPageBreak/>
        <w:t>СПИСОК ДОВІДКОВОЇ ЛІТЕРАТУРИ</w:t>
      </w:r>
    </w:p>
    <w:p w:rsidR="008E3846" w:rsidRDefault="008E3846" w:rsidP="008E3846">
      <w:pPr>
        <w:spacing w:line="360" w:lineRule="auto"/>
        <w:jc w:val="both"/>
        <w:rPr>
          <w:sz w:val="28"/>
          <w:szCs w:val="28"/>
          <w:lang w:val="uk-UA"/>
        </w:rPr>
      </w:pP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Charaudeau P., Maingueneau D.</w:t>
      </w:r>
      <w:r>
        <w:rPr>
          <w:sz w:val="28"/>
          <w:szCs w:val="28"/>
          <w:lang w:val="fr-FR"/>
        </w:rPr>
        <w:t xml:space="preserve"> Dictionnaire d’analyse du discours. – P.: Editions du Seuil, 2002. – 666 p.</w:t>
      </w:r>
    </w:p>
    <w:p w:rsidR="008E3846" w:rsidRDefault="008E3846" w:rsidP="008678FB">
      <w:pPr>
        <w:numPr>
          <w:ilvl w:val="0"/>
          <w:numId w:val="45"/>
        </w:numPr>
        <w:tabs>
          <w:tab w:val="left" w:pos="1620"/>
        </w:tabs>
        <w:suppressAutoHyphens w:val="0"/>
        <w:spacing w:line="360" w:lineRule="auto"/>
        <w:jc w:val="both"/>
        <w:rPr>
          <w:sz w:val="28"/>
          <w:szCs w:val="28"/>
          <w:lang w:val="fr-FR"/>
        </w:rPr>
      </w:pPr>
      <w:r>
        <w:rPr>
          <w:i/>
          <w:sz w:val="28"/>
          <w:szCs w:val="28"/>
          <w:lang w:val="fr-FR"/>
        </w:rPr>
        <w:t>Grevisse M.</w:t>
      </w:r>
      <w:r>
        <w:rPr>
          <w:sz w:val="28"/>
          <w:szCs w:val="28"/>
          <w:lang w:val="fr-FR"/>
        </w:rPr>
        <w:t xml:space="preserve"> Le bon usage: grammaire française. 12</w:t>
      </w:r>
      <w:r>
        <w:rPr>
          <w:sz w:val="28"/>
          <w:szCs w:val="28"/>
          <w:vertAlign w:val="superscript"/>
          <w:lang w:val="fr-FR"/>
        </w:rPr>
        <w:t>ème</w:t>
      </w:r>
      <w:r>
        <w:rPr>
          <w:sz w:val="28"/>
          <w:szCs w:val="28"/>
          <w:lang w:val="fr-FR"/>
        </w:rPr>
        <w:t xml:space="preserve"> édition refondu par A. Goosse. – Paris-Gembloux: Duculot, 1986. – 1768 p.</w:t>
      </w:r>
    </w:p>
    <w:p w:rsidR="008E3846" w:rsidRDefault="008E3846" w:rsidP="008E3846">
      <w:pPr>
        <w:spacing w:line="360" w:lineRule="auto"/>
        <w:jc w:val="center"/>
        <w:rPr>
          <w:sz w:val="28"/>
          <w:szCs w:val="28"/>
          <w:lang w:val="uk-UA"/>
        </w:rPr>
      </w:pPr>
      <w:r>
        <w:rPr>
          <w:sz w:val="28"/>
          <w:szCs w:val="28"/>
          <w:lang w:val="fr-FR"/>
        </w:rPr>
        <w:br w:type="page"/>
      </w:r>
      <w:r>
        <w:rPr>
          <w:b/>
          <w:sz w:val="28"/>
          <w:szCs w:val="28"/>
          <w:lang w:val="uk-UA"/>
        </w:rPr>
        <w:lastRenderedPageBreak/>
        <w:t>ДЖЕРЕЛА ІЛЮСТРАТИВНОГО МАТЕРІАЛУ</w:t>
      </w:r>
    </w:p>
    <w:p w:rsidR="008E3846" w:rsidRDefault="008E3846" w:rsidP="008E3846">
      <w:pPr>
        <w:spacing w:line="360" w:lineRule="auto"/>
        <w:jc w:val="center"/>
        <w:rPr>
          <w:sz w:val="28"/>
          <w:szCs w:val="28"/>
          <w:lang w:val="uk-UA"/>
        </w:rPr>
      </w:pP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 Kiev, l’opposition refait monter la pression</w:t>
      </w:r>
      <w:r>
        <w:rPr>
          <w:sz w:val="28"/>
          <w:szCs w:val="28"/>
          <w:lang w:val="uk-UA"/>
        </w:rPr>
        <w:t> // </w:t>
      </w:r>
      <w:r>
        <w:rPr>
          <w:sz w:val="28"/>
          <w:szCs w:val="28"/>
          <w:lang w:val="fr-FR"/>
        </w:rPr>
        <w:t>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 la télévision, les «vraies gens» face aux candidats</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Ahmadinejad, le provocateur</w:t>
      </w:r>
      <w:r>
        <w:rPr>
          <w:sz w:val="28"/>
          <w:szCs w:val="28"/>
          <w:lang w:val="fr-FR"/>
        </w:rPr>
        <w:t> // Le Nouvel Observateur 22.12.2005-4.01.2006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Al-Qaeda: après Londres, à qui le tour?</w:t>
      </w:r>
      <w:r>
        <w:rPr>
          <w:sz w:val="28"/>
          <w:szCs w:val="28"/>
          <w:lang w:val="fr-FR"/>
        </w:rPr>
        <w:t> // Le Point 14.07.2005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 xml:space="preserve">«America under attack», en direct sur les </w:t>
      </w:r>
      <w:r>
        <w:rPr>
          <w:rFonts w:ascii="Times New Roman CYR" w:hAnsi="Times New Roman CYR" w:cs="Times New Roman CYR"/>
          <w:i/>
          <w:sz w:val="28"/>
          <w:szCs w:val="28"/>
          <w:lang w:val="fr-FR"/>
        </w:rPr>
        <w:t>é</w:t>
      </w:r>
      <w:r>
        <w:rPr>
          <w:rFonts w:ascii="Times New Roman CYR" w:hAnsi="Times New Roman CYR" w:cs="Times New Roman CYR"/>
          <w:i/>
          <w:sz w:val="28"/>
          <w:szCs w:val="28"/>
          <w:lang w:val="uk-UA"/>
        </w:rPr>
        <w:t>crans du monde entier</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13.09.2001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Après Madrid, l’Espagne revoie Aznar et vote pour les socialistes</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Au siège madrilène du PSOE, l’allégresse et les larmes</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Banlieues: la provocation coloniale</w:t>
      </w:r>
      <w:r>
        <w:rPr>
          <w:sz w:val="28"/>
          <w:szCs w:val="28"/>
          <w:lang w:val="fr-FR"/>
        </w:rPr>
        <w:t> // Le Monde 19.11.2005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Ben Laden: un antiam</w:t>
      </w:r>
      <w:r>
        <w:rPr>
          <w:rFonts w:ascii="Times New Roman CYR" w:hAnsi="Times New Roman CYR" w:cs="Times New Roman CYR"/>
          <w:i/>
          <w:sz w:val="28"/>
          <w:szCs w:val="28"/>
          <w:lang w:val="fr-FR"/>
        </w:rPr>
        <w:t>é</w:t>
      </w:r>
      <w:r>
        <w:rPr>
          <w:rFonts w:ascii="Times New Roman CYR" w:hAnsi="Times New Roman CYR" w:cs="Times New Roman CYR"/>
          <w:i/>
          <w:sz w:val="28"/>
          <w:szCs w:val="28"/>
          <w:lang w:val="uk-UA"/>
        </w:rPr>
        <w:t>ricanisme absolu au service du Djihad islamique</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13.09.2001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Bourses mondiales. L’axe transatlantique</w:t>
      </w:r>
      <w:r>
        <w:rPr>
          <w:sz w:val="28"/>
          <w:szCs w:val="28"/>
          <w:lang w:val="fr-FR"/>
        </w:rPr>
        <w:t> // Le Monde 10.04.2007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Ces chercheurs qui créent leur entreprise</w:t>
      </w:r>
      <w:r>
        <w:rPr>
          <w:sz w:val="28"/>
          <w:szCs w:val="28"/>
          <w:lang w:val="fr-FR"/>
        </w:rPr>
        <w:t> // Le Point 19.05.2005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Changement climatique: le GIEC adopte un texte édulcoré mais alarmant</w:t>
      </w:r>
      <w:r>
        <w:rPr>
          <w:sz w:val="28"/>
          <w:szCs w:val="28"/>
          <w:lang w:val="fr-FR"/>
        </w:rPr>
        <w:t> // Le Monde</w:t>
      </w:r>
      <w:r>
        <w:rPr>
          <w:sz w:val="28"/>
          <w:szCs w:val="28"/>
          <w:lang w:val="uk-UA"/>
        </w:rPr>
        <w:t xml:space="preserve"> </w:t>
      </w:r>
      <w:r>
        <w:rPr>
          <w:sz w:val="28"/>
          <w:szCs w:val="28"/>
          <w:lang w:val="fr-FR"/>
        </w:rPr>
        <w:t>9.04.2007</w:t>
      </w:r>
    </w:p>
    <w:p w:rsidR="008E3846" w:rsidRDefault="008E3846" w:rsidP="008678FB">
      <w:pPr>
        <w:numPr>
          <w:ilvl w:val="0"/>
          <w:numId w:val="46"/>
        </w:numPr>
        <w:suppressAutoHyphens w:val="0"/>
        <w:spacing w:line="360" w:lineRule="auto"/>
        <w:jc w:val="both"/>
        <w:rPr>
          <w:sz w:val="28"/>
          <w:szCs w:val="28"/>
          <w:lang w:val="uk-UA"/>
        </w:rPr>
      </w:pPr>
      <w:r>
        <w:rPr>
          <w:i/>
          <w:sz w:val="28"/>
          <w:lang w:val="fr-FR"/>
        </w:rPr>
        <w:t>Chirac: le dernier combat</w:t>
      </w:r>
      <w:r>
        <w:rPr>
          <w:sz w:val="28"/>
          <w:lang w:val="fr-FR"/>
        </w:rPr>
        <w:t> // Le Nouvel Observateur 12-18.01.2006</w:t>
      </w:r>
    </w:p>
    <w:p w:rsidR="008E3846" w:rsidRDefault="008E3846" w:rsidP="008678FB">
      <w:pPr>
        <w:numPr>
          <w:ilvl w:val="0"/>
          <w:numId w:val="46"/>
        </w:numPr>
        <w:suppressAutoHyphens w:val="0"/>
        <w:spacing w:line="360" w:lineRule="auto"/>
        <w:jc w:val="both"/>
        <w:rPr>
          <w:sz w:val="28"/>
          <w:szCs w:val="28"/>
          <w:lang w:val="uk-UA"/>
        </w:rPr>
      </w:pPr>
      <w:r>
        <w:rPr>
          <w:i/>
          <w:sz w:val="28"/>
          <w:szCs w:val="28"/>
        </w:rPr>
        <w:t>Continuité</w:t>
      </w:r>
      <w:r>
        <w:rPr>
          <w:sz w:val="28"/>
          <w:szCs w:val="28"/>
          <w:lang w:val="fr-FR"/>
        </w:rPr>
        <w:t> // Le Monde</w:t>
      </w:r>
      <w:r>
        <w:rPr>
          <w:sz w:val="28"/>
          <w:szCs w:val="28"/>
        </w:rPr>
        <w:t xml:space="preserve"> 22-23.04.2007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Crise des banlieues: Dominique de Villepin choisit l’état d’urgence</w:t>
      </w:r>
      <w:r>
        <w:rPr>
          <w:sz w:val="28"/>
          <w:szCs w:val="28"/>
          <w:lang w:val="fr-FR"/>
        </w:rPr>
        <w:t> // Le Monde 9.11.2005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fr-FR"/>
        </w:rPr>
        <w:t>Dans le 92, les HLM sont attribuées selon une logique «clientéliste»</w:t>
      </w:r>
      <w:r>
        <w:rPr>
          <w:rFonts w:ascii="Times New Roman CYR" w:hAnsi="Times New Roman CYR" w:cs="Times New Roman CY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Dans le sud du Népal, la révolte des Madhesi fait peser une menace sur le processus de paix</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Du bon et du mauvais usage des victimes</w:t>
      </w:r>
      <w:r>
        <w:rPr>
          <w:sz w:val="28"/>
          <w:szCs w:val="28"/>
          <w:lang w:val="fr-FR"/>
        </w:rPr>
        <w:t> // Le Monde 22-23.04.2007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Elles se voient déjà en haut de l’affiche</w:t>
      </w:r>
      <w:r>
        <w:rPr>
          <w:sz w:val="28"/>
          <w:szCs w:val="28"/>
          <w:lang w:val="fr-FR"/>
        </w:rPr>
        <w:t> // Le Monde 7.04.2007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Energie nucléaire: le pragmatisme américain et l’angélisme européen</w:t>
      </w:r>
      <w:r>
        <w:rPr>
          <w:sz w:val="28"/>
          <w:szCs w:val="28"/>
          <w:lang w:val="fr-FR"/>
        </w:rPr>
        <w:t> // Le Figaro 7.12.2005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Erreur sur la menace</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13.09.2001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lastRenderedPageBreak/>
        <w:t>Femmes de gauche entre elles</w:t>
      </w:r>
      <w:r>
        <w:rPr>
          <w:sz w:val="28"/>
          <w:szCs w:val="28"/>
          <w:lang w:val="fr-FR"/>
        </w:rPr>
        <w:t> // Le Point 18.05.2006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George Bush demande au Congrès 145 milliards de dollars pour la «guerre antiterroriste» en 2008</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George Bush: «L’Amérique ne pliera pas devant des poseurs de bombes»</w:t>
      </w:r>
      <w:r>
        <w:rPr>
          <w:sz w:val="28"/>
          <w:szCs w:val="28"/>
          <w:lang w:val="fr-FR"/>
        </w:rPr>
        <w:t> // Le Monde 2.12.2005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Grève générale contre les réformes de Silvio Berlusconi</w:t>
      </w:r>
      <w:r>
        <w:rPr>
          <w:sz w:val="28"/>
          <w:szCs w:val="28"/>
          <w:lang w:val="fr-FR"/>
        </w:rPr>
        <w:t> // 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Grippe aviaire: aider le Sud pour protéger le Nord</w:t>
      </w:r>
      <w:r>
        <w:rPr>
          <w:sz w:val="28"/>
          <w:szCs w:val="28"/>
          <w:lang w:val="fr-FR"/>
        </w:rPr>
        <w:t> // Le Monde 30.09.2005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Grippe aviaire. Les migrateurs innocentés</w:t>
      </w:r>
      <w:r>
        <w:rPr>
          <w:sz w:val="28"/>
          <w:szCs w:val="28"/>
          <w:lang w:val="fr-FR"/>
        </w:rPr>
        <w:t> // Le Point 18.05.2006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Guerre économique: Villepin mobilise les préfets</w:t>
      </w:r>
      <w:r>
        <w:rPr>
          <w:sz w:val="28"/>
          <w:szCs w:val="28"/>
          <w:lang w:val="fr-FR"/>
        </w:rPr>
        <w:t> // 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Histoire</w:t>
      </w:r>
      <w:r>
        <w:rPr>
          <w:i/>
          <w:sz w:val="28"/>
          <w:szCs w:val="28"/>
          <w:lang w:val="uk-UA"/>
        </w:rPr>
        <w:t xml:space="preserve"> </w:t>
      </w:r>
      <w:r>
        <w:rPr>
          <w:i/>
          <w:sz w:val="28"/>
          <w:szCs w:val="28"/>
          <w:lang w:val="fr-FR"/>
        </w:rPr>
        <w:t>d</w:t>
      </w:r>
      <w:r>
        <w:rPr>
          <w:i/>
          <w:sz w:val="28"/>
          <w:szCs w:val="28"/>
          <w:lang w:val="uk-UA"/>
        </w:rPr>
        <w:t>’</w:t>
      </w:r>
      <w:r>
        <w:rPr>
          <w:i/>
          <w:sz w:val="28"/>
          <w:szCs w:val="28"/>
          <w:lang w:val="fr-FR"/>
        </w:rPr>
        <w:t>un</w:t>
      </w:r>
      <w:r>
        <w:rPr>
          <w:i/>
          <w:sz w:val="28"/>
          <w:szCs w:val="28"/>
          <w:lang w:val="uk-UA"/>
        </w:rPr>
        <w:t xml:space="preserve"> </w:t>
      </w:r>
      <w:r>
        <w:rPr>
          <w:i/>
          <w:sz w:val="28"/>
          <w:szCs w:val="28"/>
          <w:lang w:val="fr-FR"/>
        </w:rPr>
        <w:t>cauchemar</w:t>
      </w:r>
      <w:r>
        <w:rPr>
          <w:sz w:val="28"/>
          <w:szCs w:val="28"/>
          <w:lang w:val="fr-FR"/>
        </w:rPr>
        <w:t> // Le</w:t>
      </w:r>
      <w:r>
        <w:rPr>
          <w:sz w:val="28"/>
          <w:szCs w:val="28"/>
          <w:lang w:val="uk-UA"/>
        </w:rPr>
        <w:t xml:space="preserve"> </w:t>
      </w:r>
      <w:r>
        <w:rPr>
          <w:sz w:val="28"/>
          <w:szCs w:val="28"/>
          <w:lang w:val="fr-FR"/>
        </w:rPr>
        <w:t>Point</w:t>
      </w:r>
      <w:r>
        <w:rPr>
          <w:sz w:val="28"/>
          <w:szCs w:val="28"/>
          <w:lang w:val="uk-UA"/>
        </w:rPr>
        <w:t xml:space="preserve"> 14.07.2005</w:t>
      </w:r>
    </w:p>
    <w:p w:rsidR="008E3846" w:rsidRDefault="008E3846" w:rsidP="008678FB">
      <w:pPr>
        <w:numPr>
          <w:ilvl w:val="0"/>
          <w:numId w:val="46"/>
        </w:numPr>
        <w:suppressAutoHyphens w:val="0"/>
        <w:spacing w:line="360" w:lineRule="auto"/>
        <w:jc w:val="both"/>
        <w:rPr>
          <w:sz w:val="28"/>
          <w:szCs w:val="28"/>
          <w:lang w:val="uk-UA"/>
        </w:rPr>
      </w:pPr>
      <w:r>
        <w:rPr>
          <w:i/>
          <w:sz w:val="28"/>
          <w:lang w:val="fr-FR"/>
        </w:rPr>
        <w:t>Iran: le joker gaspillé</w:t>
      </w:r>
      <w:r>
        <w:rPr>
          <w:sz w:val="28"/>
          <w:lang w:val="fr-FR"/>
        </w:rPr>
        <w:t> // Le Nouvel Observateur 26.01-1.02.2006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Iran: le poker d’Ahmadinejad</w:t>
      </w:r>
      <w:r>
        <w:rPr>
          <w:sz w:val="28"/>
          <w:szCs w:val="28"/>
          <w:lang w:val="fr-FR"/>
        </w:rPr>
        <w:t> // Le Nouvel Observateur 19-25.01.2006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Jacques Chirac confronté à son propre effacement</w:t>
      </w:r>
      <w:r>
        <w:rPr>
          <w:sz w:val="28"/>
          <w:szCs w:val="28"/>
          <w:lang w:val="fr-FR"/>
        </w:rPr>
        <w:t> // Le Monde 29.11.2005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Jacques Chirac réagit dix jours après le début de la crise</w:t>
      </w:r>
      <w:r>
        <w:rPr>
          <w:sz w:val="28"/>
          <w:szCs w:val="28"/>
          <w:lang w:val="fr-FR"/>
        </w:rPr>
        <w:t> // Le Monde 8.11.2005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JO: du rêve au fiasco</w:t>
      </w:r>
      <w:r>
        <w:rPr>
          <w:sz w:val="28"/>
          <w:szCs w:val="28"/>
          <w:lang w:val="fr-FR"/>
        </w:rPr>
        <w:t> // Le Point 14.07.2005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Khabarovsk attend la pollution</w:t>
      </w:r>
      <w:r>
        <w:rPr>
          <w:sz w:val="28"/>
          <w:szCs w:val="28"/>
          <w:lang w:val="fr-FR"/>
        </w:rPr>
        <w:t> // Le Figaro 28.11.2005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L’ai-je bien défendu?</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L’Amérique mal-aimée</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26.11.2001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w:t>
      </w:r>
      <w:r>
        <w:rPr>
          <w:i/>
          <w:sz w:val="28"/>
          <w:szCs w:val="28"/>
          <w:lang w:val="uk-UA"/>
        </w:rPr>
        <w:t>’</w:t>
      </w:r>
      <w:r>
        <w:rPr>
          <w:i/>
          <w:sz w:val="28"/>
          <w:szCs w:val="28"/>
          <w:lang w:val="fr-FR"/>
        </w:rPr>
        <w:t>axe</w:t>
      </w:r>
      <w:r>
        <w:rPr>
          <w:i/>
          <w:sz w:val="28"/>
          <w:szCs w:val="28"/>
          <w:lang w:val="uk-UA"/>
        </w:rPr>
        <w:t xml:space="preserve"> </w:t>
      </w:r>
      <w:r>
        <w:rPr>
          <w:i/>
          <w:sz w:val="28"/>
          <w:szCs w:val="28"/>
          <w:lang w:val="fr-FR"/>
        </w:rPr>
        <w:t>Paris</w:t>
      </w:r>
      <w:r>
        <w:rPr>
          <w:i/>
          <w:sz w:val="28"/>
          <w:szCs w:val="28"/>
          <w:lang w:val="uk-UA"/>
        </w:rPr>
        <w:t>-</w:t>
      </w:r>
      <w:r>
        <w:rPr>
          <w:i/>
          <w:sz w:val="28"/>
          <w:szCs w:val="28"/>
          <w:lang w:val="fr-FR"/>
        </w:rPr>
        <w:t>Londres</w:t>
      </w:r>
      <w:r>
        <w:rPr>
          <w:sz w:val="28"/>
          <w:szCs w:val="28"/>
          <w:lang w:val="fr-FR"/>
        </w:rPr>
        <w:t> // Le</w:t>
      </w:r>
      <w:r>
        <w:rPr>
          <w:sz w:val="28"/>
          <w:szCs w:val="28"/>
          <w:lang w:val="uk-UA"/>
        </w:rPr>
        <w:t xml:space="preserve"> </w:t>
      </w:r>
      <w:r>
        <w:rPr>
          <w:sz w:val="28"/>
          <w:szCs w:val="28"/>
          <w:lang w:val="fr-FR"/>
        </w:rPr>
        <w:t>Point</w:t>
      </w:r>
      <w:r>
        <w:rPr>
          <w:sz w:val="28"/>
          <w:szCs w:val="28"/>
          <w:lang w:val="uk-UA"/>
        </w:rPr>
        <w:t xml:space="preserve"> 14.07.2005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baisse des commandes oblige les cigarettiers à changer de stratégie pour ne pas perdre leur marge</w:t>
      </w:r>
      <w:r>
        <w:rPr>
          <w:sz w:val="28"/>
          <w:szCs w:val="28"/>
          <w:lang w:val="fr-FR"/>
        </w:rPr>
        <w:t> // Le Monde 4-5.01.2004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dérive des institutions sociales d’EDF-GDF</w:t>
      </w:r>
      <w:r>
        <w:rPr>
          <w:sz w:val="28"/>
          <w:szCs w:val="28"/>
          <w:lang w:val="fr-FR"/>
        </w:rPr>
        <w:t> // Le Monde 5.04.2007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diplomatie française embarrassée</w:t>
      </w:r>
      <w:r>
        <w:rPr>
          <w:sz w:val="28"/>
          <w:szCs w:val="28"/>
          <w:lang w:val="fr-FR"/>
        </w:rPr>
        <w:t> // 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droite freine la réforme du renseignement</w:t>
      </w:r>
      <w:r>
        <w:rPr>
          <w:sz w:val="28"/>
          <w:szCs w:val="28"/>
          <w:lang w:val="fr-FR"/>
        </w:rPr>
        <w:t> // Le Figaro 2.12.2004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filière marocaine d’Al-Qaida se précise pour les enquêteurs</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fin du Londonistan</w:t>
      </w:r>
      <w:r>
        <w:rPr>
          <w:sz w:val="28"/>
          <w:szCs w:val="28"/>
          <w:lang w:val="fr-FR"/>
        </w:rPr>
        <w:t> // Le Point 14.07.2005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fr-FR"/>
        </w:rPr>
        <w:t>La France, orpheline de 1789</w:t>
      </w:r>
      <w:r>
        <w:rPr>
          <w:rFonts w:ascii="Times New Roman CYR" w:hAnsi="Times New Roman CYR" w:cs="Times New Roman CYR"/>
          <w:sz w:val="28"/>
          <w:szCs w:val="28"/>
          <w:lang w:val="fr-FR"/>
        </w:rPr>
        <w:t> // Le Point 18.05</w:t>
      </w:r>
      <w:r>
        <w:rPr>
          <w:rFonts w:ascii="Times New Roman CYR" w:hAnsi="Times New Roman CYR" w:cs="Times New Roman CYR"/>
          <w:sz w:val="28"/>
          <w:szCs w:val="28"/>
          <w:lang w:val="uk-UA"/>
        </w:rPr>
        <w:t>.</w:t>
      </w:r>
      <w:r>
        <w:rPr>
          <w:rFonts w:ascii="Times New Roman CYR" w:hAnsi="Times New Roman CYR" w:cs="Times New Roman CYR"/>
          <w:sz w:val="28"/>
          <w:szCs w:val="28"/>
          <w:lang w:val="fr-FR"/>
        </w:rPr>
        <w:t>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Guyane, département l</w:t>
      </w:r>
      <w:r>
        <w:rPr>
          <w:i/>
          <w:sz w:val="28"/>
          <w:szCs w:val="28"/>
        </w:rPr>
        <w:t>е</w:t>
      </w:r>
      <w:r>
        <w:rPr>
          <w:i/>
          <w:sz w:val="28"/>
          <w:szCs w:val="28"/>
          <w:lang w:val="fr-FR"/>
        </w:rPr>
        <w:t xml:space="preserve"> plus touché par le sida</w:t>
      </w:r>
      <w:r>
        <w:rPr>
          <w:sz w:val="28"/>
          <w:szCs w:val="28"/>
          <w:lang w:val="fr-FR"/>
        </w:rPr>
        <w:t> // Le Monde 30.11.2005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leçon de justice des innocents d’Outreau</w:t>
      </w:r>
      <w:r>
        <w:rPr>
          <w:sz w:val="28"/>
          <w:szCs w:val="28"/>
          <w:lang w:val="fr-FR"/>
        </w:rPr>
        <w:t> // Le Nouvel Observateur 26.01-1.02.2006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menace d’un marasme financier</w:t>
      </w:r>
      <w:r>
        <w:rPr>
          <w:sz w:val="28"/>
          <w:szCs w:val="28"/>
          <w:lang w:val="fr-FR"/>
        </w:rPr>
        <w:t> // Le Figaro 2.12.2004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lastRenderedPageBreak/>
        <w:t>La Nouvelle-Orléans peine à se relever</w:t>
      </w:r>
      <w:r>
        <w:rPr>
          <w:sz w:val="28"/>
          <w:szCs w:val="28"/>
          <w:lang w:val="fr-FR"/>
        </w:rPr>
        <w:t> // Le Figaro 23.11.2005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La «premi</w:t>
      </w:r>
      <w:r>
        <w:rPr>
          <w:rFonts w:ascii="Times New Roman CYR" w:hAnsi="Times New Roman CYR" w:cs="Times New Roman CYR"/>
          <w:i/>
          <w:sz w:val="28"/>
          <w:szCs w:val="28"/>
          <w:lang w:val="fr-FR"/>
        </w:rPr>
        <w:t>è</w:t>
      </w:r>
      <w:r>
        <w:rPr>
          <w:rFonts w:ascii="Times New Roman CYR" w:hAnsi="Times New Roman CYR" w:cs="Times New Roman CYR"/>
          <w:i/>
          <w:sz w:val="28"/>
          <w:szCs w:val="28"/>
          <w:lang w:val="uk-UA"/>
        </w:rPr>
        <w:t>re gauche» vient-elle de mourir?</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25.04.2002</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recomposition du secteur bancaire en Europe est lancé</w:t>
      </w:r>
      <w:r>
        <w:rPr>
          <w:sz w:val="28"/>
          <w:szCs w:val="28"/>
          <w:lang w:val="fr-FR"/>
        </w:rPr>
        <w:t> // Le Monde 22-23.04.2007</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La réponse unanime à une menace planétaire</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19.11.2001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société sans maîtres</w:t>
      </w:r>
      <w:r>
        <w:rPr>
          <w:sz w:val="28"/>
          <w:szCs w:val="28"/>
          <w:lang w:val="fr-FR"/>
        </w:rPr>
        <w:t> // Le Figaro 5.01.2004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sortie de crise passe par les élections</w:t>
      </w:r>
      <w:r>
        <w:rPr>
          <w:sz w:val="28"/>
          <w:szCs w:val="28"/>
          <w:lang w:val="fr-FR"/>
        </w:rPr>
        <w:t> // Le Figaro 2.12.2004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stratégie du Sphinx</w:t>
      </w:r>
      <w:r>
        <w:rPr>
          <w:sz w:val="28"/>
          <w:szCs w:val="28"/>
          <w:lang w:val="fr-FR"/>
        </w:rPr>
        <w:t> // Le Point 18.05.2006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 victoire des socialistes devrait bouleverser la donne en Europe</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Laïcité, le grand écart</w:t>
      </w:r>
      <w:r>
        <w:rPr>
          <w:sz w:val="28"/>
          <w:szCs w:val="28"/>
          <w:lang w:val="fr-FR"/>
        </w:rPr>
        <w:t> // Le Monde 4-5.01.2004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champ de bataille irakien</w:t>
      </w:r>
      <w:r>
        <w:rPr>
          <w:sz w:val="28"/>
          <w:szCs w:val="28"/>
          <w:lang w:val="fr-FR"/>
        </w:rPr>
        <w:t> // Le Point 14.07.2005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danger pétrolier</w:t>
      </w:r>
      <w:r>
        <w:rPr>
          <w:sz w:val="28"/>
          <w:szCs w:val="28"/>
          <w:lang w:val="fr-FR"/>
        </w:rPr>
        <w:t> // Le Point 11.05.2006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dangereux flirt nucléaire de la Russie avec la République islamique d’Iran</w:t>
      </w:r>
      <w:r>
        <w:rPr>
          <w:sz w:val="28"/>
          <w:szCs w:val="28"/>
          <w:lang w:val="fr-FR"/>
        </w:rPr>
        <w:t> // Le Figaro 22.11.2005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gaz paralysant</w:t>
      </w:r>
      <w:r>
        <w:rPr>
          <w:sz w:val="28"/>
          <w:szCs w:val="28"/>
          <w:lang w:val="fr-FR"/>
        </w:rPr>
        <w:t> // Le Nouvel Observateur 5-11.01.2006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maire pris pour cible</w:t>
      </w:r>
      <w:r>
        <w:rPr>
          <w:sz w:val="28"/>
          <w:szCs w:val="28"/>
          <w:lang w:val="fr-FR"/>
        </w:rPr>
        <w:t> // Le Point 1.06.2006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11 février, M</w:t>
      </w:r>
      <w:r>
        <w:rPr>
          <w:i/>
          <w:sz w:val="28"/>
          <w:szCs w:val="28"/>
          <w:vertAlign w:val="superscript"/>
          <w:lang w:val="fr-FR"/>
        </w:rPr>
        <w:t xml:space="preserve">me </w:t>
      </w:r>
      <w:r>
        <w:rPr>
          <w:i/>
          <w:sz w:val="28"/>
          <w:szCs w:val="28"/>
          <w:lang w:val="fr-FR"/>
        </w:rPr>
        <w:t>Royal présentera ses «combats pour la France»</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président vénézuélien, Hugo Chavez, fête le putsch raté qui l’a rendu célèbre</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 retour en force des ligues de vertu</w:t>
      </w:r>
      <w:r>
        <w:rPr>
          <w:sz w:val="28"/>
          <w:szCs w:val="28"/>
          <w:lang w:val="fr-FR"/>
        </w:rPr>
        <w:t> // Le Figaro 2.12.2004</w:t>
      </w:r>
    </w:p>
    <w:p w:rsidR="008E3846" w:rsidRDefault="008E3846" w:rsidP="008678FB">
      <w:pPr>
        <w:numPr>
          <w:ilvl w:val="0"/>
          <w:numId w:val="46"/>
        </w:numPr>
        <w:suppressAutoHyphens w:val="0"/>
        <w:spacing w:line="360" w:lineRule="auto"/>
        <w:jc w:val="both"/>
        <w:rPr>
          <w:sz w:val="28"/>
          <w:szCs w:val="28"/>
          <w:lang w:val="uk-UA"/>
        </w:rPr>
      </w:pPr>
      <w:r>
        <w:rPr>
          <w:i/>
          <w:sz w:val="28"/>
          <w:lang w:val="fr-FR"/>
        </w:rPr>
        <w:t>Le spectre du Watergate</w:t>
      </w:r>
      <w:r>
        <w:rPr>
          <w:sz w:val="28"/>
          <w:lang w:val="fr-FR"/>
        </w:rPr>
        <w:t> // Le Point 4.05.2006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 députés UDF hésitant à rompre avec l’UMP</w:t>
      </w:r>
      <w:r>
        <w:rPr>
          <w:sz w:val="28"/>
          <w:szCs w:val="28"/>
          <w:lang w:val="fr-FR"/>
        </w:rPr>
        <w:t> // Le Monde 11.04.2007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 dirigeants des principaux partis ont vu, en 2003, leur autorité contestée</w:t>
      </w:r>
      <w:r>
        <w:rPr>
          <w:sz w:val="28"/>
          <w:szCs w:val="28"/>
          <w:lang w:val="fr-FR"/>
        </w:rPr>
        <w:t> // Le Monde 5.01.2004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 écoles britanniques sont gangrenées par les violences entre adolescents</w:t>
      </w:r>
      <w:r>
        <w:rPr>
          <w:sz w:val="28"/>
          <w:szCs w:val="28"/>
          <w:lang w:val="fr-FR"/>
        </w:rPr>
        <w:t> // Le Figaro 25.11.2005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 Européens aux commandes en Bosnie</w:t>
      </w:r>
      <w:r>
        <w:rPr>
          <w:sz w:val="28"/>
          <w:szCs w:val="28"/>
          <w:lang w:val="fr-FR"/>
        </w:rPr>
        <w:t> // Le Figaro 2.12.2004</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Les milles visages du président</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24.06.2002</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 profondes inégalités sociales ravivent les tensions raciales</w:t>
      </w:r>
      <w:r>
        <w:rPr>
          <w:sz w:val="28"/>
          <w:szCs w:val="28"/>
          <w:lang w:val="fr-FR"/>
        </w:rPr>
        <w:t> // Le Monde 4-5.01.2004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lastRenderedPageBreak/>
        <w:t>Les troupes éthiopiennes rencontrent de grandes difficultés à Mogadiscio</w:t>
      </w:r>
      <w:r>
        <w:rPr>
          <w:sz w:val="28"/>
          <w:szCs w:val="28"/>
          <w:lang w:val="fr-FR"/>
        </w:rPr>
        <w:t> // Le Monde 22-23.04.2007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L’Est russophone en proie à un étrange malaise</w:t>
      </w:r>
      <w:r>
        <w:rPr>
          <w:sz w:val="28"/>
          <w:szCs w:val="28"/>
          <w:lang w:val="fr-FR"/>
        </w:rPr>
        <w:t> // 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L’horizon bleu de M. Chirac</w:t>
      </w:r>
      <w:r>
        <w:rPr>
          <w:sz w:val="28"/>
          <w:szCs w:val="28"/>
          <w:lang w:val="fr-FR"/>
        </w:rPr>
        <w:t> // Le Monde 18.06.2002</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fr-FR"/>
        </w:rPr>
        <w:t>L’UE et la Turquie lancent les négociations d’adhésion</w:t>
      </w:r>
      <w:r>
        <w:rPr>
          <w:rFonts w:ascii="Times New Roman CYR" w:hAnsi="Times New Roman CYR" w:cs="Times New Roman CYR"/>
          <w:sz w:val="28"/>
          <w:szCs w:val="28"/>
          <w:lang w:val="fr-FR"/>
        </w:rPr>
        <w:t> // Le Monde 5.10.2005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L’UE peut-elle peser au Moyen-Orient?</w:t>
      </w:r>
      <w:r>
        <w:rPr>
          <w:sz w:val="28"/>
          <w:szCs w:val="28"/>
          <w:lang w:val="fr-FR"/>
        </w:rPr>
        <w:t> // Le Monde 5.04.2007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L’Union européenne va mettre en place un nouveau plan d’action</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M. Chirac diagnostique une «crise d’identité»</w:t>
      </w:r>
      <w:r>
        <w:rPr>
          <w:sz w:val="28"/>
          <w:szCs w:val="28"/>
          <w:lang w:val="fr-FR"/>
        </w:rPr>
        <w:t> // Le Monde 16.11.2005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MM. Chirac et de Villepin tentent de neutraliser Nicolas Sarkozy</w:t>
      </w:r>
      <w:r>
        <w:rPr>
          <w:sz w:val="28"/>
          <w:szCs w:val="28"/>
          <w:lang w:val="fr-FR"/>
        </w:rPr>
        <w:t> // Le Monde 20.10.2005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Ni Mendès ni Mitterrand</w:t>
      </w:r>
      <w:r>
        <w:rPr>
          <w:sz w:val="28"/>
          <w:szCs w:val="28"/>
          <w:lang w:val="fr-FR"/>
        </w:rPr>
        <w:t> // Le Monde 15.11.2005</w:t>
      </w:r>
    </w:p>
    <w:p w:rsidR="008E3846" w:rsidRDefault="008E3846" w:rsidP="008678FB">
      <w:pPr>
        <w:numPr>
          <w:ilvl w:val="0"/>
          <w:numId w:val="46"/>
        </w:numPr>
        <w:suppressAutoHyphens w:val="0"/>
        <w:spacing w:line="360" w:lineRule="auto"/>
        <w:jc w:val="both"/>
        <w:rPr>
          <w:sz w:val="28"/>
          <w:szCs w:val="28"/>
          <w:lang w:val="uk-UA"/>
        </w:rPr>
      </w:pPr>
      <w:r>
        <w:rPr>
          <w:rFonts w:ascii="Times New Roman CYR" w:hAnsi="Times New Roman CYR" w:cs="Times New Roman CYR"/>
          <w:i/>
          <w:sz w:val="28"/>
          <w:szCs w:val="28"/>
          <w:lang w:val="uk-UA"/>
        </w:rPr>
        <w:t>Nous sommes tous Américains</w:t>
      </w:r>
      <w:r>
        <w:rPr>
          <w:rFonts w:ascii="Times New Roman CYR" w:hAnsi="Times New Roman CYR" w:cs="Times New Roman CYR"/>
          <w:sz w:val="28"/>
          <w:szCs w:val="28"/>
          <w:lang w:val="fr-FR"/>
        </w:rPr>
        <w:t> // Le Monde</w:t>
      </w:r>
      <w:r>
        <w:rPr>
          <w:rFonts w:ascii="Times New Roman CYR" w:hAnsi="Times New Roman CYR" w:cs="Times New Roman CYR"/>
          <w:sz w:val="28"/>
          <w:szCs w:val="28"/>
          <w:lang w:val="uk-UA"/>
        </w:rPr>
        <w:t xml:space="preserve"> 13.09.2001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Oussama et Omar, alliés contre nature</w:t>
      </w:r>
      <w:r>
        <w:rPr>
          <w:sz w:val="28"/>
          <w:szCs w:val="28"/>
          <w:lang w:val="fr-FR"/>
        </w:rPr>
        <w:t> // Le Monde 8.12.2001</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Pour les 50 000 Marocains qui habitent en Andalousie, la peur de représailles est vive</w:t>
      </w:r>
      <w:r>
        <w:rPr>
          <w:sz w:val="28"/>
          <w:szCs w:val="28"/>
          <w:lang w:val="fr-FR"/>
        </w:rPr>
        <w:t> // Le Monde 16.03.2004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Proche-Orient: la paix en fuite</w:t>
      </w:r>
      <w:r>
        <w:rPr>
          <w:sz w:val="28"/>
          <w:szCs w:val="28"/>
          <w:lang w:val="fr-FR"/>
        </w:rPr>
        <w:t> // Le Monde 18.04.2002</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Quand Forgeard met le feu</w:t>
      </w:r>
      <w:r>
        <w:rPr>
          <w:sz w:val="28"/>
          <w:szCs w:val="28"/>
          <w:lang w:val="fr-FR"/>
        </w:rPr>
        <w:t> // Le Point 19.05.2005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Ratages et scandales autour du nouvel aéroport de Bangkok</w:t>
      </w:r>
      <w:r>
        <w:rPr>
          <w:sz w:val="28"/>
          <w:szCs w:val="28"/>
          <w:lang w:val="fr-FR"/>
        </w:rPr>
        <w:t> // Le Monde 6.02.2007</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Sarkozy reçoit Thuram et répond à Kassovitz</w:t>
      </w:r>
      <w:r>
        <w:rPr>
          <w:sz w:val="28"/>
          <w:szCs w:val="28"/>
          <w:lang w:val="fr-FR"/>
        </w:rPr>
        <w:t> // Le Figaro 27.11.2005</w:t>
      </w:r>
    </w:p>
    <w:p w:rsidR="008E3846" w:rsidRDefault="008E3846" w:rsidP="008678FB">
      <w:pPr>
        <w:numPr>
          <w:ilvl w:val="0"/>
          <w:numId w:val="46"/>
        </w:numPr>
        <w:suppressAutoHyphens w:val="0"/>
        <w:spacing w:line="360" w:lineRule="auto"/>
        <w:jc w:val="both"/>
        <w:rPr>
          <w:sz w:val="28"/>
          <w:szCs w:val="28"/>
          <w:lang w:val="uk-UA"/>
        </w:rPr>
      </w:pPr>
      <w:r>
        <w:rPr>
          <w:i/>
          <w:sz w:val="28"/>
          <w:lang w:val="fr-FR"/>
        </w:rPr>
        <w:t>Sharon et nous</w:t>
      </w:r>
      <w:r>
        <w:rPr>
          <w:sz w:val="28"/>
          <w:lang w:val="fr-FR"/>
        </w:rPr>
        <w:t> // Le Nouvel Observateur 12-18.01.2006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Sida: la bataille mondiale des médicaments</w:t>
      </w:r>
      <w:r>
        <w:rPr>
          <w:sz w:val="28"/>
          <w:szCs w:val="28"/>
          <w:lang w:val="fr-FR"/>
        </w:rPr>
        <w:t> // Le Figaro 1.12.2004</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Terrorisme: endoctrinement à distance</w:t>
      </w:r>
      <w:r>
        <w:rPr>
          <w:sz w:val="28"/>
          <w:szCs w:val="28"/>
          <w:lang w:val="fr-FR"/>
        </w:rPr>
        <w:t> // L’Express 18-24.07.2005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UMP: le piège des primaires</w:t>
      </w:r>
      <w:r>
        <w:rPr>
          <w:sz w:val="28"/>
          <w:szCs w:val="28"/>
          <w:lang w:val="fr-FR"/>
        </w:rPr>
        <w:t> // Le Nouvel Observateur 22.12.2005-4.01.2006</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Un lien avéré entre température et risques sanitaires</w:t>
      </w:r>
      <w:r>
        <w:rPr>
          <w:sz w:val="28"/>
          <w:szCs w:val="28"/>
          <w:lang w:val="fr-FR"/>
        </w:rPr>
        <w:t> // Le Monde 18.11.2005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Un milliard de dollars pour la grippe aviaire</w:t>
      </w:r>
      <w:r>
        <w:rPr>
          <w:sz w:val="28"/>
          <w:szCs w:val="28"/>
          <w:lang w:val="fr-FR"/>
        </w:rPr>
        <w:t> // Le Monde 11.11.2005</w:t>
      </w:r>
    </w:p>
    <w:p w:rsidR="008E3846" w:rsidRDefault="008E3846" w:rsidP="008678FB">
      <w:pPr>
        <w:numPr>
          <w:ilvl w:val="0"/>
          <w:numId w:val="46"/>
        </w:numPr>
        <w:suppressAutoHyphens w:val="0"/>
        <w:spacing w:line="360" w:lineRule="auto"/>
        <w:jc w:val="both"/>
        <w:rPr>
          <w:sz w:val="28"/>
          <w:szCs w:val="28"/>
          <w:lang w:val="uk-UA"/>
        </w:rPr>
      </w:pPr>
      <w:r>
        <w:rPr>
          <w:i/>
          <w:sz w:val="28"/>
          <w:szCs w:val="28"/>
          <w:lang w:val="fr-FR"/>
        </w:rPr>
        <w:t>Un risque trop méconnu, des contrôles inefficaces</w:t>
      </w:r>
      <w:r>
        <w:rPr>
          <w:sz w:val="28"/>
          <w:szCs w:val="28"/>
          <w:lang w:val="fr-FR"/>
        </w:rPr>
        <w:t> // Le Figaro 5.01.2004</w:t>
      </w:r>
    </w:p>
    <w:p w:rsidR="008E3846" w:rsidRDefault="008E3846" w:rsidP="008678FB">
      <w:pPr>
        <w:numPr>
          <w:ilvl w:val="0"/>
          <w:numId w:val="46"/>
        </w:numPr>
        <w:suppressAutoHyphens w:val="0"/>
        <w:spacing w:line="360" w:lineRule="auto"/>
        <w:jc w:val="both"/>
        <w:rPr>
          <w:sz w:val="28"/>
          <w:szCs w:val="28"/>
          <w:lang w:val="fr-FR"/>
        </w:rPr>
      </w:pPr>
      <w:r>
        <w:rPr>
          <w:i/>
          <w:sz w:val="28"/>
          <w:szCs w:val="28"/>
          <w:lang w:val="fr-FR"/>
        </w:rPr>
        <w:t>«Voter Londres, c’est aller dans le sens du monde»</w:t>
      </w:r>
      <w:r>
        <w:rPr>
          <w:sz w:val="28"/>
          <w:szCs w:val="28"/>
          <w:lang w:val="fr-FR"/>
        </w:rPr>
        <w:t> // Le Point 14.07.2005</w:t>
      </w:r>
    </w:p>
    <w:p w:rsidR="003F35E8" w:rsidRPr="008E3846" w:rsidRDefault="008E3846" w:rsidP="008E3846">
      <w:pPr>
        <w:ind w:right="-1"/>
        <w:rPr>
          <w:lang w:val="en-US"/>
        </w:rPr>
      </w:pPr>
      <w:r>
        <w:rPr>
          <w:sz w:val="28"/>
          <w:szCs w:val="28"/>
          <w:lang w:val="fr-FR"/>
        </w:rPr>
        <w:br w:type="page"/>
      </w: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3F35E8" w:rsidRPr="008E3846" w:rsidRDefault="003F35E8" w:rsidP="003F35E8">
      <w:pPr>
        <w:ind w:right="-1"/>
        <w:rPr>
          <w:lang w:val="en-US"/>
        </w:rPr>
      </w:pPr>
    </w:p>
    <w:p w:rsidR="00E8063E" w:rsidRDefault="00E8063E" w:rsidP="006C0CF3">
      <w:pPr>
        <w:pStyle w:val="20"/>
        <w:keepNext w:val="0"/>
        <w:widowControl w:val="0"/>
        <w:numPr>
          <w:ilvl w:val="0"/>
          <w:numId w:val="0"/>
        </w:numPr>
        <w:spacing w:line="360" w:lineRule="auto"/>
        <w:ind w:left="720" w:right="210"/>
      </w:pPr>
      <w:r>
        <w:rPr>
          <w:color w:val="FF0000"/>
        </w:rPr>
        <w:t xml:space="preserve">Для заказа доставки данной работы воспользуйтесь поиском на сайте по ссылке:  </w:t>
      </w:r>
      <w:hyperlink r:id="rId30" w:history="1">
        <w:r>
          <w:rPr>
            <w:rStyle w:val="af0"/>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31"/>
      <w:headerReference w:type="default" r:id="rId32"/>
      <w:footerReference w:type="even" r:id="rId33"/>
      <w:footerReference w:type="default" r:id="rId34"/>
      <w:headerReference w:type="first" r:id="rId35"/>
      <w:footerReference w:type="first" r:id="rId3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8FB" w:rsidRDefault="008678FB">
      <w:r>
        <w:separator/>
      </w:r>
    </w:p>
  </w:endnote>
  <w:endnote w:type="continuationSeparator" w:id="0">
    <w:p w:rsidR="008678FB" w:rsidRDefault="0086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0000000000000000000"/>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20007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Pragmatica">
    <w:panose1 w:val="00000000000000000000"/>
    <w:charset w:val="CC"/>
    <w:family w:val="auto"/>
    <w:notTrueType/>
    <w:pitch w:val="default"/>
    <w:sig w:usb0="00000201" w:usb1="00000000" w:usb2="00000000" w:usb3="00000000" w:csb0="00000004"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rushTyp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8FB" w:rsidRDefault="008678FB">
      <w:r>
        <w:separator/>
      </w:r>
    </w:p>
  </w:footnote>
  <w:footnote w:type="continuationSeparator" w:id="0">
    <w:p w:rsidR="008678FB" w:rsidRDefault="0086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F864E0">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8063E" w:rsidRDefault="00E8063E">
                          <w:pPr>
                            <w:pStyle w:val="afffffff7"/>
                          </w:pPr>
                        </w:p>
                        <w:p w:rsidR="00E8063E" w:rsidRDefault="00E8063E">
                          <w:pPr>
                            <w:pStyle w:val="1fffffd"/>
                          </w:pPr>
                        </w:p>
                        <w:p w:rsidR="00E8063E" w:rsidRDefault="00E8063E">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E8063E" w:rsidRDefault="00E8063E">
                    <w:pPr>
                      <w:pStyle w:val="afffffff7"/>
                    </w:pPr>
                  </w:p>
                  <w:p w:rsidR="00E8063E" w:rsidRDefault="00E8063E">
                    <w:pPr>
                      <w:pStyle w:val="1fffffd"/>
                    </w:pPr>
                  </w:p>
                  <w:p w:rsidR="00E8063E" w:rsidRDefault="00E8063E">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3A4EB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176BF98"/>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018E227A"/>
    <w:lvl w:ilvl="0">
      <w:start w:val="1"/>
      <w:numFmt w:val="bullet"/>
      <w:pStyle w:val="2"/>
      <w:lvlText w:val=""/>
      <w:lvlJc w:val="left"/>
      <w:pPr>
        <w:tabs>
          <w:tab w:val="num" w:pos="643"/>
        </w:tabs>
        <w:ind w:left="643" w:hanging="360"/>
      </w:pPr>
      <w:rPr>
        <w:rFonts w:ascii="Symbol" w:hAnsi="Symbol" w:hint="default"/>
      </w:r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B607577"/>
    <w:multiLevelType w:val="hybridMultilevel"/>
    <w:tmpl w:val="2BA482B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1">
    <w:nsid w:val="2A844DE8"/>
    <w:multiLevelType w:val="hybridMultilevel"/>
    <w:tmpl w:val="C618235A"/>
    <w:lvl w:ilvl="0" w:tplc="ABA0A8F0">
      <w:start w:val="1"/>
      <w:numFmt w:val="decimal"/>
      <w:pStyle w:val="a7"/>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
    <w:nsid w:val="33DC46BD"/>
    <w:multiLevelType w:val="multilevel"/>
    <w:tmpl w:val="E2AC641C"/>
    <w:lvl w:ilvl="0">
      <w:start w:val="1"/>
      <w:numFmt w:val="decimal"/>
      <w:pStyle w:val="12"/>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54B32312"/>
    <w:multiLevelType w:val="hybridMultilevel"/>
    <w:tmpl w:val="E7A2C5D4"/>
    <w:lvl w:ilvl="0" w:tplc="FFFFFFFF">
      <w:start w:val="1"/>
      <w:numFmt w:val="decimal"/>
      <w:pStyle w:val="a8"/>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nsid w:val="58C660DE"/>
    <w:multiLevelType w:val="hybridMultilevel"/>
    <w:tmpl w:val="F9361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3"/>
  </w:num>
  <w:num w:numId="39">
    <w:abstractNumId w:val="44"/>
  </w:num>
  <w:num w:numId="40">
    <w:abstractNumId w:val="2"/>
  </w:num>
  <w:num w:numId="41">
    <w:abstractNumId w:val="1"/>
  </w:num>
  <w:num w:numId="42">
    <w:abstractNumId w:val="0"/>
  </w:num>
  <w:num w:numId="43">
    <w:abstractNumId w:val="41"/>
  </w:num>
  <w:num w:numId="44">
    <w:abstractNumId w:val="42"/>
  </w:num>
  <w:num w:numId="45">
    <w:abstractNumId w:val="40"/>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7646"/>
    <w:rsid w:val="000236C9"/>
    <w:rsid w:val="0004076E"/>
    <w:rsid w:val="00051685"/>
    <w:rsid w:val="000561E5"/>
    <w:rsid w:val="00057DAB"/>
    <w:rsid w:val="00062399"/>
    <w:rsid w:val="00094139"/>
    <w:rsid w:val="0009473D"/>
    <w:rsid w:val="00097AA1"/>
    <w:rsid w:val="000B1C3A"/>
    <w:rsid w:val="000B5CCA"/>
    <w:rsid w:val="000B7322"/>
    <w:rsid w:val="000B7376"/>
    <w:rsid w:val="000E6014"/>
    <w:rsid w:val="001218E1"/>
    <w:rsid w:val="001407E0"/>
    <w:rsid w:val="001562E2"/>
    <w:rsid w:val="00162A81"/>
    <w:rsid w:val="00171370"/>
    <w:rsid w:val="00172D21"/>
    <w:rsid w:val="00195416"/>
    <w:rsid w:val="00197CBB"/>
    <w:rsid w:val="001A197B"/>
    <w:rsid w:val="001C3631"/>
    <w:rsid w:val="001C5549"/>
    <w:rsid w:val="001D5364"/>
    <w:rsid w:val="001E293A"/>
    <w:rsid w:val="001F1507"/>
    <w:rsid w:val="00214047"/>
    <w:rsid w:val="00215489"/>
    <w:rsid w:val="00235CAA"/>
    <w:rsid w:val="002615FB"/>
    <w:rsid w:val="002958EC"/>
    <w:rsid w:val="002F4E5A"/>
    <w:rsid w:val="0030592D"/>
    <w:rsid w:val="00326443"/>
    <w:rsid w:val="00370B86"/>
    <w:rsid w:val="00386690"/>
    <w:rsid w:val="00387CE8"/>
    <w:rsid w:val="003A1E74"/>
    <w:rsid w:val="003A2409"/>
    <w:rsid w:val="003A541D"/>
    <w:rsid w:val="003C38B0"/>
    <w:rsid w:val="003F35E8"/>
    <w:rsid w:val="003F5973"/>
    <w:rsid w:val="00401704"/>
    <w:rsid w:val="00414194"/>
    <w:rsid w:val="00415990"/>
    <w:rsid w:val="00431D44"/>
    <w:rsid w:val="00433F0C"/>
    <w:rsid w:val="00445AF6"/>
    <w:rsid w:val="00447CDC"/>
    <w:rsid w:val="00450BE6"/>
    <w:rsid w:val="00453A09"/>
    <w:rsid w:val="00457062"/>
    <w:rsid w:val="00460F5E"/>
    <w:rsid w:val="00480D13"/>
    <w:rsid w:val="004A4539"/>
    <w:rsid w:val="004B7F0F"/>
    <w:rsid w:val="004F4EDD"/>
    <w:rsid w:val="00502D3D"/>
    <w:rsid w:val="00517790"/>
    <w:rsid w:val="00524D1A"/>
    <w:rsid w:val="00534A48"/>
    <w:rsid w:val="005524AE"/>
    <w:rsid w:val="0056141B"/>
    <w:rsid w:val="00566ED6"/>
    <w:rsid w:val="005804EE"/>
    <w:rsid w:val="00582DD9"/>
    <w:rsid w:val="00591CE4"/>
    <w:rsid w:val="005A490F"/>
    <w:rsid w:val="005A4EFD"/>
    <w:rsid w:val="005B7C72"/>
    <w:rsid w:val="005F2235"/>
    <w:rsid w:val="006212A6"/>
    <w:rsid w:val="00640284"/>
    <w:rsid w:val="006436EA"/>
    <w:rsid w:val="006462F4"/>
    <w:rsid w:val="00666C2E"/>
    <w:rsid w:val="00687122"/>
    <w:rsid w:val="006952CF"/>
    <w:rsid w:val="006C0CF3"/>
    <w:rsid w:val="006C6A50"/>
    <w:rsid w:val="006D6494"/>
    <w:rsid w:val="006E76C4"/>
    <w:rsid w:val="006F6D85"/>
    <w:rsid w:val="00700395"/>
    <w:rsid w:val="007159A9"/>
    <w:rsid w:val="00730BA1"/>
    <w:rsid w:val="00750CA9"/>
    <w:rsid w:val="00773FBC"/>
    <w:rsid w:val="00780D61"/>
    <w:rsid w:val="00792201"/>
    <w:rsid w:val="00794B51"/>
    <w:rsid w:val="00794E20"/>
    <w:rsid w:val="007A205C"/>
    <w:rsid w:val="007A3A4A"/>
    <w:rsid w:val="007C5656"/>
    <w:rsid w:val="007D3122"/>
    <w:rsid w:val="007E3CE5"/>
    <w:rsid w:val="00803798"/>
    <w:rsid w:val="00803975"/>
    <w:rsid w:val="008057C8"/>
    <w:rsid w:val="00834DF4"/>
    <w:rsid w:val="008373B3"/>
    <w:rsid w:val="00840EC3"/>
    <w:rsid w:val="00842FFD"/>
    <w:rsid w:val="00854667"/>
    <w:rsid w:val="00855C6E"/>
    <w:rsid w:val="00856AF1"/>
    <w:rsid w:val="00860261"/>
    <w:rsid w:val="008678FB"/>
    <w:rsid w:val="00877AA5"/>
    <w:rsid w:val="00880E46"/>
    <w:rsid w:val="008A109A"/>
    <w:rsid w:val="008D5A37"/>
    <w:rsid w:val="008E3846"/>
    <w:rsid w:val="008F115A"/>
    <w:rsid w:val="008F646A"/>
    <w:rsid w:val="00902A7A"/>
    <w:rsid w:val="009051E8"/>
    <w:rsid w:val="00906EC1"/>
    <w:rsid w:val="00914C86"/>
    <w:rsid w:val="0092636E"/>
    <w:rsid w:val="00927736"/>
    <w:rsid w:val="009625A4"/>
    <w:rsid w:val="00966F81"/>
    <w:rsid w:val="00990DE6"/>
    <w:rsid w:val="009B4D7B"/>
    <w:rsid w:val="009D054B"/>
    <w:rsid w:val="009F07CF"/>
    <w:rsid w:val="009F35A1"/>
    <w:rsid w:val="00A4158A"/>
    <w:rsid w:val="00A41FCB"/>
    <w:rsid w:val="00A445AD"/>
    <w:rsid w:val="00A521E0"/>
    <w:rsid w:val="00A55F35"/>
    <w:rsid w:val="00A97497"/>
    <w:rsid w:val="00AC4776"/>
    <w:rsid w:val="00AC6CBC"/>
    <w:rsid w:val="00AD050A"/>
    <w:rsid w:val="00AE0C4B"/>
    <w:rsid w:val="00B04C43"/>
    <w:rsid w:val="00B17976"/>
    <w:rsid w:val="00B46023"/>
    <w:rsid w:val="00B539A0"/>
    <w:rsid w:val="00B53BD0"/>
    <w:rsid w:val="00B63508"/>
    <w:rsid w:val="00B77AE2"/>
    <w:rsid w:val="00B818CA"/>
    <w:rsid w:val="00B93084"/>
    <w:rsid w:val="00BA0C7C"/>
    <w:rsid w:val="00BA1AD0"/>
    <w:rsid w:val="00BB3459"/>
    <w:rsid w:val="00BC241E"/>
    <w:rsid w:val="00BE256E"/>
    <w:rsid w:val="00BE2595"/>
    <w:rsid w:val="00BE7A08"/>
    <w:rsid w:val="00C17E23"/>
    <w:rsid w:val="00C34C20"/>
    <w:rsid w:val="00C465B6"/>
    <w:rsid w:val="00C50F18"/>
    <w:rsid w:val="00C57DC8"/>
    <w:rsid w:val="00C66AD5"/>
    <w:rsid w:val="00CA0A94"/>
    <w:rsid w:val="00CA1B0F"/>
    <w:rsid w:val="00CB293E"/>
    <w:rsid w:val="00CB5506"/>
    <w:rsid w:val="00CC085B"/>
    <w:rsid w:val="00CC6BB0"/>
    <w:rsid w:val="00CC6D86"/>
    <w:rsid w:val="00CE5C5D"/>
    <w:rsid w:val="00D13A16"/>
    <w:rsid w:val="00D230E2"/>
    <w:rsid w:val="00D36DE2"/>
    <w:rsid w:val="00D56F9F"/>
    <w:rsid w:val="00D574B2"/>
    <w:rsid w:val="00D60CFE"/>
    <w:rsid w:val="00D75BB0"/>
    <w:rsid w:val="00D963CD"/>
    <w:rsid w:val="00D97F12"/>
    <w:rsid w:val="00DB3801"/>
    <w:rsid w:val="00DD1496"/>
    <w:rsid w:val="00DD1F52"/>
    <w:rsid w:val="00DE69DA"/>
    <w:rsid w:val="00E13B3A"/>
    <w:rsid w:val="00E20FFA"/>
    <w:rsid w:val="00E26F4E"/>
    <w:rsid w:val="00E46F32"/>
    <w:rsid w:val="00E54562"/>
    <w:rsid w:val="00E56C70"/>
    <w:rsid w:val="00E57100"/>
    <w:rsid w:val="00E61E68"/>
    <w:rsid w:val="00E63D91"/>
    <w:rsid w:val="00E8063E"/>
    <w:rsid w:val="00E8229C"/>
    <w:rsid w:val="00E9409A"/>
    <w:rsid w:val="00E95C44"/>
    <w:rsid w:val="00EB5A72"/>
    <w:rsid w:val="00EB5EA7"/>
    <w:rsid w:val="00EC12E5"/>
    <w:rsid w:val="00EC68A6"/>
    <w:rsid w:val="00EE2571"/>
    <w:rsid w:val="00EF2802"/>
    <w:rsid w:val="00F07695"/>
    <w:rsid w:val="00F1657B"/>
    <w:rsid w:val="00F36349"/>
    <w:rsid w:val="00F4275F"/>
    <w:rsid w:val="00F54347"/>
    <w:rsid w:val="00F778D4"/>
    <w:rsid w:val="00F864E0"/>
    <w:rsid w:val="00F959B5"/>
    <w:rsid w:val="00FC0325"/>
    <w:rsid w:val="00FC214A"/>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a">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Normal (Web)" w:uiPriority="0"/>
    <w:lsdException w:name="HTML Cite" w:uiPriority="0"/>
    <w:lsdException w:name="HTML Definition" w:uiPriority="0"/>
    <w:lsdException w:name="HTML Preformatted" w:uiPriority="0"/>
    <w:lsdException w:name="HTML Typewriter" w:uiPriority="0"/>
    <w:lsdException w:name="annotation subject" w:uiPriority="0"/>
    <w:lsdException w:name="Table Subtle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Знак Знак,Заголовок 2 Знак Знак Знак Знак"/>
    <w:basedOn w:val="a9"/>
    <w:next w:val="a9"/>
    <w:qFormat/>
    <w:pPr>
      <w:keepNext/>
      <w:numPr>
        <w:ilvl w:val="1"/>
        <w:numId w:val="1"/>
      </w:numPr>
      <w:spacing w:before="240" w:after="60"/>
      <w:outlineLvl w:val="1"/>
    </w:pPr>
    <w:rPr>
      <w:rFonts w:ascii="Mincho" w:hAnsi="Mincho"/>
      <w:b/>
      <w:bCs/>
      <w:i/>
      <w:iCs/>
      <w:sz w:val="28"/>
      <w:szCs w:val="28"/>
    </w:rPr>
  </w:style>
  <w:style w:type="paragraph" w:styleId="30">
    <w:name w:val="heading 3"/>
    <w:aliases w:val="Заголовок 3 Знак Знак Знак Знак Знак Знак Знак Знак Знак Знак"/>
    <w:basedOn w:val="6"/>
    <w:next w:val="a9"/>
    <w:qFormat/>
    <w:pPr>
      <w:numPr>
        <w:ilvl w:val="2"/>
      </w:numPr>
      <w:outlineLvl w:val="2"/>
    </w:pPr>
  </w:style>
  <w:style w:type="paragraph" w:styleId="40">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rPr>
      <w:sz w:val="28"/>
      <w:szCs w:val="24"/>
    </w:rPr>
  </w:style>
  <w:style w:type="character" w:customStyle="1" w:styleId="af2">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1">
    <w:name w:val="Заголовок 2 Знак"/>
    <w:aliases w:val="Заголовок 2 Знак Знак Знак,Заголовок 2 Знак Знак Знак Знак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rPr>
      <w:sz w:val="28"/>
      <w:szCs w:val="24"/>
    </w:rPr>
  </w:style>
  <w:style w:type="character" w:customStyle="1" w:styleId="23">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4"/>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uiPriority w:val="34"/>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d">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uiPriority w:val="99"/>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e">
    <w:name w:val="Приветствие Знак"/>
    <w:rPr>
      <w:sz w:val="24"/>
    </w:rPr>
  </w:style>
  <w:style w:type="character" w:customStyle="1" w:styleId="affffff">
    <w:name w:val="Шапка Знак"/>
    <w:link w:val="a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b">
    <w:name w:val="???????? ????? ??????1"/>
    <w:rPr>
      <w:sz w:val="20"/>
      <w:szCs w:val="20"/>
    </w:rPr>
  </w:style>
  <w:style w:type="character" w:customStyle="1" w:styleId="affffffc">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0"/>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d">
    <w:name w:val="Название2"/>
    <w:basedOn w:val="a9"/>
    <w:pPr>
      <w:suppressLineNumbers/>
      <w:spacing w:before="120" w:after="120"/>
    </w:pPr>
    <w:rPr>
      <w:rFonts w:cs="Times New Roman CYR"/>
      <w:i/>
      <w:iCs/>
    </w:rPr>
  </w:style>
  <w:style w:type="paragraph" w:customStyle="1" w:styleId="2fe">
    <w:name w:val="Указатель2"/>
    <w:basedOn w:val="a9"/>
    <w:pPr>
      <w:suppressLineNumbers/>
    </w:pPr>
    <w:rPr>
      <w:rFonts w:cs="Times New Roman CYR"/>
    </w:rPr>
  </w:style>
  <w:style w:type="paragraph" w:styleId="1ff1">
    <w:name w:val="toc 1"/>
    <w:aliases w:val="Заголовок 01"/>
    <w:basedOn w:val="a9"/>
    <w:next w:val="a9"/>
    <w:uiPriority w:val="39"/>
    <w:qFormat/>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2">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aliases w:val="Нижний колонтитул Знак Знак"/>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f">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uiPriority w:val="39"/>
    <w:qFormat/>
    <w:pPr>
      <w:widowControl w:val="0"/>
      <w:tabs>
        <w:tab w:val="right" w:leader="dot" w:pos="9061"/>
      </w:tabs>
      <w:spacing w:line="360" w:lineRule="auto"/>
      <w:ind w:left="278" w:firstLine="567"/>
    </w:pPr>
    <w:rPr>
      <w:sz w:val="28"/>
      <w:szCs w:val="20"/>
    </w:rPr>
  </w:style>
  <w:style w:type="paragraph" w:styleId="2ff0">
    <w:name w:val="toc 2"/>
    <w:basedOn w:val="a9"/>
    <w:next w:val="a9"/>
    <w:uiPriority w:val="39"/>
    <w:qFormat/>
    <w:pPr>
      <w:widowControl w:val="0"/>
      <w:tabs>
        <w:tab w:val="right" w:leader="dot" w:pos="9072"/>
      </w:tabs>
      <w:spacing w:before="40" w:after="40"/>
      <w:ind w:left="278" w:right="567" w:firstLine="6"/>
    </w:pPr>
    <w:rPr>
      <w:sz w:val="28"/>
      <w:szCs w:val="20"/>
    </w:rPr>
  </w:style>
  <w:style w:type="paragraph" w:customStyle="1" w:styleId="2ff1">
    <w:name w:val="Текст2"/>
    <w:basedOn w:val="a9"/>
    <w:rPr>
      <w:rFonts w:ascii="ISOCPEUR" w:hAnsi="ISOCPEUR" w:cs="ISOCPEUR"/>
      <w:sz w:val="20"/>
      <w:szCs w:val="20"/>
    </w:rPr>
  </w:style>
  <w:style w:type="paragraph" w:customStyle="1" w:styleId="1ff4">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uiPriority w:val="39"/>
    <w:qFormat/>
    <w:pPr>
      <w:widowControl w:val="0"/>
      <w:numPr>
        <w:numId w:val="0"/>
      </w:numPr>
      <w:spacing w:line="360" w:lineRule="auto"/>
      <w:ind w:firstLine="567"/>
      <w:jc w:val="both"/>
    </w:pPr>
  </w:style>
  <w:style w:type="paragraph" w:customStyle="1" w:styleId="2ff2">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9"/>
    <w:rPr>
      <w:sz w:val="20"/>
      <w:szCs w:val="20"/>
    </w:rPr>
  </w:style>
  <w:style w:type="paragraph" w:styleId="affffffff7">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2">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9"/>
    <w:next w:val="a9"/>
    <w:uiPriority w:val="39"/>
    <w:pPr>
      <w:ind w:left="720"/>
    </w:pPr>
  </w:style>
  <w:style w:type="paragraph" w:customStyle="1" w:styleId="1ff8">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9"/>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b">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c">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4">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e">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f">
    <w:name w:val="Абзац списка1"/>
    <w:basedOn w:val="a9"/>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9"/>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4">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0">
    <w:name w:val="Знак4 Знак Знак"/>
    <w:basedOn w:val="a9"/>
    <w:rPr>
      <w:rFonts w:ascii="MS Reference Specialty" w:hAnsi="MS Reference Specialty" w:cs="MS Reference Specialty"/>
      <w:sz w:val="20"/>
      <w:szCs w:val="20"/>
      <w:lang w:val="en-US"/>
    </w:rPr>
  </w:style>
  <w:style w:type="paragraph" w:customStyle="1" w:styleId="2ffb">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link w:val="5a"/>
    <w:qFormat/>
    <w:pPr>
      <w:numPr>
        <w:numId w:val="29"/>
      </w:numPr>
      <w:spacing w:line="360" w:lineRule="auto"/>
    </w:pPr>
    <w:rPr>
      <w:sz w:val="28"/>
      <w:szCs w:val="28"/>
    </w:rPr>
  </w:style>
  <w:style w:type="paragraph" w:styleId="86">
    <w:name w:val="toc 8"/>
    <w:basedOn w:val="a9"/>
    <w:next w:val="a9"/>
    <w:uiPriority w:val="3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5">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3">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9"/>
    <w:next w:val="a9"/>
    <w:uiPriority w:val="39"/>
    <w:pPr>
      <w:ind w:left="960"/>
    </w:pPr>
    <w:rPr>
      <w:rFonts w:ascii="IzhTitl" w:hAnsi="IzhTitl" w:cs="IzhTitl"/>
      <w:sz w:val="18"/>
      <w:szCs w:val="18"/>
    </w:rPr>
  </w:style>
  <w:style w:type="paragraph" w:styleId="66">
    <w:name w:val="toc 6"/>
    <w:basedOn w:val="a9"/>
    <w:next w:val="a9"/>
    <w:uiPriority w:val="39"/>
    <w:pPr>
      <w:ind w:left="1200"/>
    </w:pPr>
    <w:rPr>
      <w:rFonts w:ascii="IzhTitl" w:hAnsi="IzhTitl" w:cs="IzhTitl"/>
      <w:sz w:val="18"/>
      <w:szCs w:val="18"/>
    </w:rPr>
  </w:style>
  <w:style w:type="paragraph" w:styleId="77">
    <w:name w:val="toc 7"/>
    <w:basedOn w:val="a9"/>
    <w:next w:val="a9"/>
    <w:uiPriority w:val="39"/>
    <w:pPr>
      <w:ind w:left="1440"/>
    </w:pPr>
    <w:rPr>
      <w:rFonts w:ascii="IzhTitl" w:hAnsi="IzhTitl" w:cs="IzhTitl"/>
      <w:sz w:val="18"/>
      <w:szCs w:val="18"/>
    </w:rPr>
  </w:style>
  <w:style w:type="paragraph" w:styleId="93">
    <w:name w:val="toc 9"/>
    <w:basedOn w:val="a9"/>
    <w:next w:val="a9"/>
    <w:uiPriority w:val="3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d">
    <w:name w:val="Îñíîâíîé òåêñò 2"/>
    <w:basedOn w:val="a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e">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f">
    <w:name w:val="заголовок 2"/>
    <w:basedOn w:val="a9"/>
    <w:next w:val="a9"/>
    <w:pPr>
      <w:keepNext/>
      <w:autoSpaceDE w:val="0"/>
      <w:jc w:val="center"/>
    </w:pPr>
    <w:rPr>
      <w:rFonts w:ascii="Arial" w:hAnsi="Arial" w:cs="Arial"/>
    </w:rPr>
  </w:style>
  <w:style w:type="paragraph" w:customStyle="1" w:styleId="4f1">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0">
    <w:name w:val="Стиль2"/>
    <w:basedOn w:val="a9"/>
    <w:qFormat/>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d">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4">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1">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2">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3">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5">
    <w:name w:val="Подзаголовок2"/>
    <w:basedOn w:val="a9"/>
    <w:pPr>
      <w:spacing w:after="280"/>
    </w:pPr>
    <w:rPr>
      <w:sz w:val="27"/>
      <w:szCs w:val="27"/>
    </w:rPr>
  </w:style>
  <w:style w:type="paragraph" w:customStyle="1" w:styleId="316">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6">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2">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7">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8">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e">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a">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b">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4">
    <w:name w:val="Продолжение списка 51"/>
    <w:basedOn w:val="a9"/>
    <w:pPr>
      <w:widowControl w:val="0"/>
      <w:spacing w:after="120"/>
      <w:ind w:left="1415"/>
    </w:pPr>
    <w:rPr>
      <w:szCs w:val="20"/>
    </w:rPr>
  </w:style>
  <w:style w:type="paragraph" w:customStyle="1" w:styleId="515">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link w:val="1410"/>
    <w:pPr>
      <w:spacing w:line="360" w:lineRule="auto"/>
      <w:ind w:firstLine="709"/>
      <w:jc w:val="both"/>
    </w:pPr>
    <w:rPr>
      <w:sz w:val="28"/>
      <w:szCs w:val="28"/>
      <w:lang w:val="uk-UA"/>
    </w:rPr>
  </w:style>
  <w:style w:type="paragraph" w:customStyle="1" w:styleId="2fffc">
    <w:name w:val="Сноска (2)"/>
    <w:basedOn w:val="a9"/>
    <w:pPr>
      <w:widowControl w:val="0"/>
      <w:shd w:val="clear" w:color="auto" w:fill="FFFFFF"/>
      <w:spacing w:before="60" w:line="0" w:lineRule="atLeast"/>
      <w:jc w:val="right"/>
    </w:pPr>
    <w:rPr>
      <w:i/>
      <w:iCs/>
      <w:sz w:val="17"/>
      <w:szCs w:val="17"/>
    </w:rPr>
  </w:style>
  <w:style w:type="paragraph" w:customStyle="1" w:styleId="317">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9"/>
    <w:pPr>
      <w:widowControl w:val="0"/>
      <w:shd w:val="clear" w:color="auto" w:fill="FFFFFF"/>
      <w:spacing w:after="660" w:line="0" w:lineRule="atLeast"/>
      <w:jc w:val="right"/>
    </w:pPr>
    <w:rPr>
      <w:sz w:val="26"/>
      <w:szCs w:val="26"/>
    </w:rPr>
  </w:style>
  <w:style w:type="paragraph" w:customStyle="1" w:styleId="516">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6">
    <w:name w:val="????????? 4"/>
    <w:basedOn w:val="afffffff4"/>
    <w:next w:val="afffffff4"/>
    <w:pPr>
      <w:keepNext/>
      <w:autoSpaceDE w:val="0"/>
      <w:spacing w:after="0" w:line="480" w:lineRule="auto"/>
      <w:ind w:firstLine="993"/>
      <w:jc w:val="both"/>
    </w:pPr>
    <w:rPr>
      <w:b/>
      <w:bCs/>
      <w:szCs w:val="28"/>
    </w:rPr>
  </w:style>
  <w:style w:type="paragraph" w:customStyle="1" w:styleId="5f0">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0">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1">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0"/>
    <w:qFormat/>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3">
    <w:name w:val="Заг 4"/>
    <w:basedOn w:val="a9"/>
    <w:pPr>
      <w:numPr>
        <w:numId w:val="28"/>
      </w:numPr>
      <w:spacing w:line="360" w:lineRule="auto"/>
      <w:ind w:left="0" w:firstLine="720"/>
      <w:jc w:val="both"/>
    </w:pPr>
    <w:rPr>
      <w:spacing w:val="40"/>
      <w:sz w:val="28"/>
      <w:szCs w:val="28"/>
    </w:rPr>
  </w:style>
  <w:style w:type="paragraph" w:customStyle="1" w:styleId="5f2">
    <w:name w:val="Заг 5"/>
    <w:basedOn w:val="43"/>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8">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9">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7">
    <w:name w:val="Стиль4"/>
    <w:basedOn w:val="afffffffb"/>
    <w:link w:val="4f8"/>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6">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9">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a">
    <w:name w:val="Заголовок 4А"/>
    <w:basedOn w:val="a9"/>
    <w:pPr>
      <w:keepNext/>
      <w:spacing w:before="240" w:after="120"/>
      <w:jc w:val="both"/>
    </w:pPr>
    <w:rPr>
      <w:rFonts w:ascii="IzhTitl" w:hAnsi="IzhTitl" w:cs="FreeSetCTT"/>
      <w:b/>
      <w:color w:val="333333"/>
      <w:lang w:val="en-GB"/>
    </w:rPr>
  </w:style>
  <w:style w:type="paragraph" w:customStyle="1" w:styleId="5f3">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b"/>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9"/>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a"/>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9">
    <w:name w:val="Body Text 2"/>
    <w:basedOn w:val="a9"/>
    <w:link w:val="225"/>
    <w:unhideWhenUsed/>
    <w:rsid w:val="00524D1A"/>
    <w:pPr>
      <w:spacing w:after="120" w:line="480" w:lineRule="auto"/>
    </w:pPr>
  </w:style>
  <w:style w:type="character" w:customStyle="1" w:styleId="225">
    <w:name w:val="Основной текст 2 Знак2"/>
    <w:basedOn w:val="aa"/>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uiPriority w:val="99"/>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c">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a">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9"/>
    <w:next w:val="a9"/>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9"/>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a"/>
    <w:rsid w:val="00447CDC"/>
  </w:style>
  <w:style w:type="paragraph" w:customStyle="1" w:styleId="articlecreditbottom">
    <w:name w:val="article_credit_bottom"/>
    <w:basedOn w:val="a9"/>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9"/>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a"/>
    <w:rsid w:val="00447CDC"/>
  </w:style>
  <w:style w:type="character" w:customStyle="1" w:styleId="copyright">
    <w:name w:val="copyright"/>
    <w:basedOn w:val="aa"/>
    <w:rsid w:val="00447CDC"/>
  </w:style>
  <w:style w:type="character" w:customStyle="1" w:styleId="refresult">
    <w:name w:val="ref_result"/>
    <w:basedOn w:val="aa"/>
    <w:rsid w:val="007E3CE5"/>
  </w:style>
  <w:style w:type="character" w:customStyle="1" w:styleId="highlightedsearchterm">
    <w:name w:val="highlightedsearchterm"/>
    <w:basedOn w:val="aa"/>
    <w:rsid w:val="00792201"/>
  </w:style>
  <w:style w:type="character" w:customStyle="1" w:styleId="link-external">
    <w:name w:val="link-external"/>
    <w:basedOn w:val="aa"/>
    <w:rsid w:val="00792201"/>
  </w:style>
  <w:style w:type="character" w:customStyle="1" w:styleId="ref">
    <w:name w:val="ref"/>
    <w:basedOn w:val="aa"/>
    <w:rsid w:val="00792201"/>
  </w:style>
  <w:style w:type="character" w:customStyle="1" w:styleId="txt1">
    <w:name w:val="txt1"/>
    <w:basedOn w:val="aa"/>
    <w:rsid w:val="00792201"/>
  </w:style>
  <w:style w:type="character" w:customStyle="1" w:styleId="rvts21">
    <w:name w:val="rvts21"/>
    <w:basedOn w:val="aa"/>
    <w:rsid w:val="00EB5EA7"/>
    <w:rPr>
      <w:rFonts w:ascii="Times New Roman" w:hAnsi="Times New Roman" w:cs="Times New Roman" w:hint="default"/>
      <w:i/>
      <w:iCs/>
      <w:sz w:val="24"/>
      <w:szCs w:val="24"/>
    </w:rPr>
  </w:style>
  <w:style w:type="paragraph" w:customStyle="1" w:styleId="3ffc">
    <w:name w:val="Стиль3"/>
    <w:basedOn w:val="20"/>
    <w:link w:val="3ffd"/>
    <w:qFormat/>
    <w:rsid w:val="00AD050A"/>
    <w:pPr>
      <w:tabs>
        <w:tab w:val="clear" w:pos="1440"/>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0">
    <w:name w:val="Основной 1 см"/>
    <w:basedOn w:val="a9"/>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4">
    <w:name w:val="Основной б.о."/>
    <w:basedOn w:val="1fffffff0"/>
    <w:next w:val="1fffffff0"/>
    <w:rsid w:val="00AD050A"/>
    <w:pPr>
      <w:ind w:firstLine="0"/>
    </w:pPr>
  </w:style>
  <w:style w:type="paragraph" w:customStyle="1" w:styleId="BodyText2">
    <w:name w:val="Body Text 2.Основной текст с отступом Знак"/>
    <w:basedOn w:val="a9"/>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8">
    <w:name w:val="Библиография"/>
    <w:basedOn w:val="a9"/>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9"/>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b">
    <w:name w:val="Знак Знак2"/>
    <w:basedOn w:val="aa"/>
    <w:semiHidden/>
    <w:rsid w:val="00AD050A"/>
    <w:rPr>
      <w:rFonts w:ascii="Tahoma" w:hAnsi="Tahoma" w:cs="Tahoma"/>
      <w:sz w:val="16"/>
      <w:szCs w:val="16"/>
      <w:lang w:val="ru-RU" w:eastAsia="ru-RU" w:bidi="ar-SA"/>
    </w:rPr>
  </w:style>
  <w:style w:type="character" w:customStyle="1" w:styleId="1fffffff1">
    <w:name w:val="Знак Знак1"/>
    <w:basedOn w:val="aa"/>
    <w:semiHidden/>
    <w:rsid w:val="00AD050A"/>
    <w:rPr>
      <w:sz w:val="24"/>
      <w:szCs w:val="24"/>
      <w:lang w:val="ru-RU" w:eastAsia="ru-RU" w:bidi="ar-SA"/>
    </w:rPr>
  </w:style>
  <w:style w:type="character" w:customStyle="1" w:styleId="affffffffffffffffffff5">
    <w:name w:val="Знак Знак"/>
    <w:basedOn w:val="aa"/>
    <w:rsid w:val="00AD050A"/>
    <w:rPr>
      <w:rFonts w:ascii="Courier New" w:hAnsi="Courier New" w:cs="Courier New"/>
    </w:rPr>
  </w:style>
  <w:style w:type="character" w:customStyle="1" w:styleId="def">
    <w:name w:val="def"/>
    <w:basedOn w:val="aa"/>
    <w:rsid w:val="00AD050A"/>
  </w:style>
  <w:style w:type="character" w:customStyle="1" w:styleId="sc">
    <w:name w:val="sc"/>
    <w:basedOn w:val="aa"/>
    <w:rsid w:val="00AD050A"/>
  </w:style>
  <w:style w:type="character" w:customStyle="1" w:styleId="ital-inline">
    <w:name w:val="ital-inline"/>
    <w:basedOn w:val="aa"/>
    <w:rsid w:val="00AD050A"/>
  </w:style>
  <w:style w:type="character" w:customStyle="1" w:styleId="definition">
    <w:name w:val="definition"/>
    <w:basedOn w:val="aa"/>
    <w:rsid w:val="00AD050A"/>
  </w:style>
  <w:style w:type="paragraph" w:customStyle="1" w:styleId="251">
    <w:name w:val="Основной текст 25"/>
    <w:basedOn w:val="a9"/>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6">
    <w:name w:val="дис"/>
    <w:basedOn w:val="a9"/>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9"/>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9"/>
    <w:next w:val="a9"/>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2">
    <w:name w:val="Заголовок1"/>
    <w:basedOn w:val="a9"/>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a"/>
    <w:rsid w:val="00834DF4"/>
  </w:style>
  <w:style w:type="character" w:customStyle="1" w:styleId="ptbrand">
    <w:name w:val="ptbrand"/>
    <w:basedOn w:val="aa"/>
    <w:rsid w:val="00834DF4"/>
  </w:style>
  <w:style w:type="paragraph" w:customStyle="1" w:styleId="5f4">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a"/>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a"/>
    <w:rsid w:val="00CB5506"/>
    <w:rPr>
      <w:rFonts w:ascii="Times New Roman" w:hAnsi="Times New Roman" w:cs="Times New Roman" w:hint="default"/>
      <w:sz w:val="12"/>
      <w:szCs w:val="12"/>
      <w:vertAlign w:val="subscript"/>
    </w:rPr>
  </w:style>
  <w:style w:type="character" w:customStyle="1" w:styleId="rvts23">
    <w:name w:val="rvts23"/>
    <w:basedOn w:val="aa"/>
    <w:rsid w:val="00CB5506"/>
    <w:rPr>
      <w:rFonts w:ascii="Lucida Sans Unicode" w:hAnsi="Lucida Sans Unicode" w:cs="Lucida Sans Unicode" w:hint="default"/>
      <w:spacing w:val="45"/>
    </w:rPr>
  </w:style>
  <w:style w:type="character" w:customStyle="1" w:styleId="rvts24">
    <w:name w:val="rvts24"/>
    <w:basedOn w:val="aa"/>
    <w:rsid w:val="00CB5506"/>
    <w:rPr>
      <w:rFonts w:ascii="Lucida Sans Unicode" w:hAnsi="Lucida Sans Unicode" w:cs="Lucida Sans Unicode" w:hint="default"/>
      <w:spacing w:val="45"/>
    </w:rPr>
  </w:style>
  <w:style w:type="character" w:customStyle="1" w:styleId="rvts28">
    <w:name w:val="rvts28"/>
    <w:basedOn w:val="aa"/>
    <w:rsid w:val="00CB5506"/>
    <w:rPr>
      <w:rFonts w:ascii="Times New Roman" w:hAnsi="Times New Roman" w:cs="Times New Roman" w:hint="default"/>
      <w:b/>
      <w:bCs/>
      <w:sz w:val="28"/>
      <w:szCs w:val="28"/>
    </w:rPr>
  </w:style>
  <w:style w:type="character" w:customStyle="1" w:styleId="rvts36">
    <w:name w:val="rvts36"/>
    <w:basedOn w:val="aa"/>
    <w:rsid w:val="00CB5506"/>
    <w:rPr>
      <w:rFonts w:ascii="Times New Roman" w:hAnsi="Times New Roman" w:cs="Times New Roman" w:hint="default"/>
      <w:color w:val="000000"/>
      <w:sz w:val="24"/>
      <w:szCs w:val="24"/>
    </w:rPr>
  </w:style>
  <w:style w:type="character" w:customStyle="1" w:styleId="rvts37">
    <w:name w:val="rvts37"/>
    <w:basedOn w:val="aa"/>
    <w:rsid w:val="00CB5506"/>
    <w:rPr>
      <w:rFonts w:ascii="Times New Roman" w:hAnsi="Times New Roman" w:cs="Times New Roman" w:hint="default"/>
      <w:i/>
      <w:iCs/>
      <w:sz w:val="24"/>
      <w:szCs w:val="24"/>
    </w:rPr>
  </w:style>
  <w:style w:type="character" w:customStyle="1" w:styleId="rvts39">
    <w:name w:val="rvts39"/>
    <w:basedOn w:val="aa"/>
    <w:rsid w:val="00CB5506"/>
    <w:rPr>
      <w:rFonts w:ascii="Times New Roman" w:hAnsi="Times New Roman" w:cs="Times New Roman" w:hint="default"/>
    </w:rPr>
  </w:style>
  <w:style w:type="character" w:customStyle="1" w:styleId="rvts40">
    <w:name w:val="rvts40"/>
    <w:basedOn w:val="aa"/>
    <w:rsid w:val="00CB5506"/>
    <w:rPr>
      <w:rFonts w:ascii="Arial Unicode MS" w:eastAsia="Arial Unicode MS" w:hAnsi="Arial Unicode MS" w:cs="Arial Unicode MS" w:hint="eastAsia"/>
      <w:b/>
      <w:bCs/>
      <w:sz w:val="24"/>
      <w:szCs w:val="24"/>
    </w:rPr>
  </w:style>
  <w:style w:type="character" w:customStyle="1" w:styleId="rvts41">
    <w:name w:val="rvts41"/>
    <w:basedOn w:val="aa"/>
    <w:rsid w:val="00CB5506"/>
    <w:rPr>
      <w:rFonts w:ascii="Lucida Sans Unicode" w:hAnsi="Lucida Sans Unicode" w:cs="Lucida Sans Unicode" w:hint="default"/>
      <w:u w:val="single"/>
    </w:rPr>
  </w:style>
  <w:style w:type="character" w:customStyle="1" w:styleId="rvts42">
    <w:name w:val="rvts42"/>
    <w:basedOn w:val="aa"/>
    <w:rsid w:val="00CB5506"/>
    <w:rPr>
      <w:rFonts w:ascii="Lucida Sans Unicode" w:hAnsi="Lucida Sans Unicode" w:cs="Lucida Sans Unicode" w:hint="default"/>
    </w:rPr>
  </w:style>
  <w:style w:type="character" w:customStyle="1" w:styleId="rvts43">
    <w:name w:val="rvts43"/>
    <w:basedOn w:val="aa"/>
    <w:rsid w:val="00CB5506"/>
    <w:rPr>
      <w:rFonts w:ascii="Lucida Sans Unicode" w:hAnsi="Lucida Sans Unicode" w:cs="Lucida Sans Unicode" w:hint="default"/>
      <w:i/>
      <w:iCs/>
    </w:rPr>
  </w:style>
  <w:style w:type="character" w:customStyle="1" w:styleId="rvts44">
    <w:name w:val="rvts44"/>
    <w:basedOn w:val="aa"/>
    <w:rsid w:val="00CB5506"/>
    <w:rPr>
      <w:rFonts w:ascii="Arial Unicode MS" w:eastAsia="Arial Unicode MS" w:hAnsi="Arial Unicode MS" w:cs="Arial Unicode MS" w:hint="eastAsia"/>
      <w:b/>
      <w:bCs/>
      <w:sz w:val="28"/>
      <w:szCs w:val="28"/>
    </w:rPr>
  </w:style>
  <w:style w:type="character" w:customStyle="1" w:styleId="rvts45">
    <w:name w:val="rvts45"/>
    <w:basedOn w:val="aa"/>
    <w:rsid w:val="00CB5506"/>
    <w:rPr>
      <w:rFonts w:ascii="Times New Roman" w:hAnsi="Times New Roman" w:cs="Times New Roman" w:hint="default"/>
      <w:color w:val="000000"/>
      <w:sz w:val="24"/>
      <w:szCs w:val="24"/>
    </w:rPr>
  </w:style>
  <w:style w:type="character" w:customStyle="1" w:styleId="rvts46">
    <w:name w:val="rvts46"/>
    <w:basedOn w:val="aa"/>
    <w:rsid w:val="00CB5506"/>
    <w:rPr>
      <w:rFonts w:ascii="Arial Unicode MS" w:eastAsia="Arial Unicode MS" w:hAnsi="Arial Unicode MS" w:cs="Arial Unicode MS" w:hint="eastAsia"/>
      <w:sz w:val="24"/>
      <w:szCs w:val="24"/>
    </w:rPr>
  </w:style>
  <w:style w:type="character" w:customStyle="1" w:styleId="rvts47">
    <w:name w:val="rvts47"/>
    <w:basedOn w:val="aa"/>
    <w:rsid w:val="00CB5506"/>
    <w:rPr>
      <w:rFonts w:ascii="Lucida Sans Unicode" w:hAnsi="Lucida Sans Unicode" w:cs="Lucida Sans Unicode" w:hint="default"/>
      <w:i/>
      <w:iCs/>
      <w:sz w:val="24"/>
      <w:szCs w:val="24"/>
    </w:rPr>
  </w:style>
  <w:style w:type="character" w:customStyle="1" w:styleId="rvts48">
    <w:name w:val="rvts48"/>
    <w:basedOn w:val="aa"/>
    <w:rsid w:val="00CB5506"/>
    <w:rPr>
      <w:rFonts w:ascii="Lucida Sans Unicode" w:hAnsi="Lucida Sans Unicode" w:cs="Lucida Sans Unicode" w:hint="default"/>
      <w:sz w:val="24"/>
      <w:szCs w:val="24"/>
    </w:rPr>
  </w:style>
  <w:style w:type="character" w:customStyle="1" w:styleId="rvts49">
    <w:name w:val="rvts49"/>
    <w:basedOn w:val="aa"/>
    <w:rsid w:val="00CB5506"/>
    <w:rPr>
      <w:rFonts w:ascii="Arial Unicode MS" w:eastAsia="Arial Unicode MS" w:hAnsi="Arial Unicode MS" w:cs="Arial Unicode MS" w:hint="eastAsia"/>
      <w:b/>
      <w:bCs/>
      <w:sz w:val="24"/>
      <w:szCs w:val="24"/>
    </w:rPr>
  </w:style>
  <w:style w:type="character" w:customStyle="1" w:styleId="rvts50">
    <w:name w:val="rvts50"/>
    <w:basedOn w:val="aa"/>
    <w:rsid w:val="00CB5506"/>
    <w:rPr>
      <w:rFonts w:ascii="Arial Unicode MS" w:eastAsia="Arial Unicode MS" w:hAnsi="Arial Unicode MS" w:cs="Arial Unicode MS" w:hint="eastAsia"/>
    </w:rPr>
  </w:style>
  <w:style w:type="character" w:customStyle="1" w:styleId="rvts51">
    <w:name w:val="rvts51"/>
    <w:basedOn w:val="aa"/>
    <w:rsid w:val="00CB5506"/>
    <w:rPr>
      <w:rFonts w:ascii="Arial Unicode MS" w:eastAsia="Arial Unicode MS" w:hAnsi="Arial Unicode MS" w:cs="Arial Unicode MS" w:hint="eastAsia"/>
    </w:rPr>
  </w:style>
  <w:style w:type="character" w:customStyle="1" w:styleId="rvts52">
    <w:name w:val="rvts52"/>
    <w:basedOn w:val="aa"/>
    <w:rsid w:val="00CB5506"/>
    <w:rPr>
      <w:rFonts w:ascii="Times New Roman" w:hAnsi="Times New Roman" w:cs="Times New Roman" w:hint="default"/>
      <w:color w:val="000000"/>
      <w:sz w:val="24"/>
      <w:szCs w:val="24"/>
    </w:rPr>
  </w:style>
  <w:style w:type="character" w:customStyle="1" w:styleId="rvts53">
    <w:name w:val="rvts53"/>
    <w:basedOn w:val="aa"/>
    <w:rsid w:val="00CB5506"/>
    <w:rPr>
      <w:rFonts w:ascii="Times New Roman" w:hAnsi="Times New Roman" w:cs="Times New Roman" w:hint="default"/>
      <w:spacing w:val="-15"/>
      <w:sz w:val="24"/>
      <w:szCs w:val="24"/>
    </w:rPr>
  </w:style>
  <w:style w:type="character" w:customStyle="1" w:styleId="rvts54">
    <w:name w:val="rvts54"/>
    <w:basedOn w:val="aa"/>
    <w:rsid w:val="00CB5506"/>
    <w:rPr>
      <w:rFonts w:ascii="Lucida Sans Unicode" w:hAnsi="Lucida Sans Unicode" w:cs="Lucida Sans Unicode" w:hint="default"/>
      <w:i/>
      <w:iCs/>
      <w:spacing w:val="-15"/>
    </w:rPr>
  </w:style>
  <w:style w:type="character" w:customStyle="1" w:styleId="rvts55">
    <w:name w:val="rvts55"/>
    <w:basedOn w:val="aa"/>
    <w:rsid w:val="00CB5506"/>
    <w:rPr>
      <w:rFonts w:ascii="Lucida Sans Unicode" w:hAnsi="Lucida Sans Unicode" w:cs="Lucida Sans Unicode" w:hint="default"/>
      <w:i/>
      <w:iCs/>
      <w:spacing w:val="-15"/>
    </w:rPr>
  </w:style>
  <w:style w:type="character" w:customStyle="1" w:styleId="rvts56">
    <w:name w:val="rvts56"/>
    <w:basedOn w:val="aa"/>
    <w:rsid w:val="00CB5506"/>
    <w:rPr>
      <w:rFonts w:ascii="Lucida Sans Unicode" w:hAnsi="Lucida Sans Unicode" w:cs="Lucida Sans Unicode" w:hint="default"/>
      <w:spacing w:val="-15"/>
    </w:rPr>
  </w:style>
  <w:style w:type="character" w:customStyle="1" w:styleId="rvts57">
    <w:name w:val="rvts57"/>
    <w:basedOn w:val="aa"/>
    <w:rsid w:val="00CB5506"/>
    <w:rPr>
      <w:rFonts w:ascii="Lucida Sans Unicode" w:hAnsi="Lucida Sans Unicode" w:cs="Lucida Sans Unicode" w:hint="default"/>
      <w:color w:val="000000"/>
      <w:spacing w:val="45"/>
    </w:rPr>
  </w:style>
  <w:style w:type="character" w:customStyle="1" w:styleId="binding">
    <w:name w:val="binding"/>
    <w:basedOn w:val="aa"/>
    <w:rsid w:val="00CB5506"/>
  </w:style>
  <w:style w:type="character" w:customStyle="1" w:styleId="format">
    <w:name w:val="format"/>
    <w:basedOn w:val="aa"/>
    <w:rsid w:val="00CB5506"/>
  </w:style>
  <w:style w:type="character" w:customStyle="1" w:styleId="rvts20">
    <w:name w:val="rvts20"/>
    <w:basedOn w:val="aa"/>
    <w:rsid w:val="00CB5506"/>
  </w:style>
  <w:style w:type="table" w:customStyle="1" w:styleId="1fffffff3">
    <w:name w:val="Стиль таблицы1"/>
    <w:basedOn w:val="afffffffffffffffffffe"/>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9"/>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c">
    <w:name w:val="List 2"/>
    <w:basedOn w:val="a9"/>
    <w:unhideWhenUsed/>
    <w:rsid w:val="00773FBC"/>
    <w:pPr>
      <w:ind w:left="566" w:hanging="283"/>
      <w:contextualSpacing/>
    </w:pPr>
  </w:style>
  <w:style w:type="paragraph" w:styleId="5f5">
    <w:name w:val="List Continue 5"/>
    <w:basedOn w:val="a9"/>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9"/>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a"/>
    <w:rsid w:val="009625A4"/>
    <w:rPr>
      <w:b/>
      <w:bCs/>
    </w:rPr>
  </w:style>
  <w:style w:type="paragraph" w:customStyle="1" w:styleId="IOiiacaaieiaie">
    <w:name w:val="IOiiacaaieiaie"/>
    <w:basedOn w:val="a9"/>
    <w:next w:val="a9"/>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9"/>
    <w:next w:val="a9"/>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9"/>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9"/>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9"/>
    <w:rsid w:val="009625A4"/>
    <w:pPr>
      <w:suppressAutoHyphens w:val="0"/>
      <w:ind w:left="1132" w:hanging="283"/>
    </w:pPr>
    <w:rPr>
      <w:rFonts w:ascii="Times New Roman" w:eastAsia="Times New Roman" w:hAnsi="Times New Roman" w:cs="Times New Roman"/>
      <w:lang w:eastAsia="ru-RU"/>
    </w:rPr>
  </w:style>
  <w:style w:type="paragraph" w:styleId="2">
    <w:name w:val="List Bullet 2"/>
    <w:basedOn w:val="a9"/>
    <w:rsid w:val="009625A4"/>
    <w:pPr>
      <w:numPr>
        <w:numId w:val="40"/>
      </w:numPr>
      <w:suppressAutoHyphens w:val="0"/>
    </w:pPr>
    <w:rPr>
      <w:rFonts w:ascii="Times New Roman" w:eastAsia="Times New Roman" w:hAnsi="Times New Roman" w:cs="Times New Roman"/>
      <w:lang w:eastAsia="ru-RU"/>
    </w:rPr>
  </w:style>
  <w:style w:type="paragraph" w:styleId="3">
    <w:name w:val="List Bullet 3"/>
    <w:basedOn w:val="a9"/>
    <w:rsid w:val="009625A4"/>
    <w:pPr>
      <w:numPr>
        <w:numId w:val="41"/>
      </w:numPr>
      <w:suppressAutoHyphens w:val="0"/>
    </w:pPr>
    <w:rPr>
      <w:rFonts w:ascii="Times New Roman" w:eastAsia="Times New Roman" w:hAnsi="Times New Roman" w:cs="Times New Roman"/>
      <w:lang w:eastAsia="ru-RU"/>
    </w:rPr>
  </w:style>
  <w:style w:type="paragraph" w:styleId="4">
    <w:name w:val="List Bullet 4"/>
    <w:basedOn w:val="a9"/>
    <w:rsid w:val="009625A4"/>
    <w:pPr>
      <w:numPr>
        <w:numId w:val="42"/>
      </w:numPr>
      <w:suppressAutoHyphens w:val="0"/>
    </w:pPr>
    <w:rPr>
      <w:rFonts w:ascii="Times New Roman" w:eastAsia="Times New Roman" w:hAnsi="Times New Roman" w:cs="Times New Roman"/>
      <w:lang w:eastAsia="ru-RU"/>
    </w:rPr>
  </w:style>
  <w:style w:type="paragraph" w:styleId="2ffffd">
    <w:name w:val="List Continue 2"/>
    <w:basedOn w:val="a9"/>
    <w:rsid w:val="009625A4"/>
    <w:pPr>
      <w:suppressAutoHyphens w:val="0"/>
      <w:spacing w:after="120"/>
      <w:ind w:left="566"/>
    </w:pPr>
    <w:rPr>
      <w:rFonts w:ascii="Times New Roman" w:eastAsia="Times New Roman" w:hAnsi="Times New Roman" w:cs="Times New Roman"/>
      <w:lang w:eastAsia="ru-RU"/>
    </w:rPr>
  </w:style>
  <w:style w:type="paragraph" w:styleId="affe">
    <w:name w:val="Body Text First Indent"/>
    <w:basedOn w:val="afffffff4"/>
    <w:link w:val="affd"/>
    <w:rsid w:val="009625A4"/>
    <w:pPr>
      <w:suppressAutoHyphens w:val="0"/>
      <w:ind w:firstLine="210"/>
    </w:pPr>
    <w:rPr>
      <w:rFonts w:ascii="PetersburgCTT" w:eastAsia="PetersburgCTT" w:hAnsi="PetersburgCTT" w:cs="PetersburgCTT"/>
      <w:sz w:val="24"/>
    </w:rPr>
  </w:style>
  <w:style w:type="character" w:customStyle="1" w:styleId="1fffffff4">
    <w:name w:val="Красная строка Знак1"/>
    <w:basedOn w:val="1ff0"/>
    <w:uiPriority w:val="99"/>
    <w:semiHidden/>
    <w:rsid w:val="009625A4"/>
    <w:rPr>
      <w:rFonts w:ascii="Garamond" w:eastAsia="Garamond" w:hAnsi="Garamond" w:cs="Garamond"/>
      <w:sz w:val="24"/>
      <w:szCs w:val="24"/>
      <w:lang w:eastAsia="ar-SA"/>
    </w:rPr>
  </w:style>
  <w:style w:type="paragraph" w:styleId="2d">
    <w:name w:val="Body Text First Indent 2"/>
    <w:basedOn w:val="afffffffb"/>
    <w:link w:val="2c"/>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9625A4"/>
    <w:rPr>
      <w:rFonts w:ascii="Garamond" w:eastAsia="Garamond" w:hAnsi="Garamond" w:cs="Garamond"/>
      <w:sz w:val="28"/>
      <w:szCs w:val="24"/>
      <w:lang w:eastAsia="ar-SA"/>
    </w:rPr>
  </w:style>
  <w:style w:type="character" w:customStyle="1" w:styleId="21e">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9"/>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7">
    <w:name w:val="Знак Знак Знак Знак"/>
    <w:basedOn w:val="a9"/>
    <w:rsid w:val="009625A4"/>
    <w:pPr>
      <w:suppressAutoHyphens w:val="0"/>
    </w:pPr>
    <w:rPr>
      <w:rFonts w:ascii="Verdana" w:eastAsia="Times New Roman" w:hAnsi="Verdana" w:cs="Verdana"/>
      <w:sz w:val="20"/>
      <w:szCs w:val="20"/>
      <w:lang w:val="en-US" w:eastAsia="en-US"/>
    </w:rPr>
  </w:style>
  <w:style w:type="paragraph" w:customStyle="1" w:styleId="affffffffffffffffffff8">
    <w:name w:val="Интервал"/>
    <w:basedOn w:val="a9"/>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9">
    <w:name w:val="Замузяка"/>
    <w:basedOn w:val="a9"/>
    <w:rsid w:val="00B539A0"/>
    <w:pPr>
      <w:suppressAutoHyphens w:val="0"/>
    </w:pPr>
    <w:rPr>
      <w:rFonts w:ascii="Times New Roman" w:eastAsia="Times New Roman" w:hAnsi="Times New Roman" w:cs="Times New Roman"/>
      <w:b/>
      <w:bCs/>
      <w:lang w:eastAsia="ru-RU"/>
    </w:rPr>
  </w:style>
  <w:style w:type="paragraph" w:customStyle="1" w:styleId="affffffffffffffffffffa">
    <w:name w:val="Обычный + По ширине"/>
    <w:aliases w:val="Первая строка:  1,25 см"/>
    <w:basedOn w:val="a9"/>
    <w:link w:val="affffffffffffffffffffb"/>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b">
    <w:name w:val="Обычный + По ширине Знак"/>
    <w:aliases w:val="Первая строка:  1 Знак,25 см Знак"/>
    <w:basedOn w:val="aa"/>
    <w:link w:val="affffffffffffffffffffa"/>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9"/>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a"/>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a"/>
    <w:rsid w:val="003C38B0"/>
    <w:rPr>
      <w:rFonts w:ascii="Arial" w:hAnsi="Arial" w:cs="Arial"/>
      <w:color w:val="000000"/>
      <w:sz w:val="20"/>
      <w:szCs w:val="20"/>
    </w:rPr>
  </w:style>
  <w:style w:type="character" w:customStyle="1" w:styleId="affffffffffffffffffffc">
    <w:name w:val="Узел"/>
    <w:rsid w:val="003C38B0"/>
    <w:rPr>
      <w:i/>
    </w:rPr>
  </w:style>
  <w:style w:type="character" w:customStyle="1" w:styleId="2ffffe">
    <w:name w:val="Дата2"/>
    <w:basedOn w:val="1a"/>
    <w:rsid w:val="003C38B0"/>
  </w:style>
  <w:style w:type="character" w:customStyle="1" w:styleId="searchword">
    <w:name w:val="searchword"/>
    <w:basedOn w:val="1a"/>
    <w:rsid w:val="003C38B0"/>
    <w:rPr>
      <w:b/>
      <w:bCs/>
      <w:shd w:val="clear" w:color="auto" w:fill="FFA500"/>
    </w:rPr>
  </w:style>
  <w:style w:type="character" w:customStyle="1" w:styleId="superscript1">
    <w:name w:val="superscript1"/>
    <w:basedOn w:val="1a"/>
    <w:rsid w:val="003C38B0"/>
    <w:rPr>
      <w:rFonts w:ascii="Arial" w:hAnsi="Arial" w:cs="Arial"/>
      <w:color w:val="990000"/>
      <w:sz w:val="20"/>
      <w:szCs w:val="20"/>
    </w:rPr>
  </w:style>
  <w:style w:type="character" w:customStyle="1" w:styleId="me1">
    <w:name w:val="me1"/>
    <w:basedOn w:val="1a"/>
    <w:rsid w:val="003C38B0"/>
    <w:rPr>
      <w:b/>
      <w:bCs/>
      <w:vanish w:val="0"/>
    </w:rPr>
  </w:style>
  <w:style w:type="character" w:customStyle="1" w:styleId="pronset1">
    <w:name w:val="pronset1"/>
    <w:basedOn w:val="1a"/>
    <w:rsid w:val="003C38B0"/>
    <w:rPr>
      <w:color w:val="116699"/>
    </w:rPr>
  </w:style>
  <w:style w:type="character" w:customStyle="1" w:styleId="showipapr">
    <w:name w:val="show_ipapr"/>
    <w:basedOn w:val="1a"/>
    <w:rsid w:val="003C38B0"/>
  </w:style>
  <w:style w:type="character" w:customStyle="1" w:styleId="prondelim1">
    <w:name w:val="prondelim1"/>
    <w:basedOn w:val="1a"/>
    <w:rsid w:val="003C38B0"/>
    <w:rPr>
      <w:rFonts w:ascii="Arial Unicode MS" w:hAnsi="Arial Unicode MS"/>
      <w:color w:val="880000"/>
    </w:rPr>
  </w:style>
  <w:style w:type="character" w:customStyle="1" w:styleId="pron4">
    <w:name w:val="pron4"/>
    <w:basedOn w:val="1a"/>
    <w:rsid w:val="003C38B0"/>
    <w:rPr>
      <w:rFonts w:ascii="Lucida Sans Unicode" w:hAnsi="Lucida Sans Unicode" w:cs="Lucida Sans Unicode"/>
      <w:vanish w:val="0"/>
      <w:color w:val="880000"/>
      <w:sz w:val="22"/>
      <w:szCs w:val="22"/>
    </w:rPr>
  </w:style>
  <w:style w:type="character" w:customStyle="1" w:styleId="prontoggle">
    <w:name w:val="pron_toggle"/>
    <w:basedOn w:val="1a"/>
    <w:rsid w:val="003C38B0"/>
  </w:style>
  <w:style w:type="character" w:customStyle="1" w:styleId="showspellpr">
    <w:name w:val="show_spellpr"/>
    <w:basedOn w:val="1a"/>
    <w:rsid w:val="003C38B0"/>
  </w:style>
  <w:style w:type="character" w:customStyle="1" w:styleId="pron5">
    <w:name w:val="pron5"/>
    <w:basedOn w:val="1a"/>
    <w:rsid w:val="003C38B0"/>
    <w:rPr>
      <w:rFonts w:ascii="Verdana" w:hAnsi="Verdana"/>
      <w:vanish w:val="0"/>
      <w:color w:val="880000"/>
      <w:sz w:val="22"/>
      <w:szCs w:val="22"/>
    </w:rPr>
  </w:style>
  <w:style w:type="character" w:customStyle="1" w:styleId="pg1">
    <w:name w:val="pg1"/>
    <w:basedOn w:val="1a"/>
    <w:rsid w:val="003C38B0"/>
    <w:rPr>
      <w:i/>
      <w:iCs/>
      <w:vanish w:val="0"/>
      <w:color w:val="558811"/>
    </w:rPr>
  </w:style>
  <w:style w:type="character" w:customStyle="1" w:styleId="dn1">
    <w:name w:val="dn1"/>
    <w:basedOn w:val="1a"/>
    <w:rsid w:val="003C38B0"/>
    <w:rPr>
      <w:b w:val="0"/>
      <w:bCs w:val="0"/>
      <w:vanish w:val="0"/>
      <w:color w:val="000000"/>
    </w:rPr>
  </w:style>
  <w:style w:type="character" w:customStyle="1" w:styleId="src1">
    <w:name w:val="src1"/>
    <w:basedOn w:val="1a"/>
    <w:rsid w:val="003C38B0"/>
    <w:rPr>
      <w:i/>
      <w:iCs/>
      <w:color w:val="666666"/>
      <w:sz w:val="22"/>
      <w:szCs w:val="22"/>
    </w:rPr>
  </w:style>
  <w:style w:type="character" w:customStyle="1" w:styleId="tnihongokanji">
    <w:name w:val="t_nihongo_kanji"/>
    <w:basedOn w:val="1a"/>
    <w:rsid w:val="003C38B0"/>
  </w:style>
  <w:style w:type="character" w:customStyle="1" w:styleId="tnihongonorom">
    <w:name w:val="t_nihongo_norom"/>
    <w:basedOn w:val="1a"/>
    <w:rsid w:val="003C38B0"/>
  </w:style>
  <w:style w:type="character" w:customStyle="1" w:styleId="tnihongocomma">
    <w:name w:val="t_nihongo_comma"/>
    <w:basedOn w:val="1a"/>
    <w:rsid w:val="003C38B0"/>
  </w:style>
  <w:style w:type="character" w:customStyle="1" w:styleId="tnihongoromaji">
    <w:name w:val="t_nihongo_romaji"/>
    <w:basedOn w:val="1a"/>
    <w:rsid w:val="003C38B0"/>
  </w:style>
  <w:style w:type="character" w:customStyle="1" w:styleId="tnihongohelp">
    <w:name w:val="t_nihongo_help"/>
    <w:basedOn w:val="1a"/>
    <w:rsid w:val="003C38B0"/>
  </w:style>
  <w:style w:type="character" w:customStyle="1" w:styleId="tnihongoicon">
    <w:name w:val="t_nihongo_icon"/>
    <w:basedOn w:val="1a"/>
    <w:rsid w:val="003C38B0"/>
  </w:style>
  <w:style w:type="character" w:customStyle="1" w:styleId="resultbodyblack1">
    <w:name w:val="resultbodyblack1"/>
    <w:basedOn w:val="1a"/>
    <w:rsid w:val="003C38B0"/>
    <w:rPr>
      <w:rFonts w:ascii="MS Reference Sans Serif" w:hAnsi="MS Reference Sans Serif"/>
      <w:b/>
      <w:bCs/>
      <w:color w:val="000000"/>
      <w:sz w:val="22"/>
      <w:szCs w:val="22"/>
    </w:rPr>
  </w:style>
  <w:style w:type="character" w:customStyle="1" w:styleId="resultbody1">
    <w:name w:val="resultbody1"/>
    <w:basedOn w:val="1a"/>
    <w:rsid w:val="003C38B0"/>
    <w:rPr>
      <w:rFonts w:ascii="MS Reference Sans Serif" w:hAnsi="MS Reference Sans Serif"/>
      <w:b w:val="0"/>
      <w:bCs w:val="0"/>
      <w:color w:val="333333"/>
      <w:sz w:val="22"/>
      <w:szCs w:val="22"/>
    </w:rPr>
  </w:style>
  <w:style w:type="character" w:customStyle="1" w:styleId="resultpron1">
    <w:name w:val="resultpron1"/>
    <w:basedOn w:val="1a"/>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a"/>
    <w:rsid w:val="003C38B0"/>
    <w:rPr>
      <w:rFonts w:ascii="MS Reference Sans Serif" w:hAnsi="MS Reference Sans Serif"/>
      <w:b w:val="0"/>
      <w:bCs w:val="0"/>
      <w:i/>
      <w:iCs/>
      <w:color w:val="333333"/>
      <w:sz w:val="19"/>
      <w:szCs w:val="19"/>
    </w:rPr>
  </w:style>
  <w:style w:type="character" w:customStyle="1" w:styleId="entityxref1">
    <w:name w:val="entityxref1"/>
    <w:basedOn w:val="1a"/>
    <w:rsid w:val="003C38B0"/>
    <w:rPr>
      <w:rFonts w:ascii="MS Reference Sans Serif" w:hAnsi="MS Reference Sans Serif"/>
      <w:b w:val="0"/>
      <w:bCs w:val="0"/>
      <w:color w:val="0066CC"/>
    </w:rPr>
  </w:style>
  <w:style w:type="character" w:customStyle="1" w:styleId="ital-inline1">
    <w:name w:val="ital-inline1"/>
    <w:basedOn w:val="1a"/>
    <w:rsid w:val="003C38B0"/>
    <w:rPr>
      <w:i/>
      <w:iCs/>
      <w:vanish w:val="0"/>
    </w:rPr>
  </w:style>
  <w:style w:type="character" w:customStyle="1" w:styleId="infl-inline1">
    <w:name w:val="infl-inline1"/>
    <w:basedOn w:val="1a"/>
    <w:rsid w:val="003C38B0"/>
    <w:rPr>
      <w:vanish w:val="0"/>
    </w:rPr>
  </w:style>
  <w:style w:type="character" w:customStyle="1" w:styleId="resultbodysmallcaps1">
    <w:name w:val="resultbodysmallcaps1"/>
    <w:basedOn w:val="1a"/>
    <w:rsid w:val="003C38B0"/>
    <w:rPr>
      <w:rFonts w:ascii="MS Reference Sans Serif" w:hAnsi="MS Reference Sans Serif"/>
      <w:b w:val="0"/>
      <w:bCs w:val="0"/>
      <w:smallCaps/>
      <w:color w:val="333333"/>
      <w:sz w:val="22"/>
      <w:szCs w:val="22"/>
    </w:rPr>
  </w:style>
  <w:style w:type="character" w:customStyle="1" w:styleId="foreign1">
    <w:name w:val="foreign1"/>
    <w:basedOn w:val="1a"/>
    <w:rsid w:val="003C38B0"/>
    <w:rPr>
      <w:i/>
      <w:iCs/>
    </w:rPr>
  </w:style>
  <w:style w:type="character" w:customStyle="1" w:styleId="labset1">
    <w:name w:val="labset1"/>
    <w:basedOn w:val="1a"/>
    <w:rsid w:val="003C38B0"/>
    <w:rPr>
      <w:i w:val="0"/>
      <w:iCs w:val="0"/>
      <w:vanish w:val="0"/>
      <w:color w:val="333333"/>
    </w:rPr>
  </w:style>
  <w:style w:type="character" w:customStyle="1" w:styleId="rom-inline1">
    <w:name w:val="rom-inline1"/>
    <w:basedOn w:val="1a"/>
    <w:rsid w:val="003C38B0"/>
    <w:rPr>
      <w:b w:val="0"/>
      <w:bCs w:val="0"/>
      <w:i w:val="0"/>
      <w:iCs w:val="0"/>
      <w:vanish w:val="0"/>
    </w:rPr>
  </w:style>
  <w:style w:type="character" w:customStyle="1" w:styleId="x1">
    <w:name w:val="x1"/>
    <w:basedOn w:val="1a"/>
    <w:rsid w:val="003C38B0"/>
    <w:rPr>
      <w:color w:val="116699"/>
    </w:rPr>
  </w:style>
  <w:style w:type="character" w:customStyle="1" w:styleId="unicode1">
    <w:name w:val="unicode1"/>
    <w:basedOn w:val="1a"/>
    <w:rsid w:val="003C38B0"/>
    <w:rPr>
      <w:rFonts w:ascii="inherit" w:hAnsi="inherit"/>
    </w:rPr>
  </w:style>
  <w:style w:type="character" w:customStyle="1" w:styleId="editsection1">
    <w:name w:val="editsection1"/>
    <w:basedOn w:val="1a"/>
    <w:rsid w:val="003C38B0"/>
  </w:style>
  <w:style w:type="character" w:customStyle="1" w:styleId="byline1">
    <w:name w:val="byline1"/>
    <w:basedOn w:val="1a"/>
    <w:rsid w:val="003C38B0"/>
    <w:rPr>
      <w:color w:val="666666"/>
      <w:sz w:val="24"/>
      <w:szCs w:val="24"/>
    </w:rPr>
  </w:style>
  <w:style w:type="character" w:customStyle="1" w:styleId="src">
    <w:name w:val="src"/>
    <w:basedOn w:val="1a"/>
    <w:rsid w:val="003C38B0"/>
    <w:rPr>
      <w:color w:val="666666"/>
    </w:rPr>
  </w:style>
  <w:style w:type="character" w:customStyle="1" w:styleId="articletext1">
    <w:name w:val="article_text1"/>
    <w:basedOn w:val="1a"/>
    <w:rsid w:val="003C38B0"/>
    <w:rPr>
      <w:rFonts w:ascii="Verdana" w:hAnsi="Verdana"/>
      <w:color w:val="000000"/>
      <w:spacing w:val="0"/>
      <w:sz w:val="24"/>
      <w:szCs w:val="24"/>
    </w:rPr>
  </w:style>
  <w:style w:type="character" w:customStyle="1" w:styleId="headercategoryname1">
    <w:name w:val="header_category_name1"/>
    <w:basedOn w:val="1a"/>
    <w:rsid w:val="003C38B0"/>
    <w:rPr>
      <w:rFonts w:ascii="Impact" w:hAnsi="Impact"/>
      <w:b/>
      <w:bCs/>
      <w:caps/>
      <w:color w:val="000000"/>
      <w:sz w:val="52"/>
      <w:szCs w:val="52"/>
    </w:rPr>
  </w:style>
  <w:style w:type="character" w:customStyle="1" w:styleId="articletitle1">
    <w:name w:val="article_title1"/>
    <w:basedOn w:val="1a"/>
    <w:rsid w:val="003C38B0"/>
    <w:rPr>
      <w:rFonts w:ascii="Arial" w:hAnsi="Arial" w:cs="Arial"/>
      <w:b/>
      <w:bCs/>
      <w:sz w:val="40"/>
      <w:szCs w:val="40"/>
    </w:rPr>
  </w:style>
  <w:style w:type="character" w:customStyle="1" w:styleId="qualifier-brac">
    <w:name w:val="qualifier-brac"/>
    <w:basedOn w:val="1a"/>
    <w:rsid w:val="003C38B0"/>
  </w:style>
  <w:style w:type="character" w:customStyle="1" w:styleId="qualifier-content">
    <w:name w:val="qualifier-content"/>
    <w:basedOn w:val="1a"/>
    <w:rsid w:val="003C38B0"/>
  </w:style>
  <w:style w:type="character" w:customStyle="1" w:styleId="cald-hword1">
    <w:name w:val="cald-hword1"/>
    <w:basedOn w:val="1a"/>
    <w:rsid w:val="003C38B0"/>
    <w:rPr>
      <w:rFonts w:ascii="Verdana" w:hAnsi="Verdana"/>
      <w:b/>
      <w:bCs/>
      <w:color w:val="005C9C"/>
      <w:sz w:val="27"/>
      <w:szCs w:val="27"/>
    </w:rPr>
  </w:style>
  <w:style w:type="character" w:customStyle="1" w:styleId="def-classification1">
    <w:name w:val="def-classification1"/>
    <w:basedOn w:val="1a"/>
    <w:rsid w:val="003C38B0"/>
    <w:rPr>
      <w:rFonts w:ascii="Verdana" w:hAnsi="Verdana"/>
      <w:color w:val="333333"/>
      <w:sz w:val="24"/>
      <w:szCs w:val="24"/>
    </w:rPr>
  </w:style>
  <w:style w:type="character" w:customStyle="1" w:styleId="def-grammar1">
    <w:name w:val="def-grammar1"/>
    <w:basedOn w:val="1a"/>
    <w:rsid w:val="003C38B0"/>
    <w:rPr>
      <w:rFonts w:ascii="Verdana" w:hAnsi="Verdana"/>
      <w:color w:val="333333"/>
      <w:sz w:val="24"/>
      <w:szCs w:val="24"/>
    </w:rPr>
  </w:style>
  <w:style w:type="character" w:customStyle="1" w:styleId="def-label1">
    <w:name w:val="def-label1"/>
    <w:basedOn w:val="1a"/>
    <w:rsid w:val="003C38B0"/>
    <w:rPr>
      <w:rFonts w:ascii="Verdana" w:hAnsi="Verdana"/>
      <w:color w:val="000000"/>
      <w:sz w:val="24"/>
      <w:szCs w:val="24"/>
    </w:rPr>
  </w:style>
  <w:style w:type="character" w:customStyle="1" w:styleId="cald-definition1">
    <w:name w:val="cald-definition1"/>
    <w:basedOn w:val="1a"/>
    <w:rsid w:val="003C38B0"/>
    <w:rPr>
      <w:rFonts w:ascii="Verdana" w:hAnsi="Verdana"/>
      <w:i w:val="0"/>
      <w:iCs w:val="0"/>
      <w:color w:val="000000"/>
      <w:sz w:val="24"/>
      <w:szCs w:val="24"/>
    </w:rPr>
  </w:style>
  <w:style w:type="character" w:customStyle="1" w:styleId="use-with-mention">
    <w:name w:val="use-with-mention"/>
    <w:basedOn w:val="1a"/>
    <w:rsid w:val="003C38B0"/>
  </w:style>
  <w:style w:type="character" w:customStyle="1" w:styleId="ru1">
    <w:name w:val="ru1"/>
    <w:basedOn w:val="1a"/>
    <w:rsid w:val="003C38B0"/>
    <w:rPr>
      <w:rFonts w:ascii="inherit" w:hAnsi="inherit"/>
    </w:rPr>
  </w:style>
  <w:style w:type="character" w:customStyle="1" w:styleId="sense-qualifier-colon">
    <w:name w:val="sense-qualifier-colon"/>
    <w:basedOn w:val="1a"/>
    <w:rsid w:val="003C38B0"/>
  </w:style>
  <w:style w:type="character" w:customStyle="1" w:styleId="sensecontent1">
    <w:name w:val="sense_content1"/>
    <w:basedOn w:val="1a"/>
    <w:rsid w:val="003C38B0"/>
    <w:rPr>
      <w:rFonts w:ascii="Times New Roman" w:hAnsi="Times New Roman" w:cs="Times New Roman"/>
      <w:b w:val="0"/>
      <w:bCs w:val="0"/>
    </w:rPr>
  </w:style>
  <w:style w:type="character" w:customStyle="1" w:styleId="senselabelstart">
    <w:name w:val="sense_label start"/>
    <w:basedOn w:val="1a"/>
    <w:rsid w:val="003C38B0"/>
  </w:style>
  <w:style w:type="character" w:customStyle="1" w:styleId="resultbodyitalic1">
    <w:name w:val="resultbodyitalic1"/>
    <w:basedOn w:val="1a"/>
    <w:rsid w:val="003C38B0"/>
    <w:rPr>
      <w:rFonts w:ascii="MS Reference Sans Serif" w:hAnsi="MS Reference Sans Serif"/>
      <w:b w:val="0"/>
      <w:bCs w:val="0"/>
      <w:i/>
      <w:iCs/>
      <w:color w:val="333333"/>
      <w:sz w:val="22"/>
      <w:szCs w:val="22"/>
    </w:rPr>
  </w:style>
  <w:style w:type="character" w:customStyle="1" w:styleId="sensebreak1">
    <w:name w:val="sense_break1"/>
    <w:basedOn w:val="1a"/>
    <w:rsid w:val="003C38B0"/>
    <w:rPr>
      <w:vanish w:val="0"/>
    </w:rPr>
  </w:style>
  <w:style w:type="character" w:customStyle="1" w:styleId="def-sensenum1">
    <w:name w:val="def-sensenum1"/>
    <w:basedOn w:val="1a"/>
    <w:rsid w:val="003C38B0"/>
    <w:rPr>
      <w:rFonts w:ascii="Verdana" w:hAnsi="Verdana"/>
      <w:b/>
      <w:bCs/>
      <w:color w:val="333333"/>
      <w:sz w:val="24"/>
      <w:szCs w:val="24"/>
    </w:rPr>
  </w:style>
  <w:style w:type="character" w:customStyle="1" w:styleId="indexdef1">
    <w:name w:val="indexdef1"/>
    <w:basedOn w:val="1a"/>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9"/>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9"/>
    <w:rsid w:val="003C38B0"/>
    <w:pPr>
      <w:spacing w:before="100" w:after="100"/>
    </w:pPr>
    <w:rPr>
      <w:rFonts w:ascii="Times New Roman" w:eastAsia="Times New Roman" w:hAnsi="Times New Roman" w:cs="Times New Roman"/>
      <w:lang w:val="uk-UA"/>
    </w:rPr>
  </w:style>
  <w:style w:type="paragraph" w:customStyle="1" w:styleId="l1">
    <w:name w:val="l1"/>
    <w:basedOn w:val="a9"/>
    <w:rsid w:val="003C38B0"/>
    <w:pPr>
      <w:spacing w:before="80" w:after="80"/>
      <w:ind w:left="380"/>
    </w:pPr>
    <w:rPr>
      <w:rFonts w:ascii="Times New Roman" w:eastAsia="Times New Roman" w:hAnsi="Times New Roman" w:cs="Times New Roman"/>
      <w:lang w:val="uk-UA"/>
    </w:rPr>
  </w:style>
  <w:style w:type="paragraph" w:customStyle="1" w:styleId="l2">
    <w:name w:val="l2"/>
    <w:basedOn w:val="a9"/>
    <w:rsid w:val="003C38B0"/>
    <w:pPr>
      <w:spacing w:before="80" w:after="80"/>
      <w:ind w:left="760"/>
    </w:pPr>
    <w:rPr>
      <w:rFonts w:ascii="Times New Roman" w:eastAsia="Times New Roman" w:hAnsi="Times New Roman" w:cs="Times New Roman"/>
      <w:lang w:val="uk-UA"/>
    </w:rPr>
  </w:style>
  <w:style w:type="paragraph" w:customStyle="1" w:styleId="affffffffffffffffffffd">
    <w:name w:val="Список определений"/>
    <w:basedOn w:val="a9"/>
    <w:next w:val="a9"/>
    <w:rsid w:val="003C38B0"/>
    <w:pPr>
      <w:ind w:left="360"/>
    </w:pPr>
    <w:rPr>
      <w:rFonts w:ascii="Times New Roman" w:eastAsia="Times New Roman" w:hAnsi="Times New Roman" w:cs="Times New Roman"/>
      <w:szCs w:val="20"/>
      <w:lang w:val="uk-UA"/>
    </w:rPr>
  </w:style>
  <w:style w:type="paragraph" w:customStyle="1" w:styleId="6e">
    <w:name w:val="Обычный6"/>
    <w:basedOn w:val="a9"/>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9"/>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9"/>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9"/>
    <w:rsid w:val="003C38B0"/>
    <w:rPr>
      <w:rFonts w:ascii="Times New Roman" w:eastAsia="Times New Roman" w:hAnsi="Times New Roman" w:cs="Times New Roman"/>
      <w:sz w:val="29"/>
      <w:szCs w:val="29"/>
      <w:lang w:val="uk-UA"/>
    </w:rPr>
  </w:style>
  <w:style w:type="paragraph" w:customStyle="1" w:styleId="l3">
    <w:name w:val="l3"/>
    <w:basedOn w:val="a9"/>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9"/>
    <w:rsid w:val="003C38B0"/>
    <w:pPr>
      <w:spacing w:before="48" w:after="48"/>
      <w:jc w:val="both"/>
    </w:pPr>
    <w:rPr>
      <w:rFonts w:ascii="Times New Roman" w:eastAsia="Times New Roman" w:hAnsi="Times New Roman" w:cs="Times New Roman"/>
      <w:lang w:val="uk-UA"/>
    </w:rPr>
  </w:style>
  <w:style w:type="paragraph" w:customStyle="1" w:styleId="p2">
    <w:name w:val="p2"/>
    <w:basedOn w:val="a9"/>
    <w:rsid w:val="003C38B0"/>
    <w:pPr>
      <w:spacing w:before="100" w:after="100"/>
    </w:pPr>
    <w:rPr>
      <w:rFonts w:ascii="Times New Roman" w:eastAsia="Times New Roman" w:hAnsi="Times New Roman" w:cs="Times New Roman"/>
      <w:lang w:val="uk-UA"/>
    </w:rPr>
  </w:style>
  <w:style w:type="paragraph" w:customStyle="1" w:styleId="wh-normal">
    <w:name w:val="wh-normal"/>
    <w:basedOn w:val="a9"/>
    <w:rsid w:val="003C38B0"/>
    <w:pPr>
      <w:suppressAutoHyphens w:val="0"/>
    </w:pPr>
    <w:rPr>
      <w:rFonts w:ascii="Verdana" w:eastAsia="Times New Roman" w:hAnsi="Verdana" w:cs="Times New Roman"/>
      <w:color w:val="000000"/>
      <w:sz w:val="20"/>
      <w:szCs w:val="20"/>
      <w:lang w:val="uk-UA" w:eastAsia="ru-RU"/>
    </w:rPr>
  </w:style>
  <w:style w:type="paragraph" w:styleId="affffff0">
    <w:name w:val="Message Header"/>
    <w:basedOn w:val="a9"/>
    <w:link w:val="affffff"/>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5">
    <w:name w:val="Шапка Знак1"/>
    <w:basedOn w:val="aa"/>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e">
    <w:name w:val="Normal Indent"/>
    <w:basedOn w:val="a9"/>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a"/>
    <w:rsid w:val="00DD1F52"/>
    <w:rPr>
      <w:rFonts w:ascii="Tahoma" w:hAnsi="Tahoma" w:cs="Tahoma"/>
      <w:b/>
      <w:bCs/>
      <w:color w:val="0000CD"/>
    </w:rPr>
  </w:style>
  <w:style w:type="character" w:customStyle="1" w:styleId="tolkm1">
    <w:name w:val="tolkm1"/>
    <w:basedOn w:val="aa"/>
    <w:rsid w:val="00DD1F52"/>
    <w:rPr>
      <w:rFonts w:ascii="Tahoma" w:hAnsi="Tahoma" w:cs="Tahoma"/>
      <w:color w:val="696969"/>
    </w:rPr>
  </w:style>
  <w:style w:type="character" w:customStyle="1" w:styleId="maintext1">
    <w:name w:val="maintext1"/>
    <w:basedOn w:val="aa"/>
    <w:rsid w:val="00DE69DA"/>
    <w:rPr>
      <w:rFonts w:ascii="Verdana" w:hAnsi="Verdana" w:cs="Times New Roman"/>
      <w:b/>
      <w:bCs/>
      <w:color w:val="330099"/>
      <w:sz w:val="24"/>
      <w:szCs w:val="24"/>
    </w:rPr>
  </w:style>
  <w:style w:type="character" w:customStyle="1" w:styleId="content1">
    <w:name w:val="content1"/>
    <w:basedOn w:val="aa"/>
    <w:rsid w:val="00DE69DA"/>
    <w:rPr>
      <w:rFonts w:ascii="Arial" w:hAnsi="Arial" w:cs="Arial"/>
      <w:color w:val="000000"/>
      <w:sz w:val="17"/>
      <w:szCs w:val="17"/>
    </w:rPr>
  </w:style>
  <w:style w:type="character" w:customStyle="1" w:styleId="artcopy5">
    <w:name w:val="artcopy5"/>
    <w:basedOn w:val="aa"/>
    <w:rsid w:val="00DE69DA"/>
    <w:rPr>
      <w:rFonts w:cs="Times New Roman"/>
      <w:color w:val="333333"/>
      <w:sz w:val="24"/>
      <w:szCs w:val="24"/>
      <w:u w:val="none"/>
      <w:effect w:val="none"/>
    </w:rPr>
  </w:style>
  <w:style w:type="character" w:customStyle="1" w:styleId="spn">
    <w:name w:val="spn"/>
    <w:basedOn w:val="aa"/>
    <w:rsid w:val="00DE69DA"/>
    <w:rPr>
      <w:rFonts w:cs="Times New Roman"/>
    </w:rPr>
  </w:style>
  <w:style w:type="character" w:customStyle="1" w:styleId="spdiss21">
    <w:name w:val="sp_diss21"/>
    <w:basedOn w:val="aa"/>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a"/>
    <w:rsid w:val="00CB293E"/>
    <w:rPr>
      <w:shd w:val="clear" w:color="auto" w:fill="FFFFFF"/>
    </w:rPr>
  </w:style>
  <w:style w:type="character" w:customStyle="1" w:styleId="highlight21">
    <w:name w:val="highlight21"/>
    <w:basedOn w:val="aa"/>
    <w:rsid w:val="00CB293E"/>
    <w:rPr>
      <w:shd w:val="clear" w:color="auto" w:fill="FFFFFF"/>
    </w:rPr>
  </w:style>
  <w:style w:type="character" w:customStyle="1" w:styleId="vstup0">
    <w:name w:val="vstup"/>
    <w:basedOn w:val="aa"/>
    <w:rsid w:val="00CA0A94"/>
  </w:style>
  <w:style w:type="paragraph" w:customStyle="1" w:styleId="a40">
    <w:name w:val="a4"/>
    <w:basedOn w:val="a9"/>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
    <w:name w:val="Абзац списка2"/>
    <w:basedOn w:val="a9"/>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9"/>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9"/>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9"/>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a"/>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a"/>
    <w:rsid w:val="00BA1AD0"/>
    <w:rPr>
      <w:rFonts w:ascii="Times New Roman" w:hAnsi="Times New Roman" w:cs="Times New Roman" w:hint="default"/>
      <w:spacing w:val="0"/>
      <w:sz w:val="28"/>
      <w:szCs w:val="28"/>
    </w:rPr>
  </w:style>
  <w:style w:type="paragraph" w:customStyle="1" w:styleId="zagolovok">
    <w:name w:val="zagolovok"/>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a"/>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a"/>
    <w:locked/>
    <w:rsid w:val="00BA1AD0"/>
    <w:rPr>
      <w:rFonts w:ascii="Arial" w:hAnsi="Arial" w:cs="Arial"/>
      <w:b/>
      <w:bCs/>
      <w:i/>
      <w:iCs/>
      <w:sz w:val="28"/>
      <w:szCs w:val="28"/>
      <w:lang w:val="ru-RU" w:eastAsia="ru-RU" w:bidi="ar-SA"/>
    </w:rPr>
  </w:style>
  <w:style w:type="character" w:customStyle="1" w:styleId="2fffff0">
    <w:name w:val="Знак Знак2"/>
    <w:basedOn w:val="aa"/>
    <w:locked/>
    <w:rsid w:val="00BA1AD0"/>
    <w:rPr>
      <w:rFonts w:ascii="Arial" w:hAnsi="Arial" w:cs="Arial"/>
      <w:b/>
      <w:bCs/>
      <w:sz w:val="26"/>
      <w:szCs w:val="26"/>
      <w:lang w:val="ru-RU" w:eastAsia="ru-RU" w:bidi="ar-SA"/>
    </w:rPr>
  </w:style>
  <w:style w:type="character" w:customStyle="1" w:styleId="1fffffff6">
    <w:name w:val="Знак Знак1"/>
    <w:basedOn w:val="aa"/>
    <w:locked/>
    <w:rsid w:val="00BA1AD0"/>
    <w:rPr>
      <w:b/>
      <w:bCs/>
      <w:sz w:val="28"/>
      <w:szCs w:val="28"/>
      <w:lang w:val="ru-RU" w:eastAsia="uk-UA" w:bidi="ar-SA"/>
    </w:rPr>
  </w:style>
  <w:style w:type="character" w:customStyle="1" w:styleId="afffffffffffffffffffff">
    <w:name w:val="Знак Знак"/>
    <w:basedOn w:val="1fffffff6"/>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0"/>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a"/>
    <w:rsid w:val="00BA1AD0"/>
    <w:rPr>
      <w:rFonts w:ascii="Arial" w:hAnsi="Arial" w:cs="Arial" w:hint="default"/>
      <w:b/>
      <w:bCs/>
      <w:sz w:val="28"/>
      <w:szCs w:val="26"/>
      <w:lang w:val="ru-RU" w:eastAsia="ru-RU" w:bidi="ar-SA"/>
    </w:rPr>
  </w:style>
  <w:style w:type="character" w:customStyle="1" w:styleId="FontStyle26">
    <w:name w:val="Font Style26"/>
    <w:basedOn w:val="aa"/>
    <w:rsid w:val="00E57100"/>
    <w:rPr>
      <w:rFonts w:ascii="Century Schoolbook" w:hAnsi="Century Schoolbook" w:cs="Century Schoolbook"/>
      <w:sz w:val="22"/>
      <w:szCs w:val="22"/>
    </w:rPr>
  </w:style>
  <w:style w:type="paragraph" w:customStyle="1" w:styleId="Style7">
    <w:name w:val="Style7"/>
    <w:basedOn w:val="a9"/>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a"/>
    <w:rsid w:val="00E57100"/>
    <w:rPr>
      <w:rFonts w:ascii="Century Schoolbook" w:hAnsi="Century Schoolbook" w:cs="Century Schoolbook"/>
      <w:i/>
      <w:iCs/>
      <w:sz w:val="22"/>
      <w:szCs w:val="22"/>
    </w:rPr>
  </w:style>
  <w:style w:type="character" w:customStyle="1" w:styleId="FontStyle33">
    <w:name w:val="Font Style33"/>
    <w:basedOn w:val="aa"/>
    <w:rsid w:val="00E57100"/>
    <w:rPr>
      <w:rFonts w:ascii="Century Schoolbook" w:hAnsi="Century Schoolbook" w:cs="Century Schoolbook"/>
      <w:sz w:val="20"/>
      <w:szCs w:val="20"/>
    </w:rPr>
  </w:style>
  <w:style w:type="paragraph" w:customStyle="1" w:styleId="Style19">
    <w:name w:val="Style19"/>
    <w:basedOn w:val="a9"/>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9"/>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0"/>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7">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8">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0"/>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0">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a"/>
    <w:rsid w:val="008057C8"/>
    <w:rPr>
      <w:rFonts w:cs="Times New Roman"/>
      <w:sz w:val="21"/>
      <w:szCs w:val="21"/>
    </w:rPr>
  </w:style>
  <w:style w:type="character" w:customStyle="1" w:styleId="tlfcsyntagme">
    <w:name w:val="tlf_csyntagme"/>
    <w:basedOn w:val="aa"/>
    <w:rsid w:val="008057C8"/>
    <w:rPr>
      <w:rFonts w:cs="Times New Roman"/>
    </w:rPr>
  </w:style>
  <w:style w:type="paragraph" w:styleId="5f6">
    <w:name w:val="List 5"/>
    <w:basedOn w:val="a9"/>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a"/>
    <w:rsid w:val="008057C8"/>
    <w:rPr>
      <w:rFonts w:ascii="Verdana" w:hAnsi="Verdana" w:cs="Times New Roman"/>
      <w:color w:val="006760"/>
      <w:sz w:val="14"/>
      <w:szCs w:val="14"/>
    </w:rPr>
  </w:style>
  <w:style w:type="character" w:customStyle="1" w:styleId="sr21">
    <w:name w:val="sr21"/>
    <w:basedOn w:val="aa"/>
    <w:rsid w:val="008057C8"/>
    <w:rPr>
      <w:rFonts w:ascii="Verdana" w:hAnsi="Verdana" w:cs="Times New Roman"/>
      <w:color w:val="006760"/>
      <w:sz w:val="15"/>
      <w:szCs w:val="15"/>
      <w:shd w:val="clear" w:color="auto" w:fill="FAFAFA"/>
    </w:rPr>
  </w:style>
  <w:style w:type="paragraph" w:customStyle="1" w:styleId="ris">
    <w:name w:val="ris"/>
    <w:basedOn w:val="a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1">
    <w:name w:val="надпись"/>
    <w:basedOn w:val="a9"/>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2">
    <w:name w:val="формула"/>
    <w:basedOn w:val="aa"/>
    <w:rsid w:val="00B17976"/>
    <w:rPr>
      <w:rFonts w:ascii="Times New Roman" w:hAnsi="Times New Roman"/>
      <w:i/>
    </w:rPr>
  </w:style>
  <w:style w:type="paragraph" w:customStyle="1" w:styleId="afffffffffffffffffffff3">
    <w:name w:val="чернетка"/>
    <w:basedOn w:val="a9"/>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a"/>
    <w:rsid w:val="00B17976"/>
    <w:rPr>
      <w:rFonts w:ascii="Comic Sans MS" w:hAnsi="Comic Sans MS" w:cs="Arial"/>
      <w:sz w:val="26"/>
      <w:lang w:val="uk-UA"/>
    </w:rPr>
  </w:style>
  <w:style w:type="character" w:customStyle="1" w:styleId="key">
    <w:name w:val="key"/>
    <w:basedOn w:val="aa"/>
    <w:rsid w:val="00B17976"/>
    <w:rPr>
      <w:rFonts w:ascii="Arial" w:hAnsi="Arial"/>
      <w:color w:val="FF0000"/>
      <w:sz w:val="24"/>
      <w:szCs w:val="28"/>
    </w:rPr>
  </w:style>
  <w:style w:type="paragraph" w:styleId="afffffffffffffffffffff4">
    <w:name w:val="List Continue"/>
    <w:basedOn w:val="a9"/>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4"/>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9"/>
    <w:rsid w:val="00B17976"/>
    <w:pPr>
      <w:suppressAutoHyphens w:val="0"/>
      <w:spacing w:after="120"/>
      <w:ind w:left="849"/>
    </w:pPr>
    <w:rPr>
      <w:rFonts w:ascii="Times New Roman" w:eastAsia="Times New Roman" w:hAnsi="Times New Roman" w:cs="Times New Roman"/>
      <w:lang w:eastAsia="ru-RU"/>
    </w:rPr>
  </w:style>
  <w:style w:type="paragraph" w:customStyle="1" w:styleId="2fffff1">
    <w:name w:val="Основной текст с отступом2"/>
    <w:basedOn w:val="a9"/>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a"/>
    <w:rsid w:val="00E13B3A"/>
    <w:rPr>
      <w:rFonts w:ascii="Arial" w:hAnsi="Arial" w:cs="Arial" w:hint="default"/>
      <w:b/>
      <w:bCs/>
      <w:i/>
      <w:iCs/>
      <w:color w:val="1642FF"/>
      <w:spacing w:val="12"/>
      <w:sz w:val="27"/>
      <w:szCs w:val="27"/>
    </w:rPr>
  </w:style>
  <w:style w:type="paragraph" w:customStyle="1" w:styleId="head0">
    <w:name w:val="head"/>
    <w:basedOn w:val="a9"/>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2">
    <w:name w:val="Красная строка2"/>
    <w:basedOn w:val="afffffff4"/>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5">
    <w:name w:val="List Number"/>
    <w:basedOn w:val="a9"/>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a"/>
    <w:link w:val="80"/>
    <w:rsid w:val="00BB3459"/>
    <w:rPr>
      <w:rFonts w:ascii="Times New Roman" w:eastAsia="Times New Roman" w:hAnsi="Times New Roman" w:cs="Times New Roman"/>
      <w:sz w:val="28"/>
      <w:szCs w:val="24"/>
      <w:lang w:val="uk-UA"/>
    </w:rPr>
  </w:style>
  <w:style w:type="character" w:customStyle="1" w:styleId="5a">
    <w:name w:val="Стиль5 Знак"/>
    <w:basedOn w:val="aa"/>
    <w:link w:val="52"/>
    <w:rsid w:val="00BB3459"/>
    <w:rPr>
      <w:rFonts w:ascii="Garamond" w:eastAsia="Garamond" w:hAnsi="Garamond" w:cs="Garamond"/>
      <w:sz w:val="28"/>
      <w:szCs w:val="28"/>
      <w:lang w:eastAsia="ar-SA"/>
    </w:rPr>
  </w:style>
  <w:style w:type="paragraph" w:customStyle="1" w:styleId="Title3">
    <w:name w:val="Title3"/>
    <w:basedOn w:val="afffffff8"/>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3">
    <w:name w:val="Текст выноски2"/>
    <w:basedOn w:val="a9"/>
    <w:rsid w:val="00914C86"/>
    <w:pPr>
      <w:suppressAutoHyphens w:val="0"/>
    </w:pPr>
    <w:rPr>
      <w:rFonts w:ascii="Tahoma" w:eastAsia="Times New Roman" w:hAnsi="Tahoma" w:cs="Tahoma"/>
      <w:sz w:val="16"/>
      <w:szCs w:val="16"/>
      <w:lang w:eastAsia="ru-RU"/>
    </w:rPr>
  </w:style>
  <w:style w:type="character" w:customStyle="1" w:styleId="vline">
    <w:name w:val="vline"/>
    <w:basedOn w:val="aa"/>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4">
    <w:name w:val="Quote"/>
    <w:basedOn w:val="a9"/>
    <w:next w:val="a9"/>
    <w:link w:val="2fffff5"/>
    <w:uiPriority w:val="29"/>
    <w:qFormat/>
    <w:rsid w:val="00566ED6"/>
    <w:pPr>
      <w:suppressAutoHyphens w:val="0"/>
    </w:pPr>
    <w:rPr>
      <w:rFonts w:ascii="Calibri" w:eastAsia="Times New Roman" w:hAnsi="Calibri" w:cs="Times New Roman"/>
      <w:i/>
      <w:lang w:val="en-US" w:eastAsia="en-US"/>
    </w:rPr>
  </w:style>
  <w:style w:type="character" w:customStyle="1" w:styleId="2fffff5">
    <w:name w:val="Цитата 2 Знак"/>
    <w:basedOn w:val="aa"/>
    <w:link w:val="2fffff4"/>
    <w:uiPriority w:val="29"/>
    <w:rsid w:val="00566ED6"/>
    <w:rPr>
      <w:rFonts w:ascii="Calibri" w:eastAsia="Times New Roman" w:hAnsi="Calibri" w:cs="Times New Roman"/>
      <w:i/>
      <w:sz w:val="24"/>
      <w:szCs w:val="24"/>
      <w:lang w:val="en-US" w:eastAsia="en-US"/>
    </w:rPr>
  </w:style>
  <w:style w:type="paragraph" w:styleId="afffffffffffffffffffff6">
    <w:name w:val="Intense Quote"/>
    <w:basedOn w:val="a9"/>
    <w:next w:val="a9"/>
    <w:link w:val="afffffffffffffffffffff7"/>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7">
    <w:name w:val="Выделенная цитата Знак"/>
    <w:basedOn w:val="aa"/>
    <w:link w:val="afffffffffffffffffffff6"/>
    <w:uiPriority w:val="30"/>
    <w:rsid w:val="00566ED6"/>
    <w:rPr>
      <w:rFonts w:ascii="Calibri" w:eastAsia="Times New Roman" w:hAnsi="Calibri" w:cs="Times New Roman"/>
      <w:b/>
      <w:i/>
      <w:sz w:val="24"/>
      <w:szCs w:val="22"/>
      <w:lang w:val="en-US" w:eastAsia="en-US"/>
    </w:rPr>
  </w:style>
  <w:style w:type="character" w:styleId="afffffffffffffffffffff8">
    <w:name w:val="Subtle Emphasis"/>
    <w:uiPriority w:val="19"/>
    <w:qFormat/>
    <w:rsid w:val="00566ED6"/>
    <w:rPr>
      <w:i/>
      <w:color w:val="5A5A5A"/>
    </w:rPr>
  </w:style>
  <w:style w:type="character" w:styleId="afffffffffffffffffffff9">
    <w:name w:val="Intense Emphasis"/>
    <w:basedOn w:val="aa"/>
    <w:uiPriority w:val="21"/>
    <w:qFormat/>
    <w:rsid w:val="00566ED6"/>
    <w:rPr>
      <w:rFonts w:cs="Times New Roman"/>
      <w:b/>
      <w:i/>
      <w:sz w:val="24"/>
      <w:szCs w:val="24"/>
      <w:u w:val="single"/>
    </w:rPr>
  </w:style>
  <w:style w:type="character" w:styleId="afffffffffffffffffffffa">
    <w:name w:val="Subtle Reference"/>
    <w:basedOn w:val="aa"/>
    <w:uiPriority w:val="31"/>
    <w:qFormat/>
    <w:rsid w:val="00566ED6"/>
    <w:rPr>
      <w:rFonts w:cs="Times New Roman"/>
      <w:sz w:val="24"/>
      <w:szCs w:val="24"/>
      <w:u w:val="single"/>
    </w:rPr>
  </w:style>
  <w:style w:type="character" w:styleId="afffffffffffffffffffffb">
    <w:name w:val="Intense Reference"/>
    <w:basedOn w:val="aa"/>
    <w:uiPriority w:val="32"/>
    <w:qFormat/>
    <w:rsid w:val="00566ED6"/>
    <w:rPr>
      <w:rFonts w:cs="Times New Roman"/>
      <w:b/>
      <w:sz w:val="24"/>
      <w:u w:val="single"/>
    </w:rPr>
  </w:style>
  <w:style w:type="character" w:customStyle="1" w:styleId="160">
    <w:name w:val="Знак Знак16"/>
    <w:basedOn w:val="aa"/>
    <w:locked/>
    <w:rsid w:val="00566ED6"/>
    <w:rPr>
      <w:rFonts w:ascii="Cambria" w:eastAsia="Times New Roman" w:hAnsi="Cambria" w:cs="Times New Roman"/>
      <w:b/>
      <w:bCs/>
      <w:kern w:val="28"/>
      <w:sz w:val="32"/>
      <w:szCs w:val="32"/>
    </w:rPr>
  </w:style>
  <w:style w:type="character" w:customStyle="1" w:styleId="1412">
    <w:name w:val="Знак Знак141"/>
    <w:basedOn w:val="aa"/>
    <w:locked/>
    <w:rsid w:val="00566ED6"/>
    <w:rPr>
      <w:rFonts w:ascii="Cambria" w:eastAsia="Times New Roman" w:hAnsi="Cambria" w:cs="Times New Roman"/>
      <w:b/>
      <w:bCs/>
      <w:kern w:val="32"/>
      <w:sz w:val="32"/>
      <w:szCs w:val="32"/>
    </w:rPr>
  </w:style>
  <w:style w:type="character" w:customStyle="1" w:styleId="1311">
    <w:name w:val="Знак Знак131"/>
    <w:basedOn w:val="aa"/>
    <w:semiHidden/>
    <w:locked/>
    <w:rsid w:val="00566ED6"/>
    <w:rPr>
      <w:rFonts w:ascii="Cambria" w:eastAsia="Times New Roman" w:hAnsi="Cambria" w:cs="Times New Roman"/>
      <w:b/>
      <w:bCs/>
      <w:i/>
      <w:iCs/>
      <w:sz w:val="28"/>
      <w:szCs w:val="28"/>
    </w:rPr>
  </w:style>
  <w:style w:type="character" w:customStyle="1" w:styleId="1210">
    <w:name w:val="Знак Знак121"/>
    <w:basedOn w:val="aa"/>
    <w:semiHidden/>
    <w:locked/>
    <w:rsid w:val="00566ED6"/>
    <w:rPr>
      <w:rFonts w:ascii="Cambria" w:eastAsia="Times New Roman" w:hAnsi="Cambria" w:cs="Times New Roman"/>
      <w:b/>
      <w:bCs/>
      <w:sz w:val="26"/>
      <w:szCs w:val="26"/>
    </w:rPr>
  </w:style>
  <w:style w:type="character" w:customStyle="1" w:styleId="1113">
    <w:name w:val="Знак Знак111"/>
    <w:basedOn w:val="aa"/>
    <w:locked/>
    <w:rsid w:val="00566ED6"/>
    <w:rPr>
      <w:rFonts w:cs="Times New Roman"/>
      <w:b/>
      <w:bCs/>
      <w:sz w:val="28"/>
      <w:szCs w:val="28"/>
    </w:rPr>
  </w:style>
  <w:style w:type="character" w:customStyle="1" w:styleId="1010">
    <w:name w:val="Знак Знак101"/>
    <w:basedOn w:val="aa"/>
    <w:semiHidden/>
    <w:locked/>
    <w:rsid w:val="00566ED6"/>
    <w:rPr>
      <w:rFonts w:cs="Times New Roman"/>
      <w:b/>
      <w:bCs/>
      <w:i/>
      <w:iCs/>
      <w:sz w:val="26"/>
      <w:szCs w:val="26"/>
    </w:rPr>
  </w:style>
  <w:style w:type="character" w:customStyle="1" w:styleId="911">
    <w:name w:val="Знак Знак91"/>
    <w:basedOn w:val="aa"/>
    <w:semiHidden/>
    <w:locked/>
    <w:rsid w:val="00566ED6"/>
    <w:rPr>
      <w:rFonts w:cs="Times New Roman"/>
      <w:b/>
      <w:bCs/>
    </w:rPr>
  </w:style>
  <w:style w:type="character" w:customStyle="1" w:styleId="811">
    <w:name w:val="Знак Знак81"/>
    <w:basedOn w:val="aa"/>
    <w:semiHidden/>
    <w:locked/>
    <w:rsid w:val="00566ED6"/>
    <w:rPr>
      <w:rFonts w:cs="Times New Roman"/>
      <w:sz w:val="24"/>
      <w:szCs w:val="24"/>
    </w:rPr>
  </w:style>
  <w:style w:type="character" w:customStyle="1" w:styleId="152">
    <w:name w:val="Знак Знак15"/>
    <w:basedOn w:val="aa"/>
    <w:locked/>
    <w:rsid w:val="00566ED6"/>
    <w:rPr>
      <w:rFonts w:ascii="Cambria" w:eastAsia="Times New Roman" w:hAnsi="Cambria" w:cs="Times New Roman"/>
      <w:sz w:val="24"/>
      <w:szCs w:val="24"/>
    </w:rPr>
  </w:style>
  <w:style w:type="table" w:styleId="2fffff6">
    <w:name w:val="Table Subtle 2"/>
    <w:basedOn w:val="ab"/>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c">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a"/>
    <w:rsid w:val="00370B86"/>
    <w:rPr>
      <w:rFonts w:ascii="Times New Roman" w:hAnsi="Times New Roman" w:cs="Times New Roman" w:hint="default"/>
      <w:color w:val="000000"/>
      <w:sz w:val="28"/>
      <w:szCs w:val="28"/>
    </w:rPr>
  </w:style>
  <w:style w:type="paragraph" w:customStyle="1" w:styleId="rindent">
    <w:name w:val="rindent"/>
    <w:basedOn w:val="a9"/>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9"/>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9"/>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9">
    <w:name w:val="Знак1"/>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9"/>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a"/>
    <w:rsid w:val="00BC241E"/>
    <w:rPr>
      <w:sz w:val="27"/>
    </w:rPr>
  </w:style>
  <w:style w:type="paragraph" w:customStyle="1" w:styleId="IauiueWeb">
    <w:name w:val="Iau?iue (Web)"/>
    <w:basedOn w:val="a9"/>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d">
    <w:name w:val="осн"/>
    <w:basedOn w:val="a9"/>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a"/>
    <w:rsid w:val="00BC241E"/>
  </w:style>
  <w:style w:type="character" w:customStyle="1" w:styleId="afffffffffffffffffffffe">
    <w:name w:val="выделение"/>
    <w:basedOn w:val="aa"/>
    <w:rsid w:val="00BC241E"/>
  </w:style>
  <w:style w:type="character" w:customStyle="1" w:styleId="affffffffffffffffffffff">
    <w:name w:val="пример"/>
    <w:basedOn w:val="aa"/>
    <w:rsid w:val="00BC241E"/>
  </w:style>
  <w:style w:type="paragraph" w:customStyle="1" w:styleId="CharCharCharCharCharChar0">
    <w:name w:val="Char Char Знак Char Char Знак Char Char"/>
    <w:basedOn w:val="a9"/>
    <w:next w:val="a9"/>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0">
    <w:name w:val="ТекстСборник"/>
    <w:basedOn w:val="a9"/>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9"/>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a"/>
    <w:rsid w:val="00BC241E"/>
  </w:style>
  <w:style w:type="paragraph" w:customStyle="1" w:styleId="rvps15">
    <w:name w:val="rvps15"/>
    <w:basedOn w:val="a9"/>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9"/>
    <w:next w:val="a9"/>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a"/>
    <w:rsid w:val="00C465B6"/>
    <w:rPr>
      <w:rFonts w:ascii="Arial" w:hAnsi="Arial" w:cs="Arial" w:hint="default"/>
      <w:b/>
      <w:bCs/>
      <w:i w:val="0"/>
      <w:iCs w:val="0"/>
      <w:color w:val="000000"/>
      <w:sz w:val="24"/>
      <w:szCs w:val="24"/>
    </w:rPr>
  </w:style>
  <w:style w:type="character" w:customStyle="1" w:styleId="illustration1">
    <w:name w:val="illustration1"/>
    <w:basedOn w:val="aa"/>
    <w:rsid w:val="000236C9"/>
    <w:rPr>
      <w:i/>
      <w:iCs/>
      <w:color w:val="226699"/>
    </w:rPr>
  </w:style>
  <w:style w:type="paragraph" w:customStyle="1" w:styleId="standart">
    <w:name w:val="standart"/>
    <w:basedOn w:val="a9"/>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a"/>
    <w:rsid w:val="000236C9"/>
    <w:rPr>
      <w:rFonts w:ascii="Verdana" w:hAnsi="Verdana" w:hint="default"/>
      <w:color w:val="333333"/>
      <w:sz w:val="17"/>
      <w:szCs w:val="17"/>
    </w:rPr>
  </w:style>
  <w:style w:type="paragraph" w:customStyle="1" w:styleId="a7">
    <w:name w:val="список нумерований"/>
    <w:basedOn w:val="a9"/>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1">
    <w:name w:val="Розділ"/>
    <w:basedOn w:val="afffffff8"/>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2">
    <w:name w:val="Розділ_питання"/>
    <w:basedOn w:val="afffffff8"/>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a"/>
    <w:rsid w:val="00DD1496"/>
    <w:rPr>
      <w:b/>
      <w:bCs/>
      <w:sz w:val="32"/>
      <w:szCs w:val="32"/>
    </w:rPr>
  </w:style>
  <w:style w:type="character" w:customStyle="1" w:styleId="14b">
    <w:name w:val="Знак Знак14"/>
    <w:basedOn w:val="aa"/>
    <w:rsid w:val="00DD1496"/>
    <w:rPr>
      <w:b/>
      <w:bCs/>
      <w:sz w:val="32"/>
      <w:szCs w:val="32"/>
    </w:rPr>
  </w:style>
  <w:style w:type="character" w:customStyle="1" w:styleId="132">
    <w:name w:val="Знак Знак13"/>
    <w:basedOn w:val="aa"/>
    <w:rsid w:val="00DD1496"/>
    <w:rPr>
      <w:rFonts w:ascii="Arial" w:hAnsi="Arial" w:cs="Arial"/>
      <w:sz w:val="24"/>
      <w:szCs w:val="24"/>
      <w:lang w:val="uk-UA"/>
    </w:rPr>
  </w:style>
  <w:style w:type="character" w:customStyle="1" w:styleId="127">
    <w:name w:val="Знак Знак12"/>
    <w:basedOn w:val="aa"/>
    <w:rsid w:val="00DD1496"/>
    <w:rPr>
      <w:sz w:val="32"/>
      <w:szCs w:val="32"/>
      <w:lang w:val="uk-UA"/>
    </w:rPr>
  </w:style>
  <w:style w:type="character" w:customStyle="1" w:styleId="11f4">
    <w:name w:val="Знак Знак11"/>
    <w:basedOn w:val="aa"/>
    <w:rsid w:val="00DD1496"/>
    <w:rPr>
      <w:sz w:val="28"/>
      <w:szCs w:val="28"/>
    </w:rPr>
  </w:style>
  <w:style w:type="character" w:customStyle="1" w:styleId="108">
    <w:name w:val="Знак Знак10"/>
    <w:basedOn w:val="aa"/>
    <w:rsid w:val="00DD1496"/>
    <w:rPr>
      <w:b/>
      <w:bCs/>
      <w:sz w:val="22"/>
      <w:szCs w:val="22"/>
      <w:lang w:val="uk-UA"/>
    </w:rPr>
  </w:style>
  <w:style w:type="character" w:customStyle="1" w:styleId="99">
    <w:name w:val="Знак Знак9"/>
    <w:basedOn w:val="aa"/>
    <w:rsid w:val="00DD1496"/>
    <w:rPr>
      <w:sz w:val="24"/>
      <w:szCs w:val="24"/>
      <w:lang w:val="uk-UA"/>
    </w:rPr>
  </w:style>
  <w:style w:type="character" w:customStyle="1" w:styleId="8b">
    <w:name w:val="Знак Знак8"/>
    <w:basedOn w:val="aa"/>
    <w:rsid w:val="00DD1496"/>
    <w:rPr>
      <w:b/>
      <w:bCs/>
      <w:sz w:val="28"/>
      <w:szCs w:val="28"/>
      <w:lang w:val="uk-UA"/>
    </w:rPr>
  </w:style>
  <w:style w:type="character" w:customStyle="1" w:styleId="7d">
    <w:name w:val="Знак Знак7"/>
    <w:basedOn w:val="aa"/>
    <w:rsid w:val="00DD1496"/>
    <w:rPr>
      <w:sz w:val="28"/>
      <w:szCs w:val="28"/>
      <w:lang w:val="uk-UA"/>
    </w:rPr>
  </w:style>
  <w:style w:type="character" w:customStyle="1" w:styleId="6f">
    <w:name w:val="Знак Знак6"/>
    <w:basedOn w:val="aa"/>
    <w:rsid w:val="00DD1496"/>
    <w:rPr>
      <w:sz w:val="28"/>
      <w:szCs w:val="24"/>
      <w:lang w:val="uk-UA"/>
    </w:rPr>
  </w:style>
  <w:style w:type="character" w:customStyle="1" w:styleId="5f7">
    <w:name w:val="Знак Знак5"/>
    <w:basedOn w:val="aa"/>
    <w:rsid w:val="00DD1496"/>
    <w:rPr>
      <w:sz w:val="24"/>
      <w:szCs w:val="24"/>
    </w:rPr>
  </w:style>
  <w:style w:type="character" w:customStyle="1" w:styleId="4ff2">
    <w:name w:val="Знак Знак4"/>
    <w:basedOn w:val="aa"/>
    <w:rsid w:val="00DD1496"/>
    <w:rPr>
      <w:sz w:val="24"/>
      <w:szCs w:val="24"/>
    </w:rPr>
  </w:style>
  <w:style w:type="character" w:customStyle="1" w:styleId="3fff5">
    <w:name w:val="Знак Знак3"/>
    <w:basedOn w:val="aa"/>
    <w:rsid w:val="00DD1496"/>
    <w:rPr>
      <w:sz w:val="24"/>
      <w:szCs w:val="24"/>
    </w:rPr>
  </w:style>
  <w:style w:type="character" w:customStyle="1" w:styleId="2fffff7">
    <w:name w:val="Знак Знак2"/>
    <w:basedOn w:val="aa"/>
    <w:rsid w:val="00DD1496"/>
    <w:rPr>
      <w:sz w:val="16"/>
      <w:szCs w:val="16"/>
    </w:rPr>
  </w:style>
  <w:style w:type="character" w:customStyle="1" w:styleId="1fffffffa">
    <w:name w:val="Знак Знак1"/>
    <w:basedOn w:val="aa"/>
    <w:rsid w:val="00DD1496"/>
    <w:rPr>
      <w:sz w:val="24"/>
      <w:szCs w:val="24"/>
    </w:rPr>
  </w:style>
  <w:style w:type="character" w:customStyle="1" w:styleId="affffffffffffffffffffff3">
    <w:name w:val="Знак Знак"/>
    <w:basedOn w:val="aa"/>
    <w:rsid w:val="00DD1496"/>
    <w:rPr>
      <w:sz w:val="24"/>
      <w:szCs w:val="24"/>
    </w:rPr>
  </w:style>
  <w:style w:type="paragraph" w:customStyle="1" w:styleId="affffffffffffffffffffff4">
    <w:name w:val="Приклади Знак Знак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5">
    <w:name w:val="Приклади Знак Знак Знак Знак Знак"/>
    <w:basedOn w:val="aa"/>
    <w:rsid w:val="000B1C3A"/>
    <w:rPr>
      <w:i/>
      <w:noProof w:val="0"/>
      <w:sz w:val="28"/>
      <w:szCs w:val="28"/>
      <w:lang w:val="en-US" w:eastAsia="ru-RU" w:bidi="ar-SA"/>
    </w:rPr>
  </w:style>
  <w:style w:type="paragraph" w:customStyle="1" w:styleId="Style10">
    <w:name w:val="Style 1"/>
    <w:basedOn w:val="a9"/>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a"/>
    <w:rsid w:val="000B1C3A"/>
    <w:rPr>
      <w:rFonts w:ascii="Verdana" w:hAnsi="Verdana" w:hint="default"/>
      <w:color w:val="000000"/>
      <w:sz w:val="18"/>
      <w:szCs w:val="18"/>
      <w:shd w:val="clear" w:color="auto" w:fill="FFFFFF"/>
    </w:rPr>
  </w:style>
  <w:style w:type="paragraph" w:customStyle="1" w:styleId="reading1">
    <w:name w:val="reading1"/>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6">
    <w:name w:val="стиль приклади"/>
    <w:basedOn w:val="a9"/>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7">
    <w:name w:val="стиль приклади Знак"/>
    <w:basedOn w:val="aa"/>
    <w:rsid w:val="000B1C3A"/>
    <w:rPr>
      <w:i/>
      <w:iCs/>
      <w:noProof w:val="0"/>
      <w:sz w:val="28"/>
      <w:szCs w:val="28"/>
      <w:lang w:val="uk-UA" w:eastAsia="ru-RU" w:bidi="ar-SA"/>
    </w:rPr>
  </w:style>
  <w:style w:type="paragraph" w:customStyle="1" w:styleId="reading10">
    <w:name w:val="reading1 Знак"/>
    <w:basedOn w:val="a9"/>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8">
    <w:name w:val="Приклади Знак Знак"/>
    <w:basedOn w:val="a9"/>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9">
    <w:name w:val="Приклади Знак Знак Знак"/>
    <w:basedOn w:val="aa"/>
    <w:rsid w:val="000B1C3A"/>
    <w:rPr>
      <w:i/>
      <w:noProof w:val="0"/>
      <w:sz w:val="28"/>
      <w:szCs w:val="28"/>
      <w:lang w:val="en-US" w:eastAsia="ru-RU" w:bidi="ar-SA"/>
    </w:rPr>
  </w:style>
  <w:style w:type="paragraph" w:customStyle="1" w:styleId="sx0x1">
    <w:name w:val="sx0x1"/>
    <w:basedOn w:val="a9"/>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a">
    <w:name w:val="стиль приклад"/>
    <w:basedOn w:val="affffffffffffffffffffff8"/>
    <w:rsid w:val="000B1C3A"/>
    <w:pPr>
      <w:tabs>
        <w:tab w:val="left" w:pos="2552"/>
      </w:tabs>
      <w:ind w:left="0" w:firstLine="0"/>
    </w:pPr>
    <w:rPr>
      <w:iCs/>
    </w:rPr>
  </w:style>
  <w:style w:type="paragraph" w:customStyle="1" w:styleId="affffffffffffffffffffffb">
    <w:name w:val="Приклад анг"/>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c">
    <w:name w:val="Приклад анг Знак"/>
    <w:basedOn w:val="aa"/>
    <w:rsid w:val="000B1C3A"/>
    <w:rPr>
      <w:i/>
      <w:noProof w:val="0"/>
      <w:sz w:val="28"/>
      <w:szCs w:val="28"/>
      <w:lang w:val="en-US" w:eastAsia="ru-RU" w:bidi="ar-SA"/>
    </w:rPr>
  </w:style>
  <w:style w:type="paragraph" w:customStyle="1" w:styleId="affffffffffffffffffffffd">
    <w:name w:val="Приклад укр"/>
    <w:basedOn w:val="a9"/>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e">
    <w:name w:val="приклад стиль"/>
    <w:basedOn w:val="affffffffffffffffffffffb"/>
    <w:rsid w:val="000B1C3A"/>
    <w:pPr>
      <w:tabs>
        <w:tab w:val="left" w:pos="2520"/>
      </w:tabs>
      <w:ind w:left="0" w:firstLine="0"/>
    </w:pPr>
  </w:style>
  <w:style w:type="paragraph" w:customStyle="1" w:styleId="title-content-page1">
    <w:name w:val="title-content-page1"/>
    <w:basedOn w:val="a9"/>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9"/>
    <w:rsid w:val="000B1C3A"/>
    <w:pPr>
      <w:suppressAutoHyphens w:val="0"/>
      <w:spacing w:after="144"/>
    </w:pPr>
    <w:rPr>
      <w:rFonts w:ascii="Times New Roman" w:eastAsia="Times New Roman" w:hAnsi="Times New Roman" w:cs="Times New Roman"/>
      <w:lang w:eastAsia="ru-RU"/>
    </w:rPr>
  </w:style>
  <w:style w:type="paragraph" w:customStyle="1" w:styleId="5f8">
    <w:name w:val="Обычный (веб)5"/>
    <w:basedOn w:val="a9"/>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9"/>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
    <w:name w:val="Звичайний"/>
    <w:basedOn w:val="a9"/>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9"/>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a"/>
    <w:rsid w:val="009D054B"/>
  </w:style>
  <w:style w:type="character" w:customStyle="1" w:styleId="head11">
    <w:name w:val="head1"/>
    <w:basedOn w:val="aa"/>
    <w:rsid w:val="009D054B"/>
    <w:rPr>
      <w:rFonts w:ascii="Georgia" w:hAnsi="Georgia" w:cs="Wingdings" w:hint="default"/>
      <w:b w:val="0"/>
      <w:bCs w:val="0"/>
      <w:i w:val="0"/>
      <w:iCs w:val="0"/>
      <w:color w:val="333333"/>
      <w:sz w:val="23"/>
      <w:szCs w:val="23"/>
    </w:rPr>
  </w:style>
  <w:style w:type="paragraph" w:customStyle="1" w:styleId="big">
    <w:name w:val="big"/>
    <w:basedOn w:val="a9"/>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9"/>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0">
    <w:name w:val="Текст у виносці"/>
    <w:basedOn w:val="a9"/>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9"/>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b">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a"/>
    <w:rsid w:val="007159A9"/>
    <w:rPr>
      <w:rFonts w:cs="Times New Roman"/>
      <w:sz w:val="24"/>
      <w:szCs w:val="24"/>
      <w:lang w:val="ru-RU" w:eastAsia="ru-RU" w:bidi="ar-SA"/>
    </w:rPr>
  </w:style>
  <w:style w:type="paragraph" w:customStyle="1" w:styleId="iauiue10">
    <w:name w:val="iau?iue1"/>
    <w:basedOn w:val="a9"/>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9"/>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a"/>
    <w:rsid w:val="007159A9"/>
    <w:rPr>
      <w:rFonts w:cs="Times New Roman"/>
    </w:rPr>
  </w:style>
  <w:style w:type="character" w:customStyle="1" w:styleId="trd121">
    <w:name w:val="trd121"/>
    <w:basedOn w:val="aa"/>
    <w:rsid w:val="007159A9"/>
    <w:rPr>
      <w:rFonts w:ascii="Arial" w:hAnsi="Arial" w:cs="Arial"/>
      <w:b/>
      <w:bCs/>
      <w:color w:val="800000"/>
      <w:sz w:val="12"/>
      <w:szCs w:val="12"/>
      <w:u w:val="none"/>
      <w:effect w:val="none"/>
    </w:rPr>
  </w:style>
  <w:style w:type="character" w:customStyle="1" w:styleId="trb12">
    <w:name w:val="trb12"/>
    <w:basedOn w:val="aa"/>
    <w:rsid w:val="007159A9"/>
    <w:rPr>
      <w:rFonts w:cs="Times New Roman"/>
    </w:rPr>
  </w:style>
  <w:style w:type="character" w:customStyle="1" w:styleId="5f9">
    <w:name w:val="Название5"/>
    <w:basedOn w:val="aa"/>
    <w:rsid w:val="007159A9"/>
    <w:rPr>
      <w:rFonts w:cs="Times New Roman"/>
    </w:rPr>
  </w:style>
  <w:style w:type="character" w:customStyle="1" w:styleId="titlemiddle">
    <w:name w:val="titlemiddle"/>
    <w:basedOn w:val="aa"/>
    <w:rsid w:val="007159A9"/>
    <w:rPr>
      <w:rFonts w:cs="Times New Roman"/>
    </w:rPr>
  </w:style>
  <w:style w:type="paragraph" w:customStyle="1" w:styleId="afffffffffffffffffffffff1">
    <w:name w:val="регалії"/>
    <w:basedOn w:val="afffffffffffa"/>
    <w:rsid w:val="007159A9"/>
    <w:pPr>
      <w:suppressAutoHyphens w:val="0"/>
      <w:jc w:val="right"/>
    </w:pPr>
    <w:rPr>
      <w:rFonts w:ascii="Times New Roman" w:eastAsia="Times New Roman" w:hAnsi="Times New Roman" w:cs="Times New Roman"/>
      <w:lang w:eastAsia="ru-RU"/>
    </w:rPr>
  </w:style>
  <w:style w:type="character" w:customStyle="1" w:styleId="afffffffffffffffffffffff2">
    <w:name w:val="регалії Знак"/>
    <w:basedOn w:val="afff5"/>
    <w:rsid w:val="007159A9"/>
    <w:rPr>
      <w:rFonts w:cs="Times New Roman"/>
      <w:lang w:val="uk-UA" w:eastAsia="ru-RU" w:bidi="ar-SA"/>
    </w:rPr>
  </w:style>
  <w:style w:type="character" w:customStyle="1" w:styleId="estilo21">
    <w:name w:val="estilo21"/>
    <w:basedOn w:val="aa"/>
    <w:rsid w:val="007159A9"/>
    <w:rPr>
      <w:rFonts w:ascii="Arial" w:hAnsi="Arial" w:cs="Arial"/>
      <w:b/>
      <w:bCs/>
      <w:color w:val="CCCCFF"/>
    </w:rPr>
  </w:style>
  <w:style w:type="character" w:customStyle="1" w:styleId="enc-article-text-term1">
    <w:name w:val="enc-article-text-term1"/>
    <w:basedOn w:val="aa"/>
    <w:rsid w:val="007159A9"/>
    <w:rPr>
      <w:rFonts w:cs="Times New Roman"/>
      <w:b/>
      <w:bCs/>
      <w:color w:val="FF0000"/>
    </w:rPr>
  </w:style>
  <w:style w:type="character" w:customStyle="1" w:styleId="titficha1">
    <w:name w:val="tit_ficha1"/>
    <w:basedOn w:val="aa"/>
    <w:rsid w:val="007159A9"/>
    <w:rPr>
      <w:rFonts w:cs="Times New Roman"/>
      <w:color w:val="50735D"/>
      <w:sz w:val="14"/>
      <w:szCs w:val="14"/>
    </w:rPr>
  </w:style>
  <w:style w:type="character" w:customStyle="1" w:styleId="npag1">
    <w:name w:val="npag1"/>
    <w:basedOn w:val="aa"/>
    <w:rsid w:val="007159A9"/>
    <w:rPr>
      <w:rFonts w:ascii="Arial" w:hAnsi="Arial" w:cs="Arial"/>
      <w:sz w:val="11"/>
      <w:szCs w:val="11"/>
    </w:rPr>
  </w:style>
  <w:style w:type="character" w:customStyle="1" w:styleId="titficha21">
    <w:name w:val="tit_ficha21"/>
    <w:basedOn w:val="aa"/>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9"/>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a"/>
    <w:rsid w:val="008F115A"/>
  </w:style>
  <w:style w:type="character" w:customStyle="1" w:styleId="ipa1">
    <w:name w:val="ipa1"/>
    <w:basedOn w:val="aa"/>
    <w:rsid w:val="008F115A"/>
    <w:rPr>
      <w:rFonts w:ascii="Arial Unicode MS" w:eastAsia="Arial Unicode MS" w:hAnsi="Arial Unicode MS" w:cs="Arial Unicode MS" w:hint="eastAsia"/>
    </w:rPr>
  </w:style>
  <w:style w:type="paragraph" w:customStyle="1" w:styleId="720">
    <w:name w:val="Заголовок 72"/>
    <w:basedOn w:val="a9"/>
    <w:next w:val="a9"/>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a"/>
    <w:rsid w:val="00B04C43"/>
  </w:style>
  <w:style w:type="character" w:customStyle="1" w:styleId="document1">
    <w:name w:val="document1"/>
    <w:basedOn w:val="aa"/>
    <w:rsid w:val="00B04C43"/>
    <w:rPr>
      <w:rFonts w:ascii="Arial" w:hAnsi="Arial" w:cs="Arial" w:hint="default"/>
      <w:color w:val="A9A9A9"/>
      <w:sz w:val="19"/>
      <w:szCs w:val="19"/>
    </w:rPr>
  </w:style>
  <w:style w:type="character" w:customStyle="1" w:styleId="zag20">
    <w:name w:val="zag2"/>
    <w:basedOn w:val="aa"/>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a"/>
    <w:rsid w:val="00B04C43"/>
    <w:rPr>
      <w:rFonts w:ascii="Times New Roman" w:hAnsi="Times New Roman" w:cs="Times New Roman"/>
      <w:sz w:val="18"/>
      <w:szCs w:val="18"/>
    </w:rPr>
  </w:style>
  <w:style w:type="character" w:customStyle="1" w:styleId="133">
    <w:name w:val="Знак Знак13"/>
    <w:basedOn w:val="aa"/>
    <w:rsid w:val="00433F0C"/>
    <w:rPr>
      <w:b/>
      <w:bCs/>
      <w:sz w:val="24"/>
      <w:szCs w:val="24"/>
      <w:lang w:val="uk-UA" w:eastAsia="ru-RU" w:bidi="ar-SA"/>
    </w:rPr>
  </w:style>
  <w:style w:type="character" w:customStyle="1" w:styleId="8d">
    <w:name w:val="Знак Знак8"/>
    <w:basedOn w:val="aa"/>
    <w:semiHidden/>
    <w:rsid w:val="00433F0C"/>
    <w:rPr>
      <w:sz w:val="16"/>
      <w:szCs w:val="16"/>
      <w:lang w:val="ru-RU" w:eastAsia="ru-RU" w:bidi="ar-SA"/>
    </w:rPr>
  </w:style>
  <w:style w:type="paragraph" w:customStyle="1" w:styleId="afffffffffffffffffffffff3">
    <w:name w:val="обичний"/>
    <w:basedOn w:val="a9"/>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9"/>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a"/>
    <w:rsid w:val="00B77AE2"/>
  </w:style>
  <w:style w:type="character" w:customStyle="1" w:styleId="14d">
    <w:name w:val="14Полуторный Знак Знак Знак Знак"/>
    <w:basedOn w:val="aa"/>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a"/>
    <w:rsid w:val="00B77AE2"/>
    <w:rPr>
      <w:sz w:val="28"/>
      <w:szCs w:val="24"/>
      <w:lang w:val="uk-UA" w:eastAsia="ru-RU" w:bidi="ar-SA"/>
    </w:rPr>
  </w:style>
  <w:style w:type="paragraph" w:customStyle="1" w:styleId="CM20">
    <w:name w:val="CM20"/>
    <w:basedOn w:val="a9"/>
    <w:next w:val="a9"/>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a"/>
    <w:rsid w:val="00B77AE2"/>
  </w:style>
  <w:style w:type="character" w:customStyle="1" w:styleId="1414">
    <w:name w:val="14Полуторный Знак Знак Знак1"/>
    <w:basedOn w:val="aa"/>
    <w:rsid w:val="00B77AE2"/>
    <w:rPr>
      <w:sz w:val="28"/>
      <w:szCs w:val="24"/>
      <w:lang w:val="uk-UA" w:eastAsia="ru-RU" w:bidi="ar-SA"/>
    </w:rPr>
  </w:style>
  <w:style w:type="paragraph" w:customStyle="1" w:styleId="14e">
    <w:name w:val="14Полуторный Знак"/>
    <w:basedOn w:val="a9"/>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9"/>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a"/>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a"/>
    <w:link w:val="14e"/>
    <w:rsid w:val="00B77AE2"/>
    <w:rPr>
      <w:rFonts w:ascii="Times New Roman" w:eastAsia="Times New Roman" w:hAnsi="Times New Roman" w:cs="Times New Roman"/>
      <w:sz w:val="28"/>
      <w:szCs w:val="28"/>
      <w:lang w:val="uk-UA"/>
    </w:rPr>
  </w:style>
  <w:style w:type="paragraph" w:customStyle="1" w:styleId="diserwork">
    <w:name w:val="diser.work"/>
    <w:basedOn w:val="a9"/>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4">
    <w:name w:val="мій стиль"/>
    <w:basedOn w:val="a9"/>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a"/>
    <w:rsid w:val="003A1E74"/>
    <w:rPr>
      <w:rFonts w:ascii="Georgia" w:hAnsi="Georgia" w:cs="Georgia"/>
      <w:i/>
      <w:iCs/>
      <w:color w:val="auto"/>
      <w:sz w:val="24"/>
      <w:szCs w:val="24"/>
    </w:rPr>
  </w:style>
  <w:style w:type="character" w:customStyle="1" w:styleId="goohl2">
    <w:name w:val="goohl2"/>
    <w:basedOn w:val="aa"/>
    <w:rsid w:val="003A1E74"/>
  </w:style>
  <w:style w:type="character" w:customStyle="1" w:styleId="goohl0">
    <w:name w:val="goohl0"/>
    <w:basedOn w:val="aa"/>
    <w:rsid w:val="003A1E74"/>
  </w:style>
  <w:style w:type="character" w:customStyle="1" w:styleId="afffffffffffffffffffffff5">
    <w:name w:val="Основной текст Знак Знак"/>
    <w:basedOn w:val="aa"/>
    <w:rsid w:val="003A1E74"/>
    <w:rPr>
      <w:sz w:val="24"/>
      <w:szCs w:val="24"/>
      <w:lang w:val="uk-UA" w:eastAsia="ru-RU"/>
    </w:rPr>
  </w:style>
  <w:style w:type="character" w:customStyle="1" w:styleId="FontStyle51">
    <w:name w:val="Font Style51"/>
    <w:basedOn w:val="aa"/>
    <w:rsid w:val="003A1E74"/>
    <w:rPr>
      <w:rFonts w:ascii="Times New Roman" w:hAnsi="Times New Roman" w:cs="Times New Roman"/>
      <w:sz w:val="26"/>
      <w:szCs w:val="26"/>
    </w:rPr>
  </w:style>
  <w:style w:type="character" w:customStyle="1" w:styleId="FontStyle52">
    <w:name w:val="Font Style52"/>
    <w:basedOn w:val="aa"/>
    <w:rsid w:val="003A1E74"/>
    <w:rPr>
      <w:rFonts w:ascii="Times New Roman" w:hAnsi="Times New Roman" w:cs="Times New Roman"/>
      <w:i/>
      <w:iCs/>
      <w:sz w:val="26"/>
      <w:szCs w:val="26"/>
    </w:rPr>
  </w:style>
  <w:style w:type="paragraph" w:customStyle="1" w:styleId="TNR14">
    <w:name w:val="T N R 14"/>
    <w:basedOn w:val="a9"/>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a"/>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9"/>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a"/>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9"/>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a"/>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6">
    <w:name w:val="стиль для ссылок"/>
    <w:basedOn w:val="aa"/>
    <w:rsid w:val="00094139"/>
    <w:rPr>
      <w:rFonts w:ascii="Times New Roman" w:hAnsi="Times New Roman"/>
      <w:i/>
      <w:sz w:val="20"/>
    </w:rPr>
  </w:style>
  <w:style w:type="paragraph" w:customStyle="1" w:styleId="afffffffffffffffffffffff7">
    <w:name w:val="для ссылок"/>
    <w:basedOn w:val="a9"/>
    <w:link w:val="afffffffffffffffffffffff8"/>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8">
    <w:name w:val="для ссылок Знак"/>
    <w:basedOn w:val="aa"/>
    <w:link w:val="afffffffffffffffffffffff7"/>
    <w:rsid w:val="00094139"/>
    <w:rPr>
      <w:rFonts w:ascii="Times New Roman" w:eastAsia="Times New Roman" w:hAnsi="Times New Roman" w:cs="Times New Roman"/>
      <w:i/>
      <w:sz w:val="16"/>
    </w:rPr>
  </w:style>
  <w:style w:type="character" w:customStyle="1" w:styleId="fulltextarticle">
    <w:name w:val="fulltextarticle"/>
    <w:basedOn w:val="aa"/>
    <w:rsid w:val="00094139"/>
  </w:style>
  <w:style w:type="character" w:customStyle="1" w:styleId="fulltexttitle">
    <w:name w:val="fulltexttitle"/>
    <w:basedOn w:val="aa"/>
    <w:rsid w:val="00094139"/>
  </w:style>
  <w:style w:type="paragraph" w:customStyle="1" w:styleId="12">
    <w:name w:val="Стиль1заголовок"/>
    <w:basedOn w:val="affffffff6"/>
    <w:link w:val="1fffffffc"/>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c">
    <w:name w:val="Стиль1заголовок Знак"/>
    <w:basedOn w:val="aff9"/>
    <w:link w:val="12"/>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9"/>
    <w:link w:val="3ffc"/>
    <w:rsid w:val="00094139"/>
    <w:rPr>
      <w:rFonts w:ascii="Times New Roman" w:eastAsia="Times New Roman" w:hAnsi="Times New Roman" w:cs="Times New Roman"/>
      <w:b/>
      <w:bCs/>
      <w:iCs/>
      <w:sz w:val="28"/>
      <w:szCs w:val="28"/>
    </w:rPr>
  </w:style>
  <w:style w:type="character" w:customStyle="1" w:styleId="4f8">
    <w:name w:val="Стиль4 Знак"/>
    <w:basedOn w:val="aa"/>
    <w:link w:val="4f7"/>
    <w:rsid w:val="00094139"/>
    <w:rPr>
      <w:rFonts w:ascii="Garamond" w:eastAsia="Garamond" w:hAnsi="Garamond" w:cs="Garamond"/>
      <w:bCs/>
      <w:sz w:val="28"/>
      <w:szCs w:val="24"/>
      <w:lang w:eastAsia="ar-SA"/>
    </w:rPr>
  </w:style>
  <w:style w:type="character" w:customStyle="1" w:styleId="FontStyle22">
    <w:name w:val="Font Style22"/>
    <w:basedOn w:val="aa"/>
    <w:rsid w:val="00094139"/>
    <w:rPr>
      <w:rFonts w:ascii="Times New Roman" w:hAnsi="Times New Roman" w:cs="Times New Roman"/>
      <w:sz w:val="24"/>
      <w:szCs w:val="24"/>
    </w:rPr>
  </w:style>
  <w:style w:type="character" w:customStyle="1" w:styleId="personname">
    <w:name w:val="person_name"/>
    <w:basedOn w:val="aa"/>
    <w:rsid w:val="00094139"/>
  </w:style>
  <w:style w:type="paragraph" w:customStyle="1" w:styleId="font0">
    <w:name w:val="font0"/>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9"/>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9"/>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9"/>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9"/>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9"/>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9"/>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9"/>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9"/>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9"/>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9"/>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9"/>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9"/>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9"/>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9"/>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9"/>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9"/>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9"/>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9"/>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9"/>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9"/>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9"/>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9"/>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9"/>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9"/>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9"/>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9"/>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9"/>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9"/>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9"/>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9"/>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9"/>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9"/>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9"/>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a"/>
    <w:rsid w:val="00094139"/>
  </w:style>
  <w:style w:type="character" w:customStyle="1" w:styleId="1fffffffd">
    <w:name w:val="Текст выноски Знак1"/>
    <w:basedOn w:val="aa"/>
    <w:uiPriority w:val="99"/>
    <w:semiHidden/>
    <w:rsid w:val="00094139"/>
    <w:rPr>
      <w:rFonts w:ascii="Tahoma" w:hAnsi="Tahoma" w:cs="Tahoma"/>
      <w:sz w:val="16"/>
      <w:szCs w:val="16"/>
    </w:rPr>
  </w:style>
  <w:style w:type="character" w:customStyle="1" w:styleId="attribute-value">
    <w:name w:val="attribute-value"/>
    <w:basedOn w:val="aa"/>
    <w:rsid w:val="00094139"/>
  </w:style>
  <w:style w:type="paragraph" w:customStyle="1" w:styleId="generaltext">
    <w:name w:val="general_text"/>
    <w:basedOn w:val="a9"/>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a"/>
    <w:rsid w:val="00D75BB0"/>
    <w:rPr>
      <w:b/>
      <w:noProof w:val="0"/>
      <w:vanish w:val="0"/>
      <w:color w:val="FF0000"/>
      <w:sz w:val="28"/>
      <w:lang w:val="uk-UA"/>
    </w:rPr>
  </w:style>
  <w:style w:type="paragraph" w:customStyle="1" w:styleId="Normal0">
    <w:name w:val="Normal"/>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9"/>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
    <w:name w:val="Body Text Indent"/>
    <w:basedOn w:val="a9"/>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BodyTextIndent3">
    <w:name w:val="Body Text Indent 3"/>
    <w:basedOn w:val="a9"/>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BodyText20">
    <w:name w:val="Body Text 2"/>
    <w:basedOn w:val="a9"/>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BodyTextIndent2">
    <w:name w:val="Body Text Indent 2"/>
    <w:basedOn w:val="a9"/>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Strong">
    <w:name w:val="Strong"/>
    <w:basedOn w:val="aa"/>
    <w:rsid w:val="00730BA1"/>
    <w:rPr>
      <w:b/>
    </w:rPr>
  </w:style>
  <w:style w:type="paragraph" w:customStyle="1" w:styleId="500">
    <w:name w:val="Стиль500"/>
    <w:basedOn w:val="a9"/>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9">
    <w:name w:val="Название таблицы Знак"/>
    <w:basedOn w:val="affffffffffffffffffff"/>
    <w:next w:val="a9"/>
    <w:rsid w:val="000B7376"/>
    <w:pPr>
      <w:keepNext/>
      <w:keepLines/>
      <w:spacing w:before="360" w:after="120"/>
      <w:ind w:firstLine="567"/>
    </w:pPr>
    <w:rPr>
      <w:spacing w:val="0"/>
      <w:sz w:val="22"/>
      <w:lang w:val="ru-RU" w:eastAsia="uk-UA"/>
    </w:rPr>
  </w:style>
  <w:style w:type="paragraph" w:customStyle="1" w:styleId="afffffffffffffffffffffffa">
    <w:name w:val="таблица"/>
    <w:basedOn w:val="a9"/>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9"/>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9"/>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9"/>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a"/>
    <w:rsid w:val="00386690"/>
    <w:rPr>
      <w:rFonts w:ascii="Verdana" w:hAnsi="Verdana" w:hint="default"/>
      <w:color w:val="000000"/>
      <w:sz w:val="15"/>
      <w:szCs w:val="15"/>
    </w:rPr>
  </w:style>
  <w:style w:type="character" w:customStyle="1" w:styleId="bookpages">
    <w:name w:val="bookpages"/>
    <w:basedOn w:val="aa"/>
    <w:rsid w:val="00386690"/>
    <w:rPr>
      <w:bdr w:val="single" w:sz="6" w:space="0" w:color="FFFFFF"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3.xml"/><Relationship Id="rId18" Type="http://schemas.openxmlformats.org/officeDocument/2006/relationships/hyperlink" Target="http://www.hum.au.dk/romansk/polyfoni/Polyphonie_II/poly2_KjerstiFlottum.htm" TargetMode="External"/><Relationship Id="rId26" Type="http://schemas.openxmlformats.org/officeDocument/2006/relationships/hyperlink" Target="http://www.hum.au.dk/romansk/polyfoni/Polyphonie_VI/SRJ_IV.pdf" TargetMode="External"/><Relationship Id="rId3" Type="http://schemas.microsoft.com/office/2007/relationships/stylesWithEffects" Target="stylesWithEffects.xml"/><Relationship Id="rId21" Type="http://schemas.openxmlformats.org/officeDocument/2006/relationships/hyperlink" Target="http://www.hum.au.dk/romansk/polyfoni/Polyphonie_III/Henning_Nolke.htm"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hum.au.dk/romansk/polyfoni/Diverse%20artikler/Flottum_guillemets.htm" TargetMode="External"/><Relationship Id="rId25" Type="http://schemas.openxmlformats.org/officeDocument/2006/relationships/hyperlink" Target="http://www.hum.au.dk/romansk/polyfoni/XIV_%20congres/KathrineSorensenRavnJorgensen.htm"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hum.au.dk/romansk/polyfoni/Polyphonie_III/Oswald_Ducrot.htm" TargetMode="External"/><Relationship Id="rId20" Type="http://schemas.openxmlformats.org/officeDocument/2006/relationships/hyperlink" Target="http://www.hum.au.dk/romansk/polyfoni/Tribune9/Nolketrib.htm" TargetMode="External"/><Relationship Id="rId29" Type="http://schemas.openxmlformats.org/officeDocument/2006/relationships/hyperlink" Target="http://www.hum.au.dk/romansk/polyfoni/XIV_%20congres/HelgeVidarHolm.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um.au.dk/romansk/polyfoni/Polyphonie_VI/MO6_1.pdf"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abula.org/actualites/article7891.php" TargetMode="External"/><Relationship Id="rId23" Type="http://schemas.openxmlformats.org/officeDocument/2006/relationships/hyperlink" Target="http://www.hum.au.dk/romansk/polyfoni/Polyphonie_II/poly2_CocoNoren.htm" TargetMode="External"/><Relationship Id="rId28" Type="http://schemas.openxmlformats.org/officeDocument/2006/relationships/hyperlink" Target="http://www.unibuc.ro/eBooks/lls/MarianaTutescu-Argumentation"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www.fabula.org/actualites/article7891.php"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1.ehu.by/index.html?sem1_usmanova.html" TargetMode="External"/><Relationship Id="rId22" Type="http://schemas.openxmlformats.org/officeDocument/2006/relationships/hyperlink" Target="http://www.hum.au.dk/romansk/polyfoni/Polyphonie_II/poly2_NolkeOlsen_article.htm" TargetMode="External"/><Relationship Id="rId27" Type="http://schemas.openxmlformats.org/officeDocument/2006/relationships/hyperlink" Target="http://www.hum.au.dk/romansk/polyfoni/Polyphonie_V/Kathrine5.pdf" TargetMode="External"/><Relationship Id="rId30" Type="http://schemas.openxmlformats.org/officeDocument/2006/relationships/hyperlink" Target="http://www.mydisser.com/search.html" TargetMode="External"/><Relationship Id="rId3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557</TotalTime>
  <Pages>48</Pages>
  <Words>11686</Words>
  <Characters>66615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78145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178</cp:revision>
  <cp:lastPrinted>2009-02-06T08:36:00Z</cp:lastPrinted>
  <dcterms:created xsi:type="dcterms:W3CDTF">2015-03-22T11:10:00Z</dcterms:created>
  <dcterms:modified xsi:type="dcterms:W3CDTF">2015-03-27T08:19:00Z</dcterms:modified>
</cp:coreProperties>
</file>