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744A267" w:rsidR="00410372" w:rsidRPr="00A43510" w:rsidRDefault="00A43510" w:rsidP="00A43510">
      <w:r w:rsidRPr="00A43510">
        <w:rPr>
          <w:rFonts w:ascii="Helvetica" w:eastAsia="Symbol" w:hAnsi="Helvetica" w:cs="Helvetica"/>
          <w:b/>
          <w:color w:val="222222"/>
          <w:kern w:val="0"/>
          <w:sz w:val="21"/>
          <w:szCs w:val="21"/>
          <w:lang w:eastAsia="ru-RU"/>
        </w:rPr>
        <w:t>Алексеєва Катерина Андріївна, доцент кафедри виробничого та інноваційного менеджменту Національного університету біоресурсів та природокористування України. Назва дисертації: «Управління конкурентною поведінкою інституціонально-економічних суб’єктів національної економіки». Шифр та назва спеціальності: 08.00.03 «Економіка та управління національним господарством». Докторська рада Д 26.889.01 Вищого навчального закладу «Національна академія управління» (вул. Ушинського, 15, м. Київ, 03153, тел. (044) 246-24-64). Науковий консультант: Єрохін Сергій Аркадійович, доктор економічних наук, професор, ректор Вищого навчального закладу «Національна академія управління». Опоненти: Овєчкіна Олена Андріївна, доктор економічних наук, професор, професор кафедри економіки і підприємництва Східноукраїнського національного університету імені Володимира Даля; Филюк Галина Михайлівна, доктор економічних наук, професор, завідувач кафедри економіки підприємства Київського національного університету імені Тараса Шевченка; Храпкіна Валентина Валентинівна, доктор економічних наук, професор, професор кафедри маркетингу та управління бізнесом Національного університету «Києво-Могилянська Академія».</w:t>
      </w:r>
    </w:p>
    <w:sectPr w:rsidR="00410372" w:rsidRPr="00A435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3EBA" w14:textId="77777777" w:rsidR="00FF6ED2" w:rsidRDefault="00FF6ED2">
      <w:pPr>
        <w:spacing w:after="0" w:line="240" w:lineRule="auto"/>
      </w:pPr>
      <w:r>
        <w:separator/>
      </w:r>
    </w:p>
  </w:endnote>
  <w:endnote w:type="continuationSeparator" w:id="0">
    <w:p w14:paraId="48414217" w14:textId="77777777" w:rsidR="00FF6ED2" w:rsidRDefault="00FF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03A4" w14:textId="77777777" w:rsidR="00FF6ED2" w:rsidRDefault="00FF6ED2"/>
    <w:p w14:paraId="0B245FEE" w14:textId="77777777" w:rsidR="00FF6ED2" w:rsidRDefault="00FF6ED2"/>
    <w:p w14:paraId="0D80ED87" w14:textId="77777777" w:rsidR="00FF6ED2" w:rsidRDefault="00FF6ED2"/>
    <w:p w14:paraId="26251322" w14:textId="77777777" w:rsidR="00FF6ED2" w:rsidRDefault="00FF6ED2"/>
    <w:p w14:paraId="775BD6F1" w14:textId="77777777" w:rsidR="00FF6ED2" w:rsidRDefault="00FF6ED2"/>
    <w:p w14:paraId="1951C25B" w14:textId="77777777" w:rsidR="00FF6ED2" w:rsidRDefault="00FF6ED2"/>
    <w:p w14:paraId="7099D8A0" w14:textId="77777777" w:rsidR="00FF6ED2" w:rsidRDefault="00FF6E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B5F50F" wp14:editId="11871C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A24B" w14:textId="77777777" w:rsidR="00FF6ED2" w:rsidRDefault="00FF6E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5F5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B9A24B" w14:textId="77777777" w:rsidR="00FF6ED2" w:rsidRDefault="00FF6E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185B79" w14:textId="77777777" w:rsidR="00FF6ED2" w:rsidRDefault="00FF6ED2"/>
    <w:p w14:paraId="167A19C9" w14:textId="77777777" w:rsidR="00FF6ED2" w:rsidRDefault="00FF6ED2"/>
    <w:p w14:paraId="653BEBEA" w14:textId="77777777" w:rsidR="00FF6ED2" w:rsidRDefault="00FF6E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6A1629" wp14:editId="0BE0E3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76F94" w14:textId="77777777" w:rsidR="00FF6ED2" w:rsidRDefault="00FF6ED2"/>
                          <w:p w14:paraId="4DF05D4D" w14:textId="77777777" w:rsidR="00FF6ED2" w:rsidRDefault="00FF6E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A16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276F94" w14:textId="77777777" w:rsidR="00FF6ED2" w:rsidRDefault="00FF6ED2"/>
                    <w:p w14:paraId="4DF05D4D" w14:textId="77777777" w:rsidR="00FF6ED2" w:rsidRDefault="00FF6E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D65D2E" w14:textId="77777777" w:rsidR="00FF6ED2" w:rsidRDefault="00FF6ED2"/>
    <w:p w14:paraId="28C17A24" w14:textId="77777777" w:rsidR="00FF6ED2" w:rsidRDefault="00FF6ED2">
      <w:pPr>
        <w:rPr>
          <w:sz w:val="2"/>
          <w:szCs w:val="2"/>
        </w:rPr>
      </w:pPr>
    </w:p>
    <w:p w14:paraId="2177750C" w14:textId="77777777" w:rsidR="00FF6ED2" w:rsidRDefault="00FF6ED2"/>
    <w:p w14:paraId="7ED20926" w14:textId="77777777" w:rsidR="00FF6ED2" w:rsidRDefault="00FF6ED2">
      <w:pPr>
        <w:spacing w:after="0" w:line="240" w:lineRule="auto"/>
      </w:pPr>
    </w:p>
  </w:footnote>
  <w:footnote w:type="continuationSeparator" w:id="0">
    <w:p w14:paraId="0AD125A9" w14:textId="77777777" w:rsidR="00FF6ED2" w:rsidRDefault="00FF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ED2"/>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134458</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3542</cp:revision>
  <cp:lastPrinted>2009-02-06T05:36:00Z</cp:lastPrinted>
  <dcterms:created xsi:type="dcterms:W3CDTF">2024-01-07T13:43:00Z</dcterms:created>
  <dcterms:modified xsi:type="dcterms:W3CDTF">2025-07-18T18:50:00Z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