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CA0253" w:rsidRDefault="00CA0253" w:rsidP="00CA0253">
      <w:r w:rsidRPr="00AA17E4">
        <w:rPr>
          <w:rFonts w:ascii="Times New Roman" w:hAnsi="Times New Roman" w:cs="Times New Roman"/>
          <w:b/>
          <w:kern w:val="24"/>
          <w:sz w:val="24"/>
          <w:szCs w:val="24"/>
        </w:rPr>
        <w:t>Ткачук Ілона Львівна,</w:t>
      </w:r>
      <w:r w:rsidRPr="00AA17E4">
        <w:rPr>
          <w:rFonts w:ascii="Times New Roman" w:hAnsi="Times New Roman" w:cs="Times New Roman"/>
          <w:kern w:val="24"/>
          <w:sz w:val="24"/>
          <w:szCs w:val="24"/>
        </w:rPr>
        <w:t xml:space="preserve"> викладачка кафедри академічного живопису Львівської національної академії мистецтв. Назва дисертації: «Живопис українських мистецьких угруповань «Паризька комуна» та «Живописний заповідник» кінця 1980-х — середини 1990-х років: інтегративні моделі сприйняття». Шифр та назва спеціальності</w:t>
      </w:r>
      <w:r w:rsidRPr="00AA17E4">
        <w:rPr>
          <w:rFonts w:ascii="Times New Roman" w:hAnsi="Times New Roman" w:cs="Times New Roman"/>
          <w:b/>
          <w:kern w:val="24"/>
          <w:sz w:val="24"/>
          <w:szCs w:val="24"/>
        </w:rPr>
        <w:t xml:space="preserve"> – </w:t>
      </w:r>
      <w:r w:rsidRPr="00AA17E4">
        <w:rPr>
          <w:rFonts w:ascii="Times New Roman" w:hAnsi="Times New Roman" w:cs="Times New Roman"/>
          <w:kern w:val="24"/>
          <w:sz w:val="24"/>
          <w:szCs w:val="24"/>
        </w:rPr>
        <w:t>17.00.05  –</w:t>
      </w:r>
      <w:r w:rsidRPr="00AA17E4">
        <w:rPr>
          <w:rFonts w:ascii="Times New Roman" w:hAnsi="Times New Roman" w:cs="Times New Roman"/>
          <w:b/>
          <w:kern w:val="24"/>
          <w:sz w:val="24"/>
          <w:szCs w:val="24"/>
        </w:rPr>
        <w:t xml:space="preserve">  </w:t>
      </w:r>
      <w:r w:rsidRPr="00AA17E4">
        <w:rPr>
          <w:rFonts w:ascii="Times New Roman" w:hAnsi="Times New Roman" w:cs="Times New Roman"/>
          <w:kern w:val="24"/>
          <w:sz w:val="24"/>
          <w:szCs w:val="24"/>
        </w:rPr>
        <w:t>образотворче мистецтво. Спецрада Д 35.103.01 Львівської національної академії мистецтв</w:t>
      </w:r>
    </w:p>
    <w:sectPr w:rsidR="00CD7D1F" w:rsidRPr="00CA025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CA0253" w:rsidRPr="00CA025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908"/>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D7C19-955E-4D8C-854E-E24947C6D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2021-08-22T07:03:00Z</dcterms:created>
  <dcterms:modified xsi:type="dcterms:W3CDTF">2021-08-22T08:02:00Z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