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17C19" w:rsidRDefault="00617C19" w:rsidP="00617C19">
      <w:r w:rsidRPr="00617C19">
        <w:rPr>
          <w:rFonts w:ascii="Times New Roman" w:eastAsia="Arial Narrow" w:hAnsi="Times New Roman" w:cs="Times New Roman"/>
          <w:b/>
          <w:bCs/>
          <w:color w:val="000000"/>
          <w:kern w:val="0"/>
          <w:sz w:val="24"/>
          <w:lang w:val="uk-UA" w:eastAsia="ru-RU" w:bidi="ru-RU"/>
        </w:rPr>
        <w:t xml:space="preserve">Сухова Анна </w:t>
      </w:r>
      <w:r w:rsidRPr="00617C19">
        <w:rPr>
          <w:rFonts w:ascii="Times New Roman" w:eastAsia="Arial Narrow" w:hAnsi="Times New Roman" w:cs="Times New Roman"/>
          <w:b/>
          <w:bCs/>
          <w:color w:val="000000"/>
          <w:kern w:val="0"/>
          <w:sz w:val="24"/>
          <w:lang w:val="uk-UA" w:eastAsia="uk-UA" w:bidi="uk-UA"/>
        </w:rPr>
        <w:t>Вікторівна</w:t>
      </w:r>
      <w:r w:rsidRPr="00617C19">
        <w:rPr>
          <w:rFonts w:ascii="Times New Roman" w:eastAsia="Arial Narrow" w:hAnsi="Times New Roman" w:cs="Times New Roman"/>
          <w:color w:val="000000"/>
          <w:kern w:val="0"/>
          <w:sz w:val="24"/>
          <w:lang w:val="uk-UA" w:eastAsia="uk-UA" w:bidi="uk-UA"/>
        </w:rPr>
        <w:t>, старший викладач кафедри ді</w:t>
      </w:r>
      <w:r w:rsidRPr="00617C19">
        <w:rPr>
          <w:rFonts w:ascii="Times New Roman" w:eastAsia="Arial Narrow" w:hAnsi="Times New Roman" w:cs="Times New Roman"/>
          <w:color w:val="000000"/>
          <w:kern w:val="0"/>
          <w:sz w:val="24"/>
          <w:lang w:val="uk-UA" w:eastAsia="uk-UA" w:bidi="uk-UA"/>
        </w:rPr>
        <w:softHyphen/>
        <w:t>лової іноземної мови та перекладу Національного технічно</w:t>
      </w:r>
      <w:r w:rsidRPr="00617C19">
        <w:rPr>
          <w:rFonts w:ascii="Times New Roman" w:eastAsia="Arial Narrow" w:hAnsi="Times New Roman" w:cs="Times New Roman"/>
          <w:color w:val="000000"/>
          <w:kern w:val="0"/>
          <w:sz w:val="24"/>
          <w:lang w:val="uk-UA" w:eastAsia="uk-UA" w:bidi="uk-UA"/>
        </w:rPr>
        <w:softHyphen/>
        <w:t>го університету «Харківський політехнічний інститут»: «Ан</w:t>
      </w:r>
      <w:r w:rsidRPr="00617C19">
        <w:rPr>
          <w:rFonts w:ascii="Times New Roman" w:eastAsia="Arial Narrow" w:hAnsi="Times New Roman" w:cs="Times New Roman"/>
          <w:color w:val="000000"/>
          <w:kern w:val="0"/>
          <w:sz w:val="24"/>
          <w:lang w:val="uk-UA" w:eastAsia="uk-UA" w:bidi="uk-UA"/>
        </w:rPr>
        <w:softHyphen/>
        <w:t xml:space="preserve">гломовна новела (ХІХ - ХХ </w:t>
      </w:r>
      <w:r w:rsidRPr="00617C19">
        <w:rPr>
          <w:rFonts w:ascii="Times New Roman" w:eastAsia="Arial Narrow" w:hAnsi="Times New Roman" w:cs="Times New Roman"/>
          <w:color w:val="000000"/>
          <w:kern w:val="0"/>
          <w:sz w:val="24"/>
          <w:lang w:val="uk-UA" w:eastAsia="ru-RU" w:bidi="ru-RU"/>
        </w:rPr>
        <w:t xml:space="preserve">ст.): </w:t>
      </w:r>
      <w:r w:rsidRPr="00617C19">
        <w:rPr>
          <w:rFonts w:ascii="Times New Roman" w:eastAsia="Arial Narrow" w:hAnsi="Times New Roman" w:cs="Times New Roman"/>
          <w:color w:val="000000"/>
          <w:kern w:val="0"/>
          <w:sz w:val="24"/>
          <w:lang w:val="uk-UA" w:eastAsia="uk-UA" w:bidi="uk-UA"/>
        </w:rPr>
        <w:t>лінгвостилістичний та праг</w:t>
      </w:r>
      <w:r w:rsidRPr="00617C19">
        <w:rPr>
          <w:rFonts w:ascii="Times New Roman" w:eastAsia="Arial Narrow" w:hAnsi="Times New Roman" w:cs="Times New Roman"/>
          <w:color w:val="000000"/>
          <w:kern w:val="0"/>
          <w:sz w:val="24"/>
          <w:lang w:val="uk-UA" w:eastAsia="uk-UA" w:bidi="uk-UA"/>
        </w:rPr>
        <w:softHyphen/>
        <w:t xml:space="preserve">матичний аспекти» (10.02.04 - германські мови). Спецрада </w:t>
      </w:r>
      <w:r w:rsidRPr="00617C19">
        <w:rPr>
          <w:rFonts w:ascii="Times New Roman" w:eastAsia="Arial Narrow" w:hAnsi="Times New Roman" w:cs="Times New Roman"/>
          <w:color w:val="000000"/>
          <w:kern w:val="0"/>
          <w:sz w:val="24"/>
          <w:lang w:eastAsia="ru-RU" w:bidi="ru-RU"/>
        </w:rPr>
        <w:t xml:space="preserve">К </w:t>
      </w:r>
      <w:r w:rsidRPr="00617C19">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7771D5" w:rsidRPr="00617C1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F2F06-025C-427A-B73A-92AA5882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2020-04-18T18:06:00Z</dcterms:created>
  <dcterms:modified xsi:type="dcterms:W3CDTF">2020-04-20T09:30:00Z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