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74128F" w:rsidRDefault="0074128F" w:rsidP="0074128F">
      <w:r w:rsidRPr="00FA65B1">
        <w:rPr>
          <w:rFonts w:ascii="Times New Roman" w:eastAsia="Calibri" w:hAnsi="Times New Roman" w:cs="Times New Roman"/>
          <w:b/>
          <w:sz w:val="24"/>
          <w:szCs w:val="24"/>
        </w:rPr>
        <w:t>Непомящий Олександр Миколайович</w:t>
      </w:r>
      <w:r w:rsidRPr="00FA65B1">
        <w:rPr>
          <w:rFonts w:ascii="Times New Roman" w:eastAsia="Calibri" w:hAnsi="Times New Roman" w:cs="Times New Roman"/>
          <w:sz w:val="24"/>
          <w:szCs w:val="24"/>
        </w:rPr>
        <w:t xml:space="preserve">, лаборант-технолог, ТОВ «ЕЛЕМЕНТ» (м. Одеса). Назва дисертації: «Механізм опору морозному руйнуванню будівельних конструкцій». Шифр та назва спеціальності – 05.23.05 – </w:t>
      </w:r>
      <w:r w:rsidRPr="00FA65B1">
        <w:rPr>
          <w:rFonts w:ascii="Times New Roman" w:eastAsia="Calibri" w:hAnsi="Times New Roman" w:cs="Times New Roman"/>
          <w:bCs/>
          <w:sz w:val="24"/>
          <w:szCs w:val="24"/>
        </w:rPr>
        <w:t>будівельні матеріали та вироби</w:t>
      </w:r>
      <w:r w:rsidRPr="00FA65B1">
        <w:rPr>
          <w:rFonts w:ascii="Times New Roman" w:eastAsia="Calibri" w:hAnsi="Times New Roman" w:cs="Times New Roman"/>
          <w:sz w:val="24"/>
          <w:szCs w:val="24"/>
        </w:rPr>
        <w:t>. Спецрада Д 41.085.01 Одеської державної академії будівництва та архітектури</w:t>
      </w:r>
    </w:p>
    <w:sectPr w:rsidR="00F239A4" w:rsidRPr="0074128F"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74128F" w:rsidRPr="0074128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5BAA1A-3D47-4665-BAC5-8EBA36E2E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1294</TotalTime>
  <Pages>1</Pages>
  <Words>45</Words>
  <Characters>263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259</cp:revision>
  <cp:lastPrinted>2009-02-06T05:36:00Z</cp:lastPrinted>
  <dcterms:created xsi:type="dcterms:W3CDTF">2021-11-28T11:32:00Z</dcterms:created>
  <dcterms:modified xsi:type="dcterms:W3CDTF">2021-11-30T16:03:00Z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