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5AD6A" w14:textId="77777777" w:rsidR="00235B56" w:rsidRDefault="00235B56" w:rsidP="00235B56">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Щлейхер, Антон Александрович.</w:t>
      </w:r>
      <w:r>
        <w:rPr>
          <w:rFonts w:ascii="Helvetica" w:hAnsi="Helvetica" w:cs="Helvetica"/>
          <w:color w:val="222222"/>
          <w:sz w:val="21"/>
          <w:szCs w:val="21"/>
        </w:rPr>
        <w:br/>
      </w:r>
      <w:r>
        <w:rPr>
          <w:rStyle w:val="js-item-maininfo"/>
          <w:rFonts w:ascii="Helvetica" w:hAnsi="Helvetica" w:cs="Helvetica"/>
          <w:b/>
          <w:bCs/>
          <w:color w:val="222222"/>
          <w:sz w:val="21"/>
          <w:szCs w:val="21"/>
        </w:rPr>
        <w:t>Прогнозирование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статистических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характеристик</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сопротивления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усталости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деталей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машин</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данным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ограниченного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числа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испытаний</w:t>
      </w:r>
      <w:r>
        <w:rPr>
          <w:rStyle w:val="js-item-maininfo"/>
          <w:rFonts w:ascii="Helvetica" w:hAnsi="Helvetica" w:cs="Helvetica"/>
          <w:color w:val="222222"/>
          <w:sz w:val="21"/>
          <w:szCs w:val="21"/>
        </w:rPr>
        <w:t> : диссертация ... кандидата </w:t>
      </w:r>
      <w:r>
        <w:rPr>
          <w:rStyle w:val="js-item-maininfo"/>
          <w:rFonts w:ascii="Helvetica" w:hAnsi="Helvetica" w:cs="Helvetica"/>
          <w:b/>
          <w:bCs/>
          <w:color w:val="222222"/>
          <w:sz w:val="21"/>
          <w:szCs w:val="21"/>
        </w:rPr>
        <w:t>технических</w:t>
      </w:r>
      <w:r>
        <w:rPr>
          <w:rStyle w:val="js-item-maininfo"/>
          <w:rFonts w:ascii="Helvetica" w:hAnsi="Helvetica" w:cs="Helvetica"/>
          <w:color w:val="222222"/>
          <w:sz w:val="21"/>
          <w:szCs w:val="21"/>
        </w:rPr>
        <w:t> наук : 01.02.06. - Челябинск, 1999. - 157 с. : ил.</w:t>
      </w:r>
      <w:r>
        <w:rPr>
          <w:rStyle w:val="search-descr"/>
          <w:rFonts w:ascii="Helvetica" w:hAnsi="Helvetica" w:cs="Helvetica"/>
          <w:color w:val="222222"/>
          <w:sz w:val="21"/>
          <w:szCs w:val="21"/>
        </w:rPr>
        <w:t>больше</w:t>
      </w:r>
    </w:p>
    <w:p w14:paraId="4B3A7EF1" w14:textId="77777777" w:rsidR="00235B56" w:rsidRDefault="00235B56" w:rsidP="00235B56">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1E24CFAD" w14:textId="77777777" w:rsidR="00235B56" w:rsidRDefault="00235B56" w:rsidP="00235B56">
      <w:pPr>
        <w:widowControl/>
        <w:numPr>
          <w:ilvl w:val="0"/>
          <w:numId w:val="29"/>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053FD773" w14:textId="77777777" w:rsidR="00235B56" w:rsidRDefault="00235B56" w:rsidP="00235B56">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ЮЖНО-УРАЛЬСКИЙ ГОСУДАРСТВЕННЫЙ УНИВЕРСИТЕТ На правах рукописи Шяейхер </w:t>
      </w:r>
      <w:r>
        <w:rPr>
          <w:rFonts w:ascii="Helvetica" w:hAnsi="Helvetica" w:cs="Helvetica"/>
          <w:b/>
          <w:bCs/>
          <w:color w:val="222222"/>
          <w:sz w:val="21"/>
          <w:szCs w:val="21"/>
        </w:rPr>
        <w:t>Антон</w:t>
      </w:r>
      <w:r>
        <w:rPr>
          <w:rFonts w:ascii="Helvetica" w:hAnsi="Helvetica" w:cs="Helvetica"/>
          <w:color w:val="222222"/>
          <w:sz w:val="21"/>
          <w:szCs w:val="21"/>
        </w:rPr>
        <w:t> Алексацдрович </w:t>
      </w:r>
      <w:r>
        <w:rPr>
          <w:rFonts w:ascii="Helvetica" w:hAnsi="Helvetica" w:cs="Helvetica"/>
          <w:b/>
          <w:bCs/>
          <w:color w:val="222222"/>
          <w:sz w:val="21"/>
          <w:szCs w:val="21"/>
        </w:rPr>
        <w:t>ПРОГНОЗИРОВАНИЕ</w:t>
      </w:r>
      <w:r>
        <w:rPr>
          <w:rFonts w:ascii="Helvetica" w:hAnsi="Helvetica" w:cs="Helvetica"/>
          <w:color w:val="222222"/>
          <w:sz w:val="21"/>
          <w:szCs w:val="21"/>
        </w:rPr>
        <w:t> </w:t>
      </w:r>
      <w:r>
        <w:rPr>
          <w:rFonts w:ascii="Helvetica" w:hAnsi="Helvetica" w:cs="Helvetica"/>
          <w:b/>
          <w:bCs/>
          <w:color w:val="222222"/>
          <w:sz w:val="21"/>
          <w:szCs w:val="21"/>
        </w:rPr>
        <w:t>СТАТИСТИЧЕСКИХ</w:t>
      </w:r>
      <w:r>
        <w:rPr>
          <w:rFonts w:ascii="Helvetica" w:hAnsi="Helvetica" w:cs="Helvetica"/>
          <w:color w:val="222222"/>
          <w:sz w:val="21"/>
          <w:szCs w:val="21"/>
        </w:rPr>
        <w:t> </w:t>
      </w:r>
      <w:r>
        <w:rPr>
          <w:rFonts w:ascii="Helvetica" w:hAnsi="Helvetica" w:cs="Helvetica"/>
          <w:b/>
          <w:bCs/>
          <w:color w:val="222222"/>
          <w:sz w:val="21"/>
          <w:szCs w:val="21"/>
        </w:rPr>
        <w:t>ХАРАКТЕРИСТИК</w:t>
      </w:r>
      <w:r>
        <w:rPr>
          <w:rFonts w:ascii="Helvetica" w:hAnsi="Helvetica" w:cs="Helvetica"/>
          <w:color w:val="222222"/>
          <w:sz w:val="21"/>
          <w:szCs w:val="21"/>
        </w:rPr>
        <w:t> </w:t>
      </w:r>
      <w:r>
        <w:rPr>
          <w:rFonts w:ascii="Helvetica" w:hAnsi="Helvetica" w:cs="Helvetica"/>
          <w:b/>
          <w:bCs/>
          <w:color w:val="222222"/>
          <w:sz w:val="21"/>
          <w:szCs w:val="21"/>
        </w:rPr>
        <w:t>СОПРОТИВЛЕНИЯ</w:t>
      </w:r>
      <w:r>
        <w:rPr>
          <w:rFonts w:ascii="Helvetica" w:hAnsi="Helvetica" w:cs="Helvetica"/>
          <w:color w:val="222222"/>
          <w:sz w:val="21"/>
          <w:szCs w:val="21"/>
        </w:rPr>
        <w:t> </w:t>
      </w:r>
      <w:r>
        <w:rPr>
          <w:rFonts w:ascii="Helvetica" w:hAnsi="Helvetica" w:cs="Helvetica"/>
          <w:b/>
          <w:bCs/>
          <w:color w:val="222222"/>
          <w:sz w:val="21"/>
          <w:szCs w:val="21"/>
        </w:rPr>
        <w:t>УСТАЛОСТИ</w:t>
      </w:r>
      <w:r>
        <w:rPr>
          <w:rFonts w:ascii="Helvetica" w:hAnsi="Helvetica" w:cs="Helvetica"/>
          <w:color w:val="222222"/>
          <w:sz w:val="21"/>
          <w:szCs w:val="21"/>
        </w:rPr>
        <w:t> </w:t>
      </w:r>
      <w:r>
        <w:rPr>
          <w:rFonts w:ascii="Helvetica" w:hAnsi="Helvetica" w:cs="Helvetica"/>
          <w:b/>
          <w:bCs/>
          <w:color w:val="222222"/>
          <w:sz w:val="21"/>
          <w:szCs w:val="21"/>
        </w:rPr>
        <w:t>ДЕТАЛЕЙ</w:t>
      </w:r>
      <w:r>
        <w:rPr>
          <w:rFonts w:ascii="Helvetica" w:hAnsi="Helvetica" w:cs="Helvetica"/>
          <w:color w:val="222222"/>
          <w:sz w:val="21"/>
          <w:szCs w:val="21"/>
        </w:rPr>
        <w:t> </w:t>
      </w:r>
      <w:r>
        <w:rPr>
          <w:rFonts w:ascii="Helvetica" w:hAnsi="Helvetica" w:cs="Helvetica"/>
          <w:b/>
          <w:bCs/>
          <w:color w:val="222222"/>
          <w:sz w:val="21"/>
          <w:szCs w:val="21"/>
        </w:rPr>
        <w:t>МАШИН</w:t>
      </w:r>
      <w:r>
        <w:rPr>
          <w:rFonts w:ascii="Helvetica" w:hAnsi="Helvetica" w:cs="Helvetica"/>
          <w:color w:val="222222"/>
          <w:sz w:val="21"/>
          <w:szCs w:val="21"/>
        </w:rPr>
        <w:t> ПО </w:t>
      </w:r>
      <w:r>
        <w:rPr>
          <w:rFonts w:ascii="Helvetica" w:hAnsi="Helvetica" w:cs="Helvetica"/>
          <w:b/>
          <w:bCs/>
          <w:color w:val="222222"/>
          <w:sz w:val="21"/>
          <w:szCs w:val="21"/>
        </w:rPr>
        <w:t>ДАННЫМ</w:t>
      </w:r>
      <w:r>
        <w:rPr>
          <w:rFonts w:ascii="Helvetica" w:hAnsi="Helvetica" w:cs="Helvetica"/>
          <w:color w:val="222222"/>
          <w:sz w:val="21"/>
          <w:szCs w:val="21"/>
        </w:rPr>
        <w:t> </w:t>
      </w:r>
      <w:r>
        <w:rPr>
          <w:rFonts w:ascii="Helvetica" w:hAnsi="Helvetica" w:cs="Helvetica"/>
          <w:b/>
          <w:bCs/>
          <w:color w:val="222222"/>
          <w:sz w:val="21"/>
          <w:szCs w:val="21"/>
        </w:rPr>
        <w:t>ОГРАНИЧЕННОГО</w:t>
      </w:r>
      <w:r>
        <w:rPr>
          <w:rFonts w:ascii="Helvetica" w:hAnsi="Helvetica" w:cs="Helvetica"/>
          <w:color w:val="222222"/>
          <w:sz w:val="21"/>
          <w:szCs w:val="21"/>
        </w:rPr>
        <w:t> </w:t>
      </w:r>
      <w:r>
        <w:rPr>
          <w:rFonts w:ascii="Helvetica" w:hAnsi="Helvetica" w:cs="Helvetica"/>
          <w:b/>
          <w:bCs/>
          <w:color w:val="222222"/>
          <w:sz w:val="21"/>
          <w:szCs w:val="21"/>
        </w:rPr>
        <w:t>ЧИСЛА</w:t>
      </w:r>
      <w:r>
        <w:rPr>
          <w:rFonts w:ascii="Helvetica" w:hAnsi="Helvetica" w:cs="Helvetica"/>
          <w:color w:val="222222"/>
          <w:sz w:val="21"/>
          <w:szCs w:val="21"/>
        </w:rPr>
        <w:t> </w:t>
      </w:r>
      <w:r>
        <w:rPr>
          <w:rFonts w:ascii="Helvetica" w:hAnsi="Helvetica" w:cs="Helvetica"/>
          <w:b/>
          <w:bCs/>
          <w:color w:val="222222"/>
          <w:sz w:val="21"/>
          <w:szCs w:val="21"/>
        </w:rPr>
        <w:t>ИСПЫТАНИЙ</w:t>
      </w:r>
      <w:r>
        <w:rPr>
          <w:rFonts w:ascii="Helvetica" w:hAnsi="Helvetica" w:cs="Helvetica"/>
          <w:color w:val="222222"/>
          <w:sz w:val="21"/>
          <w:szCs w:val="21"/>
        </w:rPr>
        <w:t> Диссертация на соискание ученой степени кащщдата технических наук Опециальность: Динамика,</w:t>
      </w:r>
    </w:p>
    <w:p w14:paraId="7D3901B5" w14:textId="77777777" w:rsidR="00235B56" w:rsidRDefault="00235B56" w:rsidP="00235B56">
      <w:pPr>
        <w:widowControl/>
        <w:numPr>
          <w:ilvl w:val="0"/>
          <w:numId w:val="29"/>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0F038008" w14:textId="77777777" w:rsidR="00235B56" w:rsidRDefault="00235B56" w:rsidP="00235B56">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долговечность...^. 1.5 Цель и задачи исследования... 7 10 20 26 36 55 </w:t>
      </w:r>
      <w:r>
        <w:rPr>
          <w:rFonts w:ascii="Helvetica" w:hAnsi="Helvetica" w:cs="Helvetica"/>
          <w:b/>
          <w:bCs/>
          <w:color w:val="222222"/>
          <w:sz w:val="21"/>
          <w:szCs w:val="21"/>
        </w:rPr>
        <w:t>Прогнозирование</w:t>
      </w:r>
      <w:r>
        <w:rPr>
          <w:rFonts w:ascii="Helvetica" w:hAnsi="Helvetica" w:cs="Helvetica"/>
          <w:color w:val="222222"/>
          <w:sz w:val="21"/>
          <w:szCs w:val="21"/>
        </w:rPr>
        <w:t> </w:t>
      </w:r>
      <w:r>
        <w:rPr>
          <w:rFonts w:ascii="Helvetica" w:hAnsi="Helvetica" w:cs="Helvetica"/>
          <w:b/>
          <w:bCs/>
          <w:color w:val="222222"/>
          <w:sz w:val="21"/>
          <w:szCs w:val="21"/>
        </w:rPr>
        <w:t>статистических</w:t>
      </w:r>
      <w:r>
        <w:rPr>
          <w:rFonts w:ascii="Helvetica" w:hAnsi="Helvetica" w:cs="Helvetica"/>
          <w:color w:val="222222"/>
          <w:sz w:val="21"/>
          <w:szCs w:val="21"/>
        </w:rPr>
        <w:t> </w:t>
      </w:r>
      <w:r>
        <w:rPr>
          <w:rFonts w:ascii="Helvetica" w:hAnsi="Helvetica" w:cs="Helvetica"/>
          <w:b/>
          <w:bCs/>
          <w:color w:val="222222"/>
          <w:sz w:val="21"/>
          <w:szCs w:val="21"/>
        </w:rPr>
        <w:t>характеристик</w:t>
      </w:r>
      <w:r>
        <w:rPr>
          <w:rFonts w:ascii="Helvetica" w:hAnsi="Helvetica" w:cs="Helvetica"/>
          <w:color w:val="222222"/>
          <w:sz w:val="21"/>
          <w:szCs w:val="21"/>
        </w:rPr>
        <w:t> </w:t>
      </w:r>
      <w:r>
        <w:rPr>
          <w:rFonts w:ascii="Helvetica" w:hAnsi="Helvetica" w:cs="Helvetica"/>
          <w:b/>
          <w:bCs/>
          <w:color w:val="222222"/>
          <w:sz w:val="21"/>
          <w:szCs w:val="21"/>
        </w:rPr>
        <w:t>сопротивления</w:t>
      </w:r>
      <w:r>
        <w:rPr>
          <w:rFonts w:ascii="Helvetica" w:hAnsi="Helvetica" w:cs="Helvetica"/>
          <w:color w:val="222222"/>
          <w:sz w:val="21"/>
          <w:szCs w:val="21"/>
        </w:rPr>
        <w:t> </w:t>
      </w:r>
      <w:r>
        <w:rPr>
          <w:rFonts w:ascii="Helvetica" w:hAnsi="Helvetica" w:cs="Helvetica"/>
          <w:b/>
          <w:bCs/>
          <w:color w:val="222222"/>
          <w:sz w:val="21"/>
          <w:szCs w:val="21"/>
        </w:rPr>
        <w:t>усталости</w:t>
      </w:r>
      <w:r>
        <w:rPr>
          <w:rFonts w:ascii="Helvetica" w:hAnsi="Helvetica" w:cs="Helvetica"/>
          <w:color w:val="222222"/>
          <w:sz w:val="21"/>
          <w:szCs w:val="21"/>
        </w:rPr>
        <w:t> </w:t>
      </w:r>
      <w:r>
        <w:rPr>
          <w:rFonts w:ascii="Helvetica" w:hAnsi="Helvetica" w:cs="Helvetica"/>
          <w:b/>
          <w:bCs/>
          <w:color w:val="222222"/>
          <w:sz w:val="21"/>
          <w:szCs w:val="21"/>
        </w:rPr>
        <w:t>деталей</w:t>
      </w:r>
      <w:r>
        <w:rPr>
          <w:rFonts w:ascii="Helvetica" w:hAnsi="Helvetica" w:cs="Helvetica"/>
          <w:color w:val="222222"/>
          <w:sz w:val="21"/>
          <w:szCs w:val="21"/>
        </w:rPr>
        <w:t> по </w:t>
      </w:r>
      <w:r>
        <w:rPr>
          <w:rFonts w:ascii="Helvetica" w:hAnsi="Helvetica" w:cs="Helvetica"/>
          <w:b/>
          <w:bCs/>
          <w:color w:val="222222"/>
          <w:sz w:val="21"/>
          <w:szCs w:val="21"/>
        </w:rPr>
        <w:t>данным</w:t>
      </w:r>
      <w:r>
        <w:rPr>
          <w:rFonts w:ascii="Helvetica" w:hAnsi="Helvetica" w:cs="Helvetica"/>
          <w:color w:val="222222"/>
          <w:sz w:val="21"/>
          <w:szCs w:val="21"/>
        </w:rPr>
        <w:t> </w:t>
      </w:r>
      <w:r>
        <w:rPr>
          <w:rFonts w:ascii="Helvetica" w:hAnsi="Helvetica" w:cs="Helvetica"/>
          <w:b/>
          <w:bCs/>
          <w:color w:val="222222"/>
          <w:sz w:val="21"/>
          <w:szCs w:val="21"/>
        </w:rPr>
        <w:t>ограниченных</w:t>
      </w:r>
      <w:r>
        <w:rPr>
          <w:rFonts w:ascii="Helvetica" w:hAnsi="Helvetica" w:cs="Helvetica"/>
          <w:color w:val="222222"/>
          <w:sz w:val="21"/>
          <w:szCs w:val="21"/>
        </w:rPr>
        <w:t> </w:t>
      </w:r>
      <w:r>
        <w:rPr>
          <w:rFonts w:ascii="Helvetica" w:hAnsi="Helvetica" w:cs="Helvetica"/>
          <w:b/>
          <w:bCs/>
          <w:color w:val="222222"/>
          <w:sz w:val="21"/>
          <w:szCs w:val="21"/>
        </w:rPr>
        <w:t>испытаний</w:t>
      </w:r>
      <w:r>
        <w:rPr>
          <w:rFonts w:ascii="Helvetica" w:hAnsi="Helvetica" w:cs="Helvetica"/>
          <w:color w:val="222222"/>
          <w:sz w:val="21"/>
          <w:szCs w:val="21"/>
        </w:rPr>
        <w:t> 2.1 Основные положения и зависимости предлагаемого метода 2.2 Последовательность выбора базовой кривой </w:t>
      </w:r>
      <w:r>
        <w:rPr>
          <w:rFonts w:ascii="Helvetica" w:hAnsi="Helvetica" w:cs="Helvetica"/>
          <w:b/>
          <w:bCs/>
          <w:color w:val="222222"/>
          <w:sz w:val="21"/>
          <w:szCs w:val="21"/>
        </w:rPr>
        <w:t>усталости</w:t>
      </w:r>
      <w:r>
        <w:rPr>
          <w:rFonts w:ascii="Helvetica" w:hAnsi="Helvetica" w:cs="Helvetica"/>
          <w:color w:val="222222"/>
          <w:sz w:val="21"/>
          <w:szCs w:val="21"/>
        </w:rPr>
        <w:t> 2.3 Оценка влияния технологических факторов производства </w:t>
      </w:r>
      <w:r>
        <w:rPr>
          <w:rFonts w:ascii="Helvetica" w:hAnsi="Helvetica" w:cs="Helvetica"/>
          <w:b/>
          <w:bCs/>
          <w:color w:val="222222"/>
          <w:sz w:val="21"/>
          <w:szCs w:val="21"/>
        </w:rPr>
        <w:t>деталей</w:t>
      </w:r>
      <w:r>
        <w:rPr>
          <w:rFonts w:ascii="Helvetica" w:hAnsi="Helvetica" w:cs="Helvetica"/>
          <w:color w:val="222222"/>
          <w:sz w:val="21"/>
          <w:szCs w:val="21"/>
        </w:rPr>
        <w:t> на их долговечность 2.4 Пример получения кривой </w:t>
      </w:r>
      <w:r>
        <w:rPr>
          <w:rFonts w:ascii="Helvetica" w:hAnsi="Helvetica" w:cs="Helvetica"/>
          <w:b/>
          <w:bCs/>
          <w:color w:val="222222"/>
          <w:sz w:val="21"/>
          <w:szCs w:val="21"/>
        </w:rPr>
        <w:t>усталости</w:t>
      </w:r>
      <w:r>
        <w:rPr>
          <w:rFonts w:ascii="Helvetica" w:hAnsi="Helvetica" w:cs="Helvetica"/>
          <w:color w:val="222222"/>
          <w:sz w:val="21"/>
          <w:szCs w:val="21"/>
        </w:rPr>
        <w:t>...</w:t>
      </w:r>
    </w:p>
    <w:p w14:paraId="14536F60" w14:textId="77777777" w:rsidR="00235B56" w:rsidRDefault="00235B56" w:rsidP="00235B56">
      <w:pPr>
        <w:widowControl/>
        <w:numPr>
          <w:ilvl w:val="0"/>
          <w:numId w:val="29"/>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5</w:t>
      </w:r>
    </w:p>
    <w:p w14:paraId="5FE47FC1" w14:textId="77777777" w:rsidR="00235B56" w:rsidRDefault="00235B56" w:rsidP="00235B56">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метода, позволяющего прогнозировать </w:t>
      </w:r>
      <w:r>
        <w:rPr>
          <w:rFonts w:ascii="Helvetica" w:hAnsi="Helvetica" w:cs="Helvetica"/>
          <w:b/>
          <w:bCs/>
          <w:color w:val="222222"/>
          <w:sz w:val="21"/>
          <w:szCs w:val="21"/>
        </w:rPr>
        <w:t>статистические</w:t>
      </w:r>
      <w:r>
        <w:rPr>
          <w:rFonts w:ascii="Helvetica" w:hAnsi="Helvetica" w:cs="Helvetica"/>
          <w:color w:val="222222"/>
          <w:sz w:val="21"/>
          <w:szCs w:val="21"/>
        </w:rPr>
        <w:t> </w:t>
      </w:r>
      <w:r>
        <w:rPr>
          <w:rFonts w:ascii="Helvetica" w:hAnsi="Helvetica" w:cs="Helvetica"/>
          <w:b/>
          <w:bCs/>
          <w:color w:val="222222"/>
          <w:sz w:val="21"/>
          <w:szCs w:val="21"/>
        </w:rPr>
        <w:t>характери</w:t>
      </w:r>
      <w:r>
        <w:rPr>
          <w:rFonts w:ascii="Helvetica" w:hAnsi="Helvetica" w:cs="Helvetica"/>
          <w:b/>
          <w:bCs/>
          <w:color w:val="222222"/>
          <w:sz w:val="21"/>
          <w:szCs w:val="21"/>
        </w:rPr>
        <w:softHyphen/>
        <w:t xml:space="preserve"> стики</w:t>
      </w:r>
      <w:r>
        <w:rPr>
          <w:rFonts w:ascii="Helvetica" w:hAnsi="Helvetica" w:cs="Helvetica"/>
          <w:color w:val="222222"/>
          <w:sz w:val="21"/>
          <w:szCs w:val="21"/>
        </w:rPr>
        <w:t> </w:t>
      </w:r>
      <w:r>
        <w:rPr>
          <w:rFonts w:ascii="Helvetica" w:hAnsi="Helvetica" w:cs="Helvetica"/>
          <w:b/>
          <w:bCs/>
          <w:color w:val="222222"/>
          <w:sz w:val="21"/>
          <w:szCs w:val="21"/>
        </w:rPr>
        <w:t>сопротивления</w:t>
      </w:r>
      <w:r>
        <w:rPr>
          <w:rFonts w:ascii="Helvetica" w:hAnsi="Helvetica" w:cs="Helvetica"/>
          <w:color w:val="222222"/>
          <w:sz w:val="21"/>
          <w:szCs w:val="21"/>
        </w:rPr>
        <w:t> </w:t>
      </w:r>
      <w:r>
        <w:rPr>
          <w:rFonts w:ascii="Helvetica" w:hAnsi="Helvetica" w:cs="Helvetica"/>
          <w:b/>
          <w:bCs/>
          <w:color w:val="222222"/>
          <w:sz w:val="21"/>
          <w:szCs w:val="21"/>
        </w:rPr>
        <w:t>усталости</w:t>
      </w:r>
      <w:r>
        <w:rPr>
          <w:rFonts w:ascii="Helvetica" w:hAnsi="Helvetica" w:cs="Helvetica"/>
          <w:color w:val="222222"/>
          <w:sz w:val="21"/>
          <w:szCs w:val="21"/>
        </w:rPr>
        <w:t> </w:t>
      </w:r>
      <w:r>
        <w:rPr>
          <w:rFonts w:ascii="Helvetica" w:hAnsi="Helvetica" w:cs="Helvetica"/>
          <w:b/>
          <w:bCs/>
          <w:color w:val="222222"/>
          <w:sz w:val="21"/>
          <w:szCs w:val="21"/>
        </w:rPr>
        <w:t>деталей</w:t>
      </w:r>
      <w:r>
        <w:rPr>
          <w:rFonts w:ascii="Helvetica" w:hAnsi="Helvetica" w:cs="Helvetica"/>
          <w:color w:val="222222"/>
          <w:sz w:val="21"/>
          <w:szCs w:val="21"/>
        </w:rPr>
        <w:t> </w:t>
      </w:r>
      <w:r>
        <w:rPr>
          <w:rFonts w:ascii="Helvetica" w:hAnsi="Helvetica" w:cs="Helvetica"/>
          <w:b/>
          <w:bCs/>
          <w:color w:val="222222"/>
          <w:sz w:val="21"/>
          <w:szCs w:val="21"/>
        </w:rPr>
        <w:t>машин</w:t>
      </w:r>
      <w:r>
        <w:rPr>
          <w:rFonts w:ascii="Helvetica" w:hAnsi="Helvetica" w:cs="Helvetica"/>
          <w:color w:val="222222"/>
          <w:sz w:val="21"/>
          <w:szCs w:val="21"/>
        </w:rPr>
        <w:t> по </w:t>
      </w:r>
      <w:r>
        <w:rPr>
          <w:rFonts w:ascii="Helvetica" w:hAnsi="Helvetica" w:cs="Helvetica"/>
          <w:b/>
          <w:bCs/>
          <w:color w:val="222222"/>
          <w:sz w:val="21"/>
          <w:szCs w:val="21"/>
        </w:rPr>
        <w:t>данным</w:t>
      </w:r>
      <w:r>
        <w:rPr>
          <w:rFonts w:ascii="Helvetica" w:hAnsi="Helvetica" w:cs="Helvetica"/>
          <w:color w:val="222222"/>
          <w:sz w:val="21"/>
          <w:szCs w:val="21"/>
        </w:rPr>
        <w:t> </w:t>
      </w:r>
      <w:r>
        <w:rPr>
          <w:rFonts w:ascii="Helvetica" w:hAnsi="Helvetica" w:cs="Helvetica"/>
          <w:b/>
          <w:bCs/>
          <w:color w:val="222222"/>
          <w:sz w:val="21"/>
          <w:szCs w:val="21"/>
        </w:rPr>
        <w:t>ограниченного</w:t>
      </w:r>
      <w:r>
        <w:rPr>
          <w:rFonts w:ascii="Helvetica" w:hAnsi="Helvetica" w:cs="Helvetica"/>
          <w:color w:val="222222"/>
          <w:sz w:val="21"/>
          <w:szCs w:val="21"/>
        </w:rPr>
        <w:t> </w:t>
      </w:r>
      <w:r>
        <w:rPr>
          <w:rFonts w:ascii="Helvetica" w:hAnsi="Helvetica" w:cs="Helvetica"/>
          <w:b/>
          <w:bCs/>
          <w:color w:val="222222"/>
          <w:sz w:val="21"/>
          <w:szCs w:val="21"/>
        </w:rPr>
        <w:t>чис</w:t>
      </w:r>
      <w:r>
        <w:rPr>
          <w:rFonts w:ascii="Helvetica" w:hAnsi="Helvetica" w:cs="Helvetica"/>
          <w:b/>
          <w:bCs/>
          <w:color w:val="222222"/>
          <w:sz w:val="21"/>
          <w:szCs w:val="21"/>
        </w:rPr>
        <w:softHyphen/>
        <w:t xml:space="preserve"> ла</w:t>
      </w:r>
      <w:r>
        <w:rPr>
          <w:rFonts w:ascii="Helvetica" w:hAnsi="Helvetica" w:cs="Helvetica"/>
          <w:color w:val="222222"/>
          <w:sz w:val="21"/>
          <w:szCs w:val="21"/>
        </w:rPr>
        <w:t> </w:t>
      </w:r>
      <w:r>
        <w:rPr>
          <w:rFonts w:ascii="Helvetica" w:hAnsi="Helvetica" w:cs="Helvetica"/>
          <w:b/>
          <w:bCs/>
          <w:color w:val="222222"/>
          <w:sz w:val="21"/>
          <w:szCs w:val="21"/>
        </w:rPr>
        <w:t>испытаний</w:t>
      </w:r>
      <w:r>
        <w:rPr>
          <w:rFonts w:ascii="Helvetica" w:hAnsi="Helvetica" w:cs="Helvetica"/>
          <w:color w:val="222222"/>
          <w:sz w:val="21"/>
          <w:szCs w:val="21"/>
        </w:rPr>
        <w:t>. В </w:t>
      </w:r>
      <w:r>
        <w:rPr>
          <w:rFonts w:ascii="Helvetica" w:hAnsi="Helvetica" w:cs="Helvetica"/>
          <w:b/>
          <w:bCs/>
          <w:color w:val="222222"/>
          <w:sz w:val="21"/>
          <w:szCs w:val="21"/>
        </w:rPr>
        <w:t>данной</w:t>
      </w:r>
      <w:r>
        <w:rPr>
          <w:rFonts w:ascii="Helvetica" w:hAnsi="Helvetica" w:cs="Helvetica"/>
          <w:color w:val="222222"/>
          <w:sz w:val="21"/>
          <w:szCs w:val="21"/>
        </w:rPr>
        <w:t> работе будет рассмотрен вероятностный метод, позволяющий восстанавливать кривую </w:t>
      </w:r>
      <w:r>
        <w:rPr>
          <w:rFonts w:ascii="Helvetica" w:hAnsi="Helvetica" w:cs="Helvetica"/>
          <w:b/>
          <w:bCs/>
          <w:color w:val="222222"/>
          <w:sz w:val="21"/>
          <w:szCs w:val="21"/>
        </w:rPr>
        <w:t>усталости</w:t>
      </w:r>
      <w:r>
        <w:rPr>
          <w:rFonts w:ascii="Helvetica" w:hAnsi="Helvetica" w:cs="Helvetica"/>
          <w:color w:val="222222"/>
          <w:sz w:val="21"/>
          <w:szCs w:val="21"/>
        </w:rPr>
        <w:t> </w:t>
      </w:r>
      <w:r>
        <w:rPr>
          <w:rFonts w:ascii="Helvetica" w:hAnsi="Helvetica" w:cs="Helvetica"/>
          <w:b/>
          <w:bCs/>
          <w:color w:val="222222"/>
          <w:sz w:val="21"/>
          <w:szCs w:val="21"/>
        </w:rPr>
        <w:t>детали</w:t>
      </w:r>
      <w:r>
        <w:rPr>
          <w:rFonts w:ascii="Helvetica" w:hAnsi="Helvetica" w:cs="Helvetica"/>
          <w:color w:val="222222"/>
          <w:sz w:val="21"/>
          <w:szCs w:val="21"/>
        </w:rPr>
        <w:t> или элемента конструкции после из</w:t>
      </w:r>
      <w:r>
        <w:rPr>
          <w:rFonts w:ascii="Helvetica" w:hAnsi="Helvetica" w:cs="Helvetica"/>
          <w:color w:val="222222"/>
          <w:sz w:val="21"/>
          <w:szCs w:val="21"/>
        </w:rPr>
        <w:softHyphen/>
        <w:t xml:space="preserve"> менения технологии</w:t>
      </w:r>
    </w:p>
    <w:p w14:paraId="5C05ECB3" w14:textId="77777777" w:rsidR="00235B56" w:rsidRDefault="00235B56" w:rsidP="00235B56">
      <w:pPr>
        <w:widowControl/>
        <w:numPr>
          <w:ilvl w:val="0"/>
          <w:numId w:val="29"/>
        </w:numPr>
        <w:suppressAutoHyphens w:val="0"/>
        <w:spacing w:before="100" w:beforeAutospacing="1" w:after="100" w:afterAutospacing="1" w:line="240" w:lineRule="auto"/>
        <w:jc w:val="left"/>
        <w:rPr>
          <w:rFonts w:ascii="Helvetica" w:hAnsi="Helvetica" w:cs="Helvetica"/>
          <w:color w:val="222222"/>
          <w:sz w:val="21"/>
          <w:szCs w:val="21"/>
        </w:rPr>
      </w:pPr>
    </w:p>
    <w:p w14:paraId="6A5663D8" w14:textId="77777777" w:rsidR="00235B56" w:rsidRDefault="00235B56" w:rsidP="00235B56">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Щлейхер, Антон Александрович</w:t>
      </w:r>
    </w:p>
    <w:p w14:paraId="0F4146FD" w14:textId="77777777" w:rsidR="00235B56" w:rsidRDefault="00235B56" w:rsidP="00235B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64D1281" w14:textId="77777777" w:rsidR="00235B56" w:rsidRDefault="00235B56" w:rsidP="00235B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w:t>
      </w:r>
    </w:p>
    <w:p w14:paraId="65CBBA59" w14:textId="77777777" w:rsidR="00235B56" w:rsidRDefault="00235B56" w:rsidP="00235B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Современные методы определения усталостных свойств элементов конструкции.</w:t>
      </w:r>
    </w:p>
    <w:p w14:paraId="53B8E037" w14:textId="77777777" w:rsidR="00235B56" w:rsidRDefault="00235B56" w:rsidP="00235B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Кривая усталости материала.</w:t>
      </w:r>
    </w:p>
    <w:p w14:paraId="767E8FCB" w14:textId="77777777" w:rsidR="00235B56" w:rsidRDefault="00235B56" w:rsidP="00235B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Оценка рассеивания результатов усталостных испытаний.</w:t>
      </w:r>
    </w:p>
    <w:p w14:paraId="705F5B93" w14:textId="77777777" w:rsidR="00235B56" w:rsidRDefault="00235B56" w:rsidP="00235B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Способы оценки влияния конструктивных факторов на долговечность.</w:t>
      </w:r>
    </w:p>
    <w:p w14:paraId="154907EC" w14:textId="77777777" w:rsidR="00235B56" w:rsidRDefault="00235B56" w:rsidP="00235B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Способы оценки влияния технологии производства деталей на их долговечность.</w:t>
      </w:r>
    </w:p>
    <w:p w14:paraId="2DC1A368" w14:textId="77777777" w:rsidR="00235B56" w:rsidRDefault="00235B56" w:rsidP="00235B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1.5 Цель и задачи исследования.</w:t>
      </w:r>
    </w:p>
    <w:p w14:paraId="78A688DF" w14:textId="77777777" w:rsidR="00235B56" w:rsidRDefault="00235B56" w:rsidP="00235B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w:t>
      </w:r>
    </w:p>
    <w:p w14:paraId="27DDC6C7" w14:textId="77777777" w:rsidR="00235B56" w:rsidRDefault="00235B56" w:rsidP="00235B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Прогнозирование статистических характеристик сопротивления усталости деталей по данным ограниченных испытаний.</w:t>
      </w:r>
    </w:p>
    <w:p w14:paraId="021F8C33" w14:textId="77777777" w:rsidR="00235B56" w:rsidRDefault="00235B56" w:rsidP="00235B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Основные положения и зависимости предлагаемого метода.</w:t>
      </w:r>
    </w:p>
    <w:p w14:paraId="0F523415" w14:textId="77777777" w:rsidR="00235B56" w:rsidRDefault="00235B56" w:rsidP="00235B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Последовательность выбора базовой кривой усталости.</w:t>
      </w:r>
    </w:p>
    <w:p w14:paraId="5FA4BBE8" w14:textId="77777777" w:rsidR="00235B56" w:rsidRDefault="00235B56" w:rsidP="00235B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Оценка влияния технологических факторов производства деталей на их долговечность.</w:t>
      </w:r>
    </w:p>
    <w:p w14:paraId="4DC99F8D" w14:textId="77777777" w:rsidR="00235B56" w:rsidRDefault="00235B56" w:rsidP="00235B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Пример получения кривой усталости по результатам ограниченных испытаний.</w:t>
      </w:r>
    </w:p>
    <w:p w14:paraId="4AFAD01E" w14:textId="77777777" w:rsidR="00235B56" w:rsidRDefault="00235B56" w:rsidP="00235B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w:t>
      </w:r>
    </w:p>
    <w:p w14:paraId="130EFE52" w14:textId="77777777" w:rsidR="00235B56" w:rsidRDefault="00235B56" w:rsidP="00235B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Экспериментальное подтверждение предлагаемого метода.</w:t>
      </w:r>
    </w:p>
    <w:p w14:paraId="413F4716" w14:textId="77777777" w:rsidR="00235B56" w:rsidRDefault="00235B56" w:rsidP="00235B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Оценка качества обработки поверхности.</w:t>
      </w:r>
    </w:p>
    <w:p w14:paraId="3396F2C8" w14:textId="77777777" w:rsidR="00235B56" w:rsidRDefault="00235B56" w:rsidP="00235B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Применение дисперсионного анализа при оценке точности предлагаемого метода.</w:t>
      </w:r>
    </w:p>
    <w:p w14:paraId="40ECA9B0" w14:textId="77777777" w:rsidR="00235B56" w:rsidRDefault="00235B56" w:rsidP="00235B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Оценка влияния анизотропии механических свойств на долговечность материала.</w:t>
      </w:r>
    </w:p>
    <w:p w14:paraId="5236A645" w14:textId="77777777" w:rsidR="00235B56" w:rsidRDefault="00235B56" w:rsidP="00235B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Оценка влияния сварного шва на долговечность материала.</w:t>
      </w:r>
    </w:p>
    <w:p w14:paraId="15957D09" w14:textId="77777777" w:rsidR="00235B56" w:rsidRDefault="00235B56" w:rsidP="00235B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4г</w:t>
      </w:r>
    </w:p>
    <w:p w14:paraId="22EA7F30" w14:textId="77777777" w:rsidR="00235B56" w:rsidRDefault="00235B56" w:rsidP="00235B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Экспериментальное исследование долговечности конструкционных материалов.</w:t>
      </w:r>
    </w:p>
    <w:p w14:paraId="191E21C4" w14:textId="77777777" w:rsidR="00235B56" w:rsidRDefault="00235B56" w:rsidP="00235B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Методика проведения испытаний конструкционных материалов. Обработка результатов.</w:t>
      </w:r>
    </w:p>
    <w:p w14:paraId="34022110" w14:textId="77777777" w:rsidR="00235B56" w:rsidRDefault="00235B56" w:rsidP="00235B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Анализ результатов испытаний материалов.</w:t>
      </w:r>
    </w:p>
    <w:p w14:paraId="50BB39E1" w14:textId="77777777" w:rsidR="00235B56" w:rsidRDefault="00235B56" w:rsidP="00235B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 лючение.</w:t>
      </w:r>
    </w:p>
    <w:p w14:paraId="39A84920" w14:textId="77777777" w:rsidR="00235B56" w:rsidRDefault="00235B56" w:rsidP="00235B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Аитература.</w:t>
      </w:r>
    </w:p>
    <w:p w14:paraId="4CCADE6E" w14:textId="77D75C2A" w:rsidR="004F7911" w:rsidRPr="00235B56" w:rsidRDefault="004F7911" w:rsidP="00235B56"/>
    <w:sectPr w:rsidR="004F7911" w:rsidRPr="00235B56"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66D46" w14:textId="77777777" w:rsidR="00145C42" w:rsidRDefault="00145C42">
      <w:pPr>
        <w:spacing w:after="0" w:line="240" w:lineRule="auto"/>
      </w:pPr>
      <w:r>
        <w:separator/>
      </w:r>
    </w:p>
  </w:endnote>
  <w:endnote w:type="continuationSeparator" w:id="0">
    <w:p w14:paraId="42A73CBF" w14:textId="77777777" w:rsidR="00145C42" w:rsidRDefault="00145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02379" w14:textId="77777777" w:rsidR="00145C42" w:rsidRDefault="00145C42"/>
    <w:p w14:paraId="21CD962D" w14:textId="77777777" w:rsidR="00145C42" w:rsidRDefault="00145C42"/>
    <w:p w14:paraId="6706FF2E" w14:textId="77777777" w:rsidR="00145C42" w:rsidRDefault="00145C42"/>
    <w:p w14:paraId="127888D1" w14:textId="77777777" w:rsidR="00145C42" w:rsidRDefault="00145C42"/>
    <w:p w14:paraId="35256C21" w14:textId="77777777" w:rsidR="00145C42" w:rsidRDefault="00145C42"/>
    <w:p w14:paraId="77B1FC49" w14:textId="77777777" w:rsidR="00145C42" w:rsidRDefault="00145C42"/>
    <w:p w14:paraId="0228759C" w14:textId="77777777" w:rsidR="00145C42" w:rsidRDefault="00145C4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E374241" wp14:editId="28F5A14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BE8A83" w14:textId="77777777" w:rsidR="00145C42" w:rsidRDefault="00145C4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37424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4BE8A83" w14:textId="77777777" w:rsidR="00145C42" w:rsidRDefault="00145C4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534832A" w14:textId="77777777" w:rsidR="00145C42" w:rsidRDefault="00145C42"/>
    <w:p w14:paraId="2A98C385" w14:textId="77777777" w:rsidR="00145C42" w:rsidRDefault="00145C42"/>
    <w:p w14:paraId="419186F4" w14:textId="77777777" w:rsidR="00145C42" w:rsidRDefault="00145C4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23865AC" wp14:editId="78A16B9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047E01" w14:textId="77777777" w:rsidR="00145C42" w:rsidRDefault="00145C42"/>
                          <w:p w14:paraId="1E62CA7A" w14:textId="77777777" w:rsidR="00145C42" w:rsidRDefault="00145C4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3865A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3047E01" w14:textId="77777777" w:rsidR="00145C42" w:rsidRDefault="00145C42"/>
                    <w:p w14:paraId="1E62CA7A" w14:textId="77777777" w:rsidR="00145C42" w:rsidRDefault="00145C4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6F31CFB" w14:textId="77777777" w:rsidR="00145C42" w:rsidRDefault="00145C42"/>
    <w:p w14:paraId="37AB7099" w14:textId="77777777" w:rsidR="00145C42" w:rsidRDefault="00145C42">
      <w:pPr>
        <w:rPr>
          <w:sz w:val="2"/>
          <w:szCs w:val="2"/>
        </w:rPr>
      </w:pPr>
    </w:p>
    <w:p w14:paraId="470B65E3" w14:textId="77777777" w:rsidR="00145C42" w:rsidRDefault="00145C42"/>
    <w:p w14:paraId="1B509A2C" w14:textId="77777777" w:rsidR="00145C42" w:rsidRDefault="00145C42">
      <w:pPr>
        <w:spacing w:after="0" w:line="240" w:lineRule="auto"/>
      </w:pPr>
    </w:p>
  </w:footnote>
  <w:footnote w:type="continuationSeparator" w:id="0">
    <w:p w14:paraId="24059D7C" w14:textId="77777777" w:rsidR="00145C42" w:rsidRDefault="00145C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0B66F24"/>
    <w:multiLevelType w:val="multilevel"/>
    <w:tmpl w:val="33F0F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0E460EE"/>
    <w:multiLevelType w:val="multilevel"/>
    <w:tmpl w:val="C07E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8"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9"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0"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1"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2"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3"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91D4B64"/>
    <w:multiLevelType w:val="multilevel"/>
    <w:tmpl w:val="16228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C2D396F"/>
    <w:multiLevelType w:val="multilevel"/>
    <w:tmpl w:val="4E208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0" w15:restartNumberingAfterBreak="0">
    <w:nsid w:val="10247106"/>
    <w:multiLevelType w:val="multilevel"/>
    <w:tmpl w:val="7F72C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2"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3" w15:restartNumberingAfterBreak="0">
    <w:nsid w:val="1EFC525D"/>
    <w:multiLevelType w:val="multilevel"/>
    <w:tmpl w:val="F616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5" w15:restartNumberingAfterBreak="0">
    <w:nsid w:val="261F24CB"/>
    <w:multiLevelType w:val="multilevel"/>
    <w:tmpl w:val="51E65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7" w15:restartNumberingAfterBreak="0">
    <w:nsid w:val="31B53CED"/>
    <w:multiLevelType w:val="multilevel"/>
    <w:tmpl w:val="2258E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79F0EEC"/>
    <w:multiLevelType w:val="multilevel"/>
    <w:tmpl w:val="31D40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BFD2A05"/>
    <w:multiLevelType w:val="multilevel"/>
    <w:tmpl w:val="5A70D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C8036DC"/>
    <w:multiLevelType w:val="multilevel"/>
    <w:tmpl w:val="8C9E0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CFB2ACE"/>
    <w:multiLevelType w:val="multilevel"/>
    <w:tmpl w:val="CE6C9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D616BB9"/>
    <w:multiLevelType w:val="multilevel"/>
    <w:tmpl w:val="D46AA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154668F"/>
    <w:multiLevelType w:val="multilevel"/>
    <w:tmpl w:val="B4107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52F4D74"/>
    <w:multiLevelType w:val="multilevel"/>
    <w:tmpl w:val="3B1C3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E8E66E3"/>
    <w:multiLevelType w:val="multilevel"/>
    <w:tmpl w:val="BBF64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53A63E2"/>
    <w:multiLevelType w:val="multilevel"/>
    <w:tmpl w:val="41025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8" w15:restartNumberingAfterBreak="0">
    <w:nsid w:val="584D530F"/>
    <w:multiLevelType w:val="multilevel"/>
    <w:tmpl w:val="61A6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8D532E0"/>
    <w:multiLevelType w:val="multilevel"/>
    <w:tmpl w:val="EACEA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991672C"/>
    <w:multiLevelType w:val="multilevel"/>
    <w:tmpl w:val="7EC25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2" w15:restartNumberingAfterBreak="0">
    <w:nsid w:val="70D15376"/>
    <w:multiLevelType w:val="multilevel"/>
    <w:tmpl w:val="4288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1A9346E"/>
    <w:multiLevelType w:val="multilevel"/>
    <w:tmpl w:val="5B0C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05" w15:restartNumberingAfterBreak="0">
    <w:nsid w:val="7417545E"/>
    <w:multiLevelType w:val="multilevel"/>
    <w:tmpl w:val="CC068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07" w15:restartNumberingAfterBreak="0">
    <w:nsid w:val="7A74030A"/>
    <w:multiLevelType w:val="multilevel"/>
    <w:tmpl w:val="6FBE2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DB314D3"/>
    <w:multiLevelType w:val="multilevel"/>
    <w:tmpl w:val="2230C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107"/>
  </w:num>
  <w:num w:numId="6">
    <w:abstractNumId w:val="66"/>
  </w:num>
  <w:num w:numId="7">
    <w:abstractNumId w:val="105"/>
  </w:num>
  <w:num w:numId="8">
    <w:abstractNumId w:val="108"/>
  </w:num>
  <w:num w:numId="9">
    <w:abstractNumId w:val="87"/>
  </w:num>
  <w:num w:numId="10">
    <w:abstractNumId w:val="95"/>
  </w:num>
  <w:num w:numId="11">
    <w:abstractNumId w:val="88"/>
  </w:num>
  <w:num w:numId="12">
    <w:abstractNumId w:val="89"/>
  </w:num>
  <w:num w:numId="13">
    <w:abstractNumId w:val="92"/>
  </w:num>
  <w:num w:numId="14">
    <w:abstractNumId w:val="65"/>
  </w:num>
  <w:num w:numId="15">
    <w:abstractNumId w:val="94"/>
  </w:num>
  <w:num w:numId="16">
    <w:abstractNumId w:val="75"/>
  </w:num>
  <w:num w:numId="17">
    <w:abstractNumId w:val="102"/>
  </w:num>
  <w:num w:numId="18">
    <w:abstractNumId w:val="96"/>
  </w:num>
  <w:num w:numId="19">
    <w:abstractNumId w:val="83"/>
  </w:num>
  <w:num w:numId="20">
    <w:abstractNumId w:val="78"/>
  </w:num>
  <w:num w:numId="21">
    <w:abstractNumId w:val="90"/>
  </w:num>
  <w:num w:numId="22">
    <w:abstractNumId w:val="99"/>
  </w:num>
  <w:num w:numId="23">
    <w:abstractNumId w:val="98"/>
  </w:num>
  <w:num w:numId="24">
    <w:abstractNumId w:val="91"/>
  </w:num>
  <w:num w:numId="25">
    <w:abstractNumId w:val="93"/>
  </w:num>
  <w:num w:numId="26">
    <w:abstractNumId w:val="85"/>
  </w:num>
  <w:num w:numId="27">
    <w:abstractNumId w:val="103"/>
  </w:num>
  <w:num w:numId="28">
    <w:abstractNumId w:val="80"/>
  </w:num>
  <w:num w:numId="29">
    <w:abstractNumId w:val="10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42"/>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184285</TotalTime>
  <Pages>2</Pages>
  <Words>412</Words>
  <Characters>2352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273</cp:revision>
  <cp:lastPrinted>2009-02-06T05:36:00Z</cp:lastPrinted>
  <dcterms:created xsi:type="dcterms:W3CDTF">2024-01-07T13:43:00Z</dcterms:created>
  <dcterms:modified xsi:type="dcterms:W3CDTF">2025-10-15T10:14:00Z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