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F5F" w14:textId="77777777" w:rsidR="00450292" w:rsidRDefault="00450292" w:rsidP="00450292">
      <w:pPr>
        <w:pStyle w:val="afffffffffffffffffffffffffff5"/>
        <w:rPr>
          <w:rFonts w:ascii="Verdana" w:hAnsi="Verdana"/>
          <w:color w:val="000000"/>
          <w:sz w:val="21"/>
          <w:szCs w:val="21"/>
        </w:rPr>
      </w:pPr>
      <w:r>
        <w:rPr>
          <w:rFonts w:ascii="Helvetica" w:hAnsi="Helvetica"/>
          <w:b/>
          <w:bCs w:val="0"/>
          <w:color w:val="222222"/>
          <w:sz w:val="21"/>
          <w:szCs w:val="21"/>
        </w:rPr>
        <w:t>Купчин, Николай Николаевич.</w:t>
      </w:r>
    </w:p>
    <w:p w14:paraId="6F7CFED1" w14:textId="77777777" w:rsidR="00450292" w:rsidRDefault="00450292" w:rsidP="00450292">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Политическое лидерство как феномен гражданского </w:t>
      </w:r>
      <w:proofErr w:type="gramStart"/>
      <w:r>
        <w:rPr>
          <w:rFonts w:ascii="Helvetica" w:hAnsi="Helvetica" w:cs="Arial"/>
          <w:caps/>
          <w:color w:val="222222"/>
          <w:sz w:val="21"/>
          <w:szCs w:val="21"/>
        </w:rPr>
        <w:t>общества :</w:t>
      </w:r>
      <w:proofErr w:type="gramEnd"/>
      <w:r>
        <w:rPr>
          <w:rFonts w:ascii="Helvetica" w:hAnsi="Helvetica" w:cs="Arial"/>
          <w:caps/>
          <w:color w:val="222222"/>
          <w:sz w:val="21"/>
          <w:szCs w:val="21"/>
        </w:rPr>
        <w:t xml:space="preserve"> диссертация ... доктора политических наук : 23.00.02 / Купчин Николай Николаевич; [Место защиты: Моск. гос. ун-т им. М.В. Ломоносова]. - Москва, 2008. - 417 с.</w:t>
      </w:r>
    </w:p>
    <w:p w14:paraId="294899EE" w14:textId="77777777" w:rsidR="00450292" w:rsidRDefault="00450292" w:rsidP="0045029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Купчин, Николай Николаевич</w:t>
      </w:r>
    </w:p>
    <w:p w14:paraId="6145F8A1"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602908"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политологического анализа политического лидерства.</w:t>
      </w:r>
    </w:p>
    <w:p w14:paraId="0812EB01"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лидерство как исследовательская задача современной политологии.</w:t>
      </w:r>
    </w:p>
    <w:p w14:paraId="58CE49B2"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сущностные черты политического лидерства.</w:t>
      </w:r>
    </w:p>
    <w:p w14:paraId="7CEE24AD"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концепции политического лидерства.</w:t>
      </w:r>
    </w:p>
    <w:p w14:paraId="5701FA15"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Типология политического лидерства.</w:t>
      </w:r>
    </w:p>
    <w:p w14:paraId="01E3CD93"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Факторы и контекстуальные основы генезиса и эволюции политического лидерства.</w:t>
      </w:r>
    </w:p>
    <w:p w14:paraId="1B5240FE"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Социально-психологические и социально-нравственные измерения политического лидерства.</w:t>
      </w:r>
    </w:p>
    <w:p w14:paraId="3D9419C8"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Дилемма «моральность — рациональность» в политическом лидерстве</w:t>
      </w:r>
    </w:p>
    <w:p w14:paraId="75ADDF66"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Институциональный контекст политического лидерства.</w:t>
      </w:r>
    </w:p>
    <w:p w14:paraId="2A6052C7"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Культурный контекст политического лидерства.</w:t>
      </w:r>
    </w:p>
    <w:p w14:paraId="4C54668C"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Политическое лидерство в условиях зрелого гражданского общества.</w:t>
      </w:r>
    </w:p>
    <w:p w14:paraId="5CEEE2EC"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Политическое лидерство и гражданское общество.</w:t>
      </w:r>
    </w:p>
    <w:p w14:paraId="53845E4F"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Политическое лидерство в условиях эволюции политической системы</w:t>
      </w:r>
    </w:p>
    <w:p w14:paraId="1822F017"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Политическое лидерство и бюрократия.</w:t>
      </w:r>
    </w:p>
    <w:p w14:paraId="0F6171B5"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Политическое лидерство и партийная система.</w:t>
      </w:r>
    </w:p>
    <w:p w14:paraId="2853EDF1"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Политическое лидерство в условиях становления гражданского общества.</w:t>
      </w:r>
    </w:p>
    <w:p w14:paraId="36DC1171"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Политическое лидерство при тоталитарном режиме.</w:t>
      </w:r>
    </w:p>
    <w:p w14:paraId="3395DC31"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Политическое лидерство и олигархия.</w:t>
      </w:r>
    </w:p>
    <w:p w14:paraId="172D09DD"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Политическое лидерство при демократическом транзите.</w:t>
      </w:r>
    </w:p>
    <w:p w14:paraId="35E01065" w14:textId="77777777" w:rsidR="00450292" w:rsidRDefault="00450292" w:rsidP="00450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Институционализация политического лидерства.</w:t>
      </w:r>
    </w:p>
    <w:p w14:paraId="0157E122" w14:textId="27D8DD0F" w:rsidR="00996AF6" w:rsidRPr="00450292" w:rsidRDefault="00996AF6" w:rsidP="00450292"/>
    <w:sectPr w:rsidR="00996AF6" w:rsidRPr="004502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6625" w14:textId="77777777" w:rsidR="00F45115" w:rsidRDefault="00F45115">
      <w:pPr>
        <w:spacing w:after="0" w:line="240" w:lineRule="auto"/>
      </w:pPr>
      <w:r>
        <w:separator/>
      </w:r>
    </w:p>
  </w:endnote>
  <w:endnote w:type="continuationSeparator" w:id="0">
    <w:p w14:paraId="1C9177A3" w14:textId="77777777" w:rsidR="00F45115" w:rsidRDefault="00F4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D094" w14:textId="77777777" w:rsidR="00F45115" w:rsidRDefault="00F45115"/>
    <w:p w14:paraId="494C81CD" w14:textId="77777777" w:rsidR="00F45115" w:rsidRDefault="00F45115"/>
    <w:p w14:paraId="171C6C9E" w14:textId="77777777" w:rsidR="00F45115" w:rsidRDefault="00F45115"/>
    <w:p w14:paraId="387FA664" w14:textId="77777777" w:rsidR="00F45115" w:rsidRDefault="00F45115"/>
    <w:p w14:paraId="141F1EA0" w14:textId="77777777" w:rsidR="00F45115" w:rsidRDefault="00F45115"/>
    <w:p w14:paraId="08E6A0DE" w14:textId="77777777" w:rsidR="00F45115" w:rsidRDefault="00F45115"/>
    <w:p w14:paraId="12B615BB" w14:textId="77777777" w:rsidR="00F45115" w:rsidRDefault="00F451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D479ED" wp14:editId="30564D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DAA" w14:textId="77777777" w:rsidR="00F45115" w:rsidRDefault="00F45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D479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AAFDAA" w14:textId="77777777" w:rsidR="00F45115" w:rsidRDefault="00F45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6C596F" w14:textId="77777777" w:rsidR="00F45115" w:rsidRDefault="00F45115"/>
    <w:p w14:paraId="4DAFE17F" w14:textId="77777777" w:rsidR="00F45115" w:rsidRDefault="00F45115"/>
    <w:p w14:paraId="6F6AADCF" w14:textId="77777777" w:rsidR="00F45115" w:rsidRDefault="00F451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E1CAF" wp14:editId="58FF6B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EBA5" w14:textId="77777777" w:rsidR="00F45115" w:rsidRDefault="00F45115"/>
                          <w:p w14:paraId="6AF6D854" w14:textId="77777777" w:rsidR="00F45115" w:rsidRDefault="00F45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E1C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62EBA5" w14:textId="77777777" w:rsidR="00F45115" w:rsidRDefault="00F45115"/>
                    <w:p w14:paraId="6AF6D854" w14:textId="77777777" w:rsidR="00F45115" w:rsidRDefault="00F45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9AD4E2" w14:textId="77777777" w:rsidR="00F45115" w:rsidRDefault="00F45115"/>
    <w:p w14:paraId="50E5D783" w14:textId="77777777" w:rsidR="00F45115" w:rsidRDefault="00F45115">
      <w:pPr>
        <w:rPr>
          <w:sz w:val="2"/>
          <w:szCs w:val="2"/>
        </w:rPr>
      </w:pPr>
    </w:p>
    <w:p w14:paraId="1C89AEA2" w14:textId="77777777" w:rsidR="00F45115" w:rsidRDefault="00F45115"/>
    <w:p w14:paraId="68FD41DC" w14:textId="77777777" w:rsidR="00F45115" w:rsidRDefault="00F45115">
      <w:pPr>
        <w:spacing w:after="0" w:line="240" w:lineRule="auto"/>
      </w:pPr>
    </w:p>
  </w:footnote>
  <w:footnote w:type="continuationSeparator" w:id="0">
    <w:p w14:paraId="306F8477" w14:textId="77777777" w:rsidR="00F45115" w:rsidRDefault="00F4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15"/>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57900</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1282</cp:revision>
  <cp:lastPrinted>2009-02-06T05:36:00Z</cp:lastPrinted>
  <dcterms:created xsi:type="dcterms:W3CDTF">2024-01-07T13:43:00Z</dcterms:created>
  <dcterms:modified xsi:type="dcterms:W3CDTF">2025-03-30T18:49:00Z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