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D223E5" w14:textId="77777777" w:rsidR="00B17B33" w:rsidRDefault="00B17B33" w:rsidP="00B17B33">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Педагогическое обеспечение готовности студентов к академической мобильности</w:t>
      </w:r>
    </w:p>
    <w:bookmarkEnd w:id="0"/>
    <w:p w14:paraId="076CB084" w14:textId="18B7C2B7" w:rsidR="00EB397A" w:rsidRDefault="00B17B33" w:rsidP="00B17B33">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Емельянова, Элла Леонидовна</w:t>
      </w:r>
      <w:r>
        <w:rPr>
          <w:rFonts w:ascii="Verdana" w:hAnsi="Verdana"/>
          <w:color w:val="000000"/>
          <w:sz w:val="18"/>
          <w:szCs w:val="18"/>
        </w:rPr>
        <w:br/>
      </w:r>
      <w:r>
        <w:rPr>
          <w:rFonts w:ascii="Verdana" w:hAnsi="Verdana"/>
          <w:color w:val="000000"/>
          <w:sz w:val="18"/>
          <w:szCs w:val="18"/>
        </w:rPr>
        <w:br/>
      </w:r>
    </w:p>
    <w:p w14:paraId="3F102FB0" w14:textId="77777777" w:rsidR="00B17B33" w:rsidRDefault="00B17B33" w:rsidP="00B17B33">
      <w:pPr>
        <w:rPr>
          <w:rFonts w:ascii="Verdana" w:hAnsi="Verdana"/>
          <w:color w:val="000000"/>
          <w:sz w:val="18"/>
          <w:szCs w:val="18"/>
        </w:rPr>
      </w:pPr>
    </w:p>
    <w:p w14:paraId="6B025996" w14:textId="77777777" w:rsidR="00B17B33" w:rsidRDefault="00B17B33" w:rsidP="00B17B33">
      <w:pPr>
        <w:rPr>
          <w:rFonts w:ascii="Verdana" w:hAnsi="Verdana"/>
          <w:color w:val="000000"/>
          <w:sz w:val="18"/>
          <w:szCs w:val="18"/>
        </w:rPr>
      </w:pPr>
    </w:p>
    <w:p w14:paraId="4B4CB334" w14:textId="77777777" w:rsidR="00B17B33" w:rsidRDefault="00B17B33" w:rsidP="00B17B33">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5883B0F9" w14:textId="77777777" w:rsidR="00B17B33" w:rsidRDefault="00B17B33" w:rsidP="00B17B33">
      <w:pPr>
        <w:rPr>
          <w:rFonts w:ascii="Verdana" w:hAnsi="Verdana"/>
          <w:color w:val="000000"/>
          <w:sz w:val="18"/>
          <w:szCs w:val="18"/>
        </w:rPr>
      </w:pPr>
      <w:r>
        <w:rPr>
          <w:rFonts w:ascii="Verdana" w:hAnsi="Verdana"/>
          <w:color w:val="000000"/>
          <w:sz w:val="18"/>
          <w:szCs w:val="18"/>
        </w:rPr>
        <w:t>2013</w:t>
      </w:r>
    </w:p>
    <w:p w14:paraId="4F292D8D" w14:textId="77777777" w:rsidR="00B17B33" w:rsidRDefault="00B17B33" w:rsidP="00B17B33">
      <w:pPr>
        <w:rPr>
          <w:rFonts w:ascii="Verdana" w:hAnsi="Verdana"/>
          <w:b/>
          <w:bCs/>
          <w:color w:val="000000"/>
          <w:sz w:val="18"/>
          <w:szCs w:val="18"/>
        </w:rPr>
      </w:pPr>
      <w:r>
        <w:rPr>
          <w:rFonts w:ascii="Verdana" w:hAnsi="Verdana"/>
          <w:b/>
          <w:bCs/>
          <w:color w:val="000000"/>
          <w:sz w:val="18"/>
          <w:szCs w:val="18"/>
        </w:rPr>
        <w:t>Автор научной работы: </w:t>
      </w:r>
    </w:p>
    <w:p w14:paraId="79C5660B" w14:textId="77777777" w:rsidR="00B17B33" w:rsidRDefault="00B17B33" w:rsidP="00B17B33">
      <w:pPr>
        <w:rPr>
          <w:rFonts w:ascii="Verdana" w:hAnsi="Verdana"/>
          <w:color w:val="000000"/>
          <w:sz w:val="18"/>
          <w:szCs w:val="18"/>
        </w:rPr>
      </w:pPr>
      <w:r>
        <w:rPr>
          <w:rFonts w:ascii="Verdana" w:hAnsi="Verdana"/>
          <w:color w:val="000000"/>
          <w:sz w:val="18"/>
          <w:szCs w:val="18"/>
        </w:rPr>
        <w:t>Емельянова, Элла Леонидовна</w:t>
      </w:r>
    </w:p>
    <w:p w14:paraId="24E89C73" w14:textId="77777777" w:rsidR="00B17B33" w:rsidRDefault="00B17B33" w:rsidP="00B17B33">
      <w:pPr>
        <w:rPr>
          <w:rFonts w:ascii="Verdana" w:hAnsi="Verdana"/>
          <w:b/>
          <w:bCs/>
          <w:color w:val="000000"/>
          <w:sz w:val="18"/>
          <w:szCs w:val="18"/>
        </w:rPr>
      </w:pPr>
      <w:r>
        <w:rPr>
          <w:rFonts w:ascii="Verdana" w:hAnsi="Verdana"/>
          <w:b/>
          <w:bCs/>
          <w:color w:val="000000"/>
          <w:sz w:val="18"/>
          <w:szCs w:val="18"/>
        </w:rPr>
        <w:t>Ученая cтепень: </w:t>
      </w:r>
    </w:p>
    <w:p w14:paraId="0AC6A359" w14:textId="77777777" w:rsidR="00B17B33" w:rsidRDefault="00B17B33" w:rsidP="00B17B33">
      <w:pPr>
        <w:rPr>
          <w:rFonts w:ascii="Verdana" w:hAnsi="Verdana"/>
          <w:color w:val="000000"/>
          <w:sz w:val="18"/>
          <w:szCs w:val="18"/>
        </w:rPr>
      </w:pPr>
      <w:r>
        <w:rPr>
          <w:rFonts w:ascii="Verdana" w:hAnsi="Verdana"/>
          <w:color w:val="000000"/>
          <w:sz w:val="18"/>
          <w:szCs w:val="18"/>
        </w:rPr>
        <w:t>кандидат педагогических наук</w:t>
      </w:r>
    </w:p>
    <w:p w14:paraId="01755052" w14:textId="77777777" w:rsidR="00B17B33" w:rsidRDefault="00B17B33" w:rsidP="00B17B33">
      <w:pPr>
        <w:rPr>
          <w:rFonts w:ascii="Verdana" w:hAnsi="Verdana"/>
          <w:b/>
          <w:bCs/>
          <w:color w:val="000000"/>
          <w:sz w:val="18"/>
          <w:szCs w:val="18"/>
        </w:rPr>
      </w:pPr>
      <w:r>
        <w:rPr>
          <w:rFonts w:ascii="Verdana" w:hAnsi="Verdana"/>
          <w:b/>
          <w:bCs/>
          <w:color w:val="000000"/>
          <w:sz w:val="18"/>
          <w:szCs w:val="18"/>
        </w:rPr>
        <w:t>Место защиты диссертации: </w:t>
      </w:r>
    </w:p>
    <w:p w14:paraId="0C971C1B" w14:textId="77777777" w:rsidR="00B17B33" w:rsidRDefault="00B17B33" w:rsidP="00B17B33">
      <w:pPr>
        <w:rPr>
          <w:rFonts w:ascii="Verdana" w:hAnsi="Verdana"/>
          <w:color w:val="000000"/>
          <w:sz w:val="18"/>
          <w:szCs w:val="18"/>
        </w:rPr>
      </w:pPr>
      <w:r>
        <w:rPr>
          <w:rFonts w:ascii="Verdana" w:hAnsi="Verdana"/>
          <w:color w:val="000000"/>
          <w:sz w:val="18"/>
          <w:szCs w:val="18"/>
        </w:rPr>
        <w:t>Москва</w:t>
      </w:r>
    </w:p>
    <w:p w14:paraId="1C1DE1C6" w14:textId="77777777" w:rsidR="00B17B33" w:rsidRDefault="00B17B33" w:rsidP="00B17B33">
      <w:pPr>
        <w:rPr>
          <w:rFonts w:ascii="Verdana" w:hAnsi="Verdana"/>
          <w:b/>
          <w:bCs/>
          <w:color w:val="000000"/>
          <w:sz w:val="18"/>
          <w:szCs w:val="18"/>
        </w:rPr>
      </w:pPr>
      <w:r>
        <w:rPr>
          <w:rFonts w:ascii="Verdana" w:hAnsi="Verdana"/>
          <w:b/>
          <w:bCs/>
          <w:color w:val="000000"/>
          <w:sz w:val="18"/>
          <w:szCs w:val="18"/>
        </w:rPr>
        <w:t>Код cпециальности ВАК: </w:t>
      </w:r>
    </w:p>
    <w:p w14:paraId="416B1D1E" w14:textId="77777777" w:rsidR="00B17B33" w:rsidRDefault="00B17B33" w:rsidP="00B17B33">
      <w:pPr>
        <w:rPr>
          <w:rFonts w:ascii="Verdana" w:hAnsi="Verdana"/>
          <w:color w:val="000000"/>
          <w:sz w:val="18"/>
          <w:szCs w:val="18"/>
        </w:rPr>
      </w:pPr>
      <w:r>
        <w:rPr>
          <w:rFonts w:ascii="Verdana" w:hAnsi="Verdana"/>
          <w:color w:val="000000"/>
          <w:sz w:val="18"/>
          <w:szCs w:val="18"/>
        </w:rPr>
        <w:t>13.00.01</w:t>
      </w:r>
    </w:p>
    <w:p w14:paraId="4548E239" w14:textId="77777777" w:rsidR="00B17B33" w:rsidRDefault="00B17B33" w:rsidP="00B17B33">
      <w:pPr>
        <w:rPr>
          <w:rFonts w:ascii="Verdana" w:hAnsi="Verdana"/>
          <w:b/>
          <w:bCs/>
          <w:color w:val="000000"/>
          <w:sz w:val="18"/>
          <w:szCs w:val="18"/>
        </w:rPr>
      </w:pPr>
      <w:r>
        <w:rPr>
          <w:rFonts w:ascii="Verdana" w:hAnsi="Verdana"/>
          <w:b/>
          <w:bCs/>
          <w:color w:val="000000"/>
          <w:sz w:val="18"/>
          <w:szCs w:val="18"/>
        </w:rPr>
        <w:t>Специальность: </w:t>
      </w:r>
    </w:p>
    <w:p w14:paraId="181B9075" w14:textId="77777777" w:rsidR="00B17B33" w:rsidRDefault="00B17B33" w:rsidP="00B17B33">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7481939F" w14:textId="77777777" w:rsidR="00B17B33" w:rsidRDefault="00B17B33" w:rsidP="00B17B33">
      <w:pPr>
        <w:rPr>
          <w:rFonts w:ascii="Verdana" w:hAnsi="Verdana"/>
          <w:b/>
          <w:bCs/>
          <w:color w:val="000000"/>
          <w:sz w:val="18"/>
          <w:szCs w:val="18"/>
        </w:rPr>
      </w:pPr>
      <w:r>
        <w:rPr>
          <w:rFonts w:ascii="Verdana" w:hAnsi="Verdana"/>
          <w:b/>
          <w:bCs/>
          <w:color w:val="000000"/>
          <w:sz w:val="18"/>
          <w:szCs w:val="18"/>
        </w:rPr>
        <w:t>Количество cтраниц: </w:t>
      </w:r>
    </w:p>
    <w:p w14:paraId="2A0920AA" w14:textId="77777777" w:rsidR="00B17B33" w:rsidRDefault="00B17B33" w:rsidP="00B17B33">
      <w:pPr>
        <w:rPr>
          <w:rFonts w:ascii="Verdana" w:hAnsi="Verdana"/>
          <w:color w:val="000000"/>
          <w:sz w:val="18"/>
          <w:szCs w:val="18"/>
        </w:rPr>
      </w:pPr>
      <w:r>
        <w:rPr>
          <w:rFonts w:ascii="Verdana" w:hAnsi="Verdana"/>
          <w:color w:val="000000"/>
          <w:sz w:val="18"/>
          <w:szCs w:val="18"/>
        </w:rPr>
        <w:t>194</w:t>
      </w:r>
    </w:p>
    <w:p w14:paraId="3B36F4CC" w14:textId="77777777" w:rsidR="00B17B33" w:rsidRDefault="00B17B33" w:rsidP="00B17B3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Емельянова, Элла Леонидовна</w:t>
      </w:r>
    </w:p>
    <w:p w14:paraId="465A042F"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065F6342"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Теоретические основы педагогического обеспечения</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студентов к академической мобильности</w:t>
      </w:r>
    </w:p>
    <w:p w14:paraId="146F88D6"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1.1. Академическая мобильность - показатель эффективности образовательной деятельности современного</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w:t>
      </w:r>
    </w:p>
    <w:p w14:paraId="15E13384"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1.2. Сущность</w:t>
      </w:r>
      <w:r>
        <w:rPr>
          <w:rStyle w:val="WW8Num2z0"/>
          <w:rFonts w:ascii="Verdana" w:hAnsi="Verdana"/>
          <w:color w:val="000000"/>
          <w:sz w:val="18"/>
          <w:szCs w:val="18"/>
        </w:rPr>
        <w:t> </w:t>
      </w:r>
      <w:r>
        <w:rPr>
          <w:rStyle w:val="WW8Num3z0"/>
          <w:rFonts w:ascii="Verdana" w:hAnsi="Verdana"/>
          <w:color w:val="4682B4"/>
          <w:sz w:val="18"/>
          <w:szCs w:val="18"/>
        </w:rPr>
        <w:t>академической</w:t>
      </w:r>
      <w:r>
        <w:rPr>
          <w:rStyle w:val="WW8Num2z0"/>
          <w:rFonts w:ascii="Verdana" w:hAnsi="Verdana"/>
          <w:color w:val="000000"/>
          <w:sz w:val="18"/>
          <w:szCs w:val="18"/>
        </w:rPr>
        <w:t> </w:t>
      </w:r>
      <w:r>
        <w:rPr>
          <w:rFonts w:ascii="Verdana" w:hAnsi="Verdana"/>
          <w:color w:val="000000"/>
          <w:sz w:val="18"/>
          <w:szCs w:val="18"/>
        </w:rPr>
        <w:t>мобильности как педагогического понятия.</w:t>
      </w:r>
    </w:p>
    <w:p w14:paraId="7B820426"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1.3 Модель педагогического обеспечения готовности</w:t>
      </w:r>
      <w:r>
        <w:rPr>
          <w:rStyle w:val="WW8Num2z0"/>
          <w:rFonts w:ascii="Verdana" w:hAnsi="Verdana"/>
          <w:color w:val="000000"/>
          <w:sz w:val="18"/>
          <w:szCs w:val="18"/>
        </w:rPr>
        <w:t> </w:t>
      </w:r>
      <w:r>
        <w:rPr>
          <w:rStyle w:val="WW8Num3z0"/>
          <w:rFonts w:ascii="Verdana" w:hAnsi="Verdana"/>
          <w:color w:val="4682B4"/>
          <w:sz w:val="18"/>
          <w:szCs w:val="18"/>
        </w:rPr>
        <w:t>студентов</w:t>
      </w:r>
      <w:r>
        <w:rPr>
          <w:rStyle w:val="WW8Num2z0"/>
          <w:rFonts w:ascii="Verdana" w:hAnsi="Verdana"/>
          <w:color w:val="000000"/>
          <w:sz w:val="18"/>
          <w:szCs w:val="18"/>
        </w:rPr>
        <w:t> </w:t>
      </w:r>
      <w:r>
        <w:rPr>
          <w:rFonts w:ascii="Verdana" w:hAnsi="Verdana"/>
          <w:color w:val="000000"/>
          <w:sz w:val="18"/>
          <w:szCs w:val="18"/>
        </w:rPr>
        <w:t>к академической мобильности.</w:t>
      </w:r>
    </w:p>
    <w:p w14:paraId="45E624A9"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29192ECE"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Опытно-экспериментальная работа по реализации модели педагогического обеспечения готовности студентов к академической</w:t>
      </w:r>
      <w:r>
        <w:rPr>
          <w:rStyle w:val="WW8Num2z0"/>
          <w:rFonts w:ascii="Verdana" w:hAnsi="Verdana"/>
          <w:color w:val="000000"/>
          <w:sz w:val="18"/>
          <w:szCs w:val="18"/>
        </w:rPr>
        <w:t> </w:t>
      </w:r>
      <w:r>
        <w:rPr>
          <w:rStyle w:val="WW8Num3z0"/>
          <w:rFonts w:ascii="Verdana" w:hAnsi="Verdana"/>
          <w:color w:val="4682B4"/>
          <w:sz w:val="18"/>
          <w:szCs w:val="18"/>
        </w:rPr>
        <w:t>мобильности</w:t>
      </w:r>
    </w:p>
    <w:p w14:paraId="46254C48"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2.1 Диагностика исходного состояния готовности студентов к академической мобильности.</w:t>
      </w:r>
    </w:p>
    <w:p w14:paraId="1FEC4FE2"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2.2 Отбор технологических ресурсов педагогического обеспечения академической мобильности студентов.</w:t>
      </w:r>
    </w:p>
    <w:p w14:paraId="47C14FE4"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2.3 Динамика готовности студентов к академической мобильности в процессе прохождения веб-квест проекта.</w:t>
      </w:r>
    </w:p>
    <w:p w14:paraId="5E22BFE8"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76291E90" w14:textId="77777777" w:rsidR="00B17B33" w:rsidRDefault="00B17B33" w:rsidP="00B17B3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"Педагогическое обеспечение </w:t>
      </w:r>
      <w:r>
        <w:rPr>
          <w:rStyle w:val="WW8Num1z0"/>
          <w:rFonts w:ascii="Verdana" w:hAnsi="Verdana"/>
          <w:b w:val="0"/>
          <w:bCs w:val="0"/>
          <w:color w:val="535353"/>
          <w:sz w:val="15"/>
          <w:szCs w:val="15"/>
        </w:rPr>
        <w:lastRenderedPageBreak/>
        <w:t>готовности студентов к академической мобильности"</w:t>
      </w:r>
    </w:p>
    <w:p w14:paraId="2286811C" w14:textId="77777777" w:rsidR="00B17B33" w:rsidRDefault="00B17B33" w:rsidP="00B17B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исследования</w:t>
      </w:r>
    </w:p>
    <w:p w14:paraId="1D13E052" w14:textId="77777777" w:rsidR="00B17B33" w:rsidRDefault="00B17B33" w:rsidP="00B17B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Всеобъемлющие глобализация и интеграция как главные тенденции развития современного мира формируют новый каркас системы европейского высшего образования. В процессе интеграции российских</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и науки в Европейское пространство высшего образования ключевое место отводится академической мобильности, которая является гарантией качества высшего образования, способствует качественному улучшению академического сотрудничества, формированию новых компетентных трудовых ресурсов, способных занять достойное место на международном рынке труда. В связи с этим проблема педагогического обеспечения академической мобильности является сферой особого внимания ученых, международной общественности, работодателей, государства, студенчества.</w:t>
      </w:r>
    </w:p>
    <w:p w14:paraId="1E9178C4" w14:textId="77777777" w:rsidR="00B17B33" w:rsidRDefault="00B17B33" w:rsidP="00B17B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решения диктуемых системе образования рынком труда таких задач, как подготовка квалифицированного, конкурентоспособного, компетентного, способного к эффективной работе по специальности на уровне мировых стандартов, готового к постоянному профессиональному росту и мобильности специалиста, в 1999 году представителями 29 европейских стран была подписана</w:t>
      </w:r>
      <w:r>
        <w:rPr>
          <w:rStyle w:val="WW8Num2z0"/>
          <w:rFonts w:ascii="Verdana" w:hAnsi="Verdana"/>
          <w:color w:val="000000"/>
          <w:sz w:val="18"/>
          <w:szCs w:val="18"/>
        </w:rPr>
        <w:t> </w:t>
      </w:r>
      <w:r>
        <w:rPr>
          <w:rStyle w:val="WW8Num3z0"/>
          <w:rFonts w:ascii="Verdana" w:hAnsi="Verdana"/>
          <w:color w:val="4682B4"/>
          <w:sz w:val="18"/>
          <w:szCs w:val="18"/>
        </w:rPr>
        <w:t>Болонская</w:t>
      </w:r>
      <w:r>
        <w:rPr>
          <w:rStyle w:val="WW8Num2z0"/>
          <w:rFonts w:ascii="Verdana" w:hAnsi="Verdana"/>
          <w:color w:val="000000"/>
          <w:sz w:val="18"/>
          <w:szCs w:val="18"/>
        </w:rPr>
        <w:t> </w:t>
      </w:r>
      <w:r>
        <w:rPr>
          <w:rFonts w:ascii="Verdana" w:hAnsi="Verdana"/>
          <w:color w:val="000000"/>
          <w:sz w:val="18"/>
          <w:szCs w:val="18"/>
        </w:rPr>
        <w:t>декларация, которой предусмотрено создание Европейского пространства высшего образования. В 2003 году, стремясь к евроинтеграции в экономической, образовательной и культурной сферах, конвенцию подписала Россия, став 34-й страной-участницей</w:t>
      </w:r>
      <w:r>
        <w:rPr>
          <w:rStyle w:val="WW8Num2z0"/>
          <w:rFonts w:ascii="Verdana" w:hAnsi="Verdana"/>
          <w:color w:val="000000"/>
          <w:sz w:val="18"/>
          <w:szCs w:val="18"/>
        </w:rPr>
        <w:t> </w:t>
      </w:r>
      <w:r>
        <w:rPr>
          <w:rStyle w:val="WW8Num3z0"/>
          <w:rFonts w:ascii="Verdana" w:hAnsi="Verdana"/>
          <w:color w:val="4682B4"/>
          <w:sz w:val="18"/>
          <w:szCs w:val="18"/>
        </w:rPr>
        <w:t>Болонского</w:t>
      </w:r>
      <w:r>
        <w:rPr>
          <w:rStyle w:val="WW8Num2z0"/>
          <w:rFonts w:ascii="Verdana" w:hAnsi="Verdana"/>
          <w:color w:val="000000"/>
          <w:sz w:val="18"/>
          <w:szCs w:val="18"/>
        </w:rPr>
        <w:t> </w:t>
      </w:r>
      <w:r>
        <w:rPr>
          <w:rFonts w:ascii="Verdana" w:hAnsi="Verdana"/>
          <w:color w:val="000000"/>
          <w:sz w:val="18"/>
          <w:szCs w:val="18"/>
        </w:rPr>
        <w:t>процесса.</w:t>
      </w:r>
    </w:p>
    <w:p w14:paraId="4DD2BBE9" w14:textId="77777777" w:rsidR="00B17B33" w:rsidRDefault="00B17B33" w:rsidP="00B17B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Академическая мобильность является инструментом и целью формирования Европейского пространства высшего образования. Болонская декларация регулирует построение единого образовательного пространства в Европе на основе введения многоуровневой системы высшего образования и кредитно-модульной системы обучения, модернизации государственной системы гарантий качества образования и разработки</w:t>
      </w:r>
      <w:r>
        <w:rPr>
          <w:rStyle w:val="WW8Num2z0"/>
          <w:rFonts w:ascii="Verdana" w:hAnsi="Verdana"/>
          <w:color w:val="000000"/>
          <w:sz w:val="18"/>
          <w:szCs w:val="18"/>
        </w:rPr>
        <w:t> </w:t>
      </w:r>
      <w:r>
        <w:rPr>
          <w:rStyle w:val="WW8Num3z0"/>
          <w:rFonts w:ascii="Verdana" w:hAnsi="Verdana"/>
          <w:color w:val="4682B4"/>
          <w:sz w:val="18"/>
          <w:szCs w:val="18"/>
        </w:rPr>
        <w:t>внутривузовских</w:t>
      </w:r>
      <w:r>
        <w:rPr>
          <w:rStyle w:val="WW8Num2z0"/>
          <w:rFonts w:ascii="Verdana" w:hAnsi="Verdana"/>
          <w:color w:val="000000"/>
          <w:sz w:val="18"/>
          <w:szCs w:val="18"/>
        </w:rPr>
        <w:t> </w:t>
      </w:r>
      <w:r>
        <w:rPr>
          <w:rFonts w:ascii="Verdana" w:hAnsi="Verdana"/>
          <w:color w:val="000000"/>
          <w:sz w:val="18"/>
          <w:szCs w:val="18"/>
        </w:rPr>
        <w:t>систем управления качеством образования, разработки новых форматов документов об образовании и модернизации схем финансирования образования.</w:t>
      </w:r>
    </w:p>
    <w:p w14:paraId="287FC924" w14:textId="77777777" w:rsidR="00B17B33" w:rsidRDefault="00B17B33" w:rsidP="00B17B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Д.В.</w:t>
      </w:r>
      <w:r>
        <w:rPr>
          <w:rStyle w:val="WW8Num2z0"/>
          <w:rFonts w:ascii="Verdana" w:hAnsi="Verdana"/>
          <w:color w:val="000000"/>
          <w:sz w:val="18"/>
          <w:szCs w:val="18"/>
        </w:rPr>
        <w:t> </w:t>
      </w:r>
      <w:r>
        <w:rPr>
          <w:rStyle w:val="WW8Num3z0"/>
          <w:rFonts w:ascii="Verdana" w:hAnsi="Verdana"/>
          <w:color w:val="4682B4"/>
          <w:sz w:val="18"/>
          <w:szCs w:val="18"/>
        </w:rPr>
        <w:t>Николаев</w:t>
      </w:r>
      <w:r>
        <w:rPr>
          <w:rFonts w:ascii="Verdana" w:hAnsi="Verdana"/>
          <w:color w:val="000000"/>
          <w:sz w:val="18"/>
          <w:szCs w:val="18"/>
        </w:rPr>
        <w:t>, Д.В. Суслова и другие ученые отмечают актуальность процессов академической мобильности, вместе с тем указывая на противоречивое отношение специалистов к данной теме. Пожалуй, за последние пять лет не было более актуальной и обсуждаемой в Российском академическом сообществе темы, чем</w:t>
      </w:r>
      <w:r>
        <w:rPr>
          <w:rStyle w:val="WW8Num2z0"/>
          <w:rFonts w:ascii="Verdana" w:hAnsi="Verdana"/>
          <w:color w:val="000000"/>
          <w:sz w:val="18"/>
          <w:szCs w:val="18"/>
        </w:rPr>
        <w:t> </w:t>
      </w:r>
      <w:r>
        <w:rPr>
          <w:rStyle w:val="WW8Num3z0"/>
          <w:rFonts w:ascii="Verdana" w:hAnsi="Verdana"/>
          <w:color w:val="4682B4"/>
          <w:sz w:val="18"/>
          <w:szCs w:val="18"/>
        </w:rPr>
        <w:t>Болонский</w:t>
      </w:r>
      <w:r>
        <w:rPr>
          <w:rStyle w:val="WW8Num2z0"/>
          <w:rFonts w:ascii="Verdana" w:hAnsi="Verdana"/>
          <w:color w:val="000000"/>
          <w:sz w:val="18"/>
          <w:szCs w:val="18"/>
        </w:rPr>
        <w:t> </w:t>
      </w:r>
      <w:r>
        <w:rPr>
          <w:rFonts w:ascii="Verdana" w:hAnsi="Verdana"/>
          <w:color w:val="000000"/>
          <w:sz w:val="18"/>
          <w:szCs w:val="18"/>
        </w:rPr>
        <w:t>процесс и присоединение к нему Российской Федерации. Практически ни одна научная конференция или совещание по вопросам модернизации высшего образования не обходились без активного обсуждения различных направлений Болонского процесса, его положительных и отрицательных последствий для отечественной системы образования [103]. Страны ЕС стремятся построить единое экономическое и правовое пространство, принимая общие законы, вырабатывая общие принципы и подходы. В качестве примера можно рассматривать сферу образования, где активно идут интеграционные процессы. Они нацелены на установление единых требований к высшему образованию, выработку механизмов сравнимости и сопоставимости компетенций, введение общей системы оценки качества образования, в результате - расширение возможностей для молодежи при выборе места учебы, а в дальнейшем и работы. Объективно интеграция России в Европейское пространство высшего образования на современном этапе становится крайне актуальным и вместе с тем сложным процессом. Так, по мнению В.А.</w:t>
      </w:r>
      <w:r>
        <w:rPr>
          <w:rStyle w:val="WW8Num2z0"/>
          <w:rFonts w:ascii="Verdana" w:hAnsi="Verdana"/>
          <w:color w:val="000000"/>
          <w:sz w:val="18"/>
          <w:szCs w:val="18"/>
        </w:rPr>
        <w:t> </w:t>
      </w:r>
      <w:r>
        <w:rPr>
          <w:rStyle w:val="WW8Num3z0"/>
          <w:rFonts w:ascii="Verdana" w:hAnsi="Verdana"/>
          <w:color w:val="4682B4"/>
          <w:sz w:val="18"/>
          <w:szCs w:val="18"/>
        </w:rPr>
        <w:t>Садовничего</w:t>
      </w:r>
      <w:r>
        <w:rPr>
          <w:rFonts w:ascii="Verdana" w:hAnsi="Verdana"/>
          <w:color w:val="000000"/>
          <w:sz w:val="18"/>
          <w:szCs w:val="18"/>
        </w:rPr>
        <w:t>, надо обязательно использовать академическую мобильность студентов. Необязательно их</w:t>
      </w:r>
      <w:r>
        <w:rPr>
          <w:rStyle w:val="WW8Num2z0"/>
          <w:rFonts w:ascii="Verdana" w:hAnsi="Verdana"/>
          <w:color w:val="000000"/>
          <w:sz w:val="18"/>
          <w:szCs w:val="18"/>
        </w:rPr>
        <w:t> </w:t>
      </w:r>
      <w:r>
        <w:rPr>
          <w:rStyle w:val="WW8Num3z0"/>
          <w:rFonts w:ascii="Verdana" w:hAnsi="Verdana"/>
          <w:color w:val="4682B4"/>
          <w:sz w:val="18"/>
          <w:szCs w:val="18"/>
        </w:rPr>
        <w:t>учить</w:t>
      </w:r>
      <w:r>
        <w:rPr>
          <w:rStyle w:val="WW8Num2z0"/>
          <w:rFonts w:ascii="Verdana" w:hAnsi="Verdana"/>
          <w:color w:val="000000"/>
          <w:sz w:val="18"/>
          <w:szCs w:val="18"/>
        </w:rPr>
        <w:t> </w:t>
      </w:r>
      <w:r>
        <w:rPr>
          <w:rFonts w:ascii="Verdana" w:hAnsi="Verdana"/>
          <w:color w:val="000000"/>
          <w:sz w:val="18"/>
          <w:szCs w:val="18"/>
        </w:rPr>
        <w:t>все время в одних стенах. Можно предлагать программы в других центрах. Необходимо создать Российскую систему академической мобильности. Повышение качества высшего образования -серьезный вопрос, он требует систематической работы всей системы образования. И без решения этой задачи мы скоро потеряем авторитет и традиции нашего образования [126].</w:t>
      </w:r>
    </w:p>
    <w:p w14:paraId="49542858" w14:textId="77777777" w:rsidR="00B17B33" w:rsidRDefault="00B17B33" w:rsidP="00B17B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Важность расширения академической мобильности обозначена в государственных документах, в рамках «Федеральной целевой программы развития образования на 2011-2015 годы», в контексте «Стратегии инновационного развития Российской Федерации на период до 2020 года», а также в Коммюнике Конференции европейских министров, ответственных за высшее образование, где </w:t>
      </w:r>
      <w:r>
        <w:rPr>
          <w:rFonts w:ascii="Verdana" w:hAnsi="Verdana"/>
          <w:color w:val="000000"/>
          <w:sz w:val="18"/>
          <w:szCs w:val="18"/>
        </w:rPr>
        <w:lastRenderedPageBreak/>
        <w:t>указано, что к 2020 году, как минимум, 20%</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в Европейском пространстве высшего образования должны пройти период обучения или научных исследований за рубежом. Позднее, исходя из поставленной задачи, в апреле 2012 года на конференции министров Европейского пространства высшего образования в Румынии была принята «Стратегия развития мобильности в Европейском пространстве высшего образования на период до 2020 года» - «</w:t>
      </w:r>
      <w:r>
        <w:rPr>
          <w:rStyle w:val="WW8Num3z0"/>
          <w:rFonts w:ascii="Verdana" w:hAnsi="Verdana"/>
          <w:color w:val="4682B4"/>
          <w:sz w:val="18"/>
          <w:szCs w:val="18"/>
        </w:rPr>
        <w:t>Мобильность для улучшения обучения</w:t>
      </w:r>
      <w:r>
        <w:rPr>
          <w:rFonts w:ascii="Verdana" w:hAnsi="Verdana"/>
          <w:color w:val="000000"/>
          <w:sz w:val="18"/>
          <w:szCs w:val="18"/>
        </w:rPr>
        <w:t>», в которой разработан пакет мер по реализации целей и задач развития мобильности. В качестве ключевых мер по развитию мобильности на институциональном, национальном и европейском уровнях обозначены такие меры, как устранение существующих барьеров на пути развития мобильности; использование инструментов гарантии качества и прозрачности для продвижения высокоэффективной мобильности; совершенствование информирования об индивидуальных, институциональных, социальных преимуществах периодов обучения за рубежом; повышение мобильности посредством совершенствования информации об образовательных программах; разработка и внедрение собственной стратегии интернационализации и содействия мобильности в соответствии с профилем</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 при участии студентов, преподавателей и другого персонала вуза.</w:t>
      </w:r>
    </w:p>
    <w:p w14:paraId="3C9C8FA3" w14:textId="77777777" w:rsidR="00B17B33" w:rsidRDefault="00B17B33" w:rsidP="00B17B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успешного достижения такой амбициозной цели - участия 20% выпускников в академической мобильности - требуется не только реформирование высшего образования, адаптация учебных программ, взаимное признание результатов</w:t>
      </w:r>
      <w:r>
        <w:rPr>
          <w:rStyle w:val="WW8Num2z0"/>
          <w:rFonts w:ascii="Verdana" w:hAnsi="Verdana"/>
          <w:color w:val="000000"/>
          <w:sz w:val="18"/>
          <w:szCs w:val="18"/>
        </w:rPr>
        <w:t> </w:t>
      </w:r>
      <w:r>
        <w:rPr>
          <w:rStyle w:val="WW8Num3z0"/>
          <w:rFonts w:ascii="Verdana" w:hAnsi="Verdana"/>
          <w:color w:val="4682B4"/>
          <w:sz w:val="18"/>
          <w:szCs w:val="18"/>
        </w:rPr>
        <w:t>экзаменов</w:t>
      </w:r>
      <w:r>
        <w:rPr>
          <w:rStyle w:val="WW8Num2z0"/>
          <w:rFonts w:ascii="Verdana" w:hAnsi="Verdana"/>
          <w:color w:val="000000"/>
          <w:sz w:val="18"/>
          <w:szCs w:val="18"/>
        </w:rPr>
        <w:t> </w:t>
      </w:r>
      <w:r>
        <w:rPr>
          <w:rFonts w:ascii="Verdana" w:hAnsi="Verdana"/>
          <w:color w:val="000000"/>
          <w:sz w:val="18"/>
          <w:szCs w:val="18"/>
        </w:rPr>
        <w:t>на международном уровне, но и педагогическое обеспечение</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студентов к академической мобильности, поскольку в настоящий момент позиция России в ландшафте международного высшего образования не выглядит успешной, о чем свидетельствуют данные национальных докладов и международных отчетов.</w:t>
      </w:r>
    </w:p>
    <w:p w14:paraId="5D3F279F" w14:textId="77777777" w:rsidR="00B17B33" w:rsidRDefault="00B17B33" w:rsidP="00B17B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актуальность для теории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представляет анализ барьеров, затрудняющих академическую мобильность студентов, а также необходимость разработки педагогического обеспечения академической мобильности студентов на основе конструирования модели, включающей специально отобранные педагогические условия, ориентированные на формирование готовности студентов к академической мобильности. В данной связи представляется целесообразным использование</w:t>
      </w:r>
      <w:r>
        <w:rPr>
          <w:rStyle w:val="WW8Num2z0"/>
          <w:rFonts w:ascii="Verdana" w:hAnsi="Verdana"/>
          <w:color w:val="000000"/>
          <w:sz w:val="18"/>
          <w:szCs w:val="18"/>
        </w:rPr>
        <w:t> </w:t>
      </w:r>
      <w:r>
        <w:rPr>
          <w:rStyle w:val="WW8Num3z0"/>
          <w:rFonts w:ascii="Verdana" w:hAnsi="Verdana"/>
          <w:color w:val="4682B4"/>
          <w:sz w:val="18"/>
          <w:szCs w:val="18"/>
        </w:rPr>
        <w:t>мультимедийных</w:t>
      </w:r>
      <w:r>
        <w:rPr>
          <w:rStyle w:val="WW8Num2z0"/>
          <w:rFonts w:ascii="Verdana" w:hAnsi="Verdana"/>
          <w:color w:val="000000"/>
          <w:sz w:val="18"/>
          <w:szCs w:val="18"/>
        </w:rPr>
        <w:t> </w:t>
      </w:r>
      <w:r>
        <w:rPr>
          <w:rFonts w:ascii="Verdana" w:hAnsi="Verdana"/>
          <w:color w:val="000000"/>
          <w:sz w:val="18"/>
          <w:szCs w:val="18"/>
        </w:rPr>
        <w:t>технологий в совокупности с проектными технологиями, что обусловливает мотивирующую образовательную среду, полноту и адекватность информации, динамическое взаимодействие между студентами. Актуальность для практики образования представляет реализация модели педагогического обеспечения готовности студентов к академической мобильности, что может быть средством решения проблемы невысоких показателей России в категории «</w:t>
      </w:r>
      <w:r>
        <w:rPr>
          <w:rStyle w:val="WW8Num3z0"/>
          <w:rFonts w:ascii="Verdana" w:hAnsi="Verdana"/>
          <w:color w:val="4682B4"/>
          <w:sz w:val="18"/>
          <w:szCs w:val="18"/>
        </w:rPr>
        <w:t>академическая мобильность</w:t>
      </w:r>
      <w:r>
        <w:rPr>
          <w:rFonts w:ascii="Verdana" w:hAnsi="Verdana"/>
          <w:color w:val="000000"/>
          <w:sz w:val="18"/>
          <w:szCs w:val="18"/>
        </w:rPr>
        <w:t>».</w:t>
      </w:r>
    </w:p>
    <w:p w14:paraId="5ADFDC92" w14:textId="77777777" w:rsidR="00B17B33" w:rsidRDefault="00B17B33" w:rsidP="00B17B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разработанности проблемы. Для раскрытия темы исследования важное значение имеют работы по развитию и организации академической мобильности В.И.</w:t>
      </w:r>
      <w:r>
        <w:rPr>
          <w:rStyle w:val="WW8Num2z0"/>
          <w:rFonts w:ascii="Verdana" w:hAnsi="Verdana"/>
          <w:color w:val="000000"/>
          <w:sz w:val="18"/>
          <w:szCs w:val="18"/>
        </w:rPr>
        <w:t> </w:t>
      </w:r>
      <w:r>
        <w:rPr>
          <w:rStyle w:val="WW8Num3z0"/>
          <w:rFonts w:ascii="Verdana" w:hAnsi="Verdana"/>
          <w:color w:val="4682B4"/>
          <w:sz w:val="18"/>
          <w:szCs w:val="18"/>
        </w:rPr>
        <w:t>Байденко</w:t>
      </w:r>
      <w:r>
        <w:rPr>
          <w:rFonts w:ascii="Verdana" w:hAnsi="Verdana"/>
          <w:color w:val="000000"/>
          <w:sz w:val="18"/>
          <w:szCs w:val="18"/>
        </w:rPr>
        <w:t>, В.А. Садовничего, В.М. Филиппова, В.Н.</w:t>
      </w:r>
      <w:r>
        <w:rPr>
          <w:rStyle w:val="WW8Num2z0"/>
          <w:rFonts w:ascii="Verdana" w:hAnsi="Verdana"/>
          <w:color w:val="000000"/>
          <w:sz w:val="18"/>
          <w:szCs w:val="18"/>
        </w:rPr>
        <w:t> </w:t>
      </w:r>
      <w:r>
        <w:rPr>
          <w:rStyle w:val="WW8Num3z0"/>
          <w:rFonts w:ascii="Verdana" w:hAnsi="Verdana"/>
          <w:color w:val="4682B4"/>
          <w:sz w:val="18"/>
          <w:szCs w:val="18"/>
        </w:rPr>
        <w:t>Чистохвалова</w:t>
      </w:r>
      <w:r>
        <w:rPr>
          <w:rFonts w:ascii="Verdana" w:hAnsi="Verdana"/>
          <w:color w:val="000000"/>
          <w:sz w:val="18"/>
          <w:szCs w:val="18"/>
        </w:rPr>
        <w:t>; различные аспекты педагогического обеспечения в области образования Н.И.</w:t>
      </w:r>
      <w:r>
        <w:rPr>
          <w:rStyle w:val="WW8Num2z0"/>
          <w:rFonts w:ascii="Verdana" w:hAnsi="Verdana"/>
          <w:color w:val="000000"/>
          <w:sz w:val="18"/>
          <w:szCs w:val="18"/>
        </w:rPr>
        <w:t> </w:t>
      </w:r>
      <w:r>
        <w:rPr>
          <w:rStyle w:val="WW8Num3z0"/>
          <w:rFonts w:ascii="Verdana" w:hAnsi="Verdana"/>
          <w:color w:val="4682B4"/>
          <w:sz w:val="18"/>
          <w:szCs w:val="18"/>
        </w:rPr>
        <w:t>Зырянова</w:t>
      </w:r>
      <w:r>
        <w:rPr>
          <w:rFonts w:ascii="Verdana" w:hAnsi="Verdana"/>
          <w:color w:val="000000"/>
          <w:sz w:val="18"/>
          <w:szCs w:val="18"/>
        </w:rPr>
        <w:t>, В.В. Игнатовой, Н.М. Филипповой, Г.А.</w:t>
      </w:r>
      <w:r>
        <w:rPr>
          <w:rStyle w:val="WW8Num2z0"/>
          <w:rFonts w:ascii="Verdana" w:hAnsi="Verdana"/>
          <w:color w:val="000000"/>
          <w:sz w:val="18"/>
          <w:szCs w:val="18"/>
        </w:rPr>
        <w:t> </w:t>
      </w:r>
      <w:r>
        <w:rPr>
          <w:rStyle w:val="WW8Num3z0"/>
          <w:rFonts w:ascii="Verdana" w:hAnsi="Verdana"/>
          <w:color w:val="4682B4"/>
          <w:sz w:val="18"/>
          <w:szCs w:val="18"/>
        </w:rPr>
        <w:t>Шабанова</w:t>
      </w:r>
      <w:r>
        <w:rPr>
          <w:rFonts w:ascii="Verdana" w:hAnsi="Verdana"/>
          <w:color w:val="000000"/>
          <w:sz w:val="18"/>
          <w:szCs w:val="18"/>
        </w:rPr>
        <w:t>, Л.Г. Пак; положения о педагогических технологиях В.П.</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В.Я. Кикотя, М.В. Кларина, Е.С.</w:t>
      </w:r>
      <w:r>
        <w:rPr>
          <w:rStyle w:val="WW8Num2z0"/>
          <w:rFonts w:ascii="Verdana" w:hAnsi="Verdana"/>
          <w:color w:val="000000"/>
          <w:sz w:val="18"/>
          <w:szCs w:val="18"/>
        </w:rPr>
        <w:t> </w:t>
      </w:r>
      <w:r>
        <w:rPr>
          <w:rStyle w:val="WW8Num3z0"/>
          <w:rFonts w:ascii="Verdana" w:hAnsi="Verdana"/>
          <w:color w:val="4682B4"/>
          <w:sz w:val="18"/>
          <w:szCs w:val="18"/>
        </w:rPr>
        <w:t>Полат</w:t>
      </w:r>
      <w:r>
        <w:rPr>
          <w:rFonts w:ascii="Verdana" w:hAnsi="Verdana"/>
          <w:color w:val="000000"/>
          <w:sz w:val="18"/>
          <w:szCs w:val="18"/>
        </w:rPr>
        <w:t>, Г.К. Селевко и других.</w:t>
      </w:r>
    </w:p>
    <w:p w14:paraId="591DB6C3" w14:textId="77777777" w:rsidR="00B17B33" w:rsidRDefault="00B17B33" w:rsidP="00B17B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Различные подходы к понятию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к деятельности» представлены в работах отечественных ученых. Как особое психологическое состояние личности готовность к деятельности рассматривают Г.М.</w:t>
      </w:r>
      <w:r>
        <w:rPr>
          <w:rStyle w:val="WW8Num2z0"/>
          <w:rFonts w:ascii="Verdana" w:hAnsi="Verdana"/>
          <w:color w:val="000000"/>
          <w:sz w:val="18"/>
          <w:szCs w:val="18"/>
        </w:rPr>
        <w:t> </w:t>
      </w:r>
      <w:r>
        <w:rPr>
          <w:rStyle w:val="WW8Num3z0"/>
          <w:rFonts w:ascii="Verdana" w:hAnsi="Verdana"/>
          <w:color w:val="4682B4"/>
          <w:sz w:val="18"/>
          <w:szCs w:val="18"/>
        </w:rPr>
        <w:t>Гараев</w:t>
      </w:r>
      <w:r>
        <w:rPr>
          <w:rFonts w:ascii="Verdana" w:hAnsi="Verdana"/>
          <w:color w:val="000000"/>
          <w:sz w:val="18"/>
          <w:szCs w:val="18"/>
        </w:rPr>
        <w:t>, Б.Ф. Ломов, Л.С. Нерсенян, A.A.</w:t>
      </w:r>
      <w:r>
        <w:rPr>
          <w:rStyle w:val="WW8Num2z0"/>
          <w:rFonts w:ascii="Verdana" w:hAnsi="Verdana"/>
          <w:color w:val="000000"/>
          <w:sz w:val="18"/>
          <w:szCs w:val="18"/>
        </w:rPr>
        <w:t> </w:t>
      </w:r>
      <w:r>
        <w:rPr>
          <w:rStyle w:val="WW8Num3z0"/>
          <w:rFonts w:ascii="Verdana" w:hAnsi="Verdana"/>
          <w:color w:val="4682B4"/>
          <w:sz w:val="18"/>
          <w:szCs w:val="18"/>
        </w:rPr>
        <w:t>Ухтомский</w:t>
      </w:r>
      <w:r>
        <w:rPr>
          <w:rStyle w:val="WW8Num2z0"/>
          <w:rFonts w:ascii="Verdana" w:hAnsi="Verdana"/>
          <w:color w:val="000000"/>
          <w:sz w:val="18"/>
          <w:szCs w:val="18"/>
        </w:rPr>
        <w:t> </w:t>
      </w:r>
      <w:r>
        <w:rPr>
          <w:rFonts w:ascii="Verdana" w:hAnsi="Verdana"/>
          <w:color w:val="000000"/>
          <w:sz w:val="18"/>
          <w:szCs w:val="18"/>
        </w:rPr>
        <w:t>и другие. Как психическую установку данный феномен трактуют А.Г.</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Е.С. Кузьмин, A.B. Петровский, В.А. Ядов и другие. Как систему качеств личности определяют М.И.</w:t>
      </w:r>
      <w:r>
        <w:rPr>
          <w:rStyle w:val="WW8Num2z0"/>
          <w:rFonts w:ascii="Verdana" w:hAnsi="Verdana"/>
          <w:color w:val="000000"/>
          <w:sz w:val="18"/>
          <w:szCs w:val="18"/>
        </w:rPr>
        <w:t> </w:t>
      </w:r>
      <w:r>
        <w:rPr>
          <w:rStyle w:val="WW8Num3z0"/>
          <w:rFonts w:ascii="Verdana" w:hAnsi="Verdana"/>
          <w:color w:val="4682B4"/>
          <w:sz w:val="18"/>
          <w:szCs w:val="18"/>
        </w:rPr>
        <w:t>Дьяченко</w:t>
      </w:r>
      <w:r>
        <w:rPr>
          <w:rFonts w:ascii="Verdana" w:hAnsi="Verdana"/>
          <w:color w:val="000000"/>
          <w:sz w:val="18"/>
          <w:szCs w:val="18"/>
        </w:rPr>
        <w:t>, Л.А. Кандыбович, В.А. Моляко.</w:t>
      </w:r>
    </w:p>
    <w:p w14:paraId="63F93BFE" w14:textId="77777777" w:rsidR="00B17B33" w:rsidRDefault="00B17B33" w:rsidP="00B17B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Проблема внедрения мультимедийных технологий и программных средств в учебно-познавательный процесс нашла отражение в исследованиях Е.А.</w:t>
      </w:r>
      <w:r>
        <w:rPr>
          <w:rStyle w:val="WW8Num2z0"/>
          <w:rFonts w:ascii="Verdana" w:hAnsi="Verdana"/>
          <w:color w:val="000000"/>
          <w:sz w:val="18"/>
          <w:szCs w:val="18"/>
        </w:rPr>
        <w:t> </w:t>
      </w:r>
      <w:r>
        <w:rPr>
          <w:rStyle w:val="WW8Num3z0"/>
          <w:rFonts w:ascii="Verdana" w:hAnsi="Verdana"/>
          <w:color w:val="4682B4"/>
          <w:sz w:val="18"/>
          <w:szCs w:val="18"/>
        </w:rPr>
        <w:t>Барахсановой</w:t>
      </w:r>
      <w:r>
        <w:rPr>
          <w:rFonts w:ascii="Verdana" w:hAnsi="Verdana"/>
          <w:color w:val="000000"/>
          <w:sz w:val="18"/>
          <w:szCs w:val="18"/>
        </w:rPr>
        <w:t>, М.Ю. Бухаркиной, А.И. Даниловой, A.B.</w:t>
      </w:r>
      <w:r>
        <w:rPr>
          <w:rStyle w:val="WW8Num2z0"/>
          <w:rFonts w:ascii="Verdana" w:hAnsi="Verdana"/>
          <w:color w:val="000000"/>
          <w:sz w:val="18"/>
          <w:szCs w:val="18"/>
        </w:rPr>
        <w:t> </w:t>
      </w:r>
      <w:r>
        <w:rPr>
          <w:rStyle w:val="WW8Num3z0"/>
          <w:rFonts w:ascii="Verdana" w:hAnsi="Verdana"/>
          <w:color w:val="4682B4"/>
          <w:sz w:val="18"/>
          <w:szCs w:val="18"/>
        </w:rPr>
        <w:t>Жожикова</w:t>
      </w:r>
      <w:r>
        <w:rPr>
          <w:rFonts w:ascii="Verdana" w:hAnsi="Verdana"/>
          <w:color w:val="000000"/>
          <w:sz w:val="18"/>
          <w:szCs w:val="18"/>
        </w:rPr>
        <w:t>,</w:t>
      </w:r>
    </w:p>
    <w:p w14:paraId="6B7F615A" w14:textId="77777777" w:rsidR="00B17B33" w:rsidRDefault="00B17B33" w:rsidP="00B17B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Т.Н.</w:t>
      </w:r>
      <w:r>
        <w:rPr>
          <w:rStyle w:val="WW8Num2z0"/>
          <w:rFonts w:ascii="Verdana" w:hAnsi="Verdana"/>
          <w:color w:val="000000"/>
          <w:sz w:val="18"/>
          <w:szCs w:val="18"/>
        </w:rPr>
        <w:t> </w:t>
      </w:r>
      <w:r>
        <w:rPr>
          <w:rStyle w:val="WW8Num3z0"/>
          <w:rFonts w:ascii="Verdana" w:hAnsi="Verdana"/>
          <w:color w:val="4682B4"/>
          <w:sz w:val="18"/>
          <w:szCs w:val="18"/>
        </w:rPr>
        <w:t>Лукиной</w:t>
      </w:r>
      <w:r>
        <w:rPr>
          <w:rFonts w:ascii="Verdana" w:hAnsi="Verdana"/>
          <w:color w:val="000000"/>
          <w:sz w:val="18"/>
          <w:szCs w:val="18"/>
        </w:rPr>
        <w:t>, В.Г. Сыромятникова, В.Г. Кинелева, И.В.</w:t>
      </w:r>
      <w:r>
        <w:rPr>
          <w:rStyle w:val="WW8Num2z0"/>
          <w:rFonts w:ascii="Verdana" w:hAnsi="Verdana"/>
          <w:color w:val="000000"/>
          <w:sz w:val="18"/>
          <w:szCs w:val="18"/>
        </w:rPr>
        <w:t> </w:t>
      </w:r>
      <w:r>
        <w:rPr>
          <w:rStyle w:val="WW8Num3z0"/>
          <w:rFonts w:ascii="Verdana" w:hAnsi="Verdana"/>
          <w:color w:val="4682B4"/>
          <w:sz w:val="18"/>
          <w:szCs w:val="18"/>
        </w:rPr>
        <w:t>Роберт</w:t>
      </w:r>
      <w:r>
        <w:rPr>
          <w:rFonts w:ascii="Verdana" w:hAnsi="Verdana"/>
          <w:color w:val="000000"/>
          <w:sz w:val="18"/>
          <w:szCs w:val="18"/>
        </w:rPr>
        <w:t>, Н.И. Пак и других.</w:t>
      </w:r>
    </w:p>
    <w:p w14:paraId="10C6B0FC" w14:textId="77777777" w:rsidR="00B17B33" w:rsidRDefault="00B17B33" w:rsidP="00B17B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 последние годы был защищен ряд диссертаций по педагогическим наукам, по проблемам развития академической мобильности: учеными исследовано создание системы подтверждения и </w:t>
      </w:r>
      <w:r>
        <w:rPr>
          <w:rFonts w:ascii="Verdana" w:hAnsi="Verdana"/>
          <w:color w:val="000000"/>
          <w:sz w:val="18"/>
          <w:szCs w:val="18"/>
        </w:rPr>
        <w:lastRenderedPageBreak/>
        <w:t>признания документов об образовании в условиях роста академической мобильности (A.A.</w:t>
      </w:r>
      <w:r>
        <w:rPr>
          <w:rStyle w:val="WW8Num2z0"/>
          <w:rFonts w:ascii="Verdana" w:hAnsi="Verdana"/>
          <w:color w:val="000000"/>
          <w:sz w:val="18"/>
          <w:szCs w:val="18"/>
        </w:rPr>
        <w:t> </w:t>
      </w:r>
      <w:r>
        <w:rPr>
          <w:rStyle w:val="WW8Num3z0"/>
          <w:rFonts w:ascii="Verdana" w:hAnsi="Verdana"/>
          <w:color w:val="4682B4"/>
          <w:sz w:val="18"/>
          <w:szCs w:val="18"/>
        </w:rPr>
        <w:t>Коропченко</w:t>
      </w:r>
      <w:r>
        <w:rPr>
          <w:rFonts w:ascii="Verdana" w:hAnsi="Verdana"/>
          <w:color w:val="000000"/>
          <w:sz w:val="18"/>
          <w:szCs w:val="18"/>
        </w:rPr>
        <w:t>, Москва, 2005); реформирование высшего образования Италии и Венгрии в условиях реализации Болонского процесса (Е.А.</w:t>
      </w:r>
      <w:r>
        <w:rPr>
          <w:rStyle w:val="WW8Num2z0"/>
          <w:rFonts w:ascii="Verdana" w:hAnsi="Verdana"/>
          <w:color w:val="000000"/>
          <w:sz w:val="18"/>
          <w:szCs w:val="18"/>
        </w:rPr>
        <w:t> </w:t>
      </w:r>
      <w:r>
        <w:rPr>
          <w:rStyle w:val="WW8Num3z0"/>
          <w:rFonts w:ascii="Verdana" w:hAnsi="Verdana"/>
          <w:color w:val="4682B4"/>
          <w:sz w:val="18"/>
          <w:szCs w:val="18"/>
        </w:rPr>
        <w:t>Мишина</w:t>
      </w:r>
      <w:r>
        <w:rPr>
          <w:rFonts w:ascii="Verdana" w:hAnsi="Verdana"/>
          <w:color w:val="000000"/>
          <w:sz w:val="18"/>
          <w:szCs w:val="18"/>
        </w:rPr>
        <w:t>, Москва, 2006); развитие академической мобильности студентов педагогического вуза в условиях непрерывного образования (J1.B. Зновенко, Омск, 2008), формирование академической мобильности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информатики средствами информационных и коммуникационных технологий (А.Н.</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Новокузнецк, 2009), содержание и организация академической мобильности студентов Финляндии (М.А.</w:t>
      </w:r>
      <w:r>
        <w:rPr>
          <w:rStyle w:val="WW8Num2z0"/>
          <w:rFonts w:ascii="Verdana" w:hAnsi="Verdana"/>
          <w:color w:val="000000"/>
          <w:sz w:val="18"/>
          <w:szCs w:val="18"/>
        </w:rPr>
        <w:t> </w:t>
      </w:r>
      <w:r>
        <w:rPr>
          <w:rStyle w:val="WW8Num3z0"/>
          <w:rFonts w:ascii="Verdana" w:hAnsi="Verdana"/>
          <w:color w:val="4682B4"/>
          <w:sz w:val="18"/>
          <w:szCs w:val="18"/>
        </w:rPr>
        <w:t>Ставрук</w:t>
      </w:r>
      <w:r>
        <w:rPr>
          <w:rFonts w:ascii="Verdana" w:hAnsi="Verdana"/>
          <w:color w:val="000000"/>
          <w:sz w:val="18"/>
          <w:szCs w:val="18"/>
        </w:rPr>
        <w:t>, Москва, 2011). Также были защищены диссертации по проблемам академической мобильности по экономическим наукам: учеными проведены исследования по проблемам управления академической мобильностью как фактором развития международной интеграции в образовании (A.B.</w:t>
      </w:r>
      <w:r>
        <w:rPr>
          <w:rStyle w:val="WW8Num2z0"/>
          <w:rFonts w:ascii="Verdana" w:hAnsi="Verdana"/>
          <w:color w:val="000000"/>
          <w:sz w:val="18"/>
          <w:szCs w:val="18"/>
        </w:rPr>
        <w:t> </w:t>
      </w:r>
      <w:r>
        <w:rPr>
          <w:rStyle w:val="WW8Num3z0"/>
          <w:rFonts w:ascii="Verdana" w:hAnsi="Verdana"/>
          <w:color w:val="4682B4"/>
          <w:sz w:val="18"/>
          <w:szCs w:val="18"/>
        </w:rPr>
        <w:t>Кузьмин</w:t>
      </w:r>
      <w:r>
        <w:rPr>
          <w:rFonts w:ascii="Verdana" w:hAnsi="Verdana"/>
          <w:color w:val="000000"/>
          <w:sz w:val="18"/>
          <w:szCs w:val="18"/>
        </w:rPr>
        <w:t>, Санкт-Петербург, 2007), методики оценки эффективности инновационной программы образования (Д.К.</w:t>
      </w:r>
      <w:r>
        <w:rPr>
          <w:rStyle w:val="WW8Num2z0"/>
          <w:rFonts w:ascii="Verdana" w:hAnsi="Verdana"/>
          <w:color w:val="000000"/>
          <w:sz w:val="18"/>
          <w:szCs w:val="18"/>
        </w:rPr>
        <w:t> </w:t>
      </w:r>
      <w:r>
        <w:rPr>
          <w:rStyle w:val="WW8Num3z0"/>
          <w:rFonts w:ascii="Verdana" w:hAnsi="Verdana"/>
          <w:color w:val="4682B4"/>
          <w:sz w:val="18"/>
          <w:szCs w:val="18"/>
        </w:rPr>
        <w:t>Козлова</w:t>
      </w:r>
      <w:r>
        <w:rPr>
          <w:rFonts w:ascii="Verdana" w:hAnsi="Verdana"/>
          <w:color w:val="000000"/>
          <w:sz w:val="18"/>
          <w:szCs w:val="18"/>
        </w:rPr>
        <w:t>, Санкт-Петербург, 2008).</w:t>
      </w:r>
    </w:p>
    <w:p w14:paraId="31806D9E" w14:textId="77777777" w:rsidR="00B17B33" w:rsidRDefault="00B17B33" w:rsidP="00B17B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Тема исследования содержания и организации академической мобильности широко рассматривается в зарубежной и отечественной научной литературе, что свидетельствует о значимости данной проблемы. Однако концептуальные трансформации, происходящие в высшей школе, еще не в полном объеме осмыслены научно-педагогическими кадрами.</w:t>
      </w:r>
    </w:p>
    <w:p w14:paraId="26FA1779" w14:textId="77777777" w:rsidR="00B17B33" w:rsidRDefault="00B17B33" w:rsidP="00B17B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Потребность разработки педагогического обеспечения готовности студентов к академической мобильности обусловлена противоречиями между: - объективными требованиями к современным студентам и</w:t>
      </w:r>
      <w:r>
        <w:rPr>
          <w:rStyle w:val="WW8Num2z0"/>
          <w:rFonts w:ascii="Verdana" w:hAnsi="Verdana"/>
          <w:color w:val="000000"/>
          <w:sz w:val="18"/>
          <w:szCs w:val="18"/>
        </w:rPr>
        <w:t> </w:t>
      </w:r>
      <w:r>
        <w:rPr>
          <w:rStyle w:val="WW8Num3z0"/>
          <w:rFonts w:ascii="Verdana" w:hAnsi="Verdana"/>
          <w:color w:val="4682B4"/>
          <w:sz w:val="18"/>
          <w:szCs w:val="18"/>
        </w:rPr>
        <w:t>преподавателям</w:t>
      </w:r>
      <w:r>
        <w:rPr>
          <w:rFonts w:ascii="Verdana" w:hAnsi="Verdana"/>
          <w:color w:val="000000"/>
          <w:sz w:val="18"/>
          <w:szCs w:val="18"/>
        </w:rPr>
        <w:t>, сопряженными с увеличением значимости академической мобильности и недостаточным вниманием к проблеме педагогического обеспечения готовности студентов к академической мобильности в образовательном процессе вуза;</w:t>
      </w:r>
    </w:p>
    <w:p w14:paraId="636344F6" w14:textId="77777777" w:rsidR="00B17B33" w:rsidRDefault="00B17B33" w:rsidP="00B17B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объективной необходимостью педагогического обеспечения высокого уровня готовности студентов к академической мобильности в системе вуза и недостаточной разработанностью теоретических и технологических основ этого процесса;</w:t>
      </w:r>
    </w:p>
    <w:p w14:paraId="7259808F" w14:textId="77777777" w:rsidR="00B17B33" w:rsidRDefault="00B17B33" w:rsidP="00B17B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широким спектром возможностей мультимедийных технологий в процессе педагогического обеспечения готовности студентов к академической мобильности и неготовностью субъектов образовательного процесса к эффективному их использованию для роста уровня готовности студентов к академической мобильности.</w:t>
      </w:r>
    </w:p>
    <w:p w14:paraId="6EA5DD11" w14:textId="77777777" w:rsidR="00B17B33" w:rsidRDefault="00B17B33" w:rsidP="00B17B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Данные противоречия определили проблему исследования: каким должно быть эффективное педагогическое обеспечение готовности студентов к академической мобильности в образовательном процессе вуза.</w:t>
      </w:r>
    </w:p>
    <w:p w14:paraId="6C1EBD66" w14:textId="77777777" w:rsidR="00B17B33" w:rsidRDefault="00B17B33" w:rsidP="00B17B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разработка и экспериментальная проверка модели педагогического обеспечения готовности студентов к академической мобильности в образовательном процессе вуза.</w:t>
      </w:r>
    </w:p>
    <w:p w14:paraId="7254E55E" w14:textId="77777777" w:rsidR="00B17B33" w:rsidRDefault="00B17B33" w:rsidP="00B17B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академическая мобильность студентов вузов. Предмет исследования: процесс педагогического обеспечения готовности студентов к академической мобильности с использованием мультимедийных технологий в образовательном процессе вуза.</w:t>
      </w:r>
    </w:p>
    <w:p w14:paraId="3DF035F8" w14:textId="77777777" w:rsidR="00B17B33" w:rsidRDefault="00B17B33" w:rsidP="00B17B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теоретических и практических аспектов изучаемой проблемы, а также цель, объект и предмет исследования позволили сформулировать гипотезу настоящего исследования о том, что педагогическое обеспечение формирования готовности студентов к академической мобильности эффективно, если:</w:t>
      </w:r>
    </w:p>
    <w:p w14:paraId="43533772" w14:textId="77777777" w:rsidR="00B17B33" w:rsidRDefault="00B17B33" w:rsidP="00B17B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основывается на идеях</w:t>
      </w:r>
      <w:r>
        <w:rPr>
          <w:rStyle w:val="WW8Num2z0"/>
          <w:rFonts w:ascii="Verdana" w:hAnsi="Verdana"/>
          <w:color w:val="000000"/>
          <w:sz w:val="18"/>
          <w:szCs w:val="18"/>
        </w:rPr>
        <w:t> </w:t>
      </w:r>
      <w:r>
        <w:rPr>
          <w:rStyle w:val="WW8Num3z0"/>
          <w:rFonts w:ascii="Verdana" w:hAnsi="Verdana"/>
          <w:color w:val="4682B4"/>
          <w:sz w:val="18"/>
          <w:szCs w:val="18"/>
        </w:rPr>
        <w:t>студентоцентрированного</w:t>
      </w:r>
      <w:r>
        <w:rPr>
          <w:rStyle w:val="WW8Num2z0"/>
          <w:rFonts w:ascii="Verdana" w:hAnsi="Verdana"/>
          <w:color w:val="000000"/>
          <w:sz w:val="18"/>
          <w:szCs w:val="18"/>
        </w:rPr>
        <w:t> </w:t>
      </w:r>
      <w:r>
        <w:rPr>
          <w:rFonts w:ascii="Verdana" w:hAnsi="Verdana"/>
          <w:color w:val="000000"/>
          <w:sz w:val="18"/>
          <w:szCs w:val="18"/>
        </w:rPr>
        <w:t>и проектно-процессного подходов к образованию;</w:t>
      </w:r>
    </w:p>
    <w:p w14:paraId="6A82EDC6" w14:textId="77777777" w:rsidR="00B17B33" w:rsidRDefault="00B17B33" w:rsidP="00B17B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 формату представляет собой законченную</w:t>
      </w:r>
      <w:r>
        <w:rPr>
          <w:rStyle w:val="WW8Num2z0"/>
          <w:rFonts w:ascii="Verdana" w:hAnsi="Verdana"/>
          <w:color w:val="000000"/>
          <w:sz w:val="18"/>
          <w:szCs w:val="18"/>
        </w:rPr>
        <w:t> </w:t>
      </w:r>
      <w:r>
        <w:rPr>
          <w:rStyle w:val="WW8Num3z0"/>
          <w:rFonts w:ascii="Verdana" w:hAnsi="Verdana"/>
          <w:color w:val="4682B4"/>
          <w:sz w:val="18"/>
          <w:szCs w:val="18"/>
        </w:rPr>
        <w:t>алгоритмизированную</w:t>
      </w:r>
      <w:r>
        <w:rPr>
          <w:rStyle w:val="WW8Num2z0"/>
          <w:rFonts w:ascii="Verdana" w:hAnsi="Verdana"/>
          <w:color w:val="000000"/>
          <w:sz w:val="18"/>
          <w:szCs w:val="18"/>
        </w:rPr>
        <w:t> </w:t>
      </w:r>
      <w:r>
        <w:rPr>
          <w:rFonts w:ascii="Verdana" w:hAnsi="Verdana"/>
          <w:color w:val="000000"/>
          <w:sz w:val="18"/>
          <w:szCs w:val="18"/>
        </w:rPr>
        <w:t>последовательную процедуру;</w:t>
      </w:r>
    </w:p>
    <w:p w14:paraId="3BE8AB35" w14:textId="77777777" w:rsidR="00B17B33" w:rsidRDefault="00B17B33" w:rsidP="00B17B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его этапы согласуются с последовательным снятием выявленных барьеров академической мобильности;</w:t>
      </w:r>
    </w:p>
    <w:p w14:paraId="67FCE7C5" w14:textId="77777777" w:rsidR="00B17B33" w:rsidRDefault="00B17B33" w:rsidP="00B17B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используются технологические ресурсы</w:t>
      </w:r>
      <w:r>
        <w:rPr>
          <w:rStyle w:val="WW8Num2z0"/>
          <w:rFonts w:ascii="Verdana" w:hAnsi="Verdana"/>
          <w:color w:val="000000"/>
          <w:sz w:val="18"/>
          <w:szCs w:val="18"/>
        </w:rPr>
        <w:t> </w:t>
      </w:r>
      <w:r>
        <w:rPr>
          <w:rStyle w:val="WW8Num3z0"/>
          <w:rFonts w:ascii="Verdana" w:hAnsi="Verdana"/>
          <w:color w:val="4682B4"/>
          <w:sz w:val="18"/>
          <w:szCs w:val="18"/>
        </w:rPr>
        <w:t>мультимедиа</w:t>
      </w:r>
      <w:r>
        <w:rPr>
          <w:rFonts w:ascii="Verdana" w:hAnsi="Verdana"/>
          <w:color w:val="000000"/>
          <w:sz w:val="18"/>
          <w:szCs w:val="18"/>
        </w:rPr>
        <w:t>, которые удовлетворяют требованиям информационной своевременности,</w:t>
      </w:r>
      <w:r>
        <w:rPr>
          <w:rStyle w:val="WW8Num2z0"/>
          <w:rFonts w:ascii="Verdana" w:hAnsi="Verdana"/>
          <w:color w:val="000000"/>
          <w:sz w:val="18"/>
          <w:szCs w:val="18"/>
        </w:rPr>
        <w:t> </w:t>
      </w:r>
      <w:r>
        <w:rPr>
          <w:rStyle w:val="WW8Num3z0"/>
          <w:rFonts w:ascii="Verdana" w:hAnsi="Verdana"/>
          <w:color w:val="4682B4"/>
          <w:sz w:val="18"/>
          <w:szCs w:val="18"/>
        </w:rPr>
        <w:t>вариативности</w:t>
      </w:r>
      <w:r>
        <w:rPr>
          <w:rStyle w:val="WW8Num2z0"/>
          <w:rFonts w:ascii="Verdana" w:hAnsi="Verdana"/>
          <w:color w:val="000000"/>
          <w:sz w:val="18"/>
          <w:szCs w:val="18"/>
        </w:rPr>
        <w:t> </w:t>
      </w:r>
      <w:r>
        <w:rPr>
          <w:rFonts w:ascii="Verdana" w:hAnsi="Verdana"/>
          <w:color w:val="000000"/>
          <w:sz w:val="18"/>
          <w:szCs w:val="18"/>
        </w:rPr>
        <w:t xml:space="preserve">формирования динамических учебных </w:t>
      </w:r>
      <w:r>
        <w:rPr>
          <w:rFonts w:ascii="Verdana" w:hAnsi="Verdana"/>
          <w:color w:val="000000"/>
          <w:sz w:val="18"/>
          <w:szCs w:val="18"/>
        </w:rPr>
        <w:lastRenderedPageBreak/>
        <w:t>подгрупп,</w:t>
      </w:r>
      <w:r>
        <w:rPr>
          <w:rStyle w:val="WW8Num2z0"/>
          <w:rFonts w:ascii="Verdana" w:hAnsi="Verdana"/>
          <w:color w:val="000000"/>
          <w:sz w:val="18"/>
          <w:szCs w:val="18"/>
        </w:rPr>
        <w:t> </w:t>
      </w:r>
      <w:r>
        <w:rPr>
          <w:rStyle w:val="WW8Num3z0"/>
          <w:rFonts w:ascii="Verdana" w:hAnsi="Verdana"/>
          <w:color w:val="4682B4"/>
          <w:sz w:val="18"/>
          <w:szCs w:val="18"/>
        </w:rPr>
        <w:t>интерактивности</w:t>
      </w:r>
      <w:r>
        <w:rPr>
          <w:rFonts w:ascii="Verdana" w:hAnsi="Verdana"/>
          <w:color w:val="000000"/>
          <w:sz w:val="18"/>
          <w:szCs w:val="18"/>
        </w:rPr>
        <w:t>.</w:t>
      </w:r>
    </w:p>
    <w:p w14:paraId="6C545066" w14:textId="77777777" w:rsidR="00B17B33" w:rsidRDefault="00B17B33" w:rsidP="00B17B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Задачи исследования:</w:t>
      </w:r>
    </w:p>
    <w:p w14:paraId="799D3F1B" w14:textId="77777777" w:rsidR="00B17B33" w:rsidRDefault="00B17B33" w:rsidP="00B17B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На основе анализа психолого-педагогической литературы выявить сущность академической мобильности, уточнить содержание понятия «</w:t>
      </w:r>
      <w:r>
        <w:rPr>
          <w:rStyle w:val="WW8Num3z0"/>
          <w:rFonts w:ascii="Verdana" w:hAnsi="Verdana"/>
          <w:color w:val="4682B4"/>
          <w:sz w:val="18"/>
          <w:szCs w:val="18"/>
        </w:rPr>
        <w:t>готовность к академической мобильности</w:t>
      </w:r>
      <w:r>
        <w:rPr>
          <w:rFonts w:ascii="Verdana" w:hAnsi="Verdana"/>
          <w:color w:val="000000"/>
          <w:sz w:val="18"/>
          <w:szCs w:val="18"/>
        </w:rPr>
        <w:t>» и определить ее структуру.</w:t>
      </w:r>
    </w:p>
    <w:p w14:paraId="208AD7EF" w14:textId="77777777" w:rsidR="00B17B33" w:rsidRDefault="00B17B33" w:rsidP="00B17B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Выявить и проанализировать факторы - барьеры, затрудняющие участие студентов в академической мобильности.</w:t>
      </w:r>
    </w:p>
    <w:p w14:paraId="098ABFAC" w14:textId="77777777" w:rsidR="00B17B33" w:rsidRDefault="00B17B33" w:rsidP="00B17B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Определить критерии, показатели и уровни готовности студентов к академической мобильности.</w:t>
      </w:r>
    </w:p>
    <w:p w14:paraId="2AE7E6C7" w14:textId="77777777" w:rsidR="00B17B33" w:rsidRDefault="00B17B33" w:rsidP="00B17B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Разработать и проверить в опытно-экспериментальной работе модель педагогического обеспечения готовности студентов к академической мобильности с использованием мультимедийных технологий.</w:t>
      </w:r>
    </w:p>
    <w:p w14:paraId="1D8D2A1A" w14:textId="77777777" w:rsidR="00B17B33" w:rsidRDefault="00B17B33" w:rsidP="00B17B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Теоретико-методологической основой исследования являются:</w:t>
      </w:r>
    </w:p>
    <w:p w14:paraId="4B94D7B3" w14:textId="77777777" w:rsidR="00B17B33" w:rsidRDefault="00B17B33" w:rsidP="00B17B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положения о педагогическом обеспечении как совокупности средств и педагогических условий (В.В.</w:t>
      </w:r>
      <w:r>
        <w:rPr>
          <w:rStyle w:val="WW8Num2z0"/>
          <w:rFonts w:ascii="Verdana" w:hAnsi="Verdana"/>
          <w:color w:val="000000"/>
          <w:sz w:val="18"/>
          <w:szCs w:val="18"/>
        </w:rPr>
        <w:t> </w:t>
      </w:r>
      <w:r>
        <w:rPr>
          <w:rStyle w:val="WW8Num3z0"/>
          <w:rFonts w:ascii="Verdana" w:hAnsi="Verdana"/>
          <w:color w:val="4682B4"/>
          <w:sz w:val="18"/>
          <w:szCs w:val="18"/>
        </w:rPr>
        <w:t>Игнатова</w:t>
      </w:r>
      <w:r>
        <w:rPr>
          <w:rFonts w:ascii="Verdana" w:hAnsi="Verdana"/>
          <w:color w:val="000000"/>
          <w:sz w:val="18"/>
          <w:szCs w:val="18"/>
        </w:rPr>
        <w:t>, H.A. Красноперова, Н.М. Филиппова, Г.А.</w:t>
      </w:r>
      <w:r>
        <w:rPr>
          <w:rStyle w:val="WW8Num2z0"/>
          <w:rFonts w:ascii="Verdana" w:hAnsi="Verdana"/>
          <w:color w:val="000000"/>
          <w:sz w:val="18"/>
          <w:szCs w:val="18"/>
        </w:rPr>
        <w:t> </w:t>
      </w:r>
      <w:r>
        <w:rPr>
          <w:rStyle w:val="WW8Num3z0"/>
          <w:rFonts w:ascii="Verdana" w:hAnsi="Verdana"/>
          <w:color w:val="4682B4"/>
          <w:sz w:val="18"/>
          <w:szCs w:val="18"/>
        </w:rPr>
        <w:t>Шабанов</w:t>
      </w:r>
      <w:r>
        <w:rPr>
          <w:rFonts w:ascii="Verdana" w:hAnsi="Verdana"/>
          <w:color w:val="000000"/>
          <w:sz w:val="18"/>
          <w:szCs w:val="18"/>
        </w:rPr>
        <w:t>);</w:t>
      </w:r>
    </w:p>
    <w:p w14:paraId="2823C6F8" w14:textId="77777777" w:rsidR="00B17B33" w:rsidRDefault="00B17B33" w:rsidP="00B17B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теоретические положения Болонского процесса и Европейского пространства высшего образования, определяющие и раскрывающие академическую мобильность студентов в контексте реформирования высшего образования в России (В.И.</w:t>
      </w:r>
      <w:r>
        <w:rPr>
          <w:rStyle w:val="WW8Num2z0"/>
          <w:rFonts w:ascii="Verdana" w:hAnsi="Verdana"/>
          <w:color w:val="000000"/>
          <w:sz w:val="18"/>
          <w:szCs w:val="18"/>
        </w:rPr>
        <w:t> </w:t>
      </w:r>
      <w:r>
        <w:rPr>
          <w:rStyle w:val="WW8Num3z0"/>
          <w:rFonts w:ascii="Verdana" w:hAnsi="Verdana"/>
          <w:color w:val="4682B4"/>
          <w:sz w:val="18"/>
          <w:szCs w:val="18"/>
        </w:rPr>
        <w:t>Байденко</w:t>
      </w:r>
      <w:r>
        <w:rPr>
          <w:rFonts w:ascii="Verdana" w:hAnsi="Verdana"/>
          <w:color w:val="000000"/>
          <w:sz w:val="18"/>
          <w:szCs w:val="18"/>
        </w:rPr>
        <w:t>, В.И. Богословский, В.Б. Касевич, Г.А.</w:t>
      </w:r>
      <w:r>
        <w:rPr>
          <w:rStyle w:val="WW8Num2z0"/>
          <w:rFonts w:ascii="Verdana" w:hAnsi="Verdana"/>
          <w:color w:val="000000"/>
          <w:sz w:val="18"/>
          <w:szCs w:val="18"/>
        </w:rPr>
        <w:t> </w:t>
      </w:r>
      <w:r>
        <w:rPr>
          <w:rStyle w:val="WW8Num3z0"/>
          <w:rFonts w:ascii="Verdana" w:hAnsi="Verdana"/>
          <w:color w:val="4682B4"/>
          <w:sz w:val="18"/>
          <w:szCs w:val="18"/>
        </w:rPr>
        <w:t>Лукичев</w:t>
      </w:r>
      <w:r>
        <w:rPr>
          <w:rFonts w:ascii="Verdana" w:hAnsi="Verdana"/>
          <w:color w:val="000000"/>
          <w:sz w:val="18"/>
          <w:szCs w:val="18"/>
        </w:rPr>
        <w:t>, В.А. Садовничий, Г.Ф. Ткач, А.П.</w:t>
      </w:r>
      <w:r>
        <w:rPr>
          <w:rStyle w:val="WW8Num2z0"/>
          <w:rFonts w:ascii="Verdana" w:hAnsi="Verdana"/>
          <w:color w:val="000000"/>
          <w:sz w:val="18"/>
          <w:szCs w:val="18"/>
        </w:rPr>
        <w:t> </w:t>
      </w:r>
      <w:r>
        <w:rPr>
          <w:rStyle w:val="WW8Num3z0"/>
          <w:rFonts w:ascii="Verdana" w:hAnsi="Verdana"/>
          <w:color w:val="4682B4"/>
          <w:sz w:val="18"/>
          <w:szCs w:val="18"/>
        </w:rPr>
        <w:t>Тряпицына</w:t>
      </w:r>
      <w:r>
        <w:rPr>
          <w:rFonts w:ascii="Verdana" w:hAnsi="Verdana"/>
          <w:color w:val="000000"/>
          <w:sz w:val="18"/>
          <w:szCs w:val="18"/>
        </w:rPr>
        <w:t>, В.М. Филиппов, В.Н. Чистохвалов, В.Д.</w:t>
      </w:r>
      <w:r>
        <w:rPr>
          <w:rStyle w:val="WW8Num2z0"/>
          <w:rFonts w:ascii="Verdana" w:hAnsi="Verdana"/>
          <w:color w:val="000000"/>
          <w:sz w:val="18"/>
          <w:szCs w:val="18"/>
        </w:rPr>
        <w:t> </w:t>
      </w:r>
      <w:r>
        <w:rPr>
          <w:rStyle w:val="WW8Num3z0"/>
          <w:rFonts w:ascii="Verdana" w:hAnsi="Verdana"/>
          <w:color w:val="4682B4"/>
          <w:sz w:val="18"/>
          <w:szCs w:val="18"/>
        </w:rPr>
        <w:t>Шадриков</w:t>
      </w:r>
      <w:r>
        <w:rPr>
          <w:rFonts w:ascii="Verdana" w:hAnsi="Verdana"/>
          <w:color w:val="000000"/>
          <w:sz w:val="18"/>
          <w:szCs w:val="18"/>
        </w:rPr>
        <w:t>, Е.В. Шевченко,</w:t>
      </w:r>
    </w:p>
    <w:p w14:paraId="7F94E2DE" w14:textId="77777777" w:rsidR="00B17B33" w:rsidRDefault="00B17B33" w:rsidP="00B17B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A.Н.</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A.A. Цыб и др.);</w:t>
      </w:r>
    </w:p>
    <w:p w14:paraId="0DD0697E" w14:textId="77777777" w:rsidR="00B17B33" w:rsidRDefault="00B17B33" w:rsidP="00B17B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психолого-педагогические концепции педагогических технологий реализации академической мобильности студентов (Ф. Альтбах, Д. Аткинсон, М. Байрэм, Р. Блюменталь, В.В.</w:t>
      </w:r>
      <w:r>
        <w:rPr>
          <w:rStyle w:val="WW8Num2z0"/>
          <w:rFonts w:ascii="Verdana" w:hAnsi="Verdana"/>
          <w:color w:val="000000"/>
          <w:sz w:val="18"/>
          <w:szCs w:val="18"/>
        </w:rPr>
        <w:t> </w:t>
      </w:r>
      <w:r>
        <w:rPr>
          <w:rStyle w:val="WW8Num3z0"/>
          <w:rFonts w:ascii="Verdana" w:hAnsi="Verdana"/>
          <w:color w:val="4682B4"/>
          <w:sz w:val="18"/>
          <w:szCs w:val="18"/>
        </w:rPr>
        <w:t>Зайцев</w:t>
      </w:r>
      <w:r>
        <w:rPr>
          <w:rFonts w:ascii="Verdana" w:hAnsi="Verdana"/>
          <w:color w:val="000000"/>
          <w:sz w:val="18"/>
          <w:szCs w:val="18"/>
        </w:rPr>
        <w:t>, J1.B. Зновенко,</w:t>
      </w:r>
    </w:p>
    <w:p w14:paraId="0F6BD095" w14:textId="77777777" w:rsidR="00B17B33" w:rsidRDefault="00B17B33" w:rsidP="00B17B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B.А.</w:t>
      </w:r>
      <w:r>
        <w:rPr>
          <w:rStyle w:val="WW8Num2z0"/>
          <w:rFonts w:ascii="Verdana" w:hAnsi="Verdana"/>
          <w:color w:val="000000"/>
          <w:sz w:val="18"/>
          <w:szCs w:val="18"/>
        </w:rPr>
        <w:t> </w:t>
      </w:r>
      <w:r>
        <w:rPr>
          <w:rStyle w:val="WW8Num3z0"/>
          <w:rFonts w:ascii="Verdana" w:hAnsi="Verdana"/>
          <w:color w:val="4682B4"/>
          <w:sz w:val="18"/>
          <w:szCs w:val="18"/>
        </w:rPr>
        <w:t>Ильин</w:t>
      </w:r>
      <w:r>
        <w:rPr>
          <w:rFonts w:ascii="Verdana" w:hAnsi="Verdana"/>
          <w:color w:val="000000"/>
          <w:sz w:val="18"/>
          <w:szCs w:val="18"/>
        </w:rPr>
        <w:t>, М. Кили, В.А. Козырев, A.A.</w:t>
      </w:r>
      <w:r>
        <w:rPr>
          <w:rStyle w:val="WW8Num2z0"/>
          <w:rFonts w:ascii="Verdana" w:hAnsi="Verdana"/>
          <w:color w:val="000000"/>
          <w:sz w:val="18"/>
          <w:szCs w:val="18"/>
        </w:rPr>
        <w:t> </w:t>
      </w:r>
      <w:r>
        <w:rPr>
          <w:rStyle w:val="WW8Num3z0"/>
          <w:rFonts w:ascii="Verdana" w:hAnsi="Verdana"/>
          <w:color w:val="4682B4"/>
          <w:sz w:val="18"/>
          <w:szCs w:val="18"/>
        </w:rPr>
        <w:t>Коропченко</w:t>
      </w:r>
      <w:r>
        <w:rPr>
          <w:rFonts w:ascii="Verdana" w:hAnsi="Verdana"/>
          <w:color w:val="000000"/>
          <w:sz w:val="18"/>
          <w:szCs w:val="18"/>
        </w:rPr>
        <w:t>, A.B. Кузьмин, і</w:t>
      </w:r>
    </w:p>
    <w:p w14:paraId="362D9462" w14:textId="77777777" w:rsidR="00B17B33" w:rsidRDefault="00B17B33" w:rsidP="00B17B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T.B.</w:t>
      </w:r>
      <w:r>
        <w:rPr>
          <w:rStyle w:val="WW8Num2z0"/>
          <w:rFonts w:ascii="Verdana" w:hAnsi="Verdana"/>
          <w:color w:val="000000"/>
          <w:sz w:val="18"/>
          <w:szCs w:val="18"/>
        </w:rPr>
        <w:t> </w:t>
      </w:r>
      <w:r>
        <w:rPr>
          <w:rStyle w:val="WW8Num3z0"/>
          <w:rFonts w:ascii="Verdana" w:hAnsi="Verdana"/>
          <w:color w:val="4682B4"/>
          <w:sz w:val="18"/>
          <w:szCs w:val="18"/>
        </w:rPr>
        <w:t>Ляпина</w:t>
      </w:r>
      <w:r>
        <w:rPr>
          <w:rFonts w:ascii="Verdana" w:hAnsi="Verdana"/>
          <w:color w:val="000000"/>
          <w:sz w:val="18"/>
          <w:szCs w:val="18"/>
        </w:rPr>
        <w:t>, Э. Мерфи-Лежен, E.H. Никонова, В. Папациба, Т.Н.</w:t>
      </w:r>
      <w:r>
        <w:rPr>
          <w:rStyle w:val="WW8Num2z0"/>
          <w:rFonts w:ascii="Verdana" w:hAnsi="Verdana"/>
          <w:color w:val="000000"/>
          <w:sz w:val="18"/>
          <w:szCs w:val="18"/>
        </w:rPr>
        <w:t> </w:t>
      </w:r>
      <w:r>
        <w:rPr>
          <w:rStyle w:val="WW8Num3z0"/>
          <w:rFonts w:ascii="Verdana" w:hAnsi="Verdana"/>
          <w:color w:val="4682B4"/>
          <w:sz w:val="18"/>
          <w:szCs w:val="18"/>
        </w:rPr>
        <w:t>Чинаева</w:t>
      </w:r>
      <w:r>
        <w:rPr>
          <w:rFonts w:ascii="Verdana" w:hAnsi="Verdana"/>
          <w:color w:val="000000"/>
          <w:sz w:val="18"/>
          <w:szCs w:val="18"/>
        </w:rPr>
        <w:t>, Т.А. Ширин, Е.И. Щепкина и др.);</w:t>
      </w:r>
    </w:p>
    <w:p w14:paraId="0DA24C8B" w14:textId="77777777" w:rsidR="00B17B33" w:rsidRDefault="00B17B33" w:rsidP="00B17B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теоретические взгляды отечественных и зарубежных ученых, раскрывающие сущность системного подхода (С.И.</w:t>
      </w:r>
      <w:r>
        <w:rPr>
          <w:rStyle w:val="WW8Num2z0"/>
          <w:rFonts w:ascii="Verdana" w:hAnsi="Verdana"/>
          <w:color w:val="000000"/>
          <w:sz w:val="18"/>
          <w:szCs w:val="18"/>
        </w:rPr>
        <w:t> </w:t>
      </w:r>
      <w:r>
        <w:rPr>
          <w:rStyle w:val="WW8Num3z0"/>
          <w:rFonts w:ascii="Verdana" w:hAnsi="Verdana"/>
          <w:color w:val="4682B4"/>
          <w:sz w:val="18"/>
          <w:szCs w:val="18"/>
        </w:rPr>
        <w:t>Архангельский</w:t>
      </w:r>
      <w:r>
        <w:rPr>
          <w:rFonts w:ascii="Verdana" w:hAnsi="Verdana"/>
          <w:color w:val="000000"/>
          <w:sz w:val="18"/>
          <w:szCs w:val="18"/>
        </w:rPr>
        <w:t>, В.Г. Афанасьев, Т.А. Ильина, З.А.</w:t>
      </w:r>
      <w:r>
        <w:rPr>
          <w:rStyle w:val="WW8Num2z0"/>
          <w:rFonts w:ascii="Verdana" w:hAnsi="Verdana"/>
          <w:color w:val="000000"/>
          <w:sz w:val="18"/>
          <w:szCs w:val="18"/>
        </w:rPr>
        <w:t> </w:t>
      </w:r>
      <w:r>
        <w:rPr>
          <w:rStyle w:val="WW8Num3z0"/>
          <w:rFonts w:ascii="Verdana" w:hAnsi="Verdana"/>
          <w:color w:val="4682B4"/>
          <w:sz w:val="18"/>
          <w:szCs w:val="18"/>
        </w:rPr>
        <w:t>Решетова</w:t>
      </w:r>
      <w:r>
        <w:rPr>
          <w:rFonts w:ascii="Verdana" w:hAnsi="Verdana"/>
          <w:color w:val="000000"/>
          <w:sz w:val="18"/>
          <w:szCs w:val="18"/>
        </w:rPr>
        <w:t>, В.А. Сластенин и др.);</w:t>
      </w:r>
      <w:r>
        <w:rPr>
          <w:rStyle w:val="WW8Num2z0"/>
          <w:rFonts w:ascii="Verdana" w:hAnsi="Verdana"/>
          <w:color w:val="000000"/>
          <w:sz w:val="18"/>
          <w:szCs w:val="18"/>
        </w:rPr>
        <w:t> </w:t>
      </w:r>
      <w:r>
        <w:rPr>
          <w:rStyle w:val="WW8Num3z0"/>
          <w:rFonts w:ascii="Verdana" w:hAnsi="Verdana"/>
          <w:color w:val="4682B4"/>
          <w:sz w:val="18"/>
          <w:szCs w:val="18"/>
        </w:rPr>
        <w:t>культурологического</w:t>
      </w:r>
      <w:r>
        <w:rPr>
          <w:rStyle w:val="WW8Num2z0"/>
          <w:rFonts w:ascii="Verdana" w:hAnsi="Verdana"/>
          <w:color w:val="000000"/>
          <w:sz w:val="18"/>
          <w:szCs w:val="18"/>
        </w:rPr>
        <w:t> </w:t>
      </w:r>
      <w:r>
        <w:rPr>
          <w:rFonts w:ascii="Verdana" w:hAnsi="Verdana"/>
          <w:color w:val="000000"/>
          <w:sz w:val="18"/>
          <w:szCs w:val="18"/>
        </w:rPr>
        <w:t>подхода (Е.И. Артамонова, B.C.</w:t>
      </w:r>
      <w:r>
        <w:rPr>
          <w:rStyle w:val="WW8Num2z0"/>
          <w:rFonts w:ascii="Verdana" w:hAnsi="Verdana"/>
          <w:color w:val="000000"/>
          <w:sz w:val="18"/>
          <w:szCs w:val="18"/>
        </w:rPr>
        <w:t> </w:t>
      </w:r>
      <w:r>
        <w:rPr>
          <w:rStyle w:val="WW8Num3z0"/>
          <w:rFonts w:ascii="Verdana" w:hAnsi="Verdana"/>
          <w:color w:val="4682B4"/>
          <w:sz w:val="18"/>
          <w:szCs w:val="18"/>
        </w:rPr>
        <w:t>Библер</w:t>
      </w:r>
      <w:r>
        <w:rPr>
          <w:rFonts w:ascii="Verdana" w:hAnsi="Verdana"/>
          <w:color w:val="000000"/>
          <w:sz w:val="18"/>
          <w:szCs w:val="18"/>
        </w:rPr>
        <w:t>, Е.В. Бондаревская, В.В. Краевский, И.Я.</w:t>
      </w:r>
      <w:r>
        <w:rPr>
          <w:rStyle w:val="WW8Num2z0"/>
          <w:rFonts w:ascii="Verdana" w:hAnsi="Verdana"/>
          <w:color w:val="000000"/>
          <w:sz w:val="18"/>
          <w:szCs w:val="18"/>
        </w:rPr>
        <w:t> </w:t>
      </w:r>
      <w:r>
        <w:rPr>
          <w:rStyle w:val="WW8Num3z0"/>
          <w:rFonts w:ascii="Verdana" w:hAnsi="Verdana"/>
          <w:color w:val="4682B4"/>
          <w:sz w:val="18"/>
          <w:szCs w:val="18"/>
        </w:rPr>
        <w:t>Лернер</w:t>
      </w:r>
      <w:r>
        <w:rPr>
          <w:rFonts w:ascii="Verdana" w:hAnsi="Verdana"/>
          <w:color w:val="000000"/>
          <w:sz w:val="18"/>
          <w:szCs w:val="18"/>
        </w:rPr>
        <w:t>, В.М. Розин, МЛІ. Скаткин и др.); системно-деятельностного подхода (A.B.</w:t>
      </w:r>
      <w:r>
        <w:rPr>
          <w:rStyle w:val="WW8Num2z0"/>
          <w:rFonts w:ascii="Verdana" w:hAnsi="Verdana"/>
          <w:color w:val="000000"/>
          <w:sz w:val="18"/>
          <w:szCs w:val="18"/>
        </w:rPr>
        <w:t> </w:t>
      </w:r>
      <w:r>
        <w:rPr>
          <w:rStyle w:val="WW8Num3z0"/>
          <w:rFonts w:ascii="Verdana" w:hAnsi="Verdana"/>
          <w:color w:val="4682B4"/>
          <w:sz w:val="18"/>
          <w:szCs w:val="18"/>
        </w:rPr>
        <w:t>Хуторской</w:t>
      </w:r>
      <w:r>
        <w:rPr>
          <w:rFonts w:ascii="Verdana" w:hAnsi="Verdana"/>
          <w:color w:val="000000"/>
          <w:sz w:val="18"/>
          <w:szCs w:val="18"/>
        </w:rPr>
        <w:t>); личностно-ориентированного подхода (М.Н. Берулава, Е.В.</w:t>
      </w:r>
      <w:r>
        <w:rPr>
          <w:rStyle w:val="WW8Num3z0"/>
          <w:rFonts w:ascii="Verdana" w:hAnsi="Verdana"/>
          <w:color w:val="4682B4"/>
          <w:sz w:val="18"/>
          <w:szCs w:val="18"/>
        </w:rPr>
        <w:t>Бондаревская</w:t>
      </w:r>
      <w:r>
        <w:rPr>
          <w:rFonts w:ascii="Verdana" w:hAnsi="Verdana"/>
          <w:color w:val="000000"/>
          <w:sz w:val="18"/>
          <w:szCs w:val="18"/>
        </w:rPr>
        <w:t>, В.В. Сериков, И.С. Якиманская и др.);</w:t>
      </w:r>
    </w:p>
    <w:p w14:paraId="265F3B47" w14:textId="77777777" w:rsidR="00B17B33" w:rsidRDefault="00B17B33" w:rsidP="00B17B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информационный подход и фундаментальные разработки в области</w:t>
      </w:r>
      <w:r>
        <w:rPr>
          <w:rStyle w:val="WW8Num2z0"/>
          <w:rFonts w:ascii="Verdana" w:hAnsi="Verdana"/>
          <w:color w:val="000000"/>
          <w:sz w:val="18"/>
          <w:szCs w:val="18"/>
        </w:rPr>
        <w:t> </w:t>
      </w:r>
      <w:r>
        <w:rPr>
          <w:rStyle w:val="WW8Num3z0"/>
          <w:rFonts w:ascii="Verdana" w:hAnsi="Verdana"/>
          <w:color w:val="4682B4"/>
          <w:sz w:val="18"/>
          <w:szCs w:val="18"/>
        </w:rPr>
        <w:t>информатизации</w:t>
      </w:r>
      <w:r>
        <w:rPr>
          <w:rStyle w:val="WW8Num2z0"/>
          <w:rFonts w:ascii="Verdana" w:hAnsi="Verdana"/>
          <w:color w:val="000000"/>
          <w:sz w:val="18"/>
          <w:szCs w:val="18"/>
        </w:rPr>
        <w:t> </w:t>
      </w:r>
      <w:r>
        <w:rPr>
          <w:rFonts w:ascii="Verdana" w:hAnsi="Verdana"/>
          <w:color w:val="000000"/>
          <w:sz w:val="18"/>
          <w:szCs w:val="18"/>
        </w:rPr>
        <w:t>и реализации информационных средств обучения (Я.А.</w:t>
      </w:r>
      <w:r>
        <w:rPr>
          <w:rStyle w:val="WW8Num2z0"/>
          <w:rFonts w:ascii="Verdana" w:hAnsi="Verdana"/>
          <w:color w:val="000000"/>
          <w:sz w:val="18"/>
          <w:szCs w:val="18"/>
        </w:rPr>
        <w:t> </w:t>
      </w:r>
      <w:r>
        <w:rPr>
          <w:rStyle w:val="WW8Num3z0"/>
          <w:rFonts w:ascii="Verdana" w:hAnsi="Verdana"/>
          <w:color w:val="4682B4"/>
          <w:sz w:val="18"/>
          <w:szCs w:val="18"/>
        </w:rPr>
        <w:t>Ваграменко</w:t>
      </w:r>
      <w:r>
        <w:rPr>
          <w:rFonts w:ascii="Verdana" w:hAnsi="Verdana"/>
          <w:color w:val="000000"/>
          <w:sz w:val="18"/>
          <w:szCs w:val="18"/>
        </w:rPr>
        <w:t>, A.A. Кузнецов, C.B. Панюкова, И.В.</w:t>
      </w:r>
      <w:r>
        <w:rPr>
          <w:rStyle w:val="WW8Num2z0"/>
          <w:rFonts w:ascii="Verdana" w:hAnsi="Verdana"/>
          <w:color w:val="000000"/>
          <w:sz w:val="18"/>
          <w:szCs w:val="18"/>
        </w:rPr>
        <w:t> </w:t>
      </w:r>
      <w:r>
        <w:rPr>
          <w:rStyle w:val="WW8Num3z0"/>
          <w:rFonts w:ascii="Verdana" w:hAnsi="Verdana"/>
          <w:color w:val="4682B4"/>
          <w:sz w:val="18"/>
          <w:szCs w:val="18"/>
        </w:rPr>
        <w:t>Роберт</w:t>
      </w:r>
      <w:r>
        <w:rPr>
          <w:rStyle w:val="WW8Num2z0"/>
          <w:rFonts w:ascii="Verdana" w:hAnsi="Verdana"/>
          <w:color w:val="000000"/>
          <w:sz w:val="18"/>
          <w:szCs w:val="18"/>
        </w:rPr>
        <w:t> </w:t>
      </w:r>
      <w:r>
        <w:rPr>
          <w:rFonts w:ascii="Verdana" w:hAnsi="Verdana"/>
          <w:color w:val="000000"/>
          <w:sz w:val="18"/>
          <w:szCs w:val="18"/>
        </w:rPr>
        <w:t>и др.);</w:t>
      </w:r>
    </w:p>
    <w:p w14:paraId="2E71D0E9" w14:textId="77777777" w:rsidR="00B17B33" w:rsidRDefault="00B17B33" w:rsidP="00B17B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исследования по внедрению мультимедийных технологий и программных средств в учебно-познавательный процесс (Е.А.</w:t>
      </w:r>
      <w:r>
        <w:rPr>
          <w:rStyle w:val="WW8Num2z0"/>
          <w:rFonts w:ascii="Verdana" w:hAnsi="Verdana"/>
          <w:color w:val="000000"/>
          <w:sz w:val="18"/>
          <w:szCs w:val="18"/>
        </w:rPr>
        <w:t> </w:t>
      </w:r>
      <w:r>
        <w:rPr>
          <w:rStyle w:val="WW8Num3z0"/>
          <w:rFonts w:ascii="Verdana" w:hAnsi="Verdana"/>
          <w:color w:val="4682B4"/>
          <w:sz w:val="18"/>
          <w:szCs w:val="18"/>
        </w:rPr>
        <w:t>Барахсанова</w:t>
      </w:r>
      <w:r>
        <w:rPr>
          <w:rFonts w:ascii="Verdana" w:hAnsi="Verdana"/>
          <w:color w:val="000000"/>
          <w:sz w:val="18"/>
          <w:szCs w:val="18"/>
        </w:rPr>
        <w:t>,</w:t>
      </w:r>
    </w:p>
    <w:p w14:paraId="5F68445F" w14:textId="77777777" w:rsidR="00B17B33" w:rsidRDefault="00B17B33" w:rsidP="00B17B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A.И.</w:t>
      </w:r>
      <w:r>
        <w:rPr>
          <w:rStyle w:val="WW8Num2z0"/>
          <w:rFonts w:ascii="Verdana" w:hAnsi="Verdana"/>
          <w:color w:val="000000"/>
          <w:sz w:val="18"/>
          <w:szCs w:val="18"/>
        </w:rPr>
        <w:t> </w:t>
      </w:r>
      <w:r>
        <w:rPr>
          <w:rStyle w:val="WW8Num3z0"/>
          <w:rFonts w:ascii="Verdana" w:hAnsi="Verdana"/>
          <w:color w:val="4682B4"/>
          <w:sz w:val="18"/>
          <w:szCs w:val="18"/>
        </w:rPr>
        <w:t>Данилова</w:t>
      </w:r>
      <w:r>
        <w:rPr>
          <w:rFonts w:ascii="Verdana" w:hAnsi="Verdana"/>
          <w:color w:val="000000"/>
          <w:sz w:val="18"/>
          <w:szCs w:val="18"/>
        </w:rPr>
        <w:t>, A.B. Жожиков, Т.Н. Лукина, В.Г.</w:t>
      </w:r>
      <w:r>
        <w:rPr>
          <w:rStyle w:val="WW8Num2z0"/>
          <w:rFonts w:ascii="Verdana" w:hAnsi="Verdana"/>
          <w:color w:val="000000"/>
          <w:sz w:val="18"/>
          <w:szCs w:val="18"/>
        </w:rPr>
        <w:t> </w:t>
      </w:r>
      <w:r>
        <w:rPr>
          <w:rStyle w:val="WW8Num3z0"/>
          <w:rFonts w:ascii="Verdana" w:hAnsi="Verdana"/>
          <w:color w:val="4682B4"/>
          <w:sz w:val="18"/>
          <w:szCs w:val="18"/>
        </w:rPr>
        <w:t>Сыромятников</w:t>
      </w:r>
      <w:r>
        <w:rPr>
          <w:rFonts w:ascii="Verdana" w:hAnsi="Verdana"/>
          <w:color w:val="000000"/>
          <w:sz w:val="18"/>
          <w:szCs w:val="18"/>
        </w:rPr>
        <w:t>,</w:t>
      </w:r>
    </w:p>
    <w:p w14:paraId="3E13E686" w14:textId="77777777" w:rsidR="00B17B33" w:rsidRDefault="00B17B33" w:rsidP="00B17B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B.Г.</w:t>
      </w:r>
      <w:r>
        <w:rPr>
          <w:rStyle w:val="WW8Num2z0"/>
          <w:rFonts w:ascii="Verdana" w:hAnsi="Verdana"/>
          <w:color w:val="000000"/>
          <w:sz w:val="18"/>
          <w:szCs w:val="18"/>
        </w:rPr>
        <w:t> </w:t>
      </w:r>
      <w:r>
        <w:rPr>
          <w:rStyle w:val="WW8Num3z0"/>
          <w:rFonts w:ascii="Verdana" w:hAnsi="Verdana"/>
          <w:color w:val="4682B4"/>
          <w:sz w:val="18"/>
          <w:szCs w:val="18"/>
        </w:rPr>
        <w:t>Кинелев</w:t>
      </w:r>
      <w:r>
        <w:rPr>
          <w:rFonts w:ascii="Verdana" w:hAnsi="Verdana"/>
          <w:color w:val="000000"/>
          <w:sz w:val="18"/>
          <w:szCs w:val="18"/>
        </w:rPr>
        <w:t>, М.П. Лапчик, И.В. Роберт, Н.И.</w:t>
      </w:r>
      <w:r>
        <w:rPr>
          <w:rStyle w:val="WW8Num2z0"/>
          <w:rFonts w:ascii="Verdana" w:hAnsi="Verdana"/>
          <w:color w:val="000000"/>
          <w:sz w:val="18"/>
          <w:szCs w:val="18"/>
        </w:rPr>
        <w:t> </w:t>
      </w:r>
      <w:r>
        <w:rPr>
          <w:rStyle w:val="WW8Num3z0"/>
          <w:rFonts w:ascii="Verdana" w:hAnsi="Verdana"/>
          <w:color w:val="4682B4"/>
          <w:sz w:val="18"/>
          <w:szCs w:val="18"/>
        </w:rPr>
        <w:t>Пак</w:t>
      </w:r>
      <w:r>
        <w:rPr>
          <w:rStyle w:val="WW8Num2z0"/>
          <w:rFonts w:ascii="Verdana" w:hAnsi="Verdana"/>
          <w:color w:val="000000"/>
          <w:sz w:val="18"/>
          <w:szCs w:val="18"/>
        </w:rPr>
        <w:t> </w:t>
      </w:r>
      <w:r>
        <w:rPr>
          <w:rFonts w:ascii="Verdana" w:hAnsi="Verdana"/>
          <w:color w:val="000000"/>
          <w:sz w:val="18"/>
          <w:szCs w:val="18"/>
        </w:rPr>
        <w:t>и др.);</w:t>
      </w:r>
    </w:p>
    <w:p w14:paraId="1C7F7FBE" w14:textId="77777777" w:rsidR="00B17B33" w:rsidRDefault="00B17B33" w:rsidP="00B17B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современные концепции проектного обучения (Г.С.</w:t>
      </w:r>
      <w:r>
        <w:rPr>
          <w:rStyle w:val="WW8Num2z0"/>
          <w:rFonts w:ascii="Verdana" w:hAnsi="Verdana"/>
          <w:color w:val="000000"/>
          <w:sz w:val="18"/>
          <w:szCs w:val="18"/>
        </w:rPr>
        <w:t> </w:t>
      </w:r>
      <w:r>
        <w:rPr>
          <w:rStyle w:val="WW8Num3z0"/>
          <w:rFonts w:ascii="Verdana" w:hAnsi="Verdana"/>
          <w:color w:val="4682B4"/>
          <w:sz w:val="18"/>
          <w:szCs w:val="18"/>
        </w:rPr>
        <w:t>Ильин</w:t>
      </w:r>
      <w:r>
        <w:rPr>
          <w:rFonts w:ascii="Verdana" w:hAnsi="Verdana"/>
          <w:color w:val="000000"/>
          <w:sz w:val="18"/>
          <w:szCs w:val="18"/>
        </w:rPr>
        <w:t>, М.ІО. Бухаркина, В.В. Гузеев, E.H.</w:t>
      </w:r>
      <w:r>
        <w:rPr>
          <w:rStyle w:val="WW8Num2z0"/>
          <w:rFonts w:ascii="Verdana" w:hAnsi="Verdana"/>
          <w:color w:val="000000"/>
          <w:sz w:val="18"/>
          <w:szCs w:val="18"/>
        </w:rPr>
        <w:t> </w:t>
      </w:r>
      <w:r>
        <w:rPr>
          <w:rStyle w:val="WW8Num3z0"/>
          <w:rFonts w:ascii="Verdana" w:hAnsi="Verdana"/>
          <w:color w:val="4682B4"/>
          <w:sz w:val="18"/>
          <w:szCs w:val="18"/>
        </w:rPr>
        <w:t>Землянская</w:t>
      </w:r>
      <w:r>
        <w:rPr>
          <w:rFonts w:ascii="Verdana" w:hAnsi="Verdana"/>
          <w:color w:val="000000"/>
          <w:sz w:val="18"/>
          <w:szCs w:val="18"/>
        </w:rPr>
        <w:t>, А.П. Кузнецова, И.О. Деньгина, Е.С.</w:t>
      </w:r>
      <w:r>
        <w:rPr>
          <w:rStyle w:val="WW8Num2z0"/>
          <w:rFonts w:ascii="Verdana" w:hAnsi="Verdana"/>
          <w:color w:val="000000"/>
          <w:sz w:val="18"/>
          <w:szCs w:val="18"/>
        </w:rPr>
        <w:t> </w:t>
      </w:r>
      <w:r>
        <w:rPr>
          <w:rStyle w:val="WW8Num3z0"/>
          <w:rFonts w:ascii="Verdana" w:hAnsi="Verdana"/>
          <w:color w:val="4682B4"/>
          <w:sz w:val="18"/>
          <w:szCs w:val="18"/>
        </w:rPr>
        <w:t>Полат</w:t>
      </w:r>
      <w:r>
        <w:rPr>
          <w:rFonts w:ascii="Verdana" w:hAnsi="Verdana"/>
          <w:color w:val="000000"/>
          <w:sz w:val="18"/>
          <w:szCs w:val="18"/>
        </w:rPr>
        <w:t>, В.Н. Стернберг, Б. Додж, Т. Марч и др.);</w:t>
      </w:r>
    </w:p>
    <w:p w14:paraId="6254666D" w14:textId="77777777" w:rsidR="00B17B33" w:rsidRDefault="00B17B33" w:rsidP="00B17B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положения о педагогических технологиях (В.П.</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E.H. Землянская, В.Я. Кикоть, М.В.</w:t>
      </w:r>
      <w:r>
        <w:rPr>
          <w:rStyle w:val="WW8Num2z0"/>
          <w:rFonts w:ascii="Verdana" w:hAnsi="Verdana"/>
          <w:color w:val="000000"/>
          <w:sz w:val="18"/>
          <w:szCs w:val="18"/>
        </w:rPr>
        <w:t> </w:t>
      </w:r>
      <w:r>
        <w:rPr>
          <w:rStyle w:val="WW8Num3z0"/>
          <w:rFonts w:ascii="Verdana" w:hAnsi="Verdana"/>
          <w:color w:val="4682B4"/>
          <w:sz w:val="18"/>
          <w:szCs w:val="18"/>
        </w:rPr>
        <w:t>Кларин</w:t>
      </w:r>
      <w:r>
        <w:rPr>
          <w:rFonts w:ascii="Verdana" w:hAnsi="Verdana"/>
          <w:color w:val="000000"/>
          <w:sz w:val="18"/>
          <w:szCs w:val="18"/>
        </w:rPr>
        <w:t>, Е.С. Полат, С.Я. Ромашина, Г.К.</w:t>
      </w:r>
      <w:r>
        <w:rPr>
          <w:rStyle w:val="WW8Num2z0"/>
          <w:rFonts w:ascii="Verdana" w:hAnsi="Verdana"/>
          <w:color w:val="000000"/>
          <w:sz w:val="18"/>
          <w:szCs w:val="18"/>
        </w:rPr>
        <w:t> </w:t>
      </w:r>
      <w:r>
        <w:rPr>
          <w:rStyle w:val="WW8Num3z0"/>
          <w:rFonts w:ascii="Verdana" w:hAnsi="Verdana"/>
          <w:color w:val="4682B4"/>
          <w:sz w:val="18"/>
          <w:szCs w:val="18"/>
        </w:rPr>
        <w:t>Селевко</w:t>
      </w:r>
      <w:r>
        <w:rPr>
          <w:rStyle w:val="WW8Num2z0"/>
          <w:rFonts w:ascii="Verdana" w:hAnsi="Verdana"/>
          <w:color w:val="000000"/>
          <w:sz w:val="18"/>
          <w:szCs w:val="18"/>
        </w:rPr>
        <w:t> </w:t>
      </w:r>
      <w:r>
        <w:rPr>
          <w:rFonts w:ascii="Verdana" w:hAnsi="Verdana"/>
          <w:color w:val="000000"/>
          <w:sz w:val="18"/>
          <w:szCs w:val="18"/>
        </w:rPr>
        <w:t>и др.). Ключевые положения, сформулированные в нормативных документах</w:t>
      </w:r>
    </w:p>
    <w:p w14:paraId="5AEA4B99" w14:textId="77777777" w:rsidR="00B17B33" w:rsidRDefault="00B17B33" w:rsidP="00B17B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Болонского процесса, играют весомую роль для настоящего исследования. В соответствии с целью и задачами исследования был использован комплекс теоретических методов, к которым относят: анализ и обобщение научных источников, моделирование, аналогию, сравнение, обобщение, комплексную оценку. Из комплекса эмпирических методов применялись: </w:t>
      </w:r>
      <w:r>
        <w:rPr>
          <w:rFonts w:ascii="Verdana" w:hAnsi="Verdana"/>
          <w:color w:val="000000"/>
          <w:sz w:val="18"/>
          <w:szCs w:val="18"/>
        </w:rPr>
        <w:lastRenderedPageBreak/>
        <w:t>наблюдение,</w:t>
      </w:r>
      <w:r>
        <w:rPr>
          <w:rStyle w:val="WW8Num2z0"/>
          <w:rFonts w:ascii="Verdana" w:hAnsi="Verdana"/>
          <w:color w:val="000000"/>
          <w:sz w:val="18"/>
          <w:szCs w:val="18"/>
        </w:rPr>
        <w:t> </w:t>
      </w:r>
      <w:r>
        <w:rPr>
          <w:rStyle w:val="WW8Num3z0"/>
          <w:rFonts w:ascii="Verdana" w:hAnsi="Verdana"/>
          <w:color w:val="4682B4"/>
          <w:sz w:val="18"/>
          <w:szCs w:val="18"/>
        </w:rPr>
        <w:t>беседы</w:t>
      </w:r>
      <w:r>
        <w:rPr>
          <w:rFonts w:ascii="Verdana" w:hAnsi="Verdana"/>
          <w:color w:val="000000"/>
          <w:sz w:val="18"/>
          <w:szCs w:val="18"/>
        </w:rPr>
        <w:t>, интервьюирование, анкетирование, тестирование, экспертные оценки, изучение педагогического опыта, педагогический эксперимент, математическая обработка экспериментальных данных.</w:t>
      </w:r>
    </w:p>
    <w:p w14:paraId="69630AEA" w14:textId="77777777" w:rsidR="00B17B33" w:rsidRDefault="00B17B33" w:rsidP="00B17B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Опытно-экспериментальная база исследования: Федеральное государственное бюджетное образовательное учреждение высшего профессионального образования «Российский государственный аграрный университет -</w:t>
      </w:r>
      <w:r>
        <w:rPr>
          <w:rStyle w:val="WW8Num2z0"/>
          <w:rFonts w:ascii="Verdana" w:hAnsi="Verdana"/>
          <w:color w:val="000000"/>
          <w:sz w:val="18"/>
          <w:szCs w:val="18"/>
        </w:rPr>
        <w:t> </w:t>
      </w:r>
      <w:r>
        <w:rPr>
          <w:rStyle w:val="WW8Num3z0"/>
          <w:rFonts w:ascii="Verdana" w:hAnsi="Verdana"/>
          <w:color w:val="4682B4"/>
          <w:sz w:val="18"/>
          <w:szCs w:val="18"/>
        </w:rPr>
        <w:t>МСХА</w:t>
      </w:r>
      <w:r>
        <w:rPr>
          <w:rStyle w:val="WW8Num2z0"/>
          <w:rFonts w:ascii="Verdana" w:hAnsi="Verdana"/>
          <w:color w:val="000000"/>
          <w:sz w:val="18"/>
          <w:szCs w:val="18"/>
        </w:rPr>
        <w:t> </w:t>
      </w:r>
      <w:r>
        <w:rPr>
          <w:rFonts w:ascii="Verdana" w:hAnsi="Verdana"/>
          <w:color w:val="000000"/>
          <w:sz w:val="18"/>
          <w:szCs w:val="18"/>
        </w:rPr>
        <w:t>им. К.А. Тимирязева». Участники эксперимента: студенты экономического, гуманитарно-педагогического, учетно-финансового, зооинженерного</w:t>
      </w:r>
      <w:r>
        <w:rPr>
          <w:rStyle w:val="WW8Num2z0"/>
          <w:rFonts w:ascii="Verdana" w:hAnsi="Verdana"/>
          <w:color w:val="000000"/>
          <w:sz w:val="18"/>
          <w:szCs w:val="18"/>
        </w:rPr>
        <w:t> </w:t>
      </w:r>
      <w:r>
        <w:rPr>
          <w:rStyle w:val="WW8Num3z0"/>
          <w:rFonts w:ascii="Verdana" w:hAnsi="Verdana"/>
          <w:color w:val="4682B4"/>
          <w:sz w:val="18"/>
          <w:szCs w:val="18"/>
        </w:rPr>
        <w:t>факультетов</w:t>
      </w:r>
      <w:r>
        <w:rPr>
          <w:rFonts w:ascii="Verdana" w:hAnsi="Verdana"/>
          <w:color w:val="000000"/>
          <w:sz w:val="18"/>
          <w:szCs w:val="18"/>
        </w:rPr>
        <w:t>, факультета садоводства и ландшафтной архитектуры,</w:t>
      </w:r>
      <w:r>
        <w:rPr>
          <w:rStyle w:val="WW8Num2z0"/>
          <w:rFonts w:ascii="Verdana" w:hAnsi="Verdana"/>
          <w:color w:val="000000"/>
          <w:sz w:val="18"/>
          <w:szCs w:val="18"/>
        </w:rPr>
        <w:t> </w:t>
      </w:r>
      <w:r>
        <w:rPr>
          <w:rStyle w:val="WW8Num3z0"/>
          <w:rFonts w:ascii="Verdana" w:hAnsi="Verdana"/>
          <w:color w:val="4682B4"/>
          <w:sz w:val="18"/>
          <w:szCs w:val="18"/>
        </w:rPr>
        <w:t>факультета</w:t>
      </w:r>
      <w:r>
        <w:rPr>
          <w:rFonts w:ascii="Verdana" w:hAnsi="Verdana"/>
          <w:color w:val="000000"/>
          <w:sz w:val="18"/>
          <w:szCs w:val="18"/>
        </w:rPr>
        <w:t>агрохимии, почвоведения, экологии - 138 респондентов, студенты лингвистического образовательного центра «</w:t>
      </w:r>
      <w:r>
        <w:rPr>
          <w:rStyle w:val="WW8Num3z0"/>
          <w:rFonts w:ascii="Verdana" w:hAnsi="Verdana"/>
          <w:color w:val="4682B4"/>
          <w:sz w:val="18"/>
          <w:szCs w:val="18"/>
        </w:rPr>
        <w:t>Лингва</w:t>
      </w:r>
      <w:r>
        <w:rPr>
          <w:rFonts w:ascii="Verdana" w:hAnsi="Verdana"/>
          <w:color w:val="000000"/>
          <w:sz w:val="18"/>
          <w:szCs w:val="18"/>
        </w:rPr>
        <w:t>» - 56 респондентов, всего 194 респондента.</w:t>
      </w:r>
    </w:p>
    <w:p w14:paraId="17A6A726" w14:textId="77777777" w:rsidR="00B17B33" w:rsidRDefault="00B17B33" w:rsidP="00B17B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этапы исследования:</w:t>
      </w:r>
    </w:p>
    <w:p w14:paraId="6F67251C" w14:textId="77777777" w:rsidR="00B17B33" w:rsidRDefault="00B17B33" w:rsidP="00B17B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Первый этап (2005-2006 гг.). - анализ современного состояния</w:t>
      </w:r>
      <w:r>
        <w:rPr>
          <w:rStyle w:val="WW8Num2z0"/>
          <w:rFonts w:ascii="Verdana" w:hAnsi="Verdana"/>
          <w:color w:val="000000"/>
          <w:sz w:val="18"/>
          <w:szCs w:val="18"/>
        </w:rPr>
        <w:t> </w:t>
      </w:r>
      <w:r>
        <w:rPr>
          <w:rStyle w:val="WW8Num3z0"/>
          <w:rFonts w:ascii="Verdana" w:hAnsi="Verdana"/>
          <w:color w:val="4682B4"/>
          <w:sz w:val="18"/>
          <w:szCs w:val="18"/>
        </w:rPr>
        <w:t>проблемного</w:t>
      </w:r>
      <w:r>
        <w:rPr>
          <w:rStyle w:val="WW8Num2z0"/>
          <w:rFonts w:ascii="Verdana" w:hAnsi="Verdana"/>
          <w:color w:val="000000"/>
          <w:sz w:val="18"/>
          <w:szCs w:val="18"/>
        </w:rPr>
        <w:t> </w:t>
      </w:r>
      <w:r>
        <w:rPr>
          <w:rFonts w:ascii="Verdana" w:hAnsi="Verdana"/>
          <w:color w:val="000000"/>
          <w:sz w:val="18"/>
          <w:szCs w:val="18"/>
        </w:rPr>
        <w:t>поля исследования; определение методологических основ, понятийного аппарата, цели; уточнение задач исследования; изучение психолого-педагогической, философской, социологической литературы по избранной проблеме; осуществление перевода англо- и немецкоязычных источников.</w:t>
      </w:r>
    </w:p>
    <w:p w14:paraId="630787E0" w14:textId="77777777" w:rsidR="00B17B33" w:rsidRDefault="00B17B33" w:rsidP="00B17B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Второй этап (2006-2009 гг.) - разработка и апробация экспериментальной модели педагогического обеспечения готовности студентов к академической мобильности; проведение опытно-экспериментальной работы, включающей педагогический эксперимент на основе реализации подобранных форм и методов педагогического обеспечения готовности студентов к академической мобильности; апробация разработанной модели педагогического обеспечения готовности студентов к академической мобильности и проверка выявленных педагогических условий в процессе проведения учебных</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в экспериментальных группах.</w:t>
      </w:r>
    </w:p>
    <w:p w14:paraId="32F47B03" w14:textId="77777777" w:rsidR="00B17B33" w:rsidRDefault="00B17B33" w:rsidP="00B17B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Третий этап (2009-2013 гг.) - анализ, сравнение, обобщение и систематизация теоретических и практических данных; публикация результатов исследования; формулирование выводов, оформление диссертационной работы в целом.</w:t>
      </w:r>
    </w:p>
    <w:p w14:paraId="681FE560" w14:textId="77777777" w:rsidR="00B17B33" w:rsidRDefault="00B17B33" w:rsidP="00B17B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w:t>
      </w:r>
    </w:p>
    <w:p w14:paraId="2AAF7210" w14:textId="77777777" w:rsidR="00B17B33" w:rsidRDefault="00B17B33" w:rsidP="00B17B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факторы (барьеры), препятствующие развитию академической мобильности студентов и апробированы пути их преодоления;</w:t>
      </w:r>
    </w:p>
    <w:p w14:paraId="27B78FA7" w14:textId="77777777" w:rsidR="00B17B33" w:rsidRDefault="00B17B33" w:rsidP="00B17B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разработаны критерии готовности студентов к академической мобильности: мотивационно-оценочный, информационный, деятельностно-креативный, социокультурный,</w:t>
      </w:r>
      <w:r>
        <w:rPr>
          <w:rStyle w:val="WW8Num2z0"/>
          <w:rFonts w:ascii="Verdana" w:hAnsi="Verdana"/>
          <w:color w:val="000000"/>
          <w:sz w:val="18"/>
          <w:szCs w:val="18"/>
        </w:rPr>
        <w:t> </w:t>
      </w:r>
      <w:r>
        <w:rPr>
          <w:rStyle w:val="WW8Num3z0"/>
          <w:rFonts w:ascii="Verdana" w:hAnsi="Verdana"/>
          <w:color w:val="4682B4"/>
          <w:sz w:val="18"/>
          <w:szCs w:val="18"/>
        </w:rPr>
        <w:t>коммуникативный</w:t>
      </w:r>
      <w:r>
        <w:rPr>
          <w:rFonts w:ascii="Verdana" w:hAnsi="Verdana"/>
          <w:color w:val="000000"/>
          <w:sz w:val="18"/>
          <w:szCs w:val="18"/>
        </w:rPr>
        <w:t>; определены уровни сформированности готовности: низкий, средний, высокий;</w:t>
      </w:r>
    </w:p>
    <w:p w14:paraId="480ECA37" w14:textId="77777777" w:rsidR="00B17B33" w:rsidRDefault="00B17B33" w:rsidP="00B17B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создана модель педагогического обеспечения готовности студентов к академической мобильности средствами мультимедийных технологий, основанная на веб-квест проекте;</w:t>
      </w:r>
    </w:p>
    <w:p w14:paraId="7A7083EE" w14:textId="77777777" w:rsidR="00B17B33" w:rsidRDefault="00B17B33" w:rsidP="00B17B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обоснованы методики отбора, использования и интеграции мультимедийных технологий для формирования готовности студентов к академической мобильности;</w:t>
      </w:r>
    </w:p>
    <w:p w14:paraId="49824D80" w14:textId="77777777" w:rsidR="00B17B33" w:rsidRDefault="00B17B33" w:rsidP="00B17B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определены и апробированы педагогические условия формирования готовности студентов к академической мобильности средствами мультимедийных технологий: актуализация потребности студентов в формировании готовности к академической мобильности как</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значимого качества; вовлеченность и ответственность студентов за свое обучение; привлечение «</w:t>
      </w:r>
      <w:r>
        <w:rPr>
          <w:rStyle w:val="WW8Num3z0"/>
          <w:rFonts w:ascii="Verdana" w:hAnsi="Verdana"/>
          <w:color w:val="4682B4"/>
          <w:sz w:val="18"/>
          <w:szCs w:val="18"/>
        </w:rPr>
        <w:t>бывших</w:t>
      </w:r>
      <w:r>
        <w:rPr>
          <w:rFonts w:ascii="Verdana" w:hAnsi="Verdana"/>
          <w:color w:val="000000"/>
          <w:sz w:val="18"/>
          <w:szCs w:val="18"/>
        </w:rPr>
        <w:t>» мобильных студентов и студентов-участников входящей академической мобильности и другие. Теоретическая значимость исследования заключается в том, что расширены теоретические представления об академической мобильности в системе высшего образования (определены участники академической мобильности и их компетенции, проанализированы формы академической мобильности, выявлены барьеры академической мобильности); исследование позволяет уточнить содержание понятия «</w:t>
      </w:r>
      <w:r>
        <w:rPr>
          <w:rStyle w:val="WW8Num3z0"/>
          <w:rFonts w:ascii="Verdana" w:hAnsi="Verdana"/>
          <w:color w:val="4682B4"/>
          <w:sz w:val="18"/>
          <w:szCs w:val="18"/>
        </w:rPr>
        <w:t>готовность студентов к академической мобильности</w:t>
      </w:r>
      <w:r>
        <w:rPr>
          <w:rFonts w:ascii="Verdana" w:hAnsi="Verdana"/>
          <w:color w:val="000000"/>
          <w:sz w:val="18"/>
          <w:szCs w:val="18"/>
        </w:rPr>
        <w:t>» и ее структуру.</w:t>
      </w:r>
    </w:p>
    <w:p w14:paraId="26E41413" w14:textId="77777777" w:rsidR="00B17B33" w:rsidRDefault="00B17B33" w:rsidP="00B17B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Практическая значимость исследования заключается в том, что содержащиеся в нем положения и выводы являются основой для разработки технологий педагогического обеспечения готовности студентов к академической мобильности. Разработанный автором веб-квест проект и </w:t>
      </w:r>
      <w:r>
        <w:rPr>
          <w:rFonts w:ascii="Verdana" w:hAnsi="Verdana"/>
          <w:color w:val="000000"/>
          <w:sz w:val="18"/>
          <w:szCs w:val="18"/>
        </w:rPr>
        <w:lastRenderedPageBreak/>
        <w:t>пакет</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указаний по обеспечению готовности студентов к академической мобильности находит применение в организации учебного процесса и реализуется в образовательном процессе</w:t>
      </w:r>
      <w:r>
        <w:rPr>
          <w:rStyle w:val="WW8Num2z0"/>
          <w:rFonts w:ascii="Verdana" w:hAnsi="Verdana"/>
          <w:color w:val="000000"/>
          <w:sz w:val="18"/>
          <w:szCs w:val="18"/>
        </w:rPr>
        <w:t> </w:t>
      </w:r>
      <w:r>
        <w:rPr>
          <w:rStyle w:val="WW8Num3z0"/>
          <w:rFonts w:ascii="Verdana" w:hAnsi="Verdana"/>
          <w:color w:val="4682B4"/>
          <w:sz w:val="18"/>
          <w:szCs w:val="18"/>
        </w:rPr>
        <w:t>РГАУ</w:t>
      </w:r>
      <w:r>
        <w:rPr>
          <w:rStyle w:val="WW8Num2z0"/>
          <w:rFonts w:ascii="Verdana" w:hAnsi="Verdana"/>
          <w:color w:val="000000"/>
          <w:sz w:val="18"/>
          <w:szCs w:val="18"/>
        </w:rPr>
        <w:t> </w:t>
      </w:r>
      <w:r>
        <w:rPr>
          <w:rFonts w:ascii="Verdana" w:hAnsi="Verdana"/>
          <w:color w:val="000000"/>
          <w:sz w:val="18"/>
          <w:szCs w:val="18"/>
        </w:rPr>
        <w:t>- МСХА им. К.А. Тимирязева и лингвистическом образовательном центре «</w:t>
      </w:r>
      <w:r>
        <w:rPr>
          <w:rStyle w:val="WW8Num3z0"/>
          <w:rFonts w:ascii="Verdana" w:hAnsi="Verdana"/>
          <w:color w:val="4682B4"/>
          <w:sz w:val="18"/>
          <w:szCs w:val="18"/>
        </w:rPr>
        <w:t>Лингва</w:t>
      </w:r>
      <w:r>
        <w:rPr>
          <w:rFonts w:ascii="Verdana" w:hAnsi="Verdana"/>
          <w:color w:val="000000"/>
          <w:sz w:val="18"/>
          <w:szCs w:val="18"/>
        </w:rPr>
        <w:t>». Материалы диссертации служат основой для разработки</w:t>
      </w:r>
      <w:r>
        <w:rPr>
          <w:rStyle w:val="WW8Num2z0"/>
          <w:rFonts w:ascii="Verdana" w:hAnsi="Verdana"/>
          <w:color w:val="000000"/>
          <w:sz w:val="18"/>
          <w:szCs w:val="18"/>
        </w:rPr>
        <w:t> </w:t>
      </w:r>
      <w:r>
        <w:rPr>
          <w:rStyle w:val="WW8Num3z0"/>
          <w:rFonts w:ascii="Verdana" w:hAnsi="Verdana"/>
          <w:color w:val="4682B4"/>
          <w:sz w:val="18"/>
          <w:szCs w:val="18"/>
        </w:rPr>
        <w:t>спецкурсов</w:t>
      </w:r>
      <w:r>
        <w:rPr>
          <w:rStyle w:val="WW8Num2z0"/>
          <w:rFonts w:ascii="Verdana" w:hAnsi="Verdana"/>
          <w:color w:val="000000"/>
          <w:sz w:val="18"/>
          <w:szCs w:val="18"/>
        </w:rPr>
        <w:t> </w:t>
      </w:r>
      <w:r>
        <w:rPr>
          <w:rFonts w:ascii="Verdana" w:hAnsi="Verdana"/>
          <w:color w:val="000000"/>
          <w:sz w:val="18"/>
          <w:szCs w:val="18"/>
        </w:rPr>
        <w:t>и дисциплин по выбору для студентов всех направлений подготовки и могут быть использованы при</w:t>
      </w:r>
      <w:r>
        <w:rPr>
          <w:rStyle w:val="WW8Num2z0"/>
          <w:rFonts w:ascii="Verdana" w:hAnsi="Verdana"/>
          <w:color w:val="000000"/>
          <w:sz w:val="18"/>
          <w:szCs w:val="18"/>
        </w:rPr>
        <w:t> </w:t>
      </w:r>
      <w:r>
        <w:rPr>
          <w:rStyle w:val="WW8Num3z0"/>
          <w:rFonts w:ascii="Verdana" w:hAnsi="Verdana"/>
          <w:color w:val="4682B4"/>
          <w:sz w:val="18"/>
          <w:szCs w:val="18"/>
        </w:rPr>
        <w:t>чтении</w:t>
      </w:r>
      <w:r>
        <w:rPr>
          <w:rStyle w:val="WW8Num2z0"/>
          <w:rFonts w:ascii="Verdana" w:hAnsi="Verdana"/>
          <w:color w:val="000000"/>
          <w:sz w:val="18"/>
          <w:szCs w:val="18"/>
        </w:rPr>
        <w:t> </w:t>
      </w:r>
      <w:r>
        <w:rPr>
          <w:rFonts w:ascii="Verdana" w:hAnsi="Verdana"/>
          <w:color w:val="000000"/>
          <w:sz w:val="18"/>
          <w:szCs w:val="18"/>
        </w:rPr>
        <w:t>лекций и проведении семинаров по</w:t>
      </w:r>
      <w:r>
        <w:rPr>
          <w:rStyle w:val="WW8Num2z0"/>
          <w:rFonts w:ascii="Verdana" w:hAnsi="Verdana"/>
          <w:color w:val="000000"/>
          <w:sz w:val="18"/>
          <w:szCs w:val="18"/>
        </w:rPr>
        <w:t> </w:t>
      </w:r>
      <w:r>
        <w:rPr>
          <w:rStyle w:val="WW8Num3z0"/>
          <w:rFonts w:ascii="Verdana" w:hAnsi="Verdana"/>
          <w:color w:val="4682B4"/>
          <w:sz w:val="18"/>
          <w:szCs w:val="18"/>
        </w:rPr>
        <w:t>дисциплинам</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Современные проблемы науки и образования</w:t>
      </w:r>
      <w:r>
        <w:rPr>
          <w:rFonts w:ascii="Verdana" w:hAnsi="Verdana"/>
          <w:color w:val="000000"/>
          <w:sz w:val="18"/>
          <w:szCs w:val="18"/>
        </w:rPr>
        <w:t>», «</w:t>
      </w:r>
      <w:r>
        <w:rPr>
          <w:rStyle w:val="WW8Num3z0"/>
          <w:rFonts w:ascii="Verdana" w:hAnsi="Verdana"/>
          <w:color w:val="4682B4"/>
          <w:sz w:val="18"/>
          <w:szCs w:val="18"/>
        </w:rPr>
        <w:t>Информационные технологии профессиональной деятельности</w:t>
      </w:r>
      <w:r>
        <w:rPr>
          <w:rFonts w:ascii="Verdana" w:hAnsi="Verdana"/>
          <w:color w:val="000000"/>
          <w:sz w:val="18"/>
          <w:szCs w:val="18"/>
        </w:rPr>
        <w:t>», «</w:t>
      </w:r>
      <w:r>
        <w:rPr>
          <w:rStyle w:val="WW8Num3z0"/>
          <w:rFonts w:ascii="Verdana" w:hAnsi="Verdana"/>
          <w:color w:val="4682B4"/>
          <w:sz w:val="18"/>
          <w:szCs w:val="18"/>
        </w:rPr>
        <w:t>Деловой иностранный язык</w:t>
      </w:r>
      <w:r>
        <w:rPr>
          <w:rFonts w:ascii="Verdana" w:hAnsi="Verdana"/>
          <w:color w:val="000000"/>
          <w:sz w:val="18"/>
          <w:szCs w:val="18"/>
        </w:rPr>
        <w:t>», «</w:t>
      </w:r>
      <w:r>
        <w:rPr>
          <w:rStyle w:val="WW8Num3z0"/>
          <w:rFonts w:ascii="Verdana" w:hAnsi="Verdana"/>
          <w:color w:val="4682B4"/>
          <w:sz w:val="18"/>
          <w:szCs w:val="18"/>
        </w:rPr>
        <w:t>Планирование карьеры</w:t>
      </w:r>
      <w:r>
        <w:rPr>
          <w:rFonts w:ascii="Verdana" w:hAnsi="Verdana"/>
          <w:color w:val="000000"/>
          <w:sz w:val="18"/>
          <w:szCs w:val="18"/>
        </w:rPr>
        <w:t>» и других.</w:t>
      </w:r>
    </w:p>
    <w:p w14:paraId="16E2D7F3" w14:textId="77777777" w:rsidR="00B17B33" w:rsidRDefault="00B17B33" w:rsidP="00B17B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17833DDA" w14:textId="77777777" w:rsidR="00B17B33" w:rsidRDefault="00B17B33" w:rsidP="00B17B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Формирование готовности студентов к академической мобильности является одним из условий интеграции российского высшего образования в Европейское образовательное пространство и повышения конкурентоспособности выпускников вузов за счет приращения компетенций, востребованных современными работодателями. Готовность к академической мобильности - это готовность к деятельности субъекта образовательного процесса, детерминированной меняющими образовательную среду событиями, результатом которой выступает</w:t>
      </w:r>
      <w:r>
        <w:rPr>
          <w:rStyle w:val="WW8Num2z0"/>
          <w:rFonts w:ascii="Verdana" w:hAnsi="Verdana"/>
          <w:color w:val="000000"/>
          <w:sz w:val="18"/>
          <w:szCs w:val="18"/>
        </w:rPr>
        <w:t> </w:t>
      </w:r>
      <w:r>
        <w:rPr>
          <w:rStyle w:val="WW8Num3z0"/>
          <w:rFonts w:ascii="Verdana" w:hAnsi="Verdana"/>
          <w:color w:val="4682B4"/>
          <w:sz w:val="18"/>
          <w:szCs w:val="18"/>
        </w:rPr>
        <w:t>самореализация</w:t>
      </w:r>
      <w:r>
        <w:rPr>
          <w:rStyle w:val="WW8Num2z0"/>
          <w:rFonts w:ascii="Verdana" w:hAnsi="Verdana"/>
          <w:color w:val="000000"/>
          <w:sz w:val="18"/>
          <w:szCs w:val="18"/>
        </w:rPr>
        <w:t> </w:t>
      </w:r>
      <w:r>
        <w:rPr>
          <w:rFonts w:ascii="Verdana" w:hAnsi="Verdana"/>
          <w:color w:val="000000"/>
          <w:sz w:val="18"/>
          <w:szCs w:val="18"/>
        </w:rPr>
        <w:t>личности в образовании и</w:t>
      </w:r>
      <w:r>
        <w:rPr>
          <w:rStyle w:val="WW8Num2z0"/>
          <w:rFonts w:ascii="Verdana" w:hAnsi="Verdana"/>
          <w:color w:val="000000"/>
          <w:sz w:val="18"/>
          <w:szCs w:val="18"/>
        </w:rPr>
        <w:t> </w:t>
      </w:r>
      <w:r>
        <w:rPr>
          <w:rStyle w:val="WW8Num3z0"/>
          <w:rFonts w:ascii="Verdana" w:hAnsi="Verdana"/>
          <w:color w:val="4682B4"/>
          <w:sz w:val="18"/>
          <w:szCs w:val="18"/>
        </w:rPr>
        <w:t>профессии</w:t>
      </w:r>
      <w:r>
        <w:rPr>
          <w:rFonts w:ascii="Verdana" w:hAnsi="Verdana"/>
          <w:color w:val="000000"/>
          <w:sz w:val="18"/>
          <w:szCs w:val="18"/>
        </w:rPr>
        <w:t>. Она включает личностные качества, теоретические знания, соответствующие компетенции, позволяющие участвовать в академической мобильности.</w:t>
      </w:r>
    </w:p>
    <w:p w14:paraId="20E88CFE" w14:textId="77777777" w:rsidR="00B17B33" w:rsidRDefault="00B17B33" w:rsidP="00B17B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Барьеры, затрудняющие участие студентов в академической мобильности:</w:t>
      </w:r>
      <w:r>
        <w:rPr>
          <w:rStyle w:val="WW8Num2z0"/>
          <w:rFonts w:ascii="Verdana" w:hAnsi="Verdana"/>
          <w:color w:val="000000"/>
          <w:sz w:val="18"/>
          <w:szCs w:val="18"/>
        </w:rPr>
        <w:t> </w:t>
      </w:r>
      <w:r>
        <w:rPr>
          <w:rStyle w:val="WW8Num3z0"/>
          <w:rFonts w:ascii="Verdana" w:hAnsi="Verdana"/>
          <w:color w:val="4682B4"/>
          <w:sz w:val="18"/>
          <w:szCs w:val="18"/>
        </w:rPr>
        <w:t>мотивационный</w:t>
      </w:r>
      <w:r>
        <w:rPr>
          <w:rFonts w:ascii="Verdana" w:hAnsi="Verdana"/>
          <w:color w:val="000000"/>
          <w:sz w:val="18"/>
          <w:szCs w:val="18"/>
        </w:rPr>
        <w:t>, информационный, оценочный, социокультурный, деятельностный,</w:t>
      </w:r>
      <w:r>
        <w:rPr>
          <w:rStyle w:val="WW8Num2z0"/>
          <w:rFonts w:ascii="Verdana" w:hAnsi="Verdana"/>
          <w:color w:val="000000"/>
          <w:sz w:val="18"/>
          <w:szCs w:val="18"/>
        </w:rPr>
        <w:t> </w:t>
      </w:r>
      <w:r>
        <w:rPr>
          <w:rStyle w:val="WW8Num3z0"/>
          <w:rFonts w:ascii="Verdana" w:hAnsi="Verdana"/>
          <w:color w:val="4682B4"/>
          <w:sz w:val="18"/>
          <w:szCs w:val="18"/>
        </w:rPr>
        <w:t>креативный</w:t>
      </w:r>
      <w:r>
        <w:rPr>
          <w:rFonts w:ascii="Verdana" w:hAnsi="Verdana"/>
          <w:color w:val="000000"/>
          <w:sz w:val="18"/>
          <w:szCs w:val="18"/>
        </w:rPr>
        <w:t>.</w:t>
      </w:r>
    </w:p>
    <w:p w14:paraId="1475B9FA" w14:textId="77777777" w:rsidR="00B17B33" w:rsidRDefault="00B17B33" w:rsidP="00B17B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Критериями сформированное™ готовности студентов к академической мобильности являются: мотивационно-оценочный, информационный, коммуникативный, социокультурный, деятельностно-креативный. Они конкретизируются системой показателей: отождествление себя с участником академической мобильности; понимание процесса академической мобильности в контексте единого образовательного пространства; умение критически анализировать программы академической мобильности; умение контактировать в группе и с зарубежными партнерами и др. На базе выделенных показателей и критериев разграничены уровни</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готовности студентов к академической мобильности: низкий, средний, высокий.</w:t>
      </w:r>
    </w:p>
    <w:p w14:paraId="036C6D29" w14:textId="77777777" w:rsidR="00B17B33" w:rsidRDefault="00B17B33" w:rsidP="00B17B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Модель педагогического обеспечения готовности студентов к академической мобильности включает в себя шесть блоков: целевой (цель и задачи); методологический (принципы и подходы);</w:t>
      </w:r>
      <w:r>
        <w:rPr>
          <w:rStyle w:val="WW8Num2z0"/>
          <w:rFonts w:ascii="Verdana" w:hAnsi="Verdana"/>
          <w:color w:val="000000"/>
          <w:sz w:val="18"/>
          <w:szCs w:val="18"/>
        </w:rPr>
        <w:t> </w:t>
      </w:r>
      <w:r>
        <w:rPr>
          <w:rStyle w:val="WW8Num3z0"/>
          <w:rFonts w:ascii="Verdana" w:hAnsi="Verdana"/>
          <w:color w:val="4682B4"/>
          <w:sz w:val="18"/>
          <w:szCs w:val="18"/>
        </w:rPr>
        <w:t>содержательный</w:t>
      </w:r>
      <w:r>
        <w:rPr>
          <w:rStyle w:val="WW8Num2z0"/>
          <w:rFonts w:ascii="Verdana" w:hAnsi="Verdana"/>
          <w:color w:val="000000"/>
          <w:sz w:val="18"/>
          <w:szCs w:val="18"/>
        </w:rPr>
        <w:t> </w:t>
      </w:r>
      <w:r>
        <w:rPr>
          <w:rFonts w:ascii="Verdana" w:hAnsi="Verdana"/>
          <w:color w:val="000000"/>
          <w:sz w:val="18"/>
          <w:szCs w:val="18"/>
        </w:rPr>
        <w:t>(веб-квест проект, охватывающий теоретическое и практическое обучение); технологический (форма, средства обучения, педагогические условия); процессуальный (этапы); аналитико-результативный (критерии, уровни, результат).</w:t>
      </w:r>
    </w:p>
    <w:p w14:paraId="71A4805A" w14:textId="77777777" w:rsidR="00B17B33" w:rsidRDefault="00B17B33" w:rsidP="00B17B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Педагогические условия реализации модели педагогического обеспечения готовности академической мобильности в учебном пространстве вуза: актуализация потребности студентов в формировании готовности к академической мобильности как профессионально значимого качества; готовность</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к роли преподавателя-консультанта и использованию мультимедийных технологий на всех этапах веб-проекта; вовлеченность и ответственность студентов за свое обучение; привлечение «</w:t>
      </w:r>
      <w:r>
        <w:rPr>
          <w:rStyle w:val="WW8Num3z0"/>
          <w:rFonts w:ascii="Verdana" w:hAnsi="Verdana"/>
          <w:color w:val="4682B4"/>
          <w:sz w:val="18"/>
          <w:szCs w:val="18"/>
        </w:rPr>
        <w:t>бывших</w:t>
      </w:r>
      <w:r>
        <w:rPr>
          <w:rFonts w:ascii="Verdana" w:hAnsi="Verdana"/>
          <w:color w:val="000000"/>
          <w:sz w:val="18"/>
          <w:szCs w:val="18"/>
        </w:rPr>
        <w:t>» мобильных студентов и студентов-участников входящей академической мобильности; активный анализ различных программ академической мобильности;</w:t>
      </w:r>
      <w:r>
        <w:rPr>
          <w:rStyle w:val="WW8Num2z0"/>
          <w:rFonts w:ascii="Verdana" w:hAnsi="Verdana"/>
          <w:color w:val="000000"/>
          <w:sz w:val="18"/>
          <w:szCs w:val="18"/>
        </w:rPr>
        <w:t> </w:t>
      </w:r>
      <w:r>
        <w:rPr>
          <w:rStyle w:val="WW8Num3z0"/>
          <w:rFonts w:ascii="Verdana" w:hAnsi="Verdana"/>
          <w:color w:val="4682B4"/>
          <w:sz w:val="18"/>
          <w:szCs w:val="18"/>
        </w:rPr>
        <w:t>вариативность</w:t>
      </w:r>
      <w:r>
        <w:rPr>
          <w:rStyle w:val="WW8Num2z0"/>
          <w:rFonts w:ascii="Verdana" w:hAnsi="Verdana"/>
          <w:color w:val="000000"/>
          <w:sz w:val="18"/>
          <w:szCs w:val="18"/>
        </w:rPr>
        <w:t> </w:t>
      </w:r>
      <w:r>
        <w:rPr>
          <w:rFonts w:ascii="Verdana" w:hAnsi="Verdana"/>
          <w:color w:val="000000"/>
          <w:sz w:val="18"/>
          <w:szCs w:val="18"/>
        </w:rPr>
        <w:t>формирования учебных подгрупп для выполнения</w:t>
      </w:r>
      <w:r>
        <w:rPr>
          <w:rStyle w:val="WW8Num2z0"/>
          <w:rFonts w:ascii="Verdana" w:hAnsi="Verdana"/>
          <w:color w:val="000000"/>
          <w:sz w:val="18"/>
          <w:szCs w:val="18"/>
        </w:rPr>
        <w:t> </w:t>
      </w:r>
      <w:r>
        <w:rPr>
          <w:rStyle w:val="WW8Num3z0"/>
          <w:rFonts w:ascii="Verdana" w:hAnsi="Verdana"/>
          <w:color w:val="4682B4"/>
          <w:sz w:val="18"/>
          <w:szCs w:val="18"/>
        </w:rPr>
        <w:t>заданий</w:t>
      </w:r>
      <w:r>
        <w:rPr>
          <w:rStyle w:val="WW8Num2z0"/>
          <w:rFonts w:ascii="Verdana" w:hAnsi="Verdana"/>
          <w:color w:val="000000"/>
          <w:sz w:val="18"/>
          <w:szCs w:val="18"/>
        </w:rPr>
        <w:t> </w:t>
      </w:r>
      <w:r>
        <w:rPr>
          <w:rFonts w:ascii="Verdana" w:hAnsi="Verdana"/>
          <w:color w:val="000000"/>
          <w:sz w:val="18"/>
          <w:szCs w:val="18"/>
        </w:rPr>
        <w:t>веб-квест проекта; диагностика результатов выполнения каждого</w:t>
      </w:r>
      <w:r>
        <w:rPr>
          <w:rStyle w:val="WW8Num2z0"/>
          <w:rFonts w:ascii="Verdana" w:hAnsi="Verdana"/>
          <w:color w:val="000000"/>
          <w:sz w:val="18"/>
          <w:szCs w:val="18"/>
        </w:rPr>
        <w:t> </w:t>
      </w:r>
      <w:r>
        <w:rPr>
          <w:rStyle w:val="WW8Num3z0"/>
          <w:rFonts w:ascii="Verdana" w:hAnsi="Verdana"/>
          <w:color w:val="4682B4"/>
          <w:sz w:val="18"/>
          <w:szCs w:val="18"/>
        </w:rPr>
        <w:t>задания</w:t>
      </w:r>
      <w:r>
        <w:rPr>
          <w:rStyle w:val="WW8Num2z0"/>
          <w:rFonts w:ascii="Verdana" w:hAnsi="Verdana"/>
          <w:color w:val="000000"/>
          <w:sz w:val="18"/>
          <w:szCs w:val="18"/>
        </w:rPr>
        <w:t> </w:t>
      </w:r>
      <w:r>
        <w:rPr>
          <w:rFonts w:ascii="Verdana" w:hAnsi="Verdana"/>
          <w:color w:val="000000"/>
          <w:sz w:val="18"/>
          <w:szCs w:val="18"/>
        </w:rPr>
        <w:t>веб-проекта и, соответственно, отслеживание уровня сформированности каждого компонента готовности к академической мобильности.</w:t>
      </w:r>
    </w:p>
    <w:p w14:paraId="4EDD0151" w14:textId="77777777" w:rsidR="00B17B33" w:rsidRDefault="00B17B33" w:rsidP="00B17B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и обоснованность полученных результатов исследования обеспечивается методологическими позициями, опирающимися на ведущие концепции в исследуемой сфере; репрезентативностью источниковой базы диссертации; согласованностью выдвигаемой гипотезы исследования с результатами педагогического эксперимента и результатами внедрения модели педагогического обеспечения готовности студентов к академической мобильности в РГАУ - МСХА им. К.А. Тимирязева.</w:t>
      </w:r>
    </w:p>
    <w:p w14:paraId="0F886DC0" w14:textId="77777777" w:rsidR="00B17B33" w:rsidRDefault="00B17B33" w:rsidP="00B17B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Апробация и внедрение результатов исследования</w:t>
      </w:r>
    </w:p>
    <w:p w14:paraId="7FE712BF" w14:textId="77777777" w:rsidR="00B17B33" w:rsidRDefault="00B17B33" w:rsidP="00B17B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исследования были представлены и получили одобрение на заседаниях кафедры иностранных языков гуманитарно-педагогического факультета РГАУ - МСХА им. К.А. Тимирязева;</w:t>
      </w:r>
      <w:r>
        <w:rPr>
          <w:rStyle w:val="WW8Num2z0"/>
          <w:rFonts w:ascii="Verdana" w:hAnsi="Verdana"/>
          <w:color w:val="000000"/>
          <w:sz w:val="18"/>
          <w:szCs w:val="18"/>
        </w:rPr>
        <w:t> </w:t>
      </w:r>
      <w:r>
        <w:rPr>
          <w:rStyle w:val="WW8Num3z0"/>
          <w:rFonts w:ascii="Verdana" w:hAnsi="Verdana"/>
          <w:color w:val="4682B4"/>
          <w:sz w:val="18"/>
          <w:szCs w:val="18"/>
        </w:rPr>
        <w:t>общеинститутской</w:t>
      </w:r>
      <w:r>
        <w:rPr>
          <w:rStyle w:val="WW8Num2z0"/>
          <w:rFonts w:ascii="Verdana" w:hAnsi="Verdana"/>
          <w:color w:val="000000"/>
          <w:sz w:val="18"/>
          <w:szCs w:val="18"/>
        </w:rPr>
        <w:t> </w:t>
      </w:r>
      <w:r>
        <w:rPr>
          <w:rFonts w:ascii="Verdana" w:hAnsi="Verdana"/>
          <w:color w:val="000000"/>
          <w:sz w:val="18"/>
          <w:szCs w:val="18"/>
        </w:rPr>
        <w:t>кафедры теории и истории педагогики</w:t>
      </w:r>
      <w:r>
        <w:rPr>
          <w:rStyle w:val="WW8Num2z0"/>
          <w:rFonts w:ascii="Verdana" w:hAnsi="Verdana"/>
          <w:color w:val="000000"/>
          <w:sz w:val="18"/>
          <w:szCs w:val="18"/>
        </w:rPr>
        <w:t> </w:t>
      </w:r>
      <w:r>
        <w:rPr>
          <w:rStyle w:val="WW8Num3z0"/>
          <w:rFonts w:ascii="Verdana" w:hAnsi="Verdana"/>
          <w:color w:val="4682B4"/>
          <w:sz w:val="18"/>
          <w:szCs w:val="18"/>
        </w:rPr>
        <w:t>МГПУ</w:t>
      </w:r>
      <w:r>
        <w:rPr>
          <w:rStyle w:val="WW8Num2z0"/>
          <w:rFonts w:ascii="Verdana" w:hAnsi="Verdana"/>
          <w:color w:val="000000"/>
          <w:sz w:val="18"/>
          <w:szCs w:val="18"/>
        </w:rPr>
        <w:t> </w:t>
      </w:r>
      <w:r>
        <w:rPr>
          <w:rFonts w:ascii="Verdana" w:hAnsi="Verdana"/>
          <w:color w:val="000000"/>
          <w:sz w:val="18"/>
          <w:szCs w:val="18"/>
        </w:rPr>
        <w:t>(2009-2012 гг.).</w:t>
      </w:r>
    </w:p>
    <w:p w14:paraId="5EC72BD6" w14:textId="77777777" w:rsidR="00B17B33" w:rsidRDefault="00B17B33" w:rsidP="00B17B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Материалы исследования были представлены и получили одобрение на научно-практических конференциях разного уровня:</w:t>
      </w:r>
    </w:p>
    <w:p w14:paraId="19E993BA" w14:textId="77777777" w:rsidR="00B17B33" w:rsidRDefault="00B17B33" w:rsidP="00B17B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международных: Международная научная конференция молодых ученых и специалистов, посвященная 145-летию Академии им. К.А. Тимирязева. (Москва, 2010 г.); Международная научно-практическая конференция «</w:t>
      </w:r>
      <w:r>
        <w:rPr>
          <w:rStyle w:val="WW8Num3z0"/>
          <w:rFonts w:ascii="Verdana" w:hAnsi="Verdana"/>
          <w:color w:val="4682B4"/>
          <w:sz w:val="18"/>
          <w:szCs w:val="18"/>
        </w:rPr>
        <w:t>Влияние информационных технологий на развитие образовательной системы</w:t>
      </w:r>
      <w:r>
        <w:rPr>
          <w:rFonts w:ascii="Verdana" w:hAnsi="Verdana"/>
          <w:color w:val="000000"/>
          <w:sz w:val="18"/>
          <w:szCs w:val="18"/>
        </w:rPr>
        <w:t>» (Самара, Россия; Даллас,</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w:t>
      </w:r>
    </w:p>
    <w:p w14:paraId="30D4F806" w14:textId="77777777" w:rsidR="00B17B33" w:rsidRDefault="00B17B33" w:rsidP="00B17B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региональной: Межвузовская конференция Академии</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(Москва, 2010 г-)</w:t>
      </w:r>
    </w:p>
    <w:p w14:paraId="753BD385" w14:textId="77777777" w:rsidR="00B17B33" w:rsidRDefault="00B17B33" w:rsidP="00B17B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определялась логикой исследования; диссертация включает в себя введение, две главы, выводы по главам, заключение, библиографический список, состоящий из 209 источников, приложения, в том числе 20 диаграмм, 6 схем, 11 таблиц.</w:t>
      </w:r>
    </w:p>
    <w:p w14:paraId="132E9140" w14:textId="77777777" w:rsidR="00B17B33" w:rsidRDefault="00B17B33" w:rsidP="00B17B33">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Емельянова, Элла Леонидовна</w:t>
      </w:r>
    </w:p>
    <w:p w14:paraId="7C870882" w14:textId="77777777" w:rsidR="00B17B33" w:rsidRDefault="00B17B33" w:rsidP="00B17B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второй главе</w:t>
      </w:r>
    </w:p>
    <w:p w14:paraId="635E4F45" w14:textId="77777777" w:rsidR="00B17B33" w:rsidRDefault="00B17B33" w:rsidP="00B17B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экспериментальной работы позволили сделать следующие выводы.</w:t>
      </w:r>
    </w:p>
    <w:p w14:paraId="34140793" w14:textId="77777777" w:rsidR="00B17B33" w:rsidRDefault="00B17B33" w:rsidP="00B17B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Процесс и результат ошлтно-экспериментальной работы, выполненной нами по проверке и обоснованию модели педагогического обеспечения</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студентов к академической мобильности, определил, что, если вести</w:t>
      </w:r>
      <w:r>
        <w:rPr>
          <w:rStyle w:val="WW8Num2z0"/>
          <w:rFonts w:ascii="Verdana" w:hAnsi="Verdana"/>
          <w:color w:val="000000"/>
          <w:sz w:val="18"/>
          <w:szCs w:val="18"/>
        </w:rPr>
        <w:t> </w:t>
      </w:r>
      <w:r>
        <w:rPr>
          <w:rStyle w:val="WW8Num3z0"/>
          <w:rFonts w:ascii="Verdana" w:hAnsi="Verdana"/>
          <w:color w:val="4682B4"/>
          <w:sz w:val="18"/>
          <w:szCs w:val="18"/>
        </w:rPr>
        <w:t>целенаправленную</w:t>
      </w:r>
      <w:r>
        <w:rPr>
          <w:rStyle w:val="WW8Num2z0"/>
          <w:rFonts w:ascii="Verdana" w:hAnsi="Verdana"/>
          <w:color w:val="000000"/>
          <w:sz w:val="18"/>
          <w:szCs w:val="18"/>
        </w:rPr>
        <w:t> </w:t>
      </w:r>
      <w:r>
        <w:rPr>
          <w:rFonts w:ascii="Verdana" w:hAnsi="Verdana"/>
          <w:color w:val="000000"/>
          <w:sz w:val="18"/>
          <w:szCs w:val="18"/>
        </w:rPr>
        <w:t>работу по реализации разработанной технологии модели педагогического обеспечения готовности к академической комплекса, можно эффективно осуществлять процесс формирования готовности студентов к академической мобильности.</w:t>
      </w:r>
    </w:p>
    <w:p w14:paraId="7F734F64" w14:textId="77777777" w:rsidR="00B17B33" w:rsidRDefault="00B17B33" w:rsidP="00B17B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Реализация на практике разработанной технологии педагогического обеспечения готовности студентов к академической мобильности доказала необходимость и значимость использования идей</w:t>
      </w:r>
      <w:r>
        <w:rPr>
          <w:rStyle w:val="WW8Num2z0"/>
          <w:rFonts w:ascii="Verdana" w:hAnsi="Verdana"/>
          <w:color w:val="000000"/>
          <w:sz w:val="18"/>
          <w:szCs w:val="18"/>
        </w:rPr>
        <w:t> </w:t>
      </w:r>
      <w:r>
        <w:rPr>
          <w:rStyle w:val="WW8Num3z0"/>
          <w:rFonts w:ascii="Verdana" w:hAnsi="Verdana"/>
          <w:color w:val="4682B4"/>
          <w:sz w:val="18"/>
          <w:szCs w:val="18"/>
        </w:rPr>
        <w:t>студентоцентрированного</w:t>
      </w:r>
      <w:r>
        <w:rPr>
          <w:rFonts w:ascii="Verdana" w:hAnsi="Verdana"/>
          <w:color w:val="000000"/>
          <w:sz w:val="18"/>
          <w:szCs w:val="18"/>
        </w:rPr>
        <w:t>, проектно-процсссного подходов к образованию.</w:t>
      </w:r>
    </w:p>
    <w:p w14:paraId="05B9A9FD" w14:textId="77777777" w:rsidR="00B17B33" w:rsidRDefault="00B17B33" w:rsidP="00B17B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Опытно-экспериментальная работа позволяет также сделать вывод о том, что предлагаемый веб-квест проект, представляющий по формату законченную</w:t>
      </w:r>
      <w:r>
        <w:rPr>
          <w:rStyle w:val="WW8Num2z0"/>
          <w:rFonts w:ascii="Verdana" w:hAnsi="Verdana"/>
          <w:color w:val="000000"/>
          <w:sz w:val="18"/>
          <w:szCs w:val="18"/>
        </w:rPr>
        <w:t> </w:t>
      </w:r>
      <w:r>
        <w:rPr>
          <w:rStyle w:val="WW8Num3z0"/>
          <w:rFonts w:ascii="Verdana" w:hAnsi="Verdana"/>
          <w:color w:val="4682B4"/>
          <w:sz w:val="18"/>
          <w:szCs w:val="18"/>
        </w:rPr>
        <w:t>алгоритмизированную</w:t>
      </w:r>
      <w:r>
        <w:rPr>
          <w:rStyle w:val="WW8Num2z0"/>
          <w:rFonts w:ascii="Verdana" w:hAnsi="Verdana"/>
          <w:color w:val="000000"/>
          <w:sz w:val="18"/>
          <w:szCs w:val="18"/>
        </w:rPr>
        <w:t> </w:t>
      </w:r>
      <w:r>
        <w:rPr>
          <w:rFonts w:ascii="Verdana" w:hAnsi="Verdana"/>
          <w:color w:val="000000"/>
          <w:sz w:val="18"/>
          <w:szCs w:val="18"/>
        </w:rPr>
        <w:t>последовательную процедуру, в котором этапы согласуются с последовательным снятием выявленных барьеров академической мобильности должны корректироваться в зависимости от уровня сформированное™ отдельных компонентов готовности, результативности, степени оптимальности осуществляемого процесса взаимодействия</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и студентов, согласуясь, однако, с доказанной необходимостью создания разработанных педагогических условий и с основными положениями модели педагогического обеспечения готовности.</w:t>
      </w:r>
    </w:p>
    <w:p w14:paraId="3EBB0FB9" w14:textId="77777777" w:rsidR="00B17B33" w:rsidRDefault="00B17B33" w:rsidP="00B17B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Анализ опытно-экспериментальной работы показывает эффективность отобранных нами технологических ресурсов</w:t>
      </w:r>
      <w:r>
        <w:rPr>
          <w:rStyle w:val="WW8Num2z0"/>
          <w:rFonts w:ascii="Verdana" w:hAnsi="Verdana"/>
          <w:color w:val="000000"/>
          <w:sz w:val="18"/>
          <w:szCs w:val="18"/>
        </w:rPr>
        <w:t> </w:t>
      </w:r>
      <w:r>
        <w:rPr>
          <w:rStyle w:val="WW8Num3z0"/>
          <w:rFonts w:ascii="Verdana" w:hAnsi="Verdana"/>
          <w:color w:val="4682B4"/>
          <w:sz w:val="18"/>
          <w:szCs w:val="18"/>
        </w:rPr>
        <w:t>мультимедиа</w:t>
      </w:r>
      <w:r>
        <w:rPr>
          <w:rFonts w:ascii="Verdana" w:hAnsi="Verdana"/>
          <w:color w:val="000000"/>
          <w:sz w:val="18"/>
          <w:szCs w:val="18"/>
        </w:rPr>
        <w:t>, которые удовлетворяют требованиям информационной своевременности,</w:t>
      </w:r>
      <w:r>
        <w:rPr>
          <w:rStyle w:val="WW8Num2z0"/>
          <w:rFonts w:ascii="Verdana" w:hAnsi="Verdana"/>
          <w:color w:val="000000"/>
          <w:sz w:val="18"/>
          <w:szCs w:val="18"/>
        </w:rPr>
        <w:t> </w:t>
      </w:r>
      <w:r>
        <w:rPr>
          <w:rStyle w:val="WW8Num3z0"/>
          <w:rFonts w:ascii="Verdana" w:hAnsi="Verdana"/>
          <w:color w:val="4682B4"/>
          <w:sz w:val="18"/>
          <w:szCs w:val="18"/>
        </w:rPr>
        <w:t>вариативности</w:t>
      </w:r>
      <w:r>
        <w:rPr>
          <w:rStyle w:val="WW8Num2z0"/>
          <w:rFonts w:ascii="Verdana" w:hAnsi="Verdana"/>
          <w:color w:val="000000"/>
          <w:sz w:val="18"/>
          <w:szCs w:val="18"/>
        </w:rPr>
        <w:t> </w:t>
      </w:r>
      <w:r>
        <w:rPr>
          <w:rFonts w:ascii="Verdana" w:hAnsi="Verdana"/>
          <w:color w:val="000000"/>
          <w:sz w:val="18"/>
          <w:szCs w:val="18"/>
        </w:rPr>
        <w:t>формирования динамических учебных подгрупп,</w:t>
      </w:r>
      <w:r>
        <w:rPr>
          <w:rStyle w:val="WW8Num2z0"/>
          <w:rFonts w:ascii="Verdana" w:hAnsi="Verdana"/>
          <w:color w:val="000000"/>
          <w:sz w:val="18"/>
          <w:szCs w:val="18"/>
        </w:rPr>
        <w:t> </w:t>
      </w:r>
      <w:r>
        <w:rPr>
          <w:rStyle w:val="WW8Num3z0"/>
          <w:rFonts w:ascii="Verdana" w:hAnsi="Verdana"/>
          <w:color w:val="4682B4"/>
          <w:sz w:val="18"/>
          <w:szCs w:val="18"/>
        </w:rPr>
        <w:t>интерактивности</w:t>
      </w:r>
      <w:r>
        <w:rPr>
          <w:rFonts w:ascii="Verdana" w:hAnsi="Verdana"/>
          <w:color w:val="000000"/>
          <w:sz w:val="18"/>
          <w:szCs w:val="18"/>
        </w:rPr>
        <w:t>.</w:t>
      </w:r>
    </w:p>
    <w:p w14:paraId="29570A9E" w14:textId="77777777" w:rsidR="00B17B33" w:rsidRDefault="00B17B33" w:rsidP="00B17B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Результаты статистической обработки данных показали эффективность разработанной модели педагогического обеспечения готовности студентов к академической мобильности с использованием</w:t>
      </w:r>
      <w:r>
        <w:rPr>
          <w:rStyle w:val="WW8Num2z0"/>
          <w:rFonts w:ascii="Verdana" w:hAnsi="Verdana"/>
          <w:color w:val="000000"/>
          <w:sz w:val="18"/>
          <w:szCs w:val="18"/>
        </w:rPr>
        <w:t> </w:t>
      </w:r>
      <w:r>
        <w:rPr>
          <w:rStyle w:val="WW8Num3z0"/>
          <w:rFonts w:ascii="Verdana" w:hAnsi="Verdana"/>
          <w:color w:val="4682B4"/>
          <w:sz w:val="18"/>
          <w:szCs w:val="18"/>
        </w:rPr>
        <w:t>мультимедийных</w:t>
      </w:r>
      <w:r>
        <w:rPr>
          <w:rStyle w:val="WW8Num2z0"/>
          <w:rFonts w:ascii="Verdana" w:hAnsi="Verdana"/>
          <w:color w:val="000000"/>
          <w:sz w:val="18"/>
          <w:szCs w:val="18"/>
        </w:rPr>
        <w:t> </w:t>
      </w:r>
      <w:r>
        <w:rPr>
          <w:rFonts w:ascii="Verdana" w:hAnsi="Verdana"/>
          <w:color w:val="000000"/>
          <w:sz w:val="18"/>
          <w:szCs w:val="18"/>
        </w:rPr>
        <w:t>средств.</w:t>
      </w:r>
    </w:p>
    <w:p w14:paraId="0B3F2425" w14:textId="77777777" w:rsidR="00B17B33" w:rsidRDefault="00B17B33" w:rsidP="00B17B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Полученные данные обработки материала на достоверность полученной информации подтвердили наши выводы.</w:t>
      </w:r>
    </w:p>
    <w:p w14:paraId="105A63A1" w14:textId="77777777" w:rsidR="00B17B33" w:rsidRDefault="00B17B33" w:rsidP="00B17B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76ACD633" w14:textId="77777777" w:rsidR="00B17B33" w:rsidRDefault="00B17B33" w:rsidP="00B17B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Проведенное исследование, посвященное проблеме педагогического обеспечения готовности студентов к академической мобильности, позволило решить основные задачи, которые были поставлены в начале работы, и подтвердить гипотезу.</w:t>
      </w:r>
    </w:p>
    <w:p w14:paraId="5FA26400" w14:textId="77777777" w:rsidR="00B17B33" w:rsidRDefault="00B17B33" w:rsidP="00B17B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Наличие собственных стратегий по увеличению масштабов и диверсификации академической </w:t>
      </w:r>
      <w:r>
        <w:rPr>
          <w:rFonts w:ascii="Verdana" w:hAnsi="Verdana"/>
          <w:color w:val="000000"/>
          <w:sz w:val="18"/>
          <w:szCs w:val="18"/>
        </w:rPr>
        <w:lastRenderedPageBreak/>
        <w:t>мобильности, а также динамика их реализации в отдельном</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и глобально в национальной системе высшего образования демонстрируют уровень интеграции в Европейское пространство высшего образования, степень развития социального измерения в сфере высшего образования. Для отдельного взятого</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-это дополнительно рейтинговый показатель эффективности образовательной деятельности вуза.</w:t>
      </w:r>
    </w:p>
    <w:p w14:paraId="73E34F67" w14:textId="77777777" w:rsidR="00B17B33" w:rsidRDefault="00B17B33" w:rsidP="00B17B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Уточнено понятие «</w:t>
      </w:r>
      <w:r>
        <w:rPr>
          <w:rStyle w:val="WW8Num3z0"/>
          <w:rFonts w:ascii="Verdana" w:hAnsi="Verdana"/>
          <w:color w:val="4682B4"/>
          <w:sz w:val="18"/>
          <w:szCs w:val="18"/>
        </w:rPr>
        <w:t>академическая мобильность</w:t>
      </w:r>
      <w:r>
        <w:rPr>
          <w:rFonts w:ascii="Verdana" w:hAnsi="Verdana"/>
          <w:color w:val="000000"/>
          <w:sz w:val="18"/>
          <w:szCs w:val="18"/>
        </w:rPr>
        <w:t>» и дано определение понятия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к академической мобильности». Готовность к академической мобильности - это готовность к деятельности субьекта образовательного процесса, детерминированной меняющими образовательную среду событиями, результатом которой выступает</w:t>
      </w:r>
      <w:r>
        <w:rPr>
          <w:rStyle w:val="WW8Num2z0"/>
          <w:rFonts w:ascii="Verdana" w:hAnsi="Verdana"/>
          <w:color w:val="000000"/>
          <w:sz w:val="18"/>
          <w:szCs w:val="18"/>
        </w:rPr>
        <w:t> </w:t>
      </w:r>
      <w:r>
        <w:rPr>
          <w:rStyle w:val="WW8Num3z0"/>
          <w:rFonts w:ascii="Verdana" w:hAnsi="Verdana"/>
          <w:color w:val="4682B4"/>
          <w:sz w:val="18"/>
          <w:szCs w:val="18"/>
        </w:rPr>
        <w:t>самореализация</w:t>
      </w:r>
      <w:r>
        <w:rPr>
          <w:rStyle w:val="WW8Num2z0"/>
          <w:rFonts w:ascii="Verdana" w:hAnsi="Verdana"/>
          <w:color w:val="000000"/>
          <w:sz w:val="18"/>
          <w:szCs w:val="18"/>
        </w:rPr>
        <w:t> </w:t>
      </w:r>
      <w:r>
        <w:rPr>
          <w:rFonts w:ascii="Verdana" w:hAnsi="Verdana"/>
          <w:color w:val="000000"/>
          <w:sz w:val="18"/>
          <w:szCs w:val="18"/>
        </w:rPr>
        <w:t>личности в образовании и</w:t>
      </w:r>
      <w:r>
        <w:rPr>
          <w:rStyle w:val="WW8Num2z0"/>
          <w:rFonts w:ascii="Verdana" w:hAnsi="Verdana"/>
          <w:color w:val="000000"/>
          <w:sz w:val="18"/>
          <w:szCs w:val="18"/>
        </w:rPr>
        <w:t> </w:t>
      </w:r>
      <w:r>
        <w:rPr>
          <w:rStyle w:val="WW8Num3z0"/>
          <w:rFonts w:ascii="Verdana" w:hAnsi="Verdana"/>
          <w:color w:val="4682B4"/>
          <w:sz w:val="18"/>
          <w:szCs w:val="18"/>
        </w:rPr>
        <w:t>профессии</w:t>
      </w:r>
      <w:r>
        <w:rPr>
          <w:rFonts w:ascii="Verdana" w:hAnsi="Verdana"/>
          <w:color w:val="000000"/>
          <w:sz w:val="18"/>
          <w:szCs w:val="18"/>
        </w:rPr>
        <w:t>. Она включает личностные качества, теоретические знания, соответствующие компетенции, позволяющие участвовать в академической мобильности. Разработана структура готовности студентов к академической мобильности как единство следующих взаимосвязанных компонентов: мотивационно-оценочного, информационного, деятельностно-креативного, социокультурного,</w:t>
      </w:r>
      <w:r>
        <w:rPr>
          <w:rStyle w:val="WW8Num2z0"/>
          <w:rFonts w:ascii="Verdana" w:hAnsi="Verdana"/>
          <w:color w:val="000000"/>
          <w:sz w:val="18"/>
          <w:szCs w:val="18"/>
        </w:rPr>
        <w:t> </w:t>
      </w:r>
      <w:r>
        <w:rPr>
          <w:rStyle w:val="WW8Num3z0"/>
          <w:rFonts w:ascii="Verdana" w:hAnsi="Verdana"/>
          <w:color w:val="4682B4"/>
          <w:sz w:val="18"/>
          <w:szCs w:val="18"/>
        </w:rPr>
        <w:t>коммуникативного</w:t>
      </w:r>
      <w:r>
        <w:rPr>
          <w:rFonts w:ascii="Verdana" w:hAnsi="Verdana"/>
          <w:color w:val="000000"/>
          <w:sz w:val="18"/>
          <w:szCs w:val="18"/>
        </w:rPr>
        <w:t>.</w:t>
      </w:r>
    </w:p>
    <w:p w14:paraId="726A28D6" w14:textId="77777777" w:rsidR="00B17B33" w:rsidRDefault="00B17B33" w:rsidP="00B17B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Выявлены и проанализированы факторы, затрудняющие участие студентов в академической мобильности и апробированы методы их преодоления в процессе реализации модели педагогического обеспечения готовности студентов к академической мобильности.</w:t>
      </w:r>
    </w:p>
    <w:p w14:paraId="6DAD94D9" w14:textId="77777777" w:rsidR="00B17B33" w:rsidRDefault="00B17B33" w:rsidP="00B17B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Разработана и апробирована модель педагогического обеспечения готовности студентов к академической мобильности средствами мультимедийных технологий.</w:t>
      </w:r>
    </w:p>
    <w:p w14:paraId="37343375" w14:textId="77777777" w:rsidR="00B17B33" w:rsidRDefault="00B17B33" w:rsidP="00B17B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Модель педагогического обеспечения готовности студентов к академической мобильности включает в себя шесть блоков: целевой (цель и задачи); методологический (принципы и подходы);</w:t>
      </w:r>
      <w:r>
        <w:rPr>
          <w:rStyle w:val="WW8Num2z0"/>
          <w:rFonts w:ascii="Verdana" w:hAnsi="Verdana"/>
          <w:color w:val="000000"/>
          <w:sz w:val="18"/>
          <w:szCs w:val="18"/>
        </w:rPr>
        <w:t> </w:t>
      </w:r>
      <w:r>
        <w:rPr>
          <w:rStyle w:val="WW8Num3z0"/>
          <w:rFonts w:ascii="Verdana" w:hAnsi="Verdana"/>
          <w:color w:val="4682B4"/>
          <w:sz w:val="18"/>
          <w:szCs w:val="18"/>
        </w:rPr>
        <w:t>содержательный</w:t>
      </w:r>
      <w:r>
        <w:rPr>
          <w:rStyle w:val="WW8Num2z0"/>
          <w:rFonts w:ascii="Verdana" w:hAnsi="Verdana"/>
          <w:color w:val="000000"/>
          <w:sz w:val="18"/>
          <w:szCs w:val="18"/>
        </w:rPr>
        <w:t> </w:t>
      </w:r>
      <w:r>
        <w:rPr>
          <w:rFonts w:ascii="Verdana" w:hAnsi="Verdana"/>
          <w:color w:val="000000"/>
          <w:sz w:val="18"/>
          <w:szCs w:val="18"/>
        </w:rPr>
        <w:t>(веб-квест проект, охватывающий теоретическое обучение и практическое); технологический (форма, средства обучения, педагогические условия); процессуальный (этапы); аналитико-результативный (критерии, уровни, результат).</w:t>
      </w:r>
    </w:p>
    <w:p w14:paraId="68A6D543" w14:textId="77777777" w:rsidR="00B17B33" w:rsidRDefault="00B17B33" w:rsidP="00B17B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Выявлены педагогические условия, необходимые для успешного педагогического обеспечения готовности к академической мобильности студентов в условиях вуза: актуализация потребности студентов в формировании готовности к академической мобильности как</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значимого качества; готовность преподавателя к роли преподавателя-консультанта и использованию мультимедийных технологий на всех этапах веб-проекта; вовлеченность и ответственность студентов за свое обучение; привлечение «</w:t>
      </w:r>
      <w:r>
        <w:rPr>
          <w:rStyle w:val="WW8Num3z0"/>
          <w:rFonts w:ascii="Verdana" w:hAnsi="Verdana"/>
          <w:color w:val="4682B4"/>
          <w:sz w:val="18"/>
          <w:szCs w:val="18"/>
        </w:rPr>
        <w:t>бывших</w:t>
      </w:r>
      <w:r>
        <w:rPr>
          <w:rFonts w:ascii="Verdana" w:hAnsi="Verdana"/>
          <w:color w:val="000000"/>
          <w:sz w:val="18"/>
          <w:szCs w:val="18"/>
        </w:rPr>
        <w:t>» мобильных студентов и студентов-участников входящей академической мобильности; активный анализ различных программ академической мобильности;</w:t>
      </w:r>
      <w:r>
        <w:rPr>
          <w:rStyle w:val="WW8Num2z0"/>
          <w:rFonts w:ascii="Verdana" w:hAnsi="Verdana"/>
          <w:color w:val="000000"/>
          <w:sz w:val="18"/>
          <w:szCs w:val="18"/>
        </w:rPr>
        <w:t> </w:t>
      </w:r>
      <w:r>
        <w:rPr>
          <w:rStyle w:val="WW8Num3z0"/>
          <w:rFonts w:ascii="Verdana" w:hAnsi="Verdana"/>
          <w:color w:val="4682B4"/>
          <w:sz w:val="18"/>
          <w:szCs w:val="18"/>
        </w:rPr>
        <w:t>вариативность</w:t>
      </w:r>
      <w:r>
        <w:rPr>
          <w:rStyle w:val="WW8Num2z0"/>
          <w:rFonts w:ascii="Verdana" w:hAnsi="Verdana"/>
          <w:color w:val="000000"/>
          <w:sz w:val="18"/>
          <w:szCs w:val="18"/>
        </w:rPr>
        <w:t> </w:t>
      </w:r>
      <w:r>
        <w:rPr>
          <w:rFonts w:ascii="Verdana" w:hAnsi="Verdana"/>
          <w:color w:val="000000"/>
          <w:sz w:val="18"/>
          <w:szCs w:val="18"/>
        </w:rPr>
        <w:t>формирования учебных подгрупп для выполнения</w:t>
      </w:r>
      <w:r>
        <w:rPr>
          <w:rStyle w:val="WW8Num2z0"/>
          <w:rFonts w:ascii="Verdana" w:hAnsi="Verdana"/>
          <w:color w:val="000000"/>
          <w:sz w:val="18"/>
          <w:szCs w:val="18"/>
        </w:rPr>
        <w:t> </w:t>
      </w:r>
      <w:r>
        <w:rPr>
          <w:rStyle w:val="WW8Num3z0"/>
          <w:rFonts w:ascii="Verdana" w:hAnsi="Verdana"/>
          <w:color w:val="4682B4"/>
          <w:sz w:val="18"/>
          <w:szCs w:val="18"/>
        </w:rPr>
        <w:t>заданий</w:t>
      </w:r>
      <w:r>
        <w:rPr>
          <w:rStyle w:val="WW8Num2z0"/>
          <w:rFonts w:ascii="Verdana" w:hAnsi="Verdana"/>
          <w:color w:val="000000"/>
          <w:sz w:val="18"/>
          <w:szCs w:val="18"/>
        </w:rPr>
        <w:t> </w:t>
      </w:r>
      <w:r>
        <w:rPr>
          <w:rFonts w:ascii="Verdana" w:hAnsi="Verdana"/>
          <w:color w:val="000000"/>
          <w:sz w:val="18"/>
          <w:szCs w:val="18"/>
        </w:rPr>
        <w:t>веб-квест проекта; диагностика результатов выполнения каждого</w:t>
      </w:r>
      <w:r>
        <w:rPr>
          <w:rStyle w:val="WW8Num2z0"/>
          <w:rFonts w:ascii="Verdana" w:hAnsi="Verdana"/>
          <w:color w:val="000000"/>
          <w:sz w:val="18"/>
          <w:szCs w:val="18"/>
        </w:rPr>
        <w:t> </w:t>
      </w:r>
      <w:r>
        <w:rPr>
          <w:rStyle w:val="WW8Num3z0"/>
          <w:rFonts w:ascii="Verdana" w:hAnsi="Verdana"/>
          <w:color w:val="4682B4"/>
          <w:sz w:val="18"/>
          <w:szCs w:val="18"/>
        </w:rPr>
        <w:t>задания</w:t>
      </w:r>
      <w:r>
        <w:rPr>
          <w:rStyle w:val="WW8Num2z0"/>
          <w:rFonts w:ascii="Verdana" w:hAnsi="Verdana"/>
          <w:color w:val="000000"/>
          <w:sz w:val="18"/>
          <w:szCs w:val="18"/>
        </w:rPr>
        <w:t> </w:t>
      </w:r>
      <w:r>
        <w:rPr>
          <w:rFonts w:ascii="Verdana" w:hAnsi="Verdana"/>
          <w:color w:val="000000"/>
          <w:sz w:val="18"/>
          <w:szCs w:val="18"/>
        </w:rPr>
        <w:t>веб-проекта и, соответственно, отслеживание уровня сформированное™ каждого из компонентов готовности к академической мобильности.</w:t>
      </w:r>
    </w:p>
    <w:p w14:paraId="6350494C" w14:textId="77777777" w:rsidR="00B17B33" w:rsidRDefault="00B17B33" w:rsidP="00B17B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Определены показатели и уровни готовности студентов к академической мобильности, прослеживается положительная динамика формирования всех компонентов готовности и готовности в целом. Количество студентов, находящихся на низком уровне, сократилось на 53,5%, а количество студентов, находящихся на высоком уровне готовности к академической мобильности, возросло на 79,9%.</w:t>
      </w:r>
    </w:p>
    <w:p w14:paraId="1A18E046" w14:textId="77777777" w:rsidR="00B17B33" w:rsidRDefault="00B17B33" w:rsidP="00B17B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Реализация разработанной модели, эффективность которой проверена экспериментальным путем, способствует успешному формированию готовности студентов к академической мобильности. Таким образом, настоящее диссертационное исследование подтвердило выдвинутую гипотезу и доказало эффективность разработанной модели педагогического обеспечения готовности студентов к академической мобильности.</w:t>
      </w:r>
    </w:p>
    <w:p w14:paraId="476093FA" w14:textId="77777777" w:rsidR="00B17B33" w:rsidRDefault="00B17B33" w:rsidP="00B17B3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Емельянова, Элла Леонидовна, 2013 год</w:t>
      </w:r>
    </w:p>
    <w:p w14:paraId="5F19C0A6"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1.Ai'mpyc И.А. Позиция России на мировом рынке образовательных услуг (Аналитический обзор) / И. А. Айдрус // Alma Mater. 2009. - № 2. - С. 10-16.</w:t>
      </w:r>
    </w:p>
    <w:p w14:paraId="7A00908B"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 Академическая мобильность в России: нормативно- методическоеобеспечение/Сёмин </w:t>
      </w:r>
      <w:r>
        <w:rPr>
          <w:rFonts w:ascii="Verdana" w:hAnsi="Verdana"/>
          <w:color w:val="000000"/>
          <w:sz w:val="18"/>
          <w:szCs w:val="18"/>
        </w:rPr>
        <w:lastRenderedPageBreak/>
        <w:t>Н.В.,</w:t>
      </w:r>
      <w:r>
        <w:rPr>
          <w:rStyle w:val="WW8Num2z0"/>
          <w:rFonts w:ascii="Verdana" w:hAnsi="Verdana"/>
          <w:color w:val="000000"/>
          <w:sz w:val="18"/>
          <w:szCs w:val="18"/>
        </w:rPr>
        <w:t> </w:t>
      </w:r>
      <w:r>
        <w:rPr>
          <w:rStyle w:val="WW8Num3z0"/>
          <w:rFonts w:ascii="Verdana" w:hAnsi="Verdana"/>
          <w:color w:val="4682B4"/>
          <w:sz w:val="18"/>
          <w:szCs w:val="18"/>
        </w:rPr>
        <w:t>Артамонова</w:t>
      </w:r>
      <w:r>
        <w:rPr>
          <w:rStyle w:val="WW8Num2z0"/>
          <w:rFonts w:ascii="Verdana" w:hAnsi="Verdana"/>
          <w:color w:val="000000"/>
          <w:sz w:val="18"/>
          <w:szCs w:val="18"/>
        </w:rPr>
        <w:t> </w:t>
      </w:r>
      <w:r>
        <w:rPr>
          <w:rFonts w:ascii="Verdana" w:hAnsi="Verdana"/>
          <w:color w:val="000000"/>
          <w:sz w:val="18"/>
          <w:szCs w:val="18"/>
        </w:rPr>
        <w:t>Ю.Д., Демчук АЛ., Лукшин A.B.,</w:t>
      </w:r>
      <w:r>
        <w:rPr>
          <w:rStyle w:val="WW8Num2z0"/>
          <w:rFonts w:ascii="Verdana" w:hAnsi="Verdana"/>
          <w:color w:val="000000"/>
          <w:sz w:val="18"/>
          <w:szCs w:val="18"/>
        </w:rPr>
        <w:t> </w:t>
      </w:r>
      <w:r>
        <w:rPr>
          <w:rStyle w:val="WW8Num3z0"/>
          <w:rFonts w:ascii="Verdana" w:hAnsi="Verdana"/>
          <w:color w:val="4682B4"/>
          <w:sz w:val="18"/>
          <w:szCs w:val="18"/>
        </w:rPr>
        <w:t>Муравьева</w:t>
      </w:r>
      <w:r>
        <w:rPr>
          <w:rStyle w:val="WW8Num2z0"/>
          <w:rFonts w:ascii="Verdana" w:hAnsi="Verdana"/>
          <w:color w:val="000000"/>
          <w:sz w:val="18"/>
          <w:szCs w:val="18"/>
        </w:rPr>
        <w:t> </w:t>
      </w:r>
      <w:r>
        <w:rPr>
          <w:rFonts w:ascii="Verdana" w:hAnsi="Verdana"/>
          <w:color w:val="000000"/>
          <w:sz w:val="18"/>
          <w:szCs w:val="18"/>
        </w:rPr>
        <w:t>A.A., Олейникова О.Н.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2007. - С.208.</w:t>
      </w:r>
    </w:p>
    <w:p w14:paraId="02B62873"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3. Академическая мобильность и проблема сравнимости образовательных систем стран Евро-азиатского региона: Междунар. науч.-практ. конф. // Инкорвуз. М., 1992. № 4. - С.47-57.</w:t>
      </w:r>
    </w:p>
    <w:p w14:paraId="213A724F"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4. Академическая мобильность студентов: возможности и перспективы : сб. мат-лов междунар. науч.-практ. конф., 28 нояб., 2008 г. / под ред. В. В. Гаврилова. Сургут :</w:t>
      </w:r>
      <w:r>
        <w:rPr>
          <w:rStyle w:val="WW8Num2z0"/>
          <w:rFonts w:ascii="Verdana" w:hAnsi="Verdana"/>
          <w:color w:val="000000"/>
          <w:sz w:val="18"/>
          <w:szCs w:val="18"/>
        </w:rPr>
        <w:t> </w:t>
      </w:r>
      <w:r>
        <w:rPr>
          <w:rStyle w:val="WW8Num3z0"/>
          <w:rFonts w:ascii="Verdana" w:hAnsi="Verdana"/>
          <w:color w:val="4682B4"/>
          <w:sz w:val="18"/>
          <w:szCs w:val="18"/>
        </w:rPr>
        <w:t>РИО</w:t>
      </w:r>
      <w:r>
        <w:rPr>
          <w:rStyle w:val="WW8Num2z0"/>
          <w:rFonts w:ascii="Verdana" w:hAnsi="Verdana"/>
          <w:color w:val="000000"/>
          <w:sz w:val="18"/>
          <w:szCs w:val="18"/>
        </w:rPr>
        <w:t> </w:t>
      </w:r>
      <w:r>
        <w:rPr>
          <w:rFonts w:ascii="Verdana" w:hAnsi="Verdana"/>
          <w:color w:val="000000"/>
          <w:sz w:val="18"/>
          <w:szCs w:val="18"/>
        </w:rPr>
        <w:t>СурГПУ, 2008. С. 160.</w:t>
      </w:r>
    </w:p>
    <w:p w14:paraId="5A4012D2"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Архангельский</w:t>
      </w:r>
      <w:r>
        <w:rPr>
          <w:rStyle w:val="WW8Num2z0"/>
          <w:rFonts w:ascii="Verdana" w:hAnsi="Verdana"/>
          <w:color w:val="000000"/>
          <w:sz w:val="18"/>
          <w:szCs w:val="18"/>
        </w:rPr>
        <w:t> </w:t>
      </w:r>
      <w:r>
        <w:rPr>
          <w:rFonts w:ascii="Verdana" w:hAnsi="Verdana"/>
          <w:color w:val="000000"/>
          <w:sz w:val="18"/>
          <w:szCs w:val="18"/>
        </w:rPr>
        <w:t>С.И. Учебный процесс в высшей школе, его закономерные основы и методы Текст./СИ. Архангельский. М.: Высшая школа, 1980. - С.368.</w:t>
      </w:r>
    </w:p>
    <w:p w14:paraId="671EF620"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Бабанский</w:t>
      </w:r>
      <w:r>
        <w:rPr>
          <w:rStyle w:val="WW8Num2z0"/>
          <w:rFonts w:ascii="Verdana" w:hAnsi="Verdana"/>
          <w:color w:val="000000"/>
          <w:sz w:val="18"/>
          <w:szCs w:val="18"/>
        </w:rPr>
        <w:t> </w:t>
      </w:r>
      <w:r>
        <w:rPr>
          <w:rFonts w:ascii="Verdana" w:hAnsi="Verdana"/>
          <w:color w:val="000000"/>
          <w:sz w:val="18"/>
          <w:szCs w:val="18"/>
        </w:rPr>
        <w:t>Ю.К., Оптимизация учебно-воспитательного процесса:</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основы/ Ю.К. Бабанский. М.:Педагогика. - 1982.- С. 192.</w:t>
      </w:r>
    </w:p>
    <w:p w14:paraId="29D522C9"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Багаутдинова</w:t>
      </w:r>
      <w:r>
        <w:rPr>
          <w:rStyle w:val="WW8Num2z0"/>
          <w:rFonts w:ascii="Verdana" w:hAnsi="Verdana"/>
          <w:color w:val="000000"/>
          <w:sz w:val="18"/>
          <w:szCs w:val="18"/>
        </w:rPr>
        <w:t> </w:t>
      </w:r>
      <w:r>
        <w:rPr>
          <w:rFonts w:ascii="Verdana" w:hAnsi="Verdana"/>
          <w:color w:val="000000"/>
          <w:sz w:val="18"/>
          <w:szCs w:val="18"/>
        </w:rPr>
        <w:t>Н.Г. Высшая школа сегодня и завтра: пути преодоления кризиса / Н.Г. Багаутдинова.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Издательство Экономика, 2003. - С. 426.</w:t>
      </w:r>
    </w:p>
    <w:p w14:paraId="70A447D7"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Баева</w:t>
      </w:r>
      <w:r>
        <w:rPr>
          <w:rStyle w:val="WW8Num2z0"/>
          <w:rFonts w:ascii="Verdana" w:hAnsi="Verdana"/>
          <w:color w:val="000000"/>
          <w:sz w:val="18"/>
          <w:szCs w:val="18"/>
        </w:rPr>
        <w:t> </w:t>
      </w:r>
      <w:r>
        <w:rPr>
          <w:rFonts w:ascii="Verdana" w:hAnsi="Verdana"/>
          <w:color w:val="000000"/>
          <w:sz w:val="18"/>
          <w:szCs w:val="18"/>
        </w:rPr>
        <w:t>Е.А. Реформа высшего профессионального образования в России в контексте</w:t>
      </w:r>
      <w:r>
        <w:rPr>
          <w:rStyle w:val="WW8Num2z0"/>
          <w:rFonts w:ascii="Verdana" w:hAnsi="Verdana"/>
          <w:color w:val="000000"/>
          <w:sz w:val="18"/>
          <w:szCs w:val="18"/>
        </w:rPr>
        <w:t> </w:t>
      </w:r>
      <w:r>
        <w:rPr>
          <w:rStyle w:val="WW8Num3z0"/>
          <w:rFonts w:ascii="Verdana" w:hAnsi="Verdana"/>
          <w:color w:val="4682B4"/>
          <w:sz w:val="18"/>
          <w:szCs w:val="18"/>
        </w:rPr>
        <w:t>Болонского</w:t>
      </w:r>
      <w:r>
        <w:rPr>
          <w:rStyle w:val="WW8Num2z0"/>
          <w:rFonts w:ascii="Verdana" w:hAnsi="Verdana"/>
          <w:color w:val="000000"/>
          <w:sz w:val="18"/>
          <w:szCs w:val="18"/>
        </w:rPr>
        <w:t> </w:t>
      </w:r>
      <w:r>
        <w:rPr>
          <w:rFonts w:ascii="Verdana" w:hAnsi="Verdana"/>
          <w:color w:val="000000"/>
          <w:sz w:val="18"/>
          <w:szCs w:val="18"/>
        </w:rPr>
        <w:t>процесса / Е. А. Баева. Киров : ВСЭИ, 2005. С. 195.</w:t>
      </w:r>
    </w:p>
    <w:p w14:paraId="6965069A"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Байденко</w:t>
      </w:r>
      <w:r>
        <w:rPr>
          <w:rStyle w:val="WW8Num2z0"/>
          <w:rFonts w:ascii="Verdana" w:hAnsi="Verdana"/>
          <w:color w:val="000000"/>
          <w:sz w:val="18"/>
          <w:szCs w:val="18"/>
        </w:rPr>
        <w:t> </w:t>
      </w:r>
      <w:r>
        <w:rPr>
          <w:rFonts w:ascii="Verdana" w:hAnsi="Verdana"/>
          <w:color w:val="000000"/>
          <w:sz w:val="18"/>
          <w:szCs w:val="18"/>
        </w:rPr>
        <w:t>В.И. Болонский процесс и высшая школа России: время выбора // Высшее образование сегодня. 2003. - № 1.</w:t>
      </w:r>
    </w:p>
    <w:p w14:paraId="63BB39C1"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10. Ю.Байденко В.И.</w:t>
      </w:r>
      <w:r>
        <w:rPr>
          <w:rStyle w:val="WW8Num2z0"/>
          <w:rFonts w:ascii="Verdana" w:hAnsi="Verdana"/>
          <w:color w:val="000000"/>
          <w:sz w:val="18"/>
          <w:szCs w:val="18"/>
        </w:rPr>
        <w:t> </w:t>
      </w:r>
      <w:r>
        <w:rPr>
          <w:rStyle w:val="WW8Num3z0"/>
          <w:rFonts w:ascii="Verdana" w:hAnsi="Verdana"/>
          <w:color w:val="4682B4"/>
          <w:sz w:val="18"/>
          <w:szCs w:val="18"/>
        </w:rPr>
        <w:t>Болонский</w:t>
      </w:r>
      <w:r>
        <w:rPr>
          <w:rStyle w:val="WW8Num2z0"/>
          <w:rFonts w:ascii="Verdana" w:hAnsi="Verdana"/>
          <w:color w:val="000000"/>
          <w:sz w:val="18"/>
          <w:szCs w:val="18"/>
        </w:rPr>
        <w:t> </w:t>
      </w:r>
      <w:r>
        <w:rPr>
          <w:rFonts w:ascii="Verdana" w:hAnsi="Verdana"/>
          <w:color w:val="000000"/>
          <w:sz w:val="18"/>
          <w:szCs w:val="18"/>
        </w:rPr>
        <w:t>процесс: структурная реформа высшего образования Европы. М.:</w:t>
      </w:r>
      <w:r>
        <w:rPr>
          <w:rStyle w:val="WW8Num2z0"/>
          <w:rFonts w:ascii="Verdana" w:hAnsi="Verdana"/>
          <w:color w:val="000000"/>
          <w:sz w:val="18"/>
          <w:szCs w:val="18"/>
        </w:rPr>
        <w:t> </w:t>
      </w:r>
      <w:r>
        <w:rPr>
          <w:rStyle w:val="WW8Num3z0"/>
          <w:rFonts w:ascii="Verdana" w:hAnsi="Verdana"/>
          <w:color w:val="4682B4"/>
          <w:sz w:val="18"/>
          <w:szCs w:val="18"/>
        </w:rPr>
        <w:t>Исследовательский</w:t>
      </w:r>
      <w:r>
        <w:rPr>
          <w:rStyle w:val="WW8Num2z0"/>
          <w:rFonts w:ascii="Verdana" w:hAnsi="Verdana"/>
          <w:color w:val="000000"/>
          <w:sz w:val="18"/>
          <w:szCs w:val="18"/>
        </w:rPr>
        <w:t> </w:t>
      </w:r>
      <w:r>
        <w:rPr>
          <w:rFonts w:ascii="Verdana" w:hAnsi="Verdana"/>
          <w:color w:val="000000"/>
          <w:sz w:val="18"/>
          <w:szCs w:val="18"/>
        </w:rPr>
        <w:t>центр проблем качества подготовки специалистов, Российский Новый Университет, 2003. - С. 128.</w:t>
      </w:r>
    </w:p>
    <w:p w14:paraId="20A38BF7"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Байденко</w:t>
      </w:r>
      <w:r>
        <w:rPr>
          <w:rStyle w:val="WW8Num2z0"/>
          <w:rFonts w:ascii="Verdana" w:hAnsi="Verdana"/>
          <w:color w:val="000000"/>
          <w:sz w:val="18"/>
          <w:szCs w:val="18"/>
        </w:rPr>
        <w:t> </w:t>
      </w:r>
      <w:r>
        <w:rPr>
          <w:rFonts w:ascii="Verdana" w:hAnsi="Verdana"/>
          <w:color w:val="000000"/>
          <w:sz w:val="18"/>
          <w:szCs w:val="18"/>
        </w:rPr>
        <w:t>В.И. Болонский процесс: Курс лекций. -М.: Логос, 2004.</w:t>
      </w:r>
    </w:p>
    <w:p w14:paraId="3D3D36F5"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Байденко</w:t>
      </w:r>
      <w:r>
        <w:rPr>
          <w:rStyle w:val="WW8Num2z0"/>
          <w:rFonts w:ascii="Verdana" w:hAnsi="Verdana"/>
          <w:color w:val="000000"/>
          <w:sz w:val="18"/>
          <w:szCs w:val="18"/>
        </w:rPr>
        <w:t> </w:t>
      </w:r>
      <w:r>
        <w:rPr>
          <w:rFonts w:ascii="Verdana" w:hAnsi="Verdana"/>
          <w:color w:val="000000"/>
          <w:sz w:val="18"/>
          <w:szCs w:val="18"/>
        </w:rPr>
        <w:t>В.И. Компетентностный подход к проектированию государственных образовательных стандартов высшего профессионального образования (методологические и методические вопросы):</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пособие Текст./</w:t>
      </w:r>
    </w:p>
    <w:p w14:paraId="70721FA1"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13. B.И. Байденко. M.: Исследовательский центр проблем качества подготовки специалистов, 2005. - С. 114.</w:t>
      </w:r>
    </w:p>
    <w:p w14:paraId="65346064"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14. М.Байденко В.И. Новые стандарты высшего образования: методологические аспекты / В.И.</w:t>
      </w:r>
      <w:r>
        <w:rPr>
          <w:rStyle w:val="WW8Num2z0"/>
          <w:rFonts w:ascii="Verdana" w:hAnsi="Verdana"/>
          <w:color w:val="000000"/>
          <w:sz w:val="18"/>
          <w:szCs w:val="18"/>
        </w:rPr>
        <w:t> </w:t>
      </w:r>
      <w:r>
        <w:rPr>
          <w:rStyle w:val="WW8Num3z0"/>
          <w:rFonts w:ascii="Verdana" w:hAnsi="Verdana"/>
          <w:color w:val="4682B4"/>
          <w:sz w:val="18"/>
          <w:szCs w:val="18"/>
        </w:rPr>
        <w:t>Байденко</w:t>
      </w:r>
      <w:r>
        <w:rPr>
          <w:rStyle w:val="WW8Num2z0"/>
          <w:rFonts w:ascii="Verdana" w:hAnsi="Verdana"/>
          <w:color w:val="000000"/>
          <w:sz w:val="18"/>
          <w:szCs w:val="18"/>
        </w:rPr>
        <w:t> </w:t>
      </w:r>
      <w:r>
        <w:rPr>
          <w:rFonts w:ascii="Verdana" w:hAnsi="Verdana"/>
          <w:color w:val="000000"/>
          <w:sz w:val="18"/>
          <w:szCs w:val="18"/>
        </w:rPr>
        <w:t>// Высшее образование сегодня. 2007.-№5. - С.4-9.</w:t>
      </w:r>
    </w:p>
    <w:p w14:paraId="2562D4BD"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Байденко</w:t>
      </w:r>
      <w:r>
        <w:rPr>
          <w:rStyle w:val="WW8Num2z0"/>
          <w:rFonts w:ascii="Verdana" w:hAnsi="Verdana"/>
          <w:color w:val="000000"/>
          <w:sz w:val="18"/>
          <w:szCs w:val="18"/>
        </w:rPr>
        <w:t> </w:t>
      </w:r>
      <w:r>
        <w:rPr>
          <w:rFonts w:ascii="Verdana" w:hAnsi="Verdana"/>
          <w:color w:val="000000"/>
          <w:sz w:val="18"/>
          <w:szCs w:val="18"/>
        </w:rPr>
        <w:t>В.И., Основные тенденции развития высшего образования: глобальные и</w:t>
      </w:r>
      <w:r>
        <w:rPr>
          <w:rStyle w:val="WW8Num2z0"/>
          <w:rFonts w:ascii="Verdana" w:hAnsi="Verdana"/>
          <w:color w:val="000000"/>
          <w:sz w:val="18"/>
          <w:szCs w:val="18"/>
        </w:rPr>
        <w:t> </w:t>
      </w:r>
      <w:r>
        <w:rPr>
          <w:rStyle w:val="WW8Num3z0"/>
          <w:rFonts w:ascii="Verdana" w:hAnsi="Verdana"/>
          <w:color w:val="4682B4"/>
          <w:sz w:val="18"/>
          <w:szCs w:val="18"/>
        </w:rPr>
        <w:t>болонские</w:t>
      </w:r>
      <w:r>
        <w:rPr>
          <w:rStyle w:val="WW8Num2z0"/>
          <w:rFonts w:ascii="Verdana" w:hAnsi="Verdana"/>
          <w:color w:val="000000"/>
          <w:sz w:val="18"/>
          <w:szCs w:val="18"/>
        </w:rPr>
        <w:t> </w:t>
      </w:r>
      <w:r>
        <w:rPr>
          <w:rFonts w:ascii="Verdana" w:hAnsi="Verdana"/>
          <w:color w:val="000000"/>
          <w:sz w:val="18"/>
          <w:szCs w:val="18"/>
        </w:rPr>
        <w:t>измерения / В.И. Байденко. М. : Исследовательский центр проблем качества подготовки специалистов, 2010. С.352.</w:t>
      </w:r>
    </w:p>
    <w:p w14:paraId="5B882C87"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Барблан</w:t>
      </w:r>
      <w:r>
        <w:rPr>
          <w:rStyle w:val="WW8Num2z0"/>
          <w:rFonts w:ascii="Verdana" w:hAnsi="Verdana"/>
          <w:color w:val="000000"/>
          <w:sz w:val="18"/>
          <w:szCs w:val="18"/>
        </w:rPr>
        <w:t> </w:t>
      </w:r>
      <w:r>
        <w:rPr>
          <w:rFonts w:ascii="Verdana" w:hAnsi="Verdana"/>
          <w:color w:val="000000"/>
          <w:sz w:val="18"/>
          <w:szCs w:val="18"/>
        </w:rPr>
        <w:t>А., Академическое сотрудничество и свобода передвижения в Европе: что было и что будет / А. Барблан // Высшее образование в Европе. -2002. -№1.1. C.13-16.</w:t>
      </w:r>
    </w:p>
    <w:p w14:paraId="12211707"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17. Бассам Аль-Наами. Обучение в виртуальной реальности. // Материалы международной конференции «</w:t>
      </w:r>
      <w:r>
        <w:rPr>
          <w:rStyle w:val="WW8Num3z0"/>
          <w:rFonts w:ascii="Verdana" w:hAnsi="Verdana"/>
          <w:color w:val="4682B4"/>
          <w:sz w:val="18"/>
          <w:szCs w:val="18"/>
        </w:rPr>
        <w:t>Современные технологии обучения</w:t>
      </w:r>
      <w:r>
        <w:rPr>
          <w:rFonts w:ascii="Verdana" w:hAnsi="Verdana"/>
          <w:color w:val="000000"/>
          <w:sz w:val="18"/>
          <w:szCs w:val="18"/>
        </w:rPr>
        <w:t>» Спб.:</w:t>
      </w:r>
      <w:r>
        <w:rPr>
          <w:rStyle w:val="WW8Num2z0"/>
          <w:rFonts w:ascii="Verdana" w:hAnsi="Verdana"/>
          <w:color w:val="000000"/>
          <w:sz w:val="18"/>
          <w:szCs w:val="18"/>
        </w:rPr>
        <w:t> </w:t>
      </w:r>
      <w:r>
        <w:rPr>
          <w:rStyle w:val="WW8Num3z0"/>
          <w:rFonts w:ascii="Verdana" w:hAnsi="Verdana"/>
          <w:color w:val="4682B4"/>
          <w:sz w:val="18"/>
          <w:szCs w:val="18"/>
        </w:rPr>
        <w:t>ЛЭТИ</w:t>
      </w:r>
      <w:r>
        <w:rPr>
          <w:rFonts w:ascii="Verdana" w:hAnsi="Verdana"/>
          <w:color w:val="000000"/>
          <w:sz w:val="18"/>
          <w:szCs w:val="18"/>
        </w:rPr>
        <w:t>, 2000. - С.302-303</w:t>
      </w:r>
    </w:p>
    <w:p w14:paraId="1A7D352C"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18. Башарина JI.A. Концептуальные основы применения информационных технологий в системе</w:t>
      </w:r>
      <w:r>
        <w:rPr>
          <w:rStyle w:val="WW8Num2z0"/>
          <w:rFonts w:ascii="Verdana" w:hAnsi="Verdana"/>
          <w:color w:val="000000"/>
          <w:sz w:val="18"/>
          <w:szCs w:val="18"/>
        </w:rPr>
        <w:t> </w:t>
      </w:r>
      <w:r>
        <w:rPr>
          <w:rStyle w:val="WW8Num3z0"/>
          <w:rFonts w:ascii="Verdana" w:hAnsi="Verdana"/>
          <w:color w:val="4682B4"/>
          <w:sz w:val="18"/>
          <w:szCs w:val="18"/>
        </w:rPr>
        <w:t>постдипломного</w:t>
      </w:r>
      <w:r>
        <w:rPr>
          <w:rStyle w:val="WW8Num2z0"/>
          <w:rFonts w:ascii="Verdana" w:hAnsi="Verdana"/>
          <w:color w:val="000000"/>
          <w:sz w:val="18"/>
          <w:szCs w:val="18"/>
        </w:rPr>
        <w:t> </w:t>
      </w:r>
      <w:r>
        <w:rPr>
          <w:rFonts w:ascii="Verdana" w:hAnsi="Verdana"/>
          <w:color w:val="000000"/>
          <w:sz w:val="18"/>
          <w:szCs w:val="18"/>
        </w:rPr>
        <w:t>образования. // Материалы международной конференции «</w:t>
      </w:r>
      <w:r>
        <w:rPr>
          <w:rStyle w:val="WW8Num3z0"/>
          <w:rFonts w:ascii="Verdana" w:hAnsi="Verdana"/>
          <w:color w:val="4682B4"/>
          <w:sz w:val="18"/>
          <w:szCs w:val="18"/>
        </w:rPr>
        <w:t>Современные технологии обучения</w:t>
      </w:r>
      <w:r>
        <w:rPr>
          <w:rFonts w:ascii="Verdana" w:hAnsi="Verdana"/>
          <w:color w:val="000000"/>
          <w:sz w:val="18"/>
          <w:szCs w:val="18"/>
        </w:rPr>
        <w:t>» Спб.: ЛЭТИ, 2000 -С. 106-107.</w:t>
      </w:r>
    </w:p>
    <w:p w14:paraId="506D935A"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19. Беляев В. Болонский процесс попытка конкуренции / В. Беляев, Г. Жабрев // Высшее образование в России. 2006. - № 4. - С.33-41.</w:t>
      </w:r>
    </w:p>
    <w:p w14:paraId="16BAD0A5"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Бердичевский</w:t>
      </w:r>
      <w:r>
        <w:rPr>
          <w:rStyle w:val="WW8Num2z0"/>
          <w:rFonts w:ascii="Verdana" w:hAnsi="Verdana"/>
          <w:color w:val="000000"/>
          <w:sz w:val="18"/>
          <w:szCs w:val="18"/>
        </w:rPr>
        <w:t> </w:t>
      </w:r>
      <w:r>
        <w:rPr>
          <w:rFonts w:ascii="Verdana" w:hAnsi="Verdana"/>
          <w:color w:val="000000"/>
          <w:sz w:val="18"/>
          <w:szCs w:val="18"/>
        </w:rPr>
        <w:t>А.Л. Соловьева H.H. Диалог культур 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родного и иностранного языков. // Иностр. язьпси в школе.- 1993,- N6,- С.5-11,37.</w:t>
      </w:r>
    </w:p>
    <w:p w14:paraId="17E30177"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21. Бершадская МД. Высшее образование стран мира в контексте международных показателей (Аналитический обзор) / М. Д. Бершадская // Alma Mater. 2008. № 11.-С. 49-51.</w:t>
      </w:r>
    </w:p>
    <w:p w14:paraId="7ABBFC8E"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22. Беспал ько В.П. Образование и обучение с участием компьютеров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третьего тысячелетия). М.: Московский</w:t>
      </w:r>
      <w:r>
        <w:rPr>
          <w:rStyle w:val="WW8Num2z0"/>
          <w:rFonts w:ascii="Verdana" w:hAnsi="Verdana"/>
          <w:color w:val="000000"/>
          <w:sz w:val="18"/>
          <w:szCs w:val="18"/>
        </w:rPr>
        <w:t> </w:t>
      </w:r>
      <w:r>
        <w:rPr>
          <w:rStyle w:val="WW8Num3z0"/>
          <w:rFonts w:ascii="Verdana" w:hAnsi="Verdana"/>
          <w:color w:val="4682B4"/>
          <w:sz w:val="18"/>
          <w:szCs w:val="18"/>
        </w:rPr>
        <w:t>психолого</w:t>
      </w:r>
      <w:r>
        <w:rPr>
          <w:rFonts w:ascii="Verdana" w:hAnsi="Verdana"/>
          <w:color w:val="000000"/>
          <w:sz w:val="18"/>
          <w:szCs w:val="18"/>
        </w:rPr>
        <w:t>- социальный институт, 2002. -С.352.</w:t>
      </w:r>
    </w:p>
    <w:p w14:paraId="18D4DAFC"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Беспалько</w:t>
      </w:r>
      <w:r>
        <w:rPr>
          <w:rStyle w:val="WW8Num2z0"/>
          <w:rFonts w:ascii="Verdana" w:hAnsi="Verdana"/>
          <w:color w:val="000000"/>
          <w:sz w:val="18"/>
          <w:szCs w:val="18"/>
        </w:rPr>
        <w:t> </w:t>
      </w:r>
      <w:r>
        <w:rPr>
          <w:rFonts w:ascii="Verdana" w:hAnsi="Verdana"/>
          <w:color w:val="000000"/>
          <w:sz w:val="18"/>
          <w:szCs w:val="18"/>
        </w:rPr>
        <w:t>В.П. Слагаемые педагогической технологии Текст./</w:t>
      </w:r>
      <w:r>
        <w:rPr>
          <w:rStyle w:val="WW8Num2z0"/>
          <w:rFonts w:ascii="Verdana" w:hAnsi="Verdana"/>
          <w:color w:val="000000"/>
          <w:sz w:val="18"/>
          <w:szCs w:val="18"/>
        </w:rPr>
        <w:t> </w:t>
      </w:r>
      <w:r>
        <w:rPr>
          <w:rStyle w:val="WW8Num3z0"/>
          <w:rFonts w:ascii="Verdana" w:hAnsi="Verdana"/>
          <w:color w:val="4682B4"/>
          <w:sz w:val="18"/>
          <w:szCs w:val="18"/>
        </w:rPr>
        <w:t>Беспалько</w:t>
      </w:r>
      <w:r>
        <w:rPr>
          <w:rStyle w:val="WW8Num2z0"/>
          <w:rFonts w:ascii="Verdana" w:hAnsi="Verdana"/>
          <w:color w:val="000000"/>
          <w:sz w:val="18"/>
          <w:szCs w:val="18"/>
        </w:rPr>
        <w:t> </w:t>
      </w:r>
      <w:r>
        <w:rPr>
          <w:rFonts w:ascii="Verdana" w:hAnsi="Verdana"/>
          <w:color w:val="000000"/>
          <w:sz w:val="18"/>
          <w:szCs w:val="18"/>
        </w:rPr>
        <w:t>В.П. -М.: Педагогика, 1989. С. 191.</w:t>
      </w:r>
    </w:p>
    <w:p w14:paraId="38E1B1B7"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Библер</w:t>
      </w:r>
      <w:r>
        <w:rPr>
          <w:rStyle w:val="WW8Num2z0"/>
          <w:rFonts w:ascii="Verdana" w:hAnsi="Verdana"/>
          <w:color w:val="000000"/>
          <w:sz w:val="18"/>
          <w:szCs w:val="18"/>
        </w:rPr>
        <w:t> </w:t>
      </w:r>
      <w:r>
        <w:rPr>
          <w:rFonts w:ascii="Verdana" w:hAnsi="Verdana"/>
          <w:color w:val="000000"/>
          <w:sz w:val="18"/>
          <w:szCs w:val="18"/>
        </w:rPr>
        <w:t>B.C. Культура. Диалог культур: Опыт определения // Вопросы философии. -1989. №6. - С.31-43.</w:t>
      </w:r>
    </w:p>
    <w:p w14:paraId="456B8DDA"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Болонская</w:t>
      </w:r>
      <w:r>
        <w:rPr>
          <w:rStyle w:val="WW8Num2z0"/>
          <w:rFonts w:ascii="Verdana" w:hAnsi="Verdana"/>
          <w:color w:val="000000"/>
          <w:sz w:val="18"/>
          <w:szCs w:val="18"/>
        </w:rPr>
        <w:t> </w:t>
      </w:r>
      <w:r>
        <w:rPr>
          <w:rFonts w:ascii="Verdana" w:hAnsi="Verdana"/>
          <w:color w:val="000000"/>
          <w:sz w:val="18"/>
          <w:szCs w:val="18"/>
        </w:rPr>
        <w:t xml:space="preserve">декларация: Европейское пространство высшего образования: Совместное </w:t>
      </w:r>
      <w:r>
        <w:rPr>
          <w:rFonts w:ascii="Verdana" w:hAnsi="Verdana"/>
          <w:color w:val="000000"/>
          <w:sz w:val="18"/>
          <w:szCs w:val="18"/>
        </w:rPr>
        <w:lastRenderedPageBreak/>
        <w:t>заявление европейских Министров образования, подписанное в Болонье 19 июня 1999 г. // Вестник. 2005. № 1. - С.74-77.</w:t>
      </w:r>
    </w:p>
    <w:p w14:paraId="4A2DABE7"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26. Болонский Процесс 2020 Европейское Пространство Высшего Образования в Новом Десятилетии, Высшее образование в России, Москва, 2009, №7, С.156-162.</w:t>
      </w:r>
    </w:p>
    <w:p w14:paraId="5528903D"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27. Болонский процесс в России Электронный ресурс.: Сайт Центра интернет-политики МГР1МО (У)</w:t>
      </w:r>
      <w:r>
        <w:rPr>
          <w:rStyle w:val="WW8Num2z0"/>
          <w:rFonts w:ascii="Verdana" w:hAnsi="Verdana"/>
          <w:color w:val="000000"/>
          <w:sz w:val="18"/>
          <w:szCs w:val="18"/>
        </w:rPr>
        <w:t> </w:t>
      </w:r>
      <w:r>
        <w:rPr>
          <w:rStyle w:val="WW8Num3z0"/>
          <w:rFonts w:ascii="Verdana" w:hAnsi="Verdana"/>
          <w:color w:val="4682B4"/>
          <w:sz w:val="18"/>
          <w:szCs w:val="18"/>
        </w:rPr>
        <w:t>МИД</w:t>
      </w:r>
      <w:r>
        <w:rPr>
          <w:rStyle w:val="WW8Num2z0"/>
          <w:rFonts w:ascii="Verdana" w:hAnsi="Verdana"/>
          <w:color w:val="000000"/>
          <w:sz w:val="18"/>
          <w:szCs w:val="18"/>
        </w:rPr>
        <w:t> </w:t>
      </w:r>
      <w:r>
        <w:rPr>
          <w:rFonts w:ascii="Verdana" w:hAnsi="Verdana"/>
          <w:color w:val="000000"/>
          <w:sz w:val="18"/>
          <w:szCs w:val="18"/>
        </w:rPr>
        <w:t>России; М., 2004-2008. Режим доступа: http://bologna.mgimo.m/about.php?docid=3.^aTa обращения 16.09.2011.)</w:t>
      </w:r>
    </w:p>
    <w:p w14:paraId="10324D67"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28. Болонский процесс и его значение для России: интеграция высшего образования в Европе / В. А. Белов и др. М. : РЕЦЭПТ, 2005. С.360.</w:t>
      </w:r>
    </w:p>
    <w:p w14:paraId="74D028B4"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29. Болонский процесс: поиск общности европейских систем высшего образования (проект TUNING) / М-во образования и науки РФ и др.; под ред. В. И. Байденко. М. : Исслед. центр проблем качества подготовки специалистов, 2006. С.210.</w:t>
      </w:r>
    </w:p>
    <w:p w14:paraId="70B67BBF"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30. Болонья глазами студентов и аспирантов. Отчет о проведении исследования./ ФА по образованию РФ,</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ун-тет Высшая школа экономики. URL: http://window.edu.ru/windowcatalog/files/r61902/52291 .pdf (дата обращения 16.08.2011.)</w:t>
      </w:r>
    </w:p>
    <w:p w14:paraId="23B6400E"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31. Болонья глазами студентов Электронный ресурс.: Режим доступа: http://window.edu.ru/windovvcatalog/files/r61902/52291 .pdf (дата обращения 19.09.2011.)</w:t>
      </w:r>
    </w:p>
    <w:p w14:paraId="21C421B2"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Бордовский</w:t>
      </w:r>
      <w:r>
        <w:rPr>
          <w:rStyle w:val="WW8Num2z0"/>
          <w:rFonts w:ascii="Verdana" w:hAnsi="Verdana"/>
          <w:color w:val="000000"/>
          <w:sz w:val="18"/>
          <w:szCs w:val="18"/>
        </w:rPr>
        <w:t> </w:t>
      </w:r>
      <w:r>
        <w:rPr>
          <w:rFonts w:ascii="Verdana" w:hAnsi="Verdana"/>
          <w:color w:val="000000"/>
          <w:sz w:val="18"/>
          <w:szCs w:val="18"/>
        </w:rPr>
        <w:t>В. А. Методы педагогических исследований инновационных процессов в школе и</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Учебно-методическое пособие Текст./ Бордовский</w:t>
      </w:r>
    </w:p>
    <w:p w14:paraId="7C4D5D83"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33. B.А. СПб.:</w:t>
      </w:r>
      <w:r>
        <w:rPr>
          <w:rStyle w:val="WW8Num2z0"/>
          <w:rFonts w:ascii="Verdana" w:hAnsi="Verdana"/>
          <w:color w:val="000000"/>
          <w:sz w:val="18"/>
          <w:szCs w:val="18"/>
        </w:rPr>
        <w:t> </w:t>
      </w:r>
      <w:r>
        <w:rPr>
          <w:rStyle w:val="WW8Num3z0"/>
          <w:rFonts w:ascii="Verdana" w:hAnsi="Verdana"/>
          <w:color w:val="4682B4"/>
          <w:sz w:val="18"/>
          <w:szCs w:val="18"/>
        </w:rPr>
        <w:t>РГПУ</w:t>
      </w:r>
      <w:r>
        <w:rPr>
          <w:rStyle w:val="WW8Num2z0"/>
          <w:rFonts w:ascii="Verdana" w:hAnsi="Verdana"/>
          <w:color w:val="000000"/>
          <w:sz w:val="18"/>
          <w:szCs w:val="18"/>
        </w:rPr>
        <w:t> </w:t>
      </w:r>
      <w:r>
        <w:rPr>
          <w:rFonts w:ascii="Verdana" w:hAnsi="Verdana"/>
          <w:color w:val="000000"/>
          <w:sz w:val="18"/>
          <w:szCs w:val="18"/>
        </w:rPr>
        <w:t>им. А.И. Герцена, 2001. - С.169.</w:t>
      </w:r>
    </w:p>
    <w:p w14:paraId="3F095F1B"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Бордовский</w:t>
      </w:r>
      <w:r>
        <w:rPr>
          <w:rStyle w:val="WW8Num2z0"/>
          <w:rFonts w:ascii="Verdana" w:hAnsi="Verdana"/>
          <w:color w:val="000000"/>
          <w:sz w:val="18"/>
          <w:szCs w:val="18"/>
        </w:rPr>
        <w:t> </w:t>
      </w:r>
      <w:r>
        <w:rPr>
          <w:rFonts w:ascii="Verdana" w:hAnsi="Verdana"/>
          <w:color w:val="000000"/>
          <w:sz w:val="18"/>
          <w:szCs w:val="18"/>
        </w:rPr>
        <w:t>В.А. Современные требования к структуре и содержанию непрерывного педагогического образования Текст./ В.А. Бордовский // Подготовка специалиста в области образования (структура и содерлжание). -СПб.: Образование, 1994. С. 3-8.</w:t>
      </w:r>
    </w:p>
    <w:p w14:paraId="659253AA"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Борщевская</w:t>
      </w:r>
      <w:r>
        <w:rPr>
          <w:rStyle w:val="WW8Num2z0"/>
          <w:rFonts w:ascii="Verdana" w:hAnsi="Verdana"/>
          <w:color w:val="000000"/>
          <w:sz w:val="18"/>
          <w:szCs w:val="18"/>
        </w:rPr>
        <w:t> </w:t>
      </w:r>
      <w:r>
        <w:rPr>
          <w:rFonts w:ascii="Verdana" w:hAnsi="Verdana"/>
          <w:color w:val="000000"/>
          <w:sz w:val="18"/>
          <w:szCs w:val="18"/>
        </w:rPr>
        <w:t>Е.О. Государственное и общественное управление образованием. Управление высшим образованием. Часть 1. Понятийный аппарат. Методы. Модели: учеб. пособие / Е.О. Борщевская. СПб.:Изд-во Политехи, ун-та, 2006.1. C. 170.</w:t>
      </w:r>
    </w:p>
    <w:p w14:paraId="39A09E30"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Бринев</w:t>
      </w:r>
      <w:r>
        <w:rPr>
          <w:rStyle w:val="WW8Num2z0"/>
          <w:rFonts w:ascii="Verdana" w:hAnsi="Verdana"/>
          <w:color w:val="000000"/>
          <w:sz w:val="18"/>
          <w:szCs w:val="18"/>
        </w:rPr>
        <w:t> </w:t>
      </w:r>
      <w:r>
        <w:rPr>
          <w:rFonts w:ascii="Verdana" w:hAnsi="Verdana"/>
          <w:color w:val="000000"/>
          <w:sz w:val="18"/>
          <w:szCs w:val="18"/>
        </w:rPr>
        <w:t>Н.С. Академическая мобильность студентов как фактор развития процесса интернационализации образования / Н. С. Бринев, Р. А.</w:t>
      </w:r>
      <w:r>
        <w:rPr>
          <w:rStyle w:val="WW8Num2z0"/>
          <w:rFonts w:ascii="Verdana" w:hAnsi="Verdana"/>
          <w:color w:val="000000"/>
          <w:sz w:val="18"/>
          <w:szCs w:val="18"/>
        </w:rPr>
        <w:t> </w:t>
      </w:r>
      <w:r>
        <w:rPr>
          <w:rStyle w:val="WW8Num3z0"/>
          <w:rFonts w:ascii="Verdana" w:hAnsi="Verdana"/>
          <w:color w:val="4682B4"/>
          <w:sz w:val="18"/>
          <w:szCs w:val="18"/>
        </w:rPr>
        <w:t>Чуянов</w:t>
      </w:r>
      <w:r>
        <w:rPr>
          <w:rStyle w:val="WW8Num2z0"/>
          <w:rFonts w:ascii="Verdana" w:hAnsi="Verdana"/>
          <w:color w:val="000000"/>
          <w:sz w:val="18"/>
          <w:szCs w:val="18"/>
        </w:rPr>
        <w:t> </w:t>
      </w:r>
      <w:r>
        <w:rPr>
          <w:rFonts w:ascii="Verdana" w:hAnsi="Verdana"/>
          <w:color w:val="000000"/>
          <w:sz w:val="18"/>
          <w:szCs w:val="18"/>
        </w:rPr>
        <w:t>// Демократизация и перспективы развития международного сотрудничества. -Омск, 2003. С.226-229.</w:t>
      </w:r>
    </w:p>
    <w:p w14:paraId="61E173D3"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Вербицкий</w:t>
      </w:r>
      <w:r>
        <w:rPr>
          <w:rStyle w:val="WW8Num2z0"/>
          <w:rFonts w:ascii="Verdana" w:hAnsi="Verdana"/>
          <w:color w:val="000000"/>
          <w:sz w:val="18"/>
          <w:szCs w:val="18"/>
        </w:rPr>
        <w:t> </w:t>
      </w:r>
      <w:r>
        <w:rPr>
          <w:rFonts w:ascii="Verdana" w:hAnsi="Verdana"/>
          <w:color w:val="000000"/>
          <w:sz w:val="18"/>
          <w:szCs w:val="18"/>
        </w:rPr>
        <w:t>A.A. Активное обучение в высшей школе:</w:t>
      </w:r>
      <w:r>
        <w:rPr>
          <w:rStyle w:val="WW8Num2z0"/>
          <w:rFonts w:ascii="Verdana" w:hAnsi="Verdana"/>
          <w:color w:val="000000"/>
          <w:sz w:val="18"/>
          <w:szCs w:val="18"/>
        </w:rPr>
        <w:t> </w:t>
      </w:r>
      <w:r>
        <w:rPr>
          <w:rStyle w:val="WW8Num3z0"/>
          <w:rFonts w:ascii="Verdana" w:hAnsi="Verdana"/>
          <w:color w:val="4682B4"/>
          <w:sz w:val="18"/>
          <w:szCs w:val="18"/>
        </w:rPr>
        <w:t>контекстный</w:t>
      </w:r>
      <w:r>
        <w:rPr>
          <w:rStyle w:val="WW8Num2z0"/>
          <w:rFonts w:ascii="Verdana" w:hAnsi="Verdana"/>
          <w:color w:val="000000"/>
          <w:sz w:val="18"/>
          <w:szCs w:val="18"/>
        </w:rPr>
        <w:t> </w:t>
      </w:r>
      <w:r>
        <w:rPr>
          <w:rFonts w:ascii="Verdana" w:hAnsi="Verdana"/>
          <w:color w:val="000000"/>
          <w:sz w:val="18"/>
          <w:szCs w:val="18"/>
        </w:rPr>
        <w:t>подход: Метод. Пособие. -М.: Высшая школа, 1991.</w:t>
      </w:r>
    </w:p>
    <w:p w14:paraId="21253E12"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Верещагин</w:t>
      </w:r>
      <w:r>
        <w:rPr>
          <w:rStyle w:val="WW8Num2z0"/>
          <w:rFonts w:ascii="Verdana" w:hAnsi="Verdana"/>
          <w:color w:val="000000"/>
          <w:sz w:val="18"/>
          <w:szCs w:val="18"/>
        </w:rPr>
        <w:t> </w:t>
      </w:r>
      <w:r>
        <w:rPr>
          <w:rFonts w:ascii="Verdana" w:hAnsi="Verdana"/>
          <w:color w:val="000000"/>
          <w:sz w:val="18"/>
          <w:szCs w:val="18"/>
        </w:rPr>
        <w:t>Е.М., Костомаров В.Г. Язык и культура:</w:t>
      </w:r>
      <w:r>
        <w:rPr>
          <w:rStyle w:val="WW8Num2z0"/>
          <w:rFonts w:ascii="Verdana" w:hAnsi="Verdana"/>
          <w:color w:val="000000"/>
          <w:sz w:val="18"/>
          <w:szCs w:val="18"/>
        </w:rPr>
        <w:t> </w:t>
      </w:r>
      <w:r>
        <w:rPr>
          <w:rStyle w:val="WW8Num3z0"/>
          <w:rFonts w:ascii="Verdana" w:hAnsi="Verdana"/>
          <w:color w:val="4682B4"/>
          <w:sz w:val="18"/>
          <w:szCs w:val="18"/>
        </w:rPr>
        <w:t>Лингвострановедение</w:t>
      </w:r>
      <w:r>
        <w:rPr>
          <w:rStyle w:val="WW8Num2z0"/>
          <w:rFonts w:ascii="Verdana" w:hAnsi="Verdana"/>
          <w:color w:val="000000"/>
          <w:sz w:val="18"/>
          <w:szCs w:val="18"/>
        </w:rPr>
        <w:t> </w:t>
      </w:r>
      <w:r>
        <w:rPr>
          <w:rFonts w:ascii="Verdana" w:hAnsi="Verdana"/>
          <w:color w:val="000000"/>
          <w:sz w:val="18"/>
          <w:szCs w:val="18"/>
        </w:rPr>
        <w:t>в преподавании русского языка как иностранного. 4-е изд., перераб. и доп. М.: Рус. яз., 1990. -С.246.</w:t>
      </w:r>
    </w:p>
    <w:p w14:paraId="2CCAF8E7"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39. Вестник высшего образования Северная звезда. Электронный ресурс. URL: http://www.nstar-spb.ru/articles/article660.html (дата обращения 05.09.2011.)</w:t>
      </w:r>
    </w:p>
    <w:p w14:paraId="01BB90E3"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Вихрев</w:t>
      </w:r>
      <w:r>
        <w:rPr>
          <w:rStyle w:val="WW8Num2z0"/>
          <w:rFonts w:ascii="Verdana" w:hAnsi="Verdana"/>
          <w:color w:val="000000"/>
          <w:sz w:val="18"/>
          <w:szCs w:val="18"/>
        </w:rPr>
        <w:t> </w:t>
      </w:r>
      <w:r>
        <w:rPr>
          <w:rFonts w:ascii="Verdana" w:hAnsi="Verdana"/>
          <w:color w:val="000000"/>
          <w:sz w:val="18"/>
          <w:szCs w:val="18"/>
        </w:rPr>
        <w:t>B.B. Практическое внедрение информационных технологий на основе метода проектов Текст./ В.В. Вихрев, A.A.</w:t>
      </w:r>
      <w:r>
        <w:rPr>
          <w:rStyle w:val="WW8Num2z0"/>
          <w:rFonts w:ascii="Verdana" w:hAnsi="Verdana"/>
          <w:color w:val="000000"/>
          <w:sz w:val="18"/>
          <w:szCs w:val="18"/>
        </w:rPr>
        <w:t> </w:t>
      </w:r>
      <w:r>
        <w:rPr>
          <w:rStyle w:val="WW8Num3z0"/>
          <w:rFonts w:ascii="Verdana" w:hAnsi="Verdana"/>
          <w:color w:val="4682B4"/>
          <w:sz w:val="18"/>
          <w:szCs w:val="18"/>
        </w:rPr>
        <w:t>Федосеев</w:t>
      </w:r>
      <w:r>
        <w:rPr>
          <w:rFonts w:ascii="Verdana" w:hAnsi="Verdana"/>
          <w:color w:val="000000"/>
          <w:sz w:val="18"/>
          <w:szCs w:val="18"/>
        </w:rPr>
        <w:t>, С.А. Христочевский // Педагогическая</w:t>
      </w:r>
      <w:r>
        <w:rPr>
          <w:rStyle w:val="WW8Num2z0"/>
          <w:rFonts w:ascii="Verdana" w:hAnsi="Verdana"/>
          <w:color w:val="000000"/>
          <w:sz w:val="18"/>
          <w:szCs w:val="18"/>
        </w:rPr>
        <w:t> </w:t>
      </w:r>
      <w:r>
        <w:rPr>
          <w:rStyle w:val="WW8Num3z0"/>
          <w:rFonts w:ascii="Verdana" w:hAnsi="Verdana"/>
          <w:color w:val="4682B4"/>
          <w:sz w:val="18"/>
          <w:szCs w:val="18"/>
        </w:rPr>
        <w:t>информатика</w:t>
      </w:r>
      <w:r>
        <w:rPr>
          <w:rFonts w:ascii="Verdana" w:hAnsi="Verdana"/>
          <w:color w:val="000000"/>
          <w:sz w:val="18"/>
          <w:szCs w:val="18"/>
        </w:rPr>
        <w:t>, 1993. №1. - С.26-28.</w:t>
      </w:r>
    </w:p>
    <w:p w14:paraId="13B1F536"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Водопьянова</w:t>
      </w:r>
      <w:r>
        <w:rPr>
          <w:rStyle w:val="WW8Num2z0"/>
          <w:rFonts w:ascii="Verdana" w:hAnsi="Verdana"/>
          <w:color w:val="000000"/>
          <w:sz w:val="18"/>
          <w:szCs w:val="18"/>
        </w:rPr>
        <w:t> </w:t>
      </w:r>
      <w:r>
        <w:rPr>
          <w:rFonts w:ascii="Verdana" w:hAnsi="Verdana"/>
          <w:color w:val="000000"/>
          <w:sz w:val="18"/>
          <w:szCs w:val="18"/>
        </w:rPr>
        <w:t>Е.В. Последствия Болонской декларации / Е. В. Водопьянова // Современная Европа. 2006. № 1. - С.122-133.</w:t>
      </w:r>
    </w:p>
    <w:p w14:paraId="2D18DA8F"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Галаган</w:t>
      </w:r>
      <w:r>
        <w:rPr>
          <w:rStyle w:val="WW8Num2z0"/>
          <w:rFonts w:ascii="Verdana" w:hAnsi="Verdana"/>
          <w:color w:val="000000"/>
          <w:sz w:val="18"/>
          <w:szCs w:val="18"/>
        </w:rPr>
        <w:t> </w:t>
      </w:r>
      <w:r>
        <w:rPr>
          <w:rFonts w:ascii="Verdana" w:hAnsi="Verdana"/>
          <w:color w:val="000000"/>
          <w:sz w:val="18"/>
          <w:szCs w:val="18"/>
        </w:rPr>
        <w:t>А.И. Анализ формирования Европейской зоны высшего образования в соответствии с принципами и целями</w:t>
      </w:r>
      <w:r>
        <w:rPr>
          <w:rStyle w:val="WW8Num2z0"/>
          <w:rFonts w:ascii="Verdana" w:hAnsi="Verdana"/>
          <w:color w:val="000000"/>
          <w:sz w:val="18"/>
          <w:szCs w:val="18"/>
        </w:rPr>
        <w:t> </w:t>
      </w:r>
      <w:r>
        <w:rPr>
          <w:rStyle w:val="WW8Num3z0"/>
          <w:rFonts w:ascii="Verdana" w:hAnsi="Verdana"/>
          <w:color w:val="4682B4"/>
          <w:sz w:val="18"/>
          <w:szCs w:val="18"/>
        </w:rPr>
        <w:t>Болонской</w:t>
      </w:r>
      <w:r>
        <w:rPr>
          <w:rStyle w:val="WW8Num2z0"/>
          <w:rFonts w:ascii="Verdana" w:hAnsi="Verdana"/>
          <w:color w:val="000000"/>
          <w:sz w:val="18"/>
          <w:szCs w:val="18"/>
        </w:rPr>
        <w:t> </w:t>
      </w:r>
      <w:r>
        <w:rPr>
          <w:rFonts w:ascii="Verdana" w:hAnsi="Verdana"/>
          <w:color w:val="000000"/>
          <w:sz w:val="18"/>
          <w:szCs w:val="18"/>
        </w:rPr>
        <w:t>декларации : от 19 июня 1999 года : сб. авторских работ / А. И. Галаган, А. И.</w:t>
      </w:r>
      <w:r>
        <w:rPr>
          <w:rStyle w:val="WW8Num2z0"/>
          <w:rFonts w:ascii="Verdana" w:hAnsi="Verdana"/>
          <w:color w:val="000000"/>
          <w:sz w:val="18"/>
          <w:szCs w:val="18"/>
        </w:rPr>
        <w:t> </w:t>
      </w:r>
      <w:r>
        <w:rPr>
          <w:rStyle w:val="WW8Num3z0"/>
          <w:rFonts w:ascii="Verdana" w:hAnsi="Verdana"/>
          <w:color w:val="4682B4"/>
          <w:sz w:val="18"/>
          <w:szCs w:val="18"/>
        </w:rPr>
        <w:t>Прянишникова</w:t>
      </w:r>
      <w:r>
        <w:rPr>
          <w:rFonts w:ascii="Verdana" w:hAnsi="Verdana"/>
          <w:color w:val="000000"/>
          <w:sz w:val="18"/>
          <w:szCs w:val="18"/>
        </w:rPr>
        <w:t>. -М. : Нац. ин-т бизнеса, 2004. 174 с.</w:t>
      </w:r>
    </w:p>
    <w:p w14:paraId="2D85646F"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Галанов</w:t>
      </w:r>
      <w:r>
        <w:rPr>
          <w:rStyle w:val="WW8Num2z0"/>
          <w:rFonts w:ascii="Verdana" w:hAnsi="Verdana"/>
          <w:color w:val="000000"/>
          <w:sz w:val="18"/>
          <w:szCs w:val="18"/>
        </w:rPr>
        <w:t> </w:t>
      </w:r>
      <w:r>
        <w:rPr>
          <w:rFonts w:ascii="Verdana" w:hAnsi="Verdana"/>
          <w:color w:val="000000"/>
          <w:sz w:val="18"/>
          <w:szCs w:val="18"/>
        </w:rPr>
        <w:t>А.Б. Методика организации коммуникационной образовательной деятельности в школе: автореф. дисс. .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Текст./ А.Б. Галанов. -Москва, 2005. 46 с.</w:t>
      </w:r>
    </w:p>
    <w:p w14:paraId="716AD0E9"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Гаязов</w:t>
      </w:r>
      <w:r>
        <w:rPr>
          <w:rStyle w:val="WW8Num2z0"/>
          <w:rFonts w:ascii="Verdana" w:hAnsi="Verdana"/>
          <w:color w:val="000000"/>
          <w:sz w:val="18"/>
          <w:szCs w:val="18"/>
        </w:rPr>
        <w:t> </w:t>
      </w:r>
      <w:r>
        <w:rPr>
          <w:rFonts w:ascii="Verdana" w:hAnsi="Verdana"/>
          <w:color w:val="000000"/>
          <w:sz w:val="18"/>
          <w:szCs w:val="18"/>
        </w:rPr>
        <w:t>A.C. Европейское измерение в высшем педагогическом образовании / А. С. Гаязов, 3. Ш. Каримов, Э. Ш.</w:t>
      </w:r>
      <w:r>
        <w:rPr>
          <w:rStyle w:val="WW8Num2z0"/>
          <w:rFonts w:ascii="Verdana" w:hAnsi="Verdana"/>
          <w:color w:val="000000"/>
          <w:sz w:val="18"/>
          <w:szCs w:val="18"/>
        </w:rPr>
        <w:t> </w:t>
      </w:r>
      <w:r>
        <w:rPr>
          <w:rStyle w:val="WW8Num3z0"/>
          <w:rFonts w:ascii="Verdana" w:hAnsi="Verdana"/>
          <w:color w:val="4682B4"/>
          <w:sz w:val="18"/>
          <w:szCs w:val="18"/>
        </w:rPr>
        <w:t>Хамитов</w:t>
      </w:r>
      <w:r>
        <w:rPr>
          <w:rFonts w:ascii="Verdana" w:hAnsi="Verdana"/>
          <w:color w:val="000000"/>
          <w:sz w:val="18"/>
          <w:szCs w:val="18"/>
        </w:rPr>
        <w:t>. Уфа : Полиграф Сервис, 2005.-246 с.</w:t>
      </w:r>
    </w:p>
    <w:p w14:paraId="29DD6BA3"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45. Геворкан E.H. Модернизация качества высшего образования в России : стратегии, опыт принятия решений / Е. Н. Геворкан, Г. В.</w:t>
      </w:r>
      <w:r>
        <w:rPr>
          <w:rStyle w:val="WW8Num2z0"/>
          <w:rFonts w:ascii="Verdana" w:hAnsi="Verdana"/>
          <w:color w:val="000000"/>
          <w:sz w:val="18"/>
          <w:szCs w:val="18"/>
        </w:rPr>
        <w:t> </w:t>
      </w:r>
      <w:r>
        <w:rPr>
          <w:rStyle w:val="WW8Num3z0"/>
          <w:rFonts w:ascii="Verdana" w:hAnsi="Verdana"/>
          <w:color w:val="4682B4"/>
          <w:sz w:val="18"/>
          <w:szCs w:val="18"/>
        </w:rPr>
        <w:t>Мухаметзянова</w:t>
      </w:r>
      <w:r>
        <w:rPr>
          <w:rFonts w:ascii="Verdana" w:hAnsi="Verdana"/>
          <w:color w:val="000000"/>
          <w:sz w:val="18"/>
          <w:szCs w:val="18"/>
        </w:rPr>
        <w:t>. М.: Высш. шк., 2005. 263 с.</w:t>
      </w:r>
    </w:p>
    <w:p w14:paraId="2E7722C2"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Гершунский</w:t>
      </w:r>
      <w:r>
        <w:rPr>
          <w:rStyle w:val="WW8Num2z0"/>
          <w:rFonts w:ascii="Verdana" w:hAnsi="Verdana"/>
          <w:color w:val="000000"/>
          <w:sz w:val="18"/>
          <w:szCs w:val="18"/>
        </w:rPr>
        <w:t> </w:t>
      </w:r>
      <w:r>
        <w:rPr>
          <w:rFonts w:ascii="Verdana" w:hAnsi="Verdana"/>
          <w:color w:val="000000"/>
          <w:sz w:val="18"/>
          <w:szCs w:val="18"/>
        </w:rPr>
        <w:t xml:space="preserve">Б. С. Концепция самореализации личности в системе обоснования ценностей и </w:t>
      </w:r>
      <w:r>
        <w:rPr>
          <w:rFonts w:ascii="Verdana" w:hAnsi="Verdana"/>
          <w:color w:val="000000"/>
          <w:sz w:val="18"/>
          <w:szCs w:val="18"/>
        </w:rPr>
        <w:lastRenderedPageBreak/>
        <w:t>целей образования // Педпгогика / Б. С.</w:t>
      </w:r>
      <w:r>
        <w:rPr>
          <w:rStyle w:val="WW8Num2z0"/>
          <w:rFonts w:ascii="Verdana" w:hAnsi="Verdana"/>
          <w:color w:val="000000"/>
          <w:sz w:val="18"/>
          <w:szCs w:val="18"/>
        </w:rPr>
        <w:t> </w:t>
      </w:r>
      <w:r>
        <w:rPr>
          <w:rStyle w:val="WW8Num3z0"/>
          <w:rFonts w:ascii="Verdana" w:hAnsi="Verdana"/>
          <w:color w:val="4682B4"/>
          <w:sz w:val="18"/>
          <w:szCs w:val="18"/>
        </w:rPr>
        <w:t>Гершунский</w:t>
      </w:r>
      <w:r>
        <w:rPr>
          <w:rStyle w:val="WW8Num2z0"/>
          <w:rFonts w:ascii="Verdana" w:hAnsi="Verdana"/>
          <w:color w:val="000000"/>
          <w:sz w:val="18"/>
          <w:szCs w:val="18"/>
        </w:rPr>
        <w:t> </w:t>
      </w:r>
      <w:r>
        <w:rPr>
          <w:rFonts w:ascii="Verdana" w:hAnsi="Verdana"/>
          <w:color w:val="000000"/>
          <w:sz w:val="18"/>
          <w:szCs w:val="18"/>
        </w:rPr>
        <w:t>. -2003</w:t>
      </w:r>
    </w:p>
    <w:p w14:paraId="2B7D3E73"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47. Глоссарий по европейской интеграции: Термины договоров и соглашений Европейского Союза / сост. В. А. Горский и др. ; ред. Ю. А. Борко. М. : Интердиалект+, 1998. - 357 с.</w:t>
      </w:r>
    </w:p>
    <w:p w14:paraId="7ED190AC"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Горлицкая</w:t>
      </w:r>
      <w:r>
        <w:rPr>
          <w:rStyle w:val="WW8Num2z0"/>
          <w:rFonts w:ascii="Verdana" w:hAnsi="Verdana"/>
          <w:color w:val="000000"/>
          <w:sz w:val="18"/>
          <w:szCs w:val="18"/>
        </w:rPr>
        <w:t> </w:t>
      </w:r>
      <w:r>
        <w:rPr>
          <w:rFonts w:ascii="Verdana" w:hAnsi="Verdana"/>
          <w:color w:val="000000"/>
          <w:sz w:val="18"/>
          <w:szCs w:val="18"/>
        </w:rPr>
        <w:t>С.И. Метод проектов в</w:t>
      </w:r>
      <w:r>
        <w:rPr>
          <w:rStyle w:val="WW8Num2z0"/>
          <w:rFonts w:ascii="Verdana" w:hAnsi="Verdana"/>
          <w:color w:val="000000"/>
          <w:sz w:val="18"/>
          <w:szCs w:val="18"/>
        </w:rPr>
        <w:t> </w:t>
      </w:r>
      <w:r>
        <w:rPr>
          <w:rStyle w:val="WW8Num3z0"/>
          <w:rFonts w:ascii="Verdana" w:hAnsi="Verdana"/>
          <w:color w:val="4682B4"/>
          <w:sz w:val="18"/>
          <w:szCs w:val="18"/>
        </w:rPr>
        <w:t>информатизации</w:t>
      </w:r>
      <w:r>
        <w:rPr>
          <w:rStyle w:val="WW8Num2z0"/>
          <w:rFonts w:ascii="Verdana" w:hAnsi="Verdana"/>
          <w:color w:val="000000"/>
          <w:sz w:val="18"/>
          <w:szCs w:val="18"/>
        </w:rPr>
        <w:t> </w:t>
      </w:r>
      <w:r>
        <w:rPr>
          <w:rFonts w:ascii="Verdana" w:hAnsi="Verdana"/>
          <w:color w:val="000000"/>
          <w:sz w:val="18"/>
          <w:szCs w:val="18"/>
        </w:rPr>
        <w:t>образования обзор и реализация. // Вопросы Интернет-образования URL: http://vio.fio.ru/vio03/resource/Print/art44.html (дата обращения 25.10.2011.)</w:t>
      </w:r>
    </w:p>
    <w:p w14:paraId="48A820F4"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49. Горюнова JI.B. Профессиональная мобильность специалиста как проблема развивающегося образования в России : автореф. дис. . д-ра. пед. наук : 13.00.08 / Л. В. Горюнова. Ростов н/Д, 2006. 39 с.</w:t>
      </w:r>
    </w:p>
    <w:p w14:paraId="7504FDE4"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Гречко</w:t>
      </w:r>
      <w:r>
        <w:rPr>
          <w:rStyle w:val="WW8Num2z0"/>
          <w:rFonts w:ascii="Verdana" w:hAnsi="Verdana"/>
          <w:color w:val="000000"/>
          <w:sz w:val="18"/>
          <w:szCs w:val="18"/>
        </w:rPr>
        <w:t> </w:t>
      </w:r>
      <w:r>
        <w:rPr>
          <w:rFonts w:ascii="Verdana" w:hAnsi="Verdana"/>
          <w:color w:val="000000"/>
          <w:sz w:val="18"/>
          <w:szCs w:val="18"/>
        </w:rPr>
        <w:t>П.К. Глобализация: образовательные горизонты / П. К. Гречко // Высшее образование в России. 2005. № 11. - С. 102-107.</w:t>
      </w:r>
    </w:p>
    <w:p w14:paraId="5B8CF815"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Гунин</w:t>
      </w:r>
      <w:r>
        <w:rPr>
          <w:rStyle w:val="WW8Num2z0"/>
          <w:rFonts w:ascii="Verdana" w:hAnsi="Verdana"/>
          <w:color w:val="000000"/>
          <w:sz w:val="18"/>
          <w:szCs w:val="18"/>
        </w:rPr>
        <w:t> </w:t>
      </w:r>
      <w:r>
        <w:rPr>
          <w:rFonts w:ascii="Verdana" w:hAnsi="Verdana"/>
          <w:color w:val="000000"/>
          <w:sz w:val="18"/>
          <w:szCs w:val="18"/>
        </w:rPr>
        <w:t>В.И. Управление инновациями: 17-модульная программа для менеджеров Управление развитием организации. Модуль 7. - М.: ИНФРА-М, 1999.-328 с.</w:t>
      </w:r>
    </w:p>
    <w:p w14:paraId="4A1618F7"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52. Даниэль Обет, Международные программы по совместным и двойным степеням. URL: http://www.ihe.nkaoko.kz/archive/265/2427/ (дата обращения 20.09.2011.)</w:t>
      </w:r>
    </w:p>
    <w:p w14:paraId="4CC8A5AE"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Дерешко</w:t>
      </w:r>
      <w:r>
        <w:rPr>
          <w:rStyle w:val="WW8Num2z0"/>
          <w:rFonts w:ascii="Verdana" w:hAnsi="Verdana"/>
          <w:color w:val="000000"/>
          <w:sz w:val="18"/>
          <w:szCs w:val="18"/>
        </w:rPr>
        <w:t> </w:t>
      </w:r>
      <w:r>
        <w:rPr>
          <w:rFonts w:ascii="Verdana" w:hAnsi="Verdana"/>
          <w:color w:val="000000"/>
          <w:sz w:val="18"/>
          <w:szCs w:val="18"/>
        </w:rPr>
        <w:t>Б.Ю. Компьютерные технологии в образовании: новые возможности и перспективы.// Телекоммуникации и</w:t>
      </w:r>
      <w:r>
        <w:rPr>
          <w:rStyle w:val="WW8Num2z0"/>
          <w:rFonts w:ascii="Verdana" w:hAnsi="Verdana"/>
          <w:color w:val="000000"/>
          <w:sz w:val="18"/>
          <w:szCs w:val="18"/>
        </w:rPr>
        <w:t> </w:t>
      </w:r>
      <w:r>
        <w:rPr>
          <w:rStyle w:val="WW8Num3z0"/>
          <w:rFonts w:ascii="Verdana" w:hAnsi="Verdana"/>
          <w:color w:val="4682B4"/>
          <w:sz w:val="18"/>
          <w:szCs w:val="18"/>
        </w:rPr>
        <w:t>информатизация</w:t>
      </w:r>
      <w:r>
        <w:rPr>
          <w:rStyle w:val="WW8Num2z0"/>
          <w:rFonts w:ascii="Verdana" w:hAnsi="Verdana"/>
          <w:color w:val="000000"/>
          <w:sz w:val="18"/>
          <w:szCs w:val="18"/>
        </w:rPr>
        <w:t> </w:t>
      </w:r>
      <w:r>
        <w:rPr>
          <w:rFonts w:ascii="Verdana" w:hAnsi="Verdana"/>
          <w:color w:val="000000"/>
          <w:sz w:val="18"/>
          <w:szCs w:val="18"/>
        </w:rPr>
        <w:t>образования. 2002, №4. -С.78-85.</w:t>
      </w:r>
    </w:p>
    <w:p w14:paraId="4888D7E8"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Дьяченко</w:t>
      </w:r>
      <w:r>
        <w:rPr>
          <w:rFonts w:ascii="Verdana" w:hAnsi="Verdana"/>
          <w:color w:val="000000"/>
          <w:sz w:val="18"/>
          <w:szCs w:val="18"/>
        </w:rPr>
        <w:t>, М. И. Психология высшей школы : учеб. пособие для</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 М. И. Дьяченко, JI. А.</w:t>
      </w:r>
      <w:r>
        <w:rPr>
          <w:rStyle w:val="WW8Num2z0"/>
          <w:rFonts w:ascii="Verdana" w:hAnsi="Verdana"/>
          <w:color w:val="000000"/>
          <w:sz w:val="18"/>
          <w:szCs w:val="18"/>
        </w:rPr>
        <w:t> </w:t>
      </w:r>
      <w:r>
        <w:rPr>
          <w:rStyle w:val="WW8Num3z0"/>
          <w:rFonts w:ascii="Verdana" w:hAnsi="Verdana"/>
          <w:color w:val="4682B4"/>
          <w:sz w:val="18"/>
          <w:szCs w:val="18"/>
        </w:rPr>
        <w:t>Кандыбович</w:t>
      </w:r>
      <w:r>
        <w:rPr>
          <w:rFonts w:ascii="Verdana" w:hAnsi="Verdana"/>
          <w:color w:val="000000"/>
          <w:sz w:val="18"/>
          <w:szCs w:val="18"/>
        </w:rPr>
        <w:t>. 2-е изд. - Мн. : Изд-во</w:t>
      </w:r>
      <w:r>
        <w:rPr>
          <w:rStyle w:val="WW8Num2z0"/>
          <w:rFonts w:ascii="Verdana" w:hAnsi="Verdana"/>
          <w:color w:val="000000"/>
          <w:sz w:val="18"/>
          <w:szCs w:val="18"/>
        </w:rPr>
        <w:t> </w:t>
      </w:r>
      <w:r>
        <w:rPr>
          <w:rStyle w:val="WW8Num3z0"/>
          <w:rFonts w:ascii="Verdana" w:hAnsi="Verdana"/>
          <w:color w:val="4682B4"/>
          <w:sz w:val="18"/>
          <w:szCs w:val="18"/>
        </w:rPr>
        <w:t>БГУ</w:t>
      </w:r>
      <w:r>
        <w:rPr>
          <w:rFonts w:ascii="Verdana" w:hAnsi="Verdana"/>
          <w:color w:val="000000"/>
          <w:sz w:val="18"/>
          <w:szCs w:val="18"/>
        </w:rPr>
        <w:t>, 1981. - 383 с. (с145)</w:t>
      </w:r>
    </w:p>
    <w:p w14:paraId="44CFB500"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Дьяченко</w:t>
      </w:r>
      <w:r>
        <w:rPr>
          <w:rFonts w:ascii="Verdana" w:hAnsi="Verdana"/>
          <w:color w:val="000000"/>
          <w:sz w:val="18"/>
          <w:szCs w:val="18"/>
        </w:rPr>
        <w:t>, М.И. Психологические проблемы готовности к деятельности Текст. / М.И. Дьяченко, JI.A. Кандыбович. Минск: БГУ, 1976. - 175 с.</w:t>
      </w:r>
    </w:p>
    <w:p w14:paraId="6F5F930B"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56. Европейское пространство высшего образования достижение целей : коммюнике конф. европейских министров высш. образования. - М. : Исслед. центр проблем качества подготовки специалистов, 2005. 9 с.</w:t>
      </w:r>
    </w:p>
    <w:p w14:paraId="4099093A"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Егоров</w:t>
      </w:r>
      <w:r>
        <w:rPr>
          <w:rStyle w:val="WW8Num2z0"/>
          <w:rFonts w:ascii="Verdana" w:hAnsi="Verdana"/>
          <w:color w:val="000000"/>
          <w:sz w:val="18"/>
          <w:szCs w:val="18"/>
        </w:rPr>
        <w:t> </w:t>
      </w:r>
      <w:r>
        <w:rPr>
          <w:rFonts w:ascii="Verdana" w:hAnsi="Verdana"/>
          <w:color w:val="000000"/>
          <w:sz w:val="18"/>
          <w:szCs w:val="18"/>
        </w:rPr>
        <w:t>A.B. Готовность к вхождению в Болонский процесс: (региональный опыт) Текст./ А. Егоров, Е. Сухова // Высшее образование в России. 2005. - № 10.-С. 47-55</w:t>
      </w:r>
    </w:p>
    <w:p w14:paraId="4A03D634"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В.И. Болонский процесс и российское высшее образование / В. И. Иванова // Педагогика. 2006. № 1. - С. 97-105.</w:t>
      </w:r>
    </w:p>
    <w:p w14:paraId="103D6475"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Ипполитова</w:t>
      </w:r>
      <w:r>
        <w:rPr>
          <w:rFonts w:ascii="Verdana" w:hAnsi="Verdana"/>
          <w:color w:val="000000"/>
          <w:sz w:val="18"/>
          <w:szCs w:val="18"/>
        </w:rPr>
        <w:t>, Н.В. Система профессиональной подготовки студентов педагогического</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 личностный аспект: Монография Текст. / Н.В.</w:t>
      </w:r>
      <w:r>
        <w:rPr>
          <w:rStyle w:val="WW8Num2z0"/>
          <w:rFonts w:ascii="Verdana" w:hAnsi="Verdana"/>
          <w:color w:val="000000"/>
          <w:sz w:val="18"/>
          <w:szCs w:val="18"/>
        </w:rPr>
        <w:t> </w:t>
      </w:r>
      <w:r>
        <w:rPr>
          <w:rStyle w:val="WW8Num3z0"/>
          <w:rFonts w:ascii="Verdana" w:hAnsi="Verdana"/>
          <w:color w:val="4682B4"/>
          <w:sz w:val="18"/>
          <w:szCs w:val="18"/>
        </w:rPr>
        <w:t>Ипполитова</w:t>
      </w:r>
      <w:r>
        <w:rPr>
          <w:rFonts w:ascii="Verdana" w:hAnsi="Verdana"/>
          <w:color w:val="000000"/>
          <w:sz w:val="18"/>
          <w:szCs w:val="18"/>
        </w:rPr>
        <w:t>, М.А. Колесников, Е.А. Соколова Шадринск: Исеть, 2006. - 236 с.</w:t>
      </w:r>
    </w:p>
    <w:p w14:paraId="1E438EA2"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Карманов</w:t>
      </w:r>
      <w:r>
        <w:rPr>
          <w:rStyle w:val="WW8Num2z0"/>
          <w:rFonts w:ascii="Verdana" w:hAnsi="Verdana"/>
          <w:color w:val="000000"/>
          <w:sz w:val="18"/>
          <w:szCs w:val="18"/>
        </w:rPr>
        <w:t> </w:t>
      </w:r>
      <w:r>
        <w:rPr>
          <w:rFonts w:ascii="Verdana" w:hAnsi="Verdana"/>
          <w:color w:val="000000"/>
          <w:sz w:val="18"/>
          <w:szCs w:val="18"/>
        </w:rPr>
        <w:t>A.A., Методика диагностики, Электронный ресурс. URL: http://psylib.net/kannanov-aa-metodika-diagnostiki/4/ (дата обращения 10.12.2011)</w:t>
      </w:r>
    </w:p>
    <w:p w14:paraId="20C3A42F"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Карташов</w:t>
      </w:r>
      <w:r>
        <w:rPr>
          <w:rStyle w:val="WW8Num2z0"/>
          <w:rFonts w:ascii="Verdana" w:hAnsi="Verdana"/>
          <w:color w:val="000000"/>
          <w:sz w:val="18"/>
          <w:szCs w:val="18"/>
        </w:rPr>
        <w:t> </w:t>
      </w:r>
      <w:r>
        <w:rPr>
          <w:rFonts w:ascii="Verdana" w:hAnsi="Verdana"/>
          <w:color w:val="000000"/>
          <w:sz w:val="18"/>
          <w:szCs w:val="18"/>
        </w:rPr>
        <w:t>Г.В. Масштабы миграции российских студентов / Г. В. Карташов // Высшее образование в России. 2007. № 11. - С. 128-131.</w:t>
      </w:r>
    </w:p>
    <w:p w14:paraId="0C7E75EB"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62. Квшш Лэм, Национальная политика в области мобильности в европе. URL: http://ihe.nkaoko.kz/archive/274/2461 / (дата обращения 01.12.2011)</w:t>
      </w:r>
    </w:p>
    <w:p w14:paraId="6A7E7FDA"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Кларин</w:t>
      </w:r>
      <w:r>
        <w:rPr>
          <w:rStyle w:val="WW8Num2z0"/>
          <w:rFonts w:ascii="Verdana" w:hAnsi="Verdana"/>
          <w:color w:val="000000"/>
          <w:sz w:val="18"/>
          <w:szCs w:val="18"/>
        </w:rPr>
        <w:t> </w:t>
      </w:r>
      <w:r>
        <w:rPr>
          <w:rFonts w:ascii="Verdana" w:hAnsi="Verdana"/>
          <w:color w:val="000000"/>
          <w:sz w:val="18"/>
          <w:szCs w:val="18"/>
        </w:rPr>
        <w:t>М.В. Инновации в мировой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обучение на основе исследования,</w:t>
      </w:r>
      <w:r>
        <w:rPr>
          <w:rStyle w:val="WW8Num2z0"/>
          <w:rFonts w:ascii="Verdana" w:hAnsi="Verdana"/>
          <w:color w:val="000000"/>
          <w:sz w:val="18"/>
          <w:szCs w:val="18"/>
        </w:rPr>
        <w:t> </w:t>
      </w:r>
      <w:r>
        <w:rPr>
          <w:rStyle w:val="WW8Num3z0"/>
          <w:rFonts w:ascii="Verdana" w:hAnsi="Verdana"/>
          <w:color w:val="4682B4"/>
          <w:sz w:val="18"/>
          <w:szCs w:val="18"/>
        </w:rPr>
        <w:t>игры</w:t>
      </w:r>
      <w:r>
        <w:rPr>
          <w:rStyle w:val="WW8Num2z0"/>
          <w:rFonts w:ascii="Verdana" w:hAnsi="Verdana"/>
          <w:color w:val="000000"/>
          <w:sz w:val="18"/>
          <w:szCs w:val="18"/>
        </w:rPr>
        <w:t> </w:t>
      </w:r>
      <w:r>
        <w:rPr>
          <w:rFonts w:ascii="Verdana" w:hAnsi="Verdana"/>
          <w:color w:val="000000"/>
          <w:sz w:val="18"/>
          <w:szCs w:val="18"/>
        </w:rPr>
        <w:t>и дискуссии (анализ зарубежного опыта) Текст./ М.В.</w:t>
      </w:r>
      <w:r>
        <w:rPr>
          <w:rStyle w:val="WW8Num2z0"/>
          <w:rFonts w:ascii="Verdana" w:hAnsi="Verdana"/>
          <w:color w:val="000000"/>
          <w:sz w:val="18"/>
          <w:szCs w:val="18"/>
        </w:rPr>
        <w:t> </w:t>
      </w:r>
      <w:r>
        <w:rPr>
          <w:rStyle w:val="WW8Num3z0"/>
          <w:rFonts w:ascii="Verdana" w:hAnsi="Verdana"/>
          <w:color w:val="4682B4"/>
          <w:sz w:val="18"/>
          <w:szCs w:val="18"/>
        </w:rPr>
        <w:t>Кларин</w:t>
      </w:r>
      <w:r>
        <w:rPr>
          <w:rFonts w:ascii="Verdana" w:hAnsi="Verdana"/>
          <w:color w:val="000000"/>
          <w:sz w:val="18"/>
          <w:szCs w:val="18"/>
        </w:rPr>
        <w:t>. Рига: РШЦ «</w:t>
      </w:r>
      <w:r>
        <w:rPr>
          <w:rStyle w:val="WW8Num3z0"/>
          <w:rFonts w:ascii="Verdana" w:hAnsi="Verdana"/>
          <w:color w:val="4682B4"/>
          <w:sz w:val="18"/>
          <w:szCs w:val="18"/>
        </w:rPr>
        <w:t>Эксперимент</w:t>
      </w:r>
      <w:r>
        <w:rPr>
          <w:rFonts w:ascii="Verdana" w:hAnsi="Verdana"/>
          <w:color w:val="000000"/>
          <w:sz w:val="18"/>
          <w:szCs w:val="18"/>
        </w:rPr>
        <w:t>». - 1998. -180 с.</w:t>
      </w:r>
    </w:p>
    <w:p w14:paraId="11FBB2FA"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Клименко</w:t>
      </w:r>
      <w:r>
        <w:rPr>
          <w:rStyle w:val="WW8Num2z0"/>
          <w:rFonts w:ascii="Verdana" w:hAnsi="Verdana"/>
          <w:color w:val="000000"/>
          <w:sz w:val="18"/>
          <w:szCs w:val="18"/>
        </w:rPr>
        <w:t> </w:t>
      </w:r>
      <w:r>
        <w:rPr>
          <w:rFonts w:ascii="Verdana" w:hAnsi="Verdana"/>
          <w:color w:val="000000"/>
          <w:sz w:val="18"/>
          <w:szCs w:val="18"/>
        </w:rPr>
        <w:t>A.B. Университеты в современном мире : модели образования, организации научных исследований, технологических инноваций / А. В. Клименко, Н. Д.</w:t>
      </w:r>
      <w:r>
        <w:rPr>
          <w:rStyle w:val="WW8Num2z0"/>
          <w:rFonts w:ascii="Verdana" w:hAnsi="Verdana"/>
          <w:color w:val="000000"/>
          <w:sz w:val="18"/>
          <w:szCs w:val="18"/>
        </w:rPr>
        <w:t> </w:t>
      </w:r>
      <w:r>
        <w:rPr>
          <w:rStyle w:val="WW8Num3z0"/>
          <w:rFonts w:ascii="Verdana" w:hAnsi="Verdana"/>
          <w:color w:val="4682B4"/>
          <w:sz w:val="18"/>
          <w:szCs w:val="18"/>
        </w:rPr>
        <w:t>Рогалев</w:t>
      </w:r>
      <w:r>
        <w:rPr>
          <w:rFonts w:ascii="Verdana" w:hAnsi="Verdana"/>
          <w:color w:val="000000"/>
          <w:sz w:val="18"/>
          <w:szCs w:val="18"/>
        </w:rPr>
        <w:t>. М. : Изд-во МЭИ, 2005. 41 с.</w:t>
      </w:r>
    </w:p>
    <w:p w14:paraId="000DE010"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65. Концепция модернизации российского образования на период до 2010 года // Высшее образование в России. 2004. - № 2. - 32 с.</w:t>
      </w:r>
    </w:p>
    <w:p w14:paraId="2F5984FA"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Копылова</w:t>
      </w:r>
      <w:r>
        <w:rPr>
          <w:rStyle w:val="WW8Num2z0"/>
          <w:rFonts w:ascii="Verdana" w:hAnsi="Verdana"/>
          <w:color w:val="000000"/>
          <w:sz w:val="18"/>
          <w:szCs w:val="18"/>
        </w:rPr>
        <w:t> </w:t>
      </w:r>
      <w:r>
        <w:rPr>
          <w:rFonts w:ascii="Verdana" w:hAnsi="Verdana"/>
          <w:color w:val="000000"/>
          <w:sz w:val="18"/>
          <w:szCs w:val="18"/>
        </w:rPr>
        <w:t>В.В. Методика проектной работы на уроках английского языка: Методическое пособие. М.: Дрофа, 2003. - 96 с.</w:t>
      </w:r>
    </w:p>
    <w:p w14:paraId="184F4962"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Краевский</w:t>
      </w:r>
      <w:r>
        <w:rPr>
          <w:rStyle w:val="WW8Num2z0"/>
          <w:rFonts w:ascii="Verdana" w:hAnsi="Verdana"/>
          <w:color w:val="000000"/>
          <w:sz w:val="18"/>
          <w:szCs w:val="18"/>
        </w:rPr>
        <w:t> </w:t>
      </w:r>
      <w:r>
        <w:rPr>
          <w:rFonts w:ascii="Verdana" w:hAnsi="Verdana"/>
          <w:color w:val="000000"/>
          <w:sz w:val="18"/>
          <w:szCs w:val="18"/>
        </w:rPr>
        <w:t>В.В. Методология педагогического исследования: учеб. пособие для курсов повышения квалификации науч.-пед. кадров Текст./В.В.</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Самар. гос. пед. ин-т. Самара:</w:t>
      </w:r>
      <w:r>
        <w:rPr>
          <w:rStyle w:val="WW8Num2z0"/>
          <w:rFonts w:ascii="Verdana" w:hAnsi="Verdana"/>
          <w:color w:val="000000"/>
          <w:sz w:val="18"/>
          <w:szCs w:val="18"/>
        </w:rPr>
        <w:t> </w:t>
      </w:r>
      <w:r>
        <w:rPr>
          <w:rStyle w:val="WW8Num3z0"/>
          <w:rFonts w:ascii="Verdana" w:hAnsi="Verdana"/>
          <w:color w:val="4682B4"/>
          <w:sz w:val="18"/>
          <w:szCs w:val="18"/>
        </w:rPr>
        <w:t>СамГПИ</w:t>
      </w:r>
      <w:r>
        <w:rPr>
          <w:rFonts w:ascii="Verdana" w:hAnsi="Verdana"/>
          <w:color w:val="000000"/>
          <w:sz w:val="18"/>
          <w:szCs w:val="18"/>
        </w:rPr>
        <w:t>, 1994. - 162 с.</w:t>
      </w:r>
    </w:p>
    <w:p w14:paraId="34BEFE8F"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68.</w:t>
      </w:r>
      <w:r>
        <w:rPr>
          <w:rStyle w:val="WW8Num2z0"/>
          <w:rFonts w:ascii="Verdana" w:hAnsi="Verdana"/>
          <w:color w:val="000000"/>
          <w:sz w:val="18"/>
          <w:szCs w:val="18"/>
        </w:rPr>
        <w:t> </w:t>
      </w:r>
      <w:r>
        <w:rPr>
          <w:rStyle w:val="WW8Num3z0"/>
          <w:rFonts w:ascii="Verdana" w:hAnsi="Verdana"/>
          <w:color w:val="4682B4"/>
          <w:sz w:val="18"/>
          <w:szCs w:val="18"/>
        </w:rPr>
        <w:t>Красильникова</w:t>
      </w:r>
      <w:r>
        <w:rPr>
          <w:rStyle w:val="WW8Num2z0"/>
          <w:rFonts w:ascii="Verdana" w:hAnsi="Verdana"/>
          <w:color w:val="000000"/>
          <w:sz w:val="18"/>
          <w:szCs w:val="18"/>
        </w:rPr>
        <w:t> </w:t>
      </w:r>
      <w:r>
        <w:rPr>
          <w:rFonts w:ascii="Verdana" w:hAnsi="Verdana"/>
          <w:color w:val="000000"/>
          <w:sz w:val="18"/>
          <w:szCs w:val="18"/>
        </w:rPr>
        <w:t>В.А. Информатизация образования: понятийный аппарат // Информатика и образование. Текст./В.А. Красильникова. 2003.-№.4.-С. 21-27.</w:t>
      </w:r>
    </w:p>
    <w:p w14:paraId="1E387224"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Кроль</w:t>
      </w:r>
      <w:r>
        <w:rPr>
          <w:rStyle w:val="WW8Num2z0"/>
          <w:rFonts w:ascii="Verdana" w:hAnsi="Verdana"/>
          <w:color w:val="000000"/>
          <w:sz w:val="18"/>
          <w:szCs w:val="18"/>
        </w:rPr>
        <w:t> </w:t>
      </w:r>
      <w:r>
        <w:rPr>
          <w:rFonts w:ascii="Verdana" w:hAnsi="Verdana"/>
          <w:color w:val="000000"/>
          <w:sz w:val="18"/>
          <w:szCs w:val="18"/>
        </w:rPr>
        <w:t>В. «</w:t>
      </w:r>
      <w:r>
        <w:rPr>
          <w:rStyle w:val="WW8Num3z0"/>
          <w:rFonts w:ascii="Verdana" w:hAnsi="Verdana"/>
          <w:color w:val="4682B4"/>
          <w:sz w:val="18"/>
          <w:szCs w:val="18"/>
        </w:rPr>
        <w:t>Ловушки</w:t>
      </w:r>
      <w:r>
        <w:rPr>
          <w:rFonts w:ascii="Verdana" w:hAnsi="Verdana"/>
          <w:color w:val="000000"/>
          <w:sz w:val="18"/>
          <w:szCs w:val="18"/>
        </w:rPr>
        <w:t>» общения, гипертекстовая среда, средства навигации // Высшее образование в России, 2001, №4. С. 151-156.</w:t>
      </w:r>
    </w:p>
    <w:p w14:paraId="767F9FC6"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Ю.М., Цикин И.А., Руденко A.C.,</w:t>
      </w:r>
      <w:r>
        <w:rPr>
          <w:rStyle w:val="WW8Num2z0"/>
          <w:rFonts w:ascii="Verdana" w:hAnsi="Verdana"/>
          <w:color w:val="000000"/>
          <w:sz w:val="18"/>
          <w:szCs w:val="18"/>
        </w:rPr>
        <w:t> </w:t>
      </w:r>
      <w:r>
        <w:rPr>
          <w:rStyle w:val="WW8Num3z0"/>
          <w:rFonts w:ascii="Verdana" w:hAnsi="Verdana"/>
          <w:color w:val="4682B4"/>
          <w:sz w:val="18"/>
          <w:szCs w:val="18"/>
        </w:rPr>
        <w:t>Погребенко</w:t>
      </w:r>
      <w:r>
        <w:rPr>
          <w:rStyle w:val="WW8Num2z0"/>
          <w:rFonts w:ascii="Verdana" w:hAnsi="Verdana"/>
          <w:color w:val="000000"/>
          <w:sz w:val="18"/>
          <w:szCs w:val="18"/>
        </w:rPr>
        <w:t> </w:t>
      </w:r>
      <w:r>
        <w:rPr>
          <w:rFonts w:ascii="Verdana" w:hAnsi="Verdana"/>
          <w:color w:val="000000"/>
          <w:sz w:val="18"/>
          <w:szCs w:val="18"/>
        </w:rPr>
        <w:t>Ю.Ю. Методологические особенности внедрения информационных технологий в образовательный процесс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 Индустрия образования. Выпуск 1.-М.:</w:t>
      </w:r>
      <w:r>
        <w:rPr>
          <w:rStyle w:val="WW8Num2z0"/>
          <w:rFonts w:ascii="Verdana" w:hAnsi="Verdana"/>
          <w:color w:val="000000"/>
          <w:sz w:val="18"/>
          <w:szCs w:val="18"/>
        </w:rPr>
        <w:t> </w:t>
      </w:r>
      <w:r>
        <w:rPr>
          <w:rStyle w:val="WW8Num3z0"/>
          <w:rFonts w:ascii="Verdana" w:hAnsi="Verdana"/>
          <w:color w:val="4682B4"/>
          <w:sz w:val="18"/>
          <w:szCs w:val="18"/>
        </w:rPr>
        <w:t>МГИУ</w:t>
      </w:r>
      <w:r>
        <w:rPr>
          <w:rFonts w:ascii="Verdana" w:hAnsi="Verdana"/>
          <w:color w:val="000000"/>
          <w:sz w:val="18"/>
          <w:szCs w:val="18"/>
        </w:rPr>
        <w:t>, 2001.- С. 285-291.</w:t>
      </w:r>
    </w:p>
    <w:p w14:paraId="192160D3"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Кузьмин</w:t>
      </w:r>
      <w:r>
        <w:rPr>
          <w:rStyle w:val="WW8Num2z0"/>
          <w:rFonts w:ascii="Verdana" w:hAnsi="Verdana"/>
          <w:color w:val="000000"/>
          <w:sz w:val="18"/>
          <w:szCs w:val="18"/>
        </w:rPr>
        <w:t> </w:t>
      </w:r>
      <w:r>
        <w:rPr>
          <w:rFonts w:ascii="Verdana" w:hAnsi="Verdana"/>
          <w:color w:val="000000"/>
          <w:sz w:val="18"/>
          <w:szCs w:val="18"/>
        </w:rPr>
        <w:t>A.B. Управление академической мобильностью как фактор развития международной интеграции в образовании : автореф. дис. . канд. экон. наук : 08.00.05 / А. В. Кузьмин ; Рос. гос. пед. ун-т им. А.И. Герцена. -Спб., 2007.-26 с.</w:t>
      </w:r>
    </w:p>
    <w:p w14:paraId="308C35BA"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Куракин</w:t>
      </w:r>
      <w:r>
        <w:rPr>
          <w:rStyle w:val="WW8Num2z0"/>
          <w:rFonts w:ascii="Verdana" w:hAnsi="Verdana"/>
          <w:color w:val="000000"/>
          <w:sz w:val="18"/>
          <w:szCs w:val="18"/>
        </w:rPr>
        <w:t> </w:t>
      </w:r>
      <w:r>
        <w:rPr>
          <w:rFonts w:ascii="Verdana" w:hAnsi="Verdana"/>
          <w:color w:val="000000"/>
          <w:sz w:val="18"/>
          <w:szCs w:val="18"/>
        </w:rPr>
        <w:t>А.Т., Моделирование в исследовании системных объектов в области теории воспитания // Структурные системные исследования педагогических явлений и процессов: сб науч. Ст. М.:</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СССР, 1970. - С. 101-114</w:t>
      </w:r>
    </w:p>
    <w:p w14:paraId="0DF5E775"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Кушниренко</w:t>
      </w:r>
      <w:r>
        <w:rPr>
          <w:rStyle w:val="WW8Num2z0"/>
          <w:rFonts w:ascii="Verdana" w:hAnsi="Verdana"/>
          <w:color w:val="000000"/>
          <w:sz w:val="18"/>
          <w:szCs w:val="18"/>
        </w:rPr>
        <w:t> </w:t>
      </w:r>
      <w:r>
        <w:rPr>
          <w:rFonts w:ascii="Verdana" w:hAnsi="Verdana"/>
          <w:color w:val="000000"/>
          <w:sz w:val="18"/>
          <w:szCs w:val="18"/>
        </w:rPr>
        <w:t>А.Г., Леонов А.Г. и др. Новые информационные технологии. М.: Дрофа, 2002.- 160 с.</w:t>
      </w:r>
    </w:p>
    <w:p w14:paraId="2DBD208A"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74. Ланге П., Барон А.</w:t>
      </w:r>
      <w:r>
        <w:rPr>
          <w:rStyle w:val="WW8Num2z0"/>
          <w:rFonts w:ascii="Verdana" w:hAnsi="Verdana"/>
          <w:color w:val="000000"/>
          <w:sz w:val="18"/>
          <w:szCs w:val="18"/>
        </w:rPr>
        <w:t> </w:t>
      </w:r>
      <w:r>
        <w:rPr>
          <w:rStyle w:val="WW8Num3z0"/>
          <w:rFonts w:ascii="Verdana" w:hAnsi="Verdana"/>
          <w:color w:val="4682B4"/>
          <w:sz w:val="18"/>
          <w:szCs w:val="18"/>
        </w:rPr>
        <w:t>Мультимедия</w:t>
      </w:r>
      <w:r>
        <w:rPr>
          <w:rStyle w:val="WW8Num2z0"/>
          <w:rFonts w:ascii="Verdana" w:hAnsi="Verdana"/>
          <w:color w:val="000000"/>
          <w:sz w:val="18"/>
          <w:szCs w:val="18"/>
        </w:rPr>
        <w:t> </w:t>
      </w:r>
      <w:r>
        <w:rPr>
          <w:rFonts w:ascii="Verdana" w:hAnsi="Verdana"/>
          <w:color w:val="000000"/>
          <w:sz w:val="18"/>
          <w:szCs w:val="18"/>
        </w:rPr>
        <w:t>как зеркало будущего информационного общества // СРЕДА, 1996, № 5-6. С 48-54.</w:t>
      </w:r>
    </w:p>
    <w:p w14:paraId="4B9607FA"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Ларионова</w:t>
      </w:r>
      <w:r>
        <w:rPr>
          <w:rStyle w:val="WW8Num2z0"/>
          <w:rFonts w:ascii="Verdana" w:hAnsi="Verdana"/>
          <w:color w:val="000000"/>
          <w:sz w:val="18"/>
          <w:szCs w:val="18"/>
        </w:rPr>
        <w:t> </w:t>
      </w:r>
      <w:r>
        <w:rPr>
          <w:rFonts w:ascii="Verdana" w:hAnsi="Verdana"/>
          <w:color w:val="000000"/>
          <w:sz w:val="18"/>
          <w:szCs w:val="18"/>
        </w:rPr>
        <w:t>М. В. Интеграционные процессы в образовании: европейский опыт / М. В. Ларионова // Высшее образование сегодня. 2006. № 2. - С. 4652.</w:t>
      </w:r>
    </w:p>
    <w:p w14:paraId="55BCE45A"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Леонтьева</w:t>
      </w:r>
      <w:r>
        <w:rPr>
          <w:rStyle w:val="WW8Num2z0"/>
          <w:rFonts w:ascii="Verdana" w:hAnsi="Verdana"/>
          <w:color w:val="000000"/>
          <w:sz w:val="18"/>
          <w:szCs w:val="18"/>
        </w:rPr>
        <w:t> </w:t>
      </w:r>
      <w:r>
        <w:rPr>
          <w:rFonts w:ascii="Verdana" w:hAnsi="Verdana"/>
          <w:color w:val="000000"/>
          <w:sz w:val="18"/>
          <w:szCs w:val="18"/>
        </w:rPr>
        <w:t>О.Б. Особенности реализации культурологического подхода в системе высшего педагогического образования / О. Б. Леонтьева // Alma Mater.- 2009. № 6. С. 26-31.</w:t>
      </w:r>
    </w:p>
    <w:p w14:paraId="4A912510"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Лукичев</w:t>
      </w:r>
      <w:r>
        <w:rPr>
          <w:rStyle w:val="WW8Num2z0"/>
          <w:rFonts w:ascii="Verdana" w:hAnsi="Verdana"/>
          <w:color w:val="000000"/>
          <w:sz w:val="18"/>
          <w:szCs w:val="18"/>
        </w:rPr>
        <w:t> </w:t>
      </w:r>
      <w:r>
        <w:rPr>
          <w:rFonts w:ascii="Verdana" w:hAnsi="Verdana"/>
          <w:color w:val="000000"/>
          <w:sz w:val="18"/>
          <w:szCs w:val="18"/>
        </w:rPr>
        <w:t>Г.А. Болонский процесс формирует новую модель образования // Поиск. 4 июня 2004. - № 22 (784)</w:t>
      </w:r>
    </w:p>
    <w:p w14:paraId="3D47C4E2"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Лукичев</w:t>
      </w:r>
      <w:r>
        <w:rPr>
          <w:rStyle w:val="WW8Num2z0"/>
          <w:rFonts w:ascii="Verdana" w:hAnsi="Verdana"/>
          <w:color w:val="000000"/>
          <w:sz w:val="18"/>
          <w:szCs w:val="18"/>
        </w:rPr>
        <w:t> </w:t>
      </w:r>
      <w:r>
        <w:rPr>
          <w:rFonts w:ascii="Verdana" w:hAnsi="Verdana"/>
          <w:color w:val="000000"/>
          <w:sz w:val="18"/>
          <w:szCs w:val="18"/>
        </w:rPr>
        <w:t>Г.А. Образование стран Европейского Союза устремлено в</w:t>
      </w:r>
      <w:r>
        <w:rPr>
          <w:rStyle w:val="WW8Num2z0"/>
          <w:rFonts w:ascii="Verdana" w:hAnsi="Verdana"/>
          <w:color w:val="000000"/>
          <w:sz w:val="18"/>
          <w:szCs w:val="18"/>
        </w:rPr>
        <w:t> </w:t>
      </w:r>
      <w:r>
        <w:rPr>
          <w:rStyle w:val="WW8Num3z0"/>
          <w:rFonts w:ascii="Verdana" w:hAnsi="Verdana"/>
          <w:color w:val="4682B4"/>
          <w:sz w:val="18"/>
          <w:szCs w:val="18"/>
        </w:rPr>
        <w:t>будущее</w:t>
      </w:r>
      <w:r>
        <w:rPr>
          <w:rStyle w:val="WW8Num2z0"/>
          <w:rFonts w:ascii="Verdana" w:hAnsi="Verdana"/>
          <w:color w:val="000000"/>
          <w:sz w:val="18"/>
          <w:szCs w:val="18"/>
        </w:rPr>
        <w:t> </w:t>
      </w:r>
      <w:r>
        <w:rPr>
          <w:rFonts w:ascii="Verdana" w:hAnsi="Verdana"/>
          <w:color w:val="000000"/>
          <w:sz w:val="18"/>
          <w:szCs w:val="18"/>
        </w:rPr>
        <w:t>// Вопросы образования. 2005. - № 4.</w:t>
      </w:r>
    </w:p>
    <w:p w14:paraId="0558E56D"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Лукичев</w:t>
      </w:r>
      <w:r>
        <w:rPr>
          <w:rStyle w:val="WW8Num2z0"/>
          <w:rFonts w:ascii="Verdana" w:hAnsi="Verdana"/>
          <w:color w:val="000000"/>
          <w:sz w:val="18"/>
          <w:szCs w:val="18"/>
        </w:rPr>
        <w:t> </w:t>
      </w:r>
      <w:r>
        <w:rPr>
          <w:rFonts w:ascii="Verdana" w:hAnsi="Verdana"/>
          <w:color w:val="000000"/>
          <w:sz w:val="18"/>
          <w:szCs w:val="18"/>
        </w:rPr>
        <w:t>Г.А. Развитие образования в государствах-участниках Болонского процесса / Г. А. Лукичев // Высшее образование сегодня. 2003. -№8.-С. 34-38.</w:t>
      </w:r>
    </w:p>
    <w:p w14:paraId="3E663979"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Машбиц</w:t>
      </w:r>
      <w:r>
        <w:rPr>
          <w:rStyle w:val="WW8Num2z0"/>
          <w:rFonts w:ascii="Verdana" w:hAnsi="Verdana"/>
          <w:color w:val="000000"/>
          <w:sz w:val="18"/>
          <w:szCs w:val="18"/>
        </w:rPr>
        <w:t> </w:t>
      </w:r>
      <w:r>
        <w:rPr>
          <w:rFonts w:ascii="Verdana" w:hAnsi="Verdana"/>
          <w:color w:val="000000"/>
          <w:sz w:val="18"/>
          <w:szCs w:val="18"/>
        </w:rPr>
        <w:t>Е.И. Компьютеризация обучения: проблемы и перспективы. М.: Знание, 1986. - 80 с.</w:t>
      </w:r>
    </w:p>
    <w:p w14:paraId="72B7BD9B"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С.Е. Болонский процесс, Россия и глобализация / С. Е. Медведев // Высшее образование в России. 2006. № 3. - С. 31-36.</w:t>
      </w:r>
    </w:p>
    <w:p w14:paraId="0DF1DDAB"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82. Международное образование. Вопросы реализации идей Болонского процесса : сб. ст. / отв. ред. Н. С. Бринев и др. Омск : Изд-во</w:t>
      </w:r>
      <w:r>
        <w:rPr>
          <w:rStyle w:val="WW8Num2z0"/>
          <w:rFonts w:ascii="Verdana" w:hAnsi="Verdana"/>
          <w:color w:val="000000"/>
          <w:sz w:val="18"/>
          <w:szCs w:val="18"/>
        </w:rPr>
        <w:t> </w:t>
      </w:r>
      <w:r>
        <w:rPr>
          <w:rStyle w:val="WW8Num3z0"/>
          <w:rFonts w:ascii="Verdana" w:hAnsi="Verdana"/>
          <w:color w:val="4682B4"/>
          <w:sz w:val="18"/>
          <w:szCs w:val="18"/>
        </w:rPr>
        <w:t>ОмГПУ</w:t>
      </w:r>
      <w:r>
        <w:rPr>
          <w:rFonts w:ascii="Verdana" w:hAnsi="Verdana"/>
          <w:color w:val="000000"/>
          <w:sz w:val="18"/>
          <w:szCs w:val="18"/>
        </w:rPr>
        <w:t>, 2005. -159 с.</w:t>
      </w:r>
    </w:p>
    <w:p w14:paraId="12D1B46D"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83. Мктычян Г. А., Параметры педагогической экспериментальной деятельности. Педагогика. 2001. -№5. - С. 45-50.</w:t>
      </w:r>
    </w:p>
    <w:p w14:paraId="12038222"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Паевская</w:t>
      </w:r>
      <w:r>
        <w:rPr>
          <w:rStyle w:val="WW8Num2z0"/>
          <w:rFonts w:ascii="Verdana" w:hAnsi="Verdana"/>
          <w:color w:val="000000"/>
          <w:sz w:val="18"/>
          <w:szCs w:val="18"/>
        </w:rPr>
        <w:t> </w:t>
      </w:r>
      <w:r>
        <w:rPr>
          <w:rFonts w:ascii="Verdana" w:hAnsi="Verdana"/>
          <w:color w:val="000000"/>
          <w:sz w:val="18"/>
          <w:szCs w:val="18"/>
        </w:rPr>
        <w:t>O.B. Глобализация как фактор развития высшего профессионального образования в России Электронный ресурс.: Режим доступа:http://nvstudy.intramail.ru/modules.php?name=Pages&amp;pa=showpage&amp;pid=12 (дата обращения 09.05.2011.)</w:t>
      </w:r>
    </w:p>
    <w:p w14:paraId="2BA3FF3C"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85. Палаева, Л.И. Метод проектов в обучении английскому языку учащихся среднего этапа обучения</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школы./Л.И. Палаева// Автореф. дис. . канд. пед. наук. М., 2005. 208 с</w:t>
      </w:r>
    </w:p>
    <w:p w14:paraId="4D837311"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Панюкова</w:t>
      </w:r>
      <w:r>
        <w:rPr>
          <w:rStyle w:val="WW8Num2z0"/>
          <w:rFonts w:ascii="Verdana" w:hAnsi="Verdana"/>
          <w:color w:val="000000"/>
          <w:sz w:val="18"/>
          <w:szCs w:val="18"/>
        </w:rPr>
        <w:t> </w:t>
      </w:r>
      <w:r>
        <w:rPr>
          <w:rFonts w:ascii="Verdana" w:hAnsi="Verdana"/>
          <w:color w:val="000000"/>
          <w:sz w:val="18"/>
          <w:szCs w:val="18"/>
        </w:rPr>
        <w:t>C.B. Информационные и коммуникационные технологии в личностно-ориентированном обучении Текст./СВ.</w:t>
      </w:r>
      <w:r>
        <w:rPr>
          <w:rStyle w:val="WW8Num2z0"/>
          <w:rFonts w:ascii="Verdana" w:hAnsi="Verdana"/>
          <w:color w:val="000000"/>
          <w:sz w:val="18"/>
          <w:szCs w:val="18"/>
        </w:rPr>
        <w:t> </w:t>
      </w:r>
      <w:r>
        <w:rPr>
          <w:rStyle w:val="WW8Num3z0"/>
          <w:rFonts w:ascii="Verdana" w:hAnsi="Verdana"/>
          <w:color w:val="4682B4"/>
          <w:sz w:val="18"/>
          <w:szCs w:val="18"/>
        </w:rPr>
        <w:t>Панюкова</w:t>
      </w:r>
      <w:r>
        <w:rPr>
          <w:rFonts w:ascii="Verdana" w:hAnsi="Verdana"/>
          <w:color w:val="000000"/>
          <w:sz w:val="18"/>
          <w:szCs w:val="18"/>
        </w:rPr>
        <w:t>. -М.: ИСОРАО, 1998.-225 с.</w:t>
      </w:r>
    </w:p>
    <w:p w14:paraId="46E23DF3"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Подшивалова</w:t>
      </w:r>
      <w:r>
        <w:rPr>
          <w:rStyle w:val="WW8Num2z0"/>
          <w:rFonts w:ascii="Verdana" w:hAnsi="Verdana"/>
          <w:color w:val="000000"/>
          <w:sz w:val="18"/>
          <w:szCs w:val="18"/>
        </w:rPr>
        <w:t> </w:t>
      </w:r>
      <w:r>
        <w:rPr>
          <w:rFonts w:ascii="Verdana" w:hAnsi="Verdana"/>
          <w:color w:val="000000"/>
          <w:sz w:val="18"/>
          <w:szCs w:val="18"/>
        </w:rPr>
        <w:t>Л.Н. Использование проектной методики на уроках иностранного языка. России Электронный ресурс.: Режим доступа: //http://2001.pedsovetalledu.ru/news.php?n=521&amp;c=47 (дата обращения 16.08.2011.)</w:t>
      </w:r>
    </w:p>
    <w:p w14:paraId="706F66E5"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Полат</w:t>
      </w:r>
      <w:r>
        <w:rPr>
          <w:rStyle w:val="WW8Num2z0"/>
          <w:rFonts w:ascii="Verdana" w:hAnsi="Verdana"/>
          <w:color w:val="000000"/>
          <w:sz w:val="18"/>
          <w:szCs w:val="18"/>
        </w:rPr>
        <w:t> </w:t>
      </w:r>
      <w:r>
        <w:rPr>
          <w:rFonts w:ascii="Verdana" w:hAnsi="Verdana"/>
          <w:color w:val="000000"/>
          <w:sz w:val="18"/>
          <w:szCs w:val="18"/>
        </w:rPr>
        <w:t>Е.С. Проблемы образования в канун XXI века Электронный ресурс.: Эл. журнал «</w:t>
      </w:r>
      <w:r>
        <w:rPr>
          <w:rStyle w:val="WW8Num3z0"/>
          <w:rFonts w:ascii="Verdana" w:hAnsi="Verdana"/>
          <w:color w:val="4682B4"/>
          <w:sz w:val="18"/>
          <w:szCs w:val="18"/>
        </w:rPr>
        <w:t>Эйдос</w:t>
      </w:r>
      <w:r>
        <w:rPr>
          <w:rFonts w:ascii="Verdana" w:hAnsi="Verdana"/>
          <w:color w:val="000000"/>
          <w:sz w:val="18"/>
          <w:szCs w:val="18"/>
        </w:rPr>
        <w:t>» [Текст]/ Е.С.</w:t>
      </w:r>
      <w:r>
        <w:rPr>
          <w:rStyle w:val="WW8Num2z0"/>
          <w:rFonts w:ascii="Verdana" w:hAnsi="Verdana"/>
          <w:color w:val="000000"/>
          <w:sz w:val="18"/>
          <w:szCs w:val="18"/>
        </w:rPr>
        <w:t> </w:t>
      </w:r>
      <w:r>
        <w:rPr>
          <w:rStyle w:val="WW8Num3z0"/>
          <w:rFonts w:ascii="Verdana" w:hAnsi="Verdana"/>
          <w:color w:val="4682B4"/>
          <w:sz w:val="18"/>
          <w:szCs w:val="18"/>
        </w:rPr>
        <w:t>Полат</w:t>
      </w:r>
      <w:r>
        <w:rPr>
          <w:rFonts w:ascii="Verdana" w:hAnsi="Verdana"/>
          <w:color w:val="000000"/>
          <w:sz w:val="18"/>
          <w:szCs w:val="18"/>
        </w:rPr>
        <w:t>. М.: Эйдос, 1998. - №1.</w:t>
      </w:r>
    </w:p>
    <w:p w14:paraId="7CCB544D"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Полат</w:t>
      </w:r>
      <w:r>
        <w:rPr>
          <w:rStyle w:val="WW8Num2z0"/>
          <w:rFonts w:ascii="Verdana" w:hAnsi="Verdana"/>
          <w:color w:val="000000"/>
          <w:sz w:val="18"/>
          <w:szCs w:val="18"/>
        </w:rPr>
        <w:t> </w:t>
      </w:r>
      <w:r>
        <w:rPr>
          <w:rFonts w:ascii="Verdana" w:hAnsi="Verdana"/>
          <w:color w:val="000000"/>
          <w:sz w:val="18"/>
          <w:szCs w:val="18"/>
        </w:rPr>
        <w:t>Е.С. Некоторые концептуальные положения организации</w:t>
      </w:r>
      <w:r>
        <w:rPr>
          <w:rStyle w:val="WW8Num2z0"/>
          <w:rFonts w:ascii="Verdana" w:hAnsi="Verdana"/>
          <w:color w:val="000000"/>
          <w:sz w:val="18"/>
          <w:szCs w:val="18"/>
        </w:rPr>
        <w:t> </w:t>
      </w:r>
      <w:r>
        <w:rPr>
          <w:rStyle w:val="WW8Num3z0"/>
          <w:rFonts w:ascii="Verdana" w:hAnsi="Verdana"/>
          <w:color w:val="4682B4"/>
          <w:sz w:val="18"/>
          <w:szCs w:val="18"/>
        </w:rPr>
        <w:t>дистанционного</w:t>
      </w:r>
      <w:r>
        <w:rPr>
          <w:rStyle w:val="WW8Num2z0"/>
          <w:rFonts w:ascii="Verdana" w:hAnsi="Verdana"/>
          <w:color w:val="000000"/>
          <w:sz w:val="18"/>
          <w:szCs w:val="18"/>
        </w:rPr>
        <w:t> </w:t>
      </w:r>
      <w:r>
        <w:rPr>
          <w:rFonts w:ascii="Verdana" w:hAnsi="Verdana"/>
          <w:color w:val="000000"/>
          <w:sz w:val="18"/>
          <w:szCs w:val="18"/>
        </w:rPr>
        <w:t xml:space="preserve">обучения </w:t>
      </w:r>
      <w:r>
        <w:rPr>
          <w:rFonts w:ascii="Verdana" w:hAnsi="Verdana"/>
          <w:color w:val="000000"/>
          <w:sz w:val="18"/>
          <w:szCs w:val="18"/>
        </w:rPr>
        <w:lastRenderedPageBreak/>
        <w:t>иностранному языку на базе компьютерных телекоммуникаций // Иностр. языки в школе, 1998, №5,6. С. 6-11, С. 18-25.</w:t>
      </w:r>
    </w:p>
    <w:p w14:paraId="1F6E0A95"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Полат</w:t>
      </w:r>
      <w:r>
        <w:rPr>
          <w:rStyle w:val="WW8Num2z0"/>
          <w:rFonts w:ascii="Verdana" w:hAnsi="Verdana"/>
          <w:color w:val="000000"/>
          <w:sz w:val="18"/>
          <w:szCs w:val="18"/>
        </w:rPr>
        <w:t> </w:t>
      </w:r>
      <w:r>
        <w:rPr>
          <w:rFonts w:ascii="Verdana" w:hAnsi="Verdana"/>
          <w:color w:val="000000"/>
          <w:sz w:val="18"/>
          <w:szCs w:val="18"/>
        </w:rPr>
        <w:t>Е.С. Метод проектов на уроках иностранного языка // Иностр.языки в школе. 2000. - № 3. - С.3-9.</w:t>
      </w:r>
    </w:p>
    <w:p w14:paraId="5B98AC4D"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Полат</w:t>
      </w:r>
      <w:r>
        <w:rPr>
          <w:rStyle w:val="WW8Num2z0"/>
          <w:rFonts w:ascii="Verdana" w:hAnsi="Verdana"/>
          <w:color w:val="000000"/>
          <w:sz w:val="18"/>
          <w:szCs w:val="18"/>
        </w:rPr>
        <w:t> </w:t>
      </w:r>
      <w:r>
        <w:rPr>
          <w:rFonts w:ascii="Verdana" w:hAnsi="Verdana"/>
          <w:color w:val="000000"/>
          <w:sz w:val="18"/>
          <w:szCs w:val="18"/>
        </w:rPr>
        <w:t>Е.С. Метод проектов / Е. С. Полат. URL: http://distant.ioso.ru/project/meth%20project/metod%20pro.htm (дата обращения 01.09.2011.)</w:t>
      </w:r>
    </w:p>
    <w:p w14:paraId="0B16EC54"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Полат</w:t>
      </w:r>
      <w:r>
        <w:rPr>
          <w:rStyle w:val="WW8Num2z0"/>
          <w:rFonts w:ascii="Verdana" w:hAnsi="Verdana"/>
          <w:color w:val="000000"/>
          <w:sz w:val="18"/>
          <w:szCs w:val="18"/>
        </w:rPr>
        <w:t> </w:t>
      </w:r>
      <w:r>
        <w:rPr>
          <w:rFonts w:ascii="Verdana" w:hAnsi="Verdana"/>
          <w:color w:val="000000"/>
          <w:sz w:val="18"/>
          <w:szCs w:val="18"/>
        </w:rPr>
        <w:t>Е.С. Новые педагогические и информационные технологии в системе образования. М.: Академия, 2002. - С.272.</w:t>
      </w:r>
    </w:p>
    <w:p w14:paraId="09750AA4"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Полякова</w:t>
      </w:r>
      <w:r>
        <w:rPr>
          <w:rStyle w:val="WW8Num2z0"/>
          <w:rFonts w:ascii="Verdana" w:hAnsi="Verdana"/>
          <w:color w:val="000000"/>
          <w:sz w:val="18"/>
          <w:szCs w:val="18"/>
        </w:rPr>
        <w:t> </w:t>
      </w:r>
      <w:r>
        <w:rPr>
          <w:rFonts w:ascii="Verdana" w:hAnsi="Verdana"/>
          <w:color w:val="000000"/>
          <w:sz w:val="18"/>
          <w:szCs w:val="18"/>
        </w:rPr>
        <w:t>Т.М. и др. Разработка</w:t>
      </w:r>
      <w:r>
        <w:rPr>
          <w:rStyle w:val="WW8Num2z0"/>
          <w:rFonts w:ascii="Verdana" w:hAnsi="Verdana"/>
          <w:color w:val="000000"/>
          <w:sz w:val="18"/>
          <w:szCs w:val="18"/>
        </w:rPr>
        <w:t> </w:t>
      </w:r>
      <w:r>
        <w:rPr>
          <w:rStyle w:val="WW8Num3z0"/>
          <w:rFonts w:ascii="Verdana" w:hAnsi="Verdana"/>
          <w:color w:val="4682B4"/>
          <w:sz w:val="18"/>
          <w:szCs w:val="18"/>
        </w:rPr>
        <w:t>обучающих</w:t>
      </w:r>
      <w:r>
        <w:rPr>
          <w:rStyle w:val="WW8Num2z0"/>
          <w:rFonts w:ascii="Verdana" w:hAnsi="Verdana"/>
          <w:color w:val="000000"/>
          <w:sz w:val="18"/>
          <w:szCs w:val="18"/>
        </w:rPr>
        <w:t> </w:t>
      </w:r>
      <w:r>
        <w:rPr>
          <w:rFonts w:ascii="Verdana" w:hAnsi="Verdana"/>
          <w:color w:val="000000"/>
          <w:sz w:val="18"/>
          <w:szCs w:val="18"/>
        </w:rPr>
        <w:t>курсов в среде мультимедиа. Материалы 2-й и 3-й конференции по ДО. М.:</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1997. - С. 99-107.</w:t>
      </w:r>
    </w:p>
    <w:p w14:paraId="6A25EAED"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Постовалова</w:t>
      </w:r>
      <w:r>
        <w:rPr>
          <w:rStyle w:val="WW8Num2z0"/>
          <w:rFonts w:ascii="Verdana" w:hAnsi="Verdana"/>
          <w:color w:val="000000"/>
          <w:sz w:val="18"/>
          <w:szCs w:val="18"/>
        </w:rPr>
        <w:t> </w:t>
      </w:r>
      <w:r>
        <w:rPr>
          <w:rFonts w:ascii="Verdana" w:hAnsi="Verdana"/>
          <w:color w:val="000000"/>
          <w:sz w:val="18"/>
          <w:szCs w:val="18"/>
        </w:rPr>
        <w:t>А. И., Социально-психологическая структура</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к профессиональному выбору лиц юношеского возраста. Диссертация . кандидатапсихологических наук. Ярослав, гос. ун-т им. ГТ.Г. Демидова. Челябинск, 2010. -С.255.</w:t>
      </w:r>
    </w:p>
    <w:p w14:paraId="4BB26C86"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95. Правовые аспекты модернизации высшего образования в России в свете идей Болонского процесса и современного зарубежного опыта / В. Ю. Сморгунова и др. СПб. : РГПУ, 2005. 119 с.</w:t>
      </w:r>
    </w:p>
    <w:p w14:paraId="16FA3623"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96. Рабочая программа группы по контролю за ходом Болонского процесса (BFUG) на 2005-2007 годы. Электронный ресурс, URL; http://www.bologna.ntf.ru/p43aal.html (дата обращения 02.07.2011)</w:t>
      </w:r>
    </w:p>
    <w:p w14:paraId="17FB8DF2"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97. Реализация идей Болонского процесса в России : сб. ст. / С. Н. Широбоков и др. // Международное образование, вопросы реализации идей Болонского процесса. Омск : ОмГПУ, 2005. - 36-39 с.</w:t>
      </w:r>
    </w:p>
    <w:p w14:paraId="28813D5B"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98. Регионализация и глобализация: общественные процессы в России и на Европейском Севере в XX-XXI веках : сб. науч. ст. / отв. ред. С. И.</w:t>
      </w:r>
      <w:r>
        <w:rPr>
          <w:rStyle w:val="WW8Num2z0"/>
          <w:rFonts w:ascii="Verdana" w:hAnsi="Verdana"/>
          <w:color w:val="000000"/>
          <w:sz w:val="18"/>
          <w:szCs w:val="18"/>
        </w:rPr>
        <w:t> </w:t>
      </w:r>
      <w:r>
        <w:rPr>
          <w:rStyle w:val="WW8Num3z0"/>
          <w:rFonts w:ascii="Verdana" w:hAnsi="Verdana"/>
          <w:color w:val="4682B4"/>
          <w:sz w:val="18"/>
          <w:szCs w:val="18"/>
        </w:rPr>
        <w:t>Шубин</w:t>
      </w:r>
      <w:r>
        <w:rPr>
          <w:rFonts w:ascii="Verdana" w:hAnsi="Verdana"/>
          <w:color w:val="000000"/>
          <w:sz w:val="18"/>
          <w:szCs w:val="18"/>
        </w:rPr>
        <w:t>, П. С. Журавлев, А. О.</w:t>
      </w:r>
      <w:r>
        <w:rPr>
          <w:rStyle w:val="WW8Num2z0"/>
          <w:rFonts w:ascii="Verdana" w:hAnsi="Verdana"/>
          <w:color w:val="000000"/>
          <w:sz w:val="18"/>
          <w:szCs w:val="18"/>
        </w:rPr>
        <w:t> </w:t>
      </w:r>
      <w:r>
        <w:rPr>
          <w:rStyle w:val="WW8Num3z0"/>
          <w:rFonts w:ascii="Verdana" w:hAnsi="Verdana"/>
          <w:color w:val="4682B4"/>
          <w:sz w:val="18"/>
          <w:szCs w:val="18"/>
        </w:rPr>
        <w:t>Подоплекин</w:t>
      </w:r>
      <w:r>
        <w:rPr>
          <w:rFonts w:ascii="Verdana" w:hAnsi="Verdana"/>
          <w:color w:val="000000"/>
          <w:sz w:val="18"/>
          <w:szCs w:val="18"/>
        </w:rPr>
        <w:t>. Архангельск : Поморский гос. ун-т, 2007. -396 с.</w:t>
      </w:r>
    </w:p>
    <w:p w14:paraId="011B87A1"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99. Рекомендации Комитета Министров Совета Европы 1996 г. Электронный ресурс. / Комитет Министров Совета Европы. Страсбург, 2006.- Режим доступа : http: //www.coe.int/t/cm/WCD/latestDocumentsen.asp. (дата обращения 05.11.2011.)</w:t>
      </w:r>
    </w:p>
    <w:p w14:paraId="182EEE7A"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Роберт</w:t>
      </w:r>
      <w:r>
        <w:rPr>
          <w:rStyle w:val="WW8Num2z0"/>
          <w:rFonts w:ascii="Verdana" w:hAnsi="Verdana"/>
          <w:color w:val="000000"/>
          <w:sz w:val="18"/>
          <w:szCs w:val="18"/>
        </w:rPr>
        <w:t> </w:t>
      </w:r>
      <w:r>
        <w:rPr>
          <w:rFonts w:ascii="Verdana" w:hAnsi="Verdana"/>
          <w:color w:val="000000"/>
          <w:sz w:val="18"/>
          <w:szCs w:val="18"/>
        </w:rPr>
        <w:t>И.В. Современные информационные технологии в образовании:</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проблемы, перспективы использования Текст./ И.В. Роберт. М.: Школа-Пресс. - 1994. - 205 с.</w:t>
      </w:r>
    </w:p>
    <w:p w14:paraId="5B7F80A2"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101. Российская газета. Федеральный выпуск №5674 (1). Электронный ресурс. http://www.rg.rn/2012/01/10/sadovniciy.html (дата обращения 10.12.2011)</w:t>
      </w:r>
    </w:p>
    <w:p w14:paraId="4576A2AD"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Рябов</w:t>
      </w:r>
      <w:r>
        <w:rPr>
          <w:rStyle w:val="WW8Num2z0"/>
          <w:rFonts w:ascii="Verdana" w:hAnsi="Verdana"/>
          <w:color w:val="000000"/>
          <w:sz w:val="18"/>
          <w:szCs w:val="18"/>
        </w:rPr>
        <w:t> </w:t>
      </w:r>
      <w:r>
        <w:rPr>
          <w:rFonts w:ascii="Verdana" w:hAnsi="Verdana"/>
          <w:color w:val="000000"/>
          <w:sz w:val="18"/>
          <w:szCs w:val="18"/>
        </w:rPr>
        <w:t>Г.П. Глобальное образование и проблемы</w:t>
      </w:r>
      <w:r>
        <w:rPr>
          <w:rStyle w:val="WW8Num2z0"/>
          <w:rFonts w:ascii="Verdana" w:hAnsi="Verdana"/>
          <w:color w:val="000000"/>
          <w:sz w:val="18"/>
          <w:szCs w:val="18"/>
        </w:rPr>
        <w:t> </w:t>
      </w:r>
      <w:r>
        <w:rPr>
          <w:rStyle w:val="WW8Num3z0"/>
          <w:rFonts w:ascii="Verdana" w:hAnsi="Verdana"/>
          <w:color w:val="4682B4"/>
          <w:sz w:val="18"/>
          <w:szCs w:val="18"/>
        </w:rPr>
        <w:t>межкультурной</w:t>
      </w:r>
      <w:r>
        <w:rPr>
          <w:rStyle w:val="WW8Num2z0"/>
          <w:rFonts w:ascii="Verdana" w:hAnsi="Verdana"/>
          <w:color w:val="000000"/>
          <w:sz w:val="18"/>
          <w:szCs w:val="18"/>
        </w:rPr>
        <w:t> </w:t>
      </w:r>
      <w:r>
        <w:rPr>
          <w:rFonts w:ascii="Verdana" w:hAnsi="Verdana"/>
          <w:color w:val="000000"/>
          <w:sz w:val="18"/>
          <w:szCs w:val="18"/>
        </w:rPr>
        <w:t>коммуникации. Межкультурная коммуникация. Учебное пособие. Библиотека Гумер. Электронный ресурс. URL: http://www.gumer.info/bibliotekBuks/Linguist/mkomm/03 .php (дата обращения 24.10.2011.)</w:t>
      </w:r>
    </w:p>
    <w:p w14:paraId="734BA481"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Сазонов</w:t>
      </w:r>
      <w:r>
        <w:rPr>
          <w:rStyle w:val="WW8Num2z0"/>
          <w:rFonts w:ascii="Verdana" w:hAnsi="Verdana"/>
          <w:color w:val="000000"/>
          <w:sz w:val="18"/>
          <w:szCs w:val="18"/>
        </w:rPr>
        <w:t> </w:t>
      </w:r>
      <w:r>
        <w:rPr>
          <w:rFonts w:ascii="Verdana" w:hAnsi="Verdana"/>
          <w:color w:val="000000"/>
          <w:sz w:val="18"/>
          <w:szCs w:val="18"/>
        </w:rPr>
        <w:t>Б.А. Зачетные единицы в</w:t>
      </w:r>
      <w:r>
        <w:rPr>
          <w:rStyle w:val="WW8Num2z0"/>
          <w:rFonts w:ascii="Verdana" w:hAnsi="Verdana"/>
          <w:color w:val="000000"/>
          <w:sz w:val="18"/>
          <w:szCs w:val="18"/>
        </w:rPr>
        <w:t> </w:t>
      </w:r>
      <w:r>
        <w:rPr>
          <w:rStyle w:val="WW8Num3z0"/>
          <w:rFonts w:ascii="Verdana" w:hAnsi="Verdana"/>
          <w:color w:val="4682B4"/>
          <w:sz w:val="18"/>
          <w:szCs w:val="18"/>
        </w:rPr>
        <w:t>ГОС</w:t>
      </w:r>
      <w:r>
        <w:rPr>
          <w:rStyle w:val="WW8Num2z0"/>
          <w:rFonts w:ascii="Verdana" w:hAnsi="Verdana"/>
          <w:color w:val="000000"/>
          <w:sz w:val="18"/>
          <w:szCs w:val="18"/>
        </w:rPr>
        <w:t> </w:t>
      </w:r>
      <w:r>
        <w:rPr>
          <w:rFonts w:ascii="Verdana" w:hAnsi="Verdana"/>
          <w:color w:val="000000"/>
          <w:sz w:val="18"/>
          <w:szCs w:val="18"/>
        </w:rPr>
        <w:t>нового поколения / Б. А. Сазонов, II. Максимов, Е. Караваева//Высшее образование в России. 2006. -№ 10.-С. 3-15.</w:t>
      </w:r>
    </w:p>
    <w:p w14:paraId="37F2EB04"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Терновская</w:t>
      </w:r>
      <w:r>
        <w:rPr>
          <w:rStyle w:val="WW8Num2z0"/>
          <w:rFonts w:ascii="Verdana" w:hAnsi="Verdana"/>
          <w:color w:val="000000"/>
          <w:sz w:val="18"/>
          <w:szCs w:val="18"/>
        </w:rPr>
        <w:t> </w:t>
      </w:r>
      <w:r>
        <w:rPr>
          <w:rFonts w:ascii="Verdana" w:hAnsi="Verdana"/>
          <w:color w:val="000000"/>
          <w:sz w:val="18"/>
          <w:szCs w:val="18"/>
        </w:rPr>
        <w:t>Т.С. Использование новых образовательных технологий (case study) в обучении. Компыотер-Информ. Режим доступа: //http://www.ci.ru/. 2001 (дата обращения 15.10.2011.)</w:t>
      </w:r>
    </w:p>
    <w:p w14:paraId="7D2EBF8F"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105. Тест "</w:t>
      </w:r>
      <w:r>
        <w:rPr>
          <w:rStyle w:val="WW8Num3z0"/>
          <w:rFonts w:ascii="Verdana" w:hAnsi="Verdana"/>
          <w:color w:val="4682B4"/>
          <w:sz w:val="18"/>
          <w:szCs w:val="18"/>
        </w:rPr>
        <w:t>Коммуникативные</w:t>
      </w:r>
      <w:r>
        <w:rPr>
          <w:rStyle w:val="WW8Num2z0"/>
          <w:rFonts w:ascii="Verdana" w:hAnsi="Verdana"/>
          <w:color w:val="000000"/>
          <w:sz w:val="18"/>
          <w:szCs w:val="18"/>
        </w:rPr>
        <w:t> </w:t>
      </w:r>
      <w:r>
        <w:rPr>
          <w:rFonts w:ascii="Verdana" w:hAnsi="Verdana"/>
          <w:color w:val="000000"/>
          <w:sz w:val="18"/>
          <w:szCs w:val="18"/>
        </w:rPr>
        <w:t>и организаторские склонности" (КОС) Электронный ресурс. URL: http://azps.ru/tests/tests2kos.html (дата обращения 20.12.2011)</w:t>
      </w:r>
    </w:p>
    <w:p w14:paraId="0577B941"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106. Тим О'Рейли, "Что такое Веб 2.0" // "Компьютерра online", 2005, URL: http://www.computerra.ru/think/234100/ (дата обращения 25.11.2011)</w:t>
      </w:r>
    </w:p>
    <w:p w14:paraId="5D0AA018"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Г.Ф. Тенденции развития и реформы образования в мире : учеб. пособие / Г. Ф. Ткач, В. М.</w:t>
      </w:r>
      <w:r>
        <w:rPr>
          <w:rStyle w:val="WW8Num2z0"/>
          <w:rFonts w:ascii="Verdana" w:hAnsi="Verdana"/>
          <w:color w:val="000000"/>
          <w:sz w:val="18"/>
          <w:szCs w:val="18"/>
        </w:rPr>
        <w:t> </w:t>
      </w:r>
      <w:r>
        <w:rPr>
          <w:rStyle w:val="WW8Num3z0"/>
          <w:rFonts w:ascii="Verdana" w:hAnsi="Verdana"/>
          <w:color w:val="4682B4"/>
          <w:sz w:val="18"/>
          <w:szCs w:val="18"/>
        </w:rPr>
        <w:t>Филиппов</w:t>
      </w:r>
      <w:r>
        <w:rPr>
          <w:rFonts w:ascii="Verdana" w:hAnsi="Verdana"/>
          <w:color w:val="000000"/>
          <w:sz w:val="18"/>
          <w:szCs w:val="18"/>
        </w:rPr>
        <w:t>, В. Н. Чистохвалов. М. :</w:t>
      </w:r>
      <w:r>
        <w:rPr>
          <w:rStyle w:val="WW8Num2z0"/>
          <w:rFonts w:ascii="Verdana" w:hAnsi="Verdana"/>
          <w:color w:val="000000"/>
          <w:sz w:val="18"/>
          <w:szCs w:val="18"/>
        </w:rPr>
        <w:t> </w:t>
      </w:r>
      <w:r>
        <w:rPr>
          <w:rStyle w:val="WW8Num3z0"/>
          <w:rFonts w:ascii="Verdana" w:hAnsi="Verdana"/>
          <w:color w:val="4682B4"/>
          <w:sz w:val="18"/>
          <w:szCs w:val="18"/>
        </w:rPr>
        <w:t>РУДН</w:t>
      </w:r>
      <w:r>
        <w:rPr>
          <w:rFonts w:ascii="Verdana" w:hAnsi="Verdana"/>
          <w:color w:val="000000"/>
          <w:sz w:val="18"/>
          <w:szCs w:val="18"/>
        </w:rPr>
        <w:t>, 2008. -303 с.</w:t>
      </w:r>
    </w:p>
    <w:p w14:paraId="7BAC9C5F"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Томахин</w:t>
      </w:r>
      <w:r>
        <w:rPr>
          <w:rStyle w:val="WW8Num2z0"/>
          <w:rFonts w:ascii="Verdana" w:hAnsi="Verdana"/>
          <w:color w:val="000000"/>
          <w:sz w:val="18"/>
          <w:szCs w:val="18"/>
        </w:rPr>
        <w:t> </w:t>
      </w:r>
      <w:r>
        <w:rPr>
          <w:rFonts w:ascii="Verdana" w:hAnsi="Verdana"/>
          <w:color w:val="000000"/>
          <w:sz w:val="18"/>
          <w:szCs w:val="18"/>
        </w:rPr>
        <w:t>Г.Д. Лингвострановедение: что это такое? // Иностр. языки в школе.-1996.- N6,- С.22-27.</w:t>
      </w:r>
    </w:p>
    <w:p w14:paraId="27F7D8AE"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Трофимова</w:t>
      </w:r>
      <w:r>
        <w:rPr>
          <w:rStyle w:val="WW8Num2z0"/>
          <w:rFonts w:ascii="Verdana" w:hAnsi="Verdana"/>
          <w:color w:val="000000"/>
          <w:sz w:val="18"/>
          <w:szCs w:val="18"/>
        </w:rPr>
        <w:t> </w:t>
      </w:r>
      <w:r>
        <w:rPr>
          <w:rFonts w:ascii="Verdana" w:hAnsi="Verdana"/>
          <w:color w:val="000000"/>
          <w:sz w:val="18"/>
          <w:szCs w:val="18"/>
        </w:rPr>
        <w:t>Е.А. Информационные образовательные технологии: представления и реалии Текст./Е.А. Трофимова. // Вестник высшей школы. -2004. -№2.-С. 27-31.</w:t>
      </w:r>
    </w:p>
    <w:p w14:paraId="6A4061E7"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110.</w:t>
      </w:r>
      <w:r>
        <w:rPr>
          <w:rStyle w:val="WW8Num2z0"/>
          <w:rFonts w:ascii="Verdana" w:hAnsi="Verdana"/>
          <w:color w:val="000000"/>
          <w:sz w:val="18"/>
          <w:szCs w:val="18"/>
        </w:rPr>
        <w:t> </w:t>
      </w:r>
      <w:r>
        <w:rPr>
          <w:rStyle w:val="WW8Num3z0"/>
          <w:rFonts w:ascii="Verdana" w:hAnsi="Verdana"/>
          <w:color w:val="4682B4"/>
          <w:sz w:val="18"/>
          <w:szCs w:val="18"/>
        </w:rPr>
        <w:t>Тузлукова</w:t>
      </w:r>
      <w:r>
        <w:rPr>
          <w:rStyle w:val="WW8Num2z0"/>
          <w:rFonts w:ascii="Verdana" w:hAnsi="Verdana"/>
          <w:color w:val="000000"/>
          <w:sz w:val="18"/>
          <w:szCs w:val="18"/>
        </w:rPr>
        <w:t> </w:t>
      </w:r>
      <w:r>
        <w:rPr>
          <w:rFonts w:ascii="Verdana" w:hAnsi="Verdana"/>
          <w:color w:val="000000"/>
          <w:sz w:val="18"/>
          <w:szCs w:val="18"/>
        </w:rPr>
        <w:t>В.И., Розина И.Н. Телекоммуникационные проекты как форма межкультурной профессиональной коммуникации. Режим доступа: http://rspu.edu.ru/ioumals/ioumal/lexicographv/conference/tuzlukovarozina.html (дата обращения 26.09.2011.)</w:t>
      </w:r>
    </w:p>
    <w:p w14:paraId="42F8BAD4"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Уваров</w:t>
      </w:r>
      <w:r>
        <w:rPr>
          <w:rStyle w:val="WW8Num2z0"/>
          <w:rFonts w:ascii="Verdana" w:hAnsi="Verdana"/>
          <w:color w:val="000000"/>
          <w:sz w:val="18"/>
          <w:szCs w:val="18"/>
        </w:rPr>
        <w:t> </w:t>
      </w:r>
      <w:r>
        <w:rPr>
          <w:rFonts w:ascii="Verdana" w:hAnsi="Verdana"/>
          <w:color w:val="000000"/>
          <w:sz w:val="18"/>
          <w:szCs w:val="18"/>
        </w:rPr>
        <w:t>А.Ю. Телекоммуникация в образовании Электронный ресурс./ А.Ю. Уваров, С.Д.</w:t>
      </w:r>
      <w:r>
        <w:rPr>
          <w:rStyle w:val="WW8Num2z0"/>
          <w:rFonts w:ascii="Verdana" w:hAnsi="Verdana"/>
          <w:color w:val="000000"/>
          <w:sz w:val="18"/>
          <w:szCs w:val="18"/>
        </w:rPr>
        <w:t> </w:t>
      </w:r>
      <w:r>
        <w:rPr>
          <w:rStyle w:val="WW8Num3z0"/>
          <w:rFonts w:ascii="Verdana" w:hAnsi="Verdana"/>
          <w:color w:val="4682B4"/>
          <w:sz w:val="18"/>
          <w:szCs w:val="18"/>
        </w:rPr>
        <w:t>Каракозов</w:t>
      </w:r>
      <w:r>
        <w:rPr>
          <w:rStyle w:val="WW8Num2z0"/>
          <w:rFonts w:ascii="Verdana" w:hAnsi="Verdana"/>
          <w:color w:val="000000"/>
          <w:sz w:val="18"/>
          <w:szCs w:val="18"/>
        </w:rPr>
        <w:t> </w:t>
      </w:r>
      <w:r>
        <w:rPr>
          <w:rFonts w:ascii="Verdana" w:hAnsi="Verdana"/>
          <w:color w:val="000000"/>
          <w:sz w:val="18"/>
          <w:szCs w:val="18"/>
        </w:rPr>
        <w:t>// Электронное издание «Письма в Emissia Offline»: электронный научно-педагогический журнал. СПб.: СПбАИО, 1997.</w:t>
      </w:r>
    </w:p>
    <w:p w14:paraId="5B241DAC"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112. Университетское образование: от эффективного</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к эффективному обучению. Сборник</w:t>
      </w:r>
      <w:r>
        <w:rPr>
          <w:rStyle w:val="WW8Num2z0"/>
          <w:rFonts w:ascii="Verdana" w:hAnsi="Verdana"/>
          <w:color w:val="000000"/>
          <w:sz w:val="18"/>
          <w:szCs w:val="18"/>
        </w:rPr>
        <w:t> </w:t>
      </w:r>
      <w:r>
        <w:rPr>
          <w:rStyle w:val="WW8Num3z0"/>
          <w:rFonts w:ascii="Verdana" w:hAnsi="Verdana"/>
          <w:color w:val="4682B4"/>
          <w:sz w:val="18"/>
          <w:szCs w:val="18"/>
        </w:rPr>
        <w:t>рефератов</w:t>
      </w:r>
      <w:r>
        <w:rPr>
          <w:rStyle w:val="WW8Num2z0"/>
          <w:rFonts w:ascii="Verdana" w:hAnsi="Verdana"/>
          <w:color w:val="000000"/>
          <w:sz w:val="18"/>
          <w:szCs w:val="18"/>
        </w:rPr>
        <w:t> </w:t>
      </w:r>
      <w:r>
        <w:rPr>
          <w:rFonts w:ascii="Verdana" w:hAnsi="Verdana"/>
          <w:color w:val="000000"/>
          <w:sz w:val="18"/>
          <w:szCs w:val="18"/>
        </w:rPr>
        <w:t>статей по дидактике высшейшколы/ Белорусский государственный университет. Центр проблем развития образования. Мн., Пропилеи. 2001. - С. 121-140</w:t>
      </w:r>
    </w:p>
    <w:p w14:paraId="13933457"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Ушмаева</w:t>
      </w:r>
      <w:r>
        <w:rPr>
          <w:rStyle w:val="WW8Num2z0"/>
          <w:rFonts w:ascii="Verdana" w:hAnsi="Verdana"/>
          <w:color w:val="000000"/>
          <w:sz w:val="18"/>
          <w:szCs w:val="18"/>
        </w:rPr>
        <w:t> </w:t>
      </w:r>
      <w:r>
        <w:rPr>
          <w:rFonts w:ascii="Verdana" w:hAnsi="Verdana"/>
          <w:color w:val="000000"/>
          <w:sz w:val="18"/>
          <w:szCs w:val="18"/>
        </w:rPr>
        <w:t>К.А. Россия и формирование единого европейского пространства высшего образования / К. А. Ушмаева // Философия образования. 2006. -№ 3. С. 28-31.</w:t>
      </w:r>
    </w:p>
    <w:p w14:paraId="114BB3D1"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Федосеев</w:t>
      </w:r>
      <w:r>
        <w:rPr>
          <w:rStyle w:val="WW8Num2z0"/>
          <w:rFonts w:ascii="Verdana" w:hAnsi="Verdana"/>
          <w:color w:val="000000"/>
          <w:sz w:val="18"/>
          <w:szCs w:val="18"/>
        </w:rPr>
        <w:t> </w:t>
      </w:r>
      <w:r>
        <w:rPr>
          <w:rFonts w:ascii="Verdana" w:hAnsi="Verdana"/>
          <w:color w:val="000000"/>
          <w:sz w:val="18"/>
          <w:szCs w:val="18"/>
        </w:rPr>
        <w:t>A.A. О моделях и методах использования информационных технологий в обучении Текст./А.А. Федосеев // Системы и средства</w:t>
      </w:r>
      <w:r>
        <w:rPr>
          <w:rStyle w:val="WW8Num2z0"/>
          <w:rFonts w:ascii="Verdana" w:hAnsi="Verdana"/>
          <w:color w:val="000000"/>
          <w:sz w:val="18"/>
          <w:szCs w:val="18"/>
        </w:rPr>
        <w:t> </w:t>
      </w:r>
      <w:r>
        <w:rPr>
          <w:rStyle w:val="WW8Num3z0"/>
          <w:rFonts w:ascii="Verdana" w:hAnsi="Verdana"/>
          <w:color w:val="4682B4"/>
          <w:sz w:val="18"/>
          <w:szCs w:val="18"/>
        </w:rPr>
        <w:t>информатики</w:t>
      </w:r>
      <w:r>
        <w:rPr>
          <w:rFonts w:ascii="Verdana" w:hAnsi="Verdana"/>
          <w:color w:val="000000"/>
          <w:sz w:val="18"/>
          <w:szCs w:val="18"/>
        </w:rPr>
        <w:t>. М.: Наука, 1996. - № 8. - С. 54-68.</w:t>
      </w:r>
    </w:p>
    <w:p w14:paraId="203E13F9"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115. Хеннингер М. Эффективные стратегии поиска в Internet: Пер. с англ. М.: Центр-пресс, 1998. - 160 с.</w:t>
      </w:r>
    </w:p>
    <w:p w14:paraId="0890F008"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Хуторской</w:t>
      </w:r>
      <w:r>
        <w:rPr>
          <w:rStyle w:val="WW8Num2z0"/>
          <w:rFonts w:ascii="Verdana" w:hAnsi="Verdana"/>
          <w:color w:val="000000"/>
          <w:sz w:val="18"/>
          <w:szCs w:val="18"/>
        </w:rPr>
        <w:t> </w:t>
      </w:r>
      <w:r>
        <w:rPr>
          <w:rFonts w:ascii="Verdana" w:hAnsi="Verdana"/>
          <w:color w:val="000000"/>
          <w:sz w:val="18"/>
          <w:szCs w:val="18"/>
        </w:rPr>
        <w:t>A.B. Ключевые компетенции. Технология конструирования Текст./А.В.</w:t>
      </w:r>
      <w:r>
        <w:rPr>
          <w:rStyle w:val="WW8Num2z0"/>
          <w:rFonts w:ascii="Verdana" w:hAnsi="Verdana"/>
          <w:color w:val="000000"/>
          <w:sz w:val="18"/>
          <w:szCs w:val="18"/>
        </w:rPr>
        <w:t> </w:t>
      </w:r>
      <w:r>
        <w:rPr>
          <w:rStyle w:val="WW8Num3z0"/>
          <w:rFonts w:ascii="Verdana" w:hAnsi="Verdana"/>
          <w:color w:val="4682B4"/>
          <w:sz w:val="18"/>
          <w:szCs w:val="18"/>
        </w:rPr>
        <w:t>Хуторской</w:t>
      </w:r>
      <w:r>
        <w:rPr>
          <w:rStyle w:val="WW8Num2z0"/>
          <w:rFonts w:ascii="Verdana" w:hAnsi="Verdana"/>
          <w:color w:val="000000"/>
          <w:sz w:val="18"/>
          <w:szCs w:val="18"/>
        </w:rPr>
        <w:t> </w:t>
      </w:r>
      <w:r>
        <w:rPr>
          <w:rFonts w:ascii="Verdana" w:hAnsi="Verdana"/>
          <w:color w:val="000000"/>
          <w:sz w:val="18"/>
          <w:szCs w:val="18"/>
        </w:rPr>
        <w:t>// Народное образование. 2003.-№5.-С. 55-61.</w:t>
      </w:r>
    </w:p>
    <w:p w14:paraId="3B551BB4"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Цуканов</w:t>
      </w:r>
      <w:r>
        <w:rPr>
          <w:rStyle w:val="WW8Num2z0"/>
          <w:rFonts w:ascii="Verdana" w:hAnsi="Verdana"/>
          <w:color w:val="000000"/>
          <w:sz w:val="18"/>
          <w:szCs w:val="18"/>
        </w:rPr>
        <w:t> </w:t>
      </w:r>
      <w:r>
        <w:rPr>
          <w:rFonts w:ascii="Verdana" w:hAnsi="Verdana"/>
          <w:color w:val="000000"/>
          <w:sz w:val="18"/>
          <w:szCs w:val="18"/>
        </w:rPr>
        <w:t>М.В. Совершенствование системы обучения курсу «</w:t>
      </w:r>
      <w:r>
        <w:rPr>
          <w:rStyle w:val="WW8Num3z0"/>
          <w:rFonts w:ascii="Verdana" w:hAnsi="Verdana"/>
          <w:color w:val="4682B4"/>
          <w:sz w:val="18"/>
          <w:szCs w:val="18"/>
        </w:rPr>
        <w:t>Компьютерные коммуникации и сети</w:t>
      </w:r>
      <w:r>
        <w:rPr>
          <w:rFonts w:ascii="Verdana" w:hAnsi="Verdana"/>
          <w:color w:val="000000"/>
          <w:sz w:val="18"/>
          <w:szCs w:val="18"/>
        </w:rPr>
        <w:t>» на основе применения мультиагентных технологий: автореф. дисс. . канд. пед. наук Текст./ М.В. Цуканов. Курск, 2005. - 22 с.</w:t>
      </w:r>
    </w:p>
    <w:p w14:paraId="4B149617"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Черепанов</w:t>
      </w:r>
      <w:r>
        <w:rPr>
          <w:rStyle w:val="WW8Num2z0"/>
          <w:rFonts w:ascii="Verdana" w:hAnsi="Verdana"/>
          <w:color w:val="000000"/>
          <w:sz w:val="18"/>
          <w:szCs w:val="18"/>
        </w:rPr>
        <w:t> </w:t>
      </w:r>
      <w:r>
        <w:rPr>
          <w:rFonts w:ascii="Verdana" w:hAnsi="Verdana"/>
          <w:color w:val="000000"/>
          <w:sz w:val="18"/>
          <w:szCs w:val="18"/>
        </w:rPr>
        <w:t>B.C. Экспертные оценки в педагогических исследованиях Текст./ B.C. Черепанов М.: Педагогика, 1989. - 150 с.</w:t>
      </w:r>
    </w:p>
    <w:p w14:paraId="6FCED80E"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Чистохвалов</w:t>
      </w:r>
      <w:r>
        <w:rPr>
          <w:rStyle w:val="WW8Num2z0"/>
          <w:rFonts w:ascii="Verdana" w:hAnsi="Verdana"/>
          <w:color w:val="000000"/>
          <w:sz w:val="18"/>
          <w:szCs w:val="18"/>
        </w:rPr>
        <w:t> </w:t>
      </w:r>
      <w:r>
        <w:rPr>
          <w:rFonts w:ascii="Verdana" w:hAnsi="Verdana"/>
          <w:color w:val="000000"/>
          <w:sz w:val="18"/>
          <w:szCs w:val="18"/>
        </w:rPr>
        <w:t>В.Н. Болонский процесс: половина пути пройдена что дальше? // Вопросы образования. - 2005. - № 4.</w:t>
      </w:r>
    </w:p>
    <w:p w14:paraId="6D4379E8"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Чистохвалов</w:t>
      </w:r>
      <w:r>
        <w:rPr>
          <w:rStyle w:val="WW8Num2z0"/>
          <w:rFonts w:ascii="Verdana" w:hAnsi="Verdana"/>
          <w:color w:val="000000"/>
          <w:sz w:val="18"/>
          <w:szCs w:val="18"/>
        </w:rPr>
        <w:t> </w:t>
      </w:r>
      <w:r>
        <w:rPr>
          <w:rFonts w:ascii="Verdana" w:hAnsi="Verdana"/>
          <w:color w:val="000000"/>
          <w:sz w:val="18"/>
          <w:szCs w:val="18"/>
        </w:rPr>
        <w:t>В.Н. Международное академическое сотрудничество / В. Н. Чистохвалов, В. М.</w:t>
      </w:r>
      <w:r>
        <w:rPr>
          <w:rStyle w:val="WW8Num2z0"/>
          <w:rFonts w:ascii="Verdana" w:hAnsi="Verdana"/>
          <w:color w:val="000000"/>
          <w:sz w:val="18"/>
          <w:szCs w:val="18"/>
        </w:rPr>
        <w:t> </w:t>
      </w:r>
      <w:r>
        <w:rPr>
          <w:rStyle w:val="WW8Num3z0"/>
          <w:rFonts w:ascii="Verdana" w:hAnsi="Verdana"/>
          <w:color w:val="4682B4"/>
          <w:sz w:val="18"/>
          <w:szCs w:val="18"/>
        </w:rPr>
        <w:t>Филиппов</w:t>
      </w:r>
      <w:r>
        <w:rPr>
          <w:rFonts w:ascii="Verdana" w:hAnsi="Verdana"/>
          <w:color w:val="000000"/>
          <w:sz w:val="18"/>
          <w:szCs w:val="18"/>
        </w:rPr>
        <w:t>. М. : РУДН, 2008. 252 с</w:t>
      </w:r>
    </w:p>
    <w:p w14:paraId="50A8BDFB"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Чистохвалов</w:t>
      </w:r>
      <w:r>
        <w:rPr>
          <w:rStyle w:val="WW8Num2z0"/>
          <w:rFonts w:ascii="Verdana" w:hAnsi="Verdana"/>
          <w:color w:val="000000"/>
          <w:sz w:val="18"/>
          <w:szCs w:val="18"/>
        </w:rPr>
        <w:t> </w:t>
      </w:r>
      <w:r>
        <w:rPr>
          <w:rFonts w:ascii="Verdana" w:hAnsi="Verdana"/>
          <w:color w:val="000000"/>
          <w:sz w:val="18"/>
          <w:szCs w:val="18"/>
        </w:rPr>
        <w:t>В.Н. Состояние, тенденции и проблемы академической мобильности в Европейском пространстве высшего образования / В. Н. Чистохвалов, В. М.</w:t>
      </w:r>
      <w:r>
        <w:rPr>
          <w:rStyle w:val="WW8Num2z0"/>
          <w:rFonts w:ascii="Verdana" w:hAnsi="Verdana"/>
          <w:color w:val="000000"/>
          <w:sz w:val="18"/>
          <w:szCs w:val="18"/>
        </w:rPr>
        <w:t> </w:t>
      </w:r>
      <w:r>
        <w:rPr>
          <w:rStyle w:val="WW8Num3z0"/>
          <w:rFonts w:ascii="Verdana" w:hAnsi="Verdana"/>
          <w:color w:val="4682B4"/>
          <w:sz w:val="18"/>
          <w:szCs w:val="18"/>
        </w:rPr>
        <w:t>Филиппов</w:t>
      </w:r>
      <w:r>
        <w:rPr>
          <w:rFonts w:ascii="Verdana" w:hAnsi="Verdana"/>
          <w:color w:val="000000"/>
          <w:sz w:val="18"/>
          <w:szCs w:val="18"/>
        </w:rPr>
        <w:t>. М. : РУДН, 2008. 162 с.</w:t>
      </w:r>
    </w:p>
    <w:p w14:paraId="748D1408"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Шапошникова</w:t>
      </w:r>
      <w:r>
        <w:rPr>
          <w:rStyle w:val="WW8Num2z0"/>
          <w:rFonts w:ascii="Verdana" w:hAnsi="Verdana"/>
          <w:color w:val="000000"/>
          <w:sz w:val="18"/>
          <w:szCs w:val="18"/>
        </w:rPr>
        <w:t> </w:t>
      </w:r>
      <w:r>
        <w:rPr>
          <w:rFonts w:ascii="Verdana" w:hAnsi="Verdana"/>
          <w:color w:val="000000"/>
          <w:sz w:val="18"/>
          <w:szCs w:val="18"/>
        </w:rPr>
        <w:t>Т.Д. Научно-методические основы проектирования и использования информационных и компьютерных технологий в обучении студентов вуза. Автореф. дисс. докт. пед. н. Ставрополь: СГУ,2001-с.50.</w:t>
      </w:r>
    </w:p>
    <w:p w14:paraId="63466C8B"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А.Н. Формирование академической мобильности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информатики средствами информационных и коммуникационных технологий : автореф. дис. . канд. пед. наук : 13.00.08. М, 2009.</w:t>
      </w:r>
    </w:p>
    <w:p w14:paraId="1FBEF13B"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Шилова</w:t>
      </w:r>
      <w:r>
        <w:rPr>
          <w:rStyle w:val="WW8Num2z0"/>
          <w:rFonts w:ascii="Verdana" w:hAnsi="Verdana"/>
          <w:color w:val="000000"/>
          <w:sz w:val="18"/>
          <w:szCs w:val="18"/>
        </w:rPr>
        <w:t> </w:t>
      </w:r>
      <w:r>
        <w:rPr>
          <w:rFonts w:ascii="Verdana" w:hAnsi="Verdana"/>
          <w:color w:val="000000"/>
          <w:sz w:val="18"/>
          <w:szCs w:val="18"/>
        </w:rPr>
        <w:t>О.Н. Теоретические основы становления информационно-педагогического тезауруса студентов в системе высшего педагогического образования: дис. . д-ра. пед. наук Текст./ О.Н. Шилова; Рос. гос. пед. ун-т им. Герцена. СПб., 2001. - 250 с.</w:t>
      </w:r>
    </w:p>
    <w:p w14:paraId="7B392B03"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125. Шубина Н. JI. Организация индивидуально-ориентированного обучения: от гипотезы к практике / Н. JT. Шубина // Бюллетень ученого совета. 2006. -№7.-С. 22-23.</w:t>
      </w:r>
    </w:p>
    <w:p w14:paraId="5B341656"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126. Электронно-коммуникативные средства, системы и технологии обучения Текст./ под ред. В.А.</w:t>
      </w:r>
      <w:r>
        <w:rPr>
          <w:rStyle w:val="WW8Num2z0"/>
          <w:rFonts w:ascii="Verdana" w:hAnsi="Verdana"/>
          <w:color w:val="000000"/>
          <w:sz w:val="18"/>
          <w:szCs w:val="18"/>
        </w:rPr>
        <w:t> </w:t>
      </w:r>
      <w:r>
        <w:rPr>
          <w:rStyle w:val="WW8Num3z0"/>
          <w:rFonts w:ascii="Verdana" w:hAnsi="Verdana"/>
          <w:color w:val="4682B4"/>
          <w:sz w:val="18"/>
          <w:szCs w:val="18"/>
        </w:rPr>
        <w:t>Извозчикова</w:t>
      </w:r>
      <w:r>
        <w:rPr>
          <w:rFonts w:ascii="Verdana" w:hAnsi="Verdana"/>
          <w:color w:val="000000"/>
          <w:sz w:val="18"/>
          <w:szCs w:val="18"/>
        </w:rPr>
        <w:t>. СПб.: Образование, 1995.- 224 с.</w:t>
      </w:r>
    </w:p>
    <w:p w14:paraId="7849D202"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Ястребцева</w:t>
      </w:r>
      <w:r>
        <w:rPr>
          <w:rStyle w:val="WW8Num2z0"/>
          <w:rFonts w:ascii="Verdana" w:hAnsi="Verdana"/>
          <w:color w:val="000000"/>
          <w:sz w:val="18"/>
          <w:szCs w:val="18"/>
        </w:rPr>
        <w:t> </w:t>
      </w:r>
      <w:r>
        <w:rPr>
          <w:rFonts w:ascii="Verdana" w:hAnsi="Verdana"/>
          <w:color w:val="000000"/>
          <w:sz w:val="18"/>
          <w:szCs w:val="18"/>
        </w:rPr>
        <w:t>E.H. Пять вечеров. Беседы о телекоммуникационных образовательных проектах Текст./Е.Н.</w:t>
      </w:r>
      <w:r>
        <w:rPr>
          <w:rStyle w:val="WW8Num2z0"/>
          <w:rFonts w:ascii="Verdana" w:hAnsi="Verdana"/>
          <w:color w:val="000000"/>
          <w:sz w:val="18"/>
          <w:szCs w:val="18"/>
        </w:rPr>
        <w:t> </w:t>
      </w:r>
      <w:r>
        <w:rPr>
          <w:rStyle w:val="WW8Num3z0"/>
          <w:rFonts w:ascii="Verdana" w:hAnsi="Verdana"/>
          <w:color w:val="4682B4"/>
          <w:sz w:val="18"/>
          <w:szCs w:val="18"/>
        </w:rPr>
        <w:t>Ястребцева</w:t>
      </w:r>
      <w:r>
        <w:rPr>
          <w:rFonts w:ascii="Verdana" w:hAnsi="Verdana"/>
          <w:color w:val="000000"/>
          <w:sz w:val="18"/>
          <w:szCs w:val="18"/>
        </w:rPr>
        <w:t>. -М.: Юнпресс, 1999. -216с.</w:t>
      </w:r>
    </w:p>
    <w:p w14:paraId="430A7EBA"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128. Academic Mobility in a Changing World: regional and global trends / ed. by P. Blumenthal et al. London : Jessica Kingsley Publisher, 1998. 407 p.</w:t>
      </w:r>
    </w:p>
    <w:p w14:paraId="04AC83E9"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129. Bauman J. (1998). Using e-mail with your students. The Language Teacher, 22(2). URL: http: //langue.hyper.chuba.ac.jp/jaIt/pub/tlt/98/feb/ bauman.html (дата обращения 11.10.2011.)</w:t>
      </w:r>
    </w:p>
    <w:p w14:paraId="694D290E"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130. Berlin Principles on Ranking Higher Education Institutions. 2006, P.220-223.</w:t>
      </w:r>
    </w:p>
    <w:p w14:paraId="502CECC1"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131. Bologna Process Stocktaking Report 2009, URL: http://www.ond.vlaanderen.be/hogeronderwijs/bologna/conference/documents/St ocktakingreport2009FINAL.pdf (дата обращения 01.10.2011)</w:t>
      </w:r>
    </w:p>
    <w:p w14:paraId="66838CD1"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132. Bologna With Student Eyes 2009/ A. Cacciagrano, B. Carapinha. Printed in: leuven, Belgium, april 2009. URL: http://www.esib.org/documents/publications/officialpublications/BWSE2009-final.pdf (дата обращения 15.10.2011.)</w:t>
      </w:r>
    </w:p>
    <w:p w14:paraId="5FBE0C8F"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133. Bologna with students eyes / A. Mikkola, B. Carapinha, C. Tuck ; ed. by Bologna Process Committee. London : ESIB, 2007. URL: http://www.esib.org. (дата обращения 16.08.2011.)</w:t>
      </w:r>
    </w:p>
    <w:p w14:paraId="18F4B39A"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134. Biisser M. Konzeption, Entwicklung und Wirkung von Computer-Based Training (CBT) anhand der konkreten Lernumgebung "Einführung in die Mittelflussrechnung" an der Universität St. Gallen./M. Büsser Dissertation. St. Gallen, 1996. 179</w:t>
      </w:r>
    </w:p>
    <w:p w14:paraId="7E9AD2C3"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135. CIMO Strengthening the Internationalisation of Higher Education Institutions 2009 / ed. by J. Ketolainen at al. Helsinki: CIMO, 2010. 42 p.</w:t>
      </w:r>
    </w:p>
    <w:p w14:paraId="14948F69"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136. Delisio E.R. WebQuest Sends Students Back in Time. URL: //http://www.educationworld.com/atech/ tech073 .shtml (дата обращения 22.08.2011.)</w:t>
      </w:r>
    </w:p>
    <w:p w14:paraId="224E5955"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137. Dodge В. Some Thoughts About WebQuests. // URL: http://edweb.sdsu.edu/people/bdodgeAdodge.html (дата обращения 15.11.2011.)</w:t>
      </w:r>
    </w:p>
    <w:p w14:paraId="32C5CF79"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138. Dodge В. The WebQuest Design Process. // URL: http://webquest.sdsu.edu/designsteps/index.html (дата обращения 16.08.2011.)</w:t>
      </w:r>
    </w:p>
    <w:p w14:paraId="69B51445"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139. Dodge В. WebQuest Taskonomy: A Taxonomy of Tasks. URL: //http://webquest.sdsu.edu/taskonomy.html (дата обращения 23.08.2011.)</w:t>
      </w:r>
    </w:p>
    <w:p w14:paraId="62D78790"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140. Döring N. (1997a): Kommunikation im Internet: Neun theoretische Ansätze. In: B. Batinic (Hrsg.): Internet für Psychologen. Göttingen/Bern/Toronto/Seattle, 267 -298</w:t>
      </w:r>
    </w:p>
    <w:p w14:paraId="017879C1"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141. Dr. Daria K. Deardorff. Thesenpapier der Bertelsmann Stiftung auf Basis der Interkulturellen-Kompetenz-Modelle. URL: http://www.bertelsmann-stiftung.de/bst/de/media/xcmsbstdms17145171462.pdf (дата обращения 23.10.2011.)</w:t>
      </w:r>
    </w:p>
    <w:p w14:paraId="05E39DCF"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142. Education for Innovative Societies in the 21st Century, G8 Russia (St. Petersburg) 16 July 2006. 2007. URL : http: //www.en.g8russia.ru/docs/12.html (дата обращения 23.10.2011.)</w:t>
      </w:r>
    </w:p>
    <w:p w14:paraId="0829C6A0"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143. Enhancing the Erasmus Experience: Papers on student mobility / ed. by C. Way et al. Granada : Atrio, 2006. 263 p.</w:t>
      </w:r>
    </w:p>
    <w:p w14:paraId="45B59E7B"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144. Eurostat Statistics. The Bologna Process in Higher Education in Europe Key Indicators on the social dimension and mobility. 2009. - URL: http://www.epp.eurostat.ee.europa (дата обращения 23.10.2011.)</w:t>
      </w:r>
    </w:p>
    <w:p w14:paraId="638DB1A6"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145. Exploring Student Mobility, Global Competence through Research // International Educator. 2006. Vol. 15, № 6. - P. 12.</w:t>
      </w:r>
    </w:p>
    <w:p w14:paraId="4DE51EF8"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146. Fried-Booth D.L. Project Work Oxford: Oxford University Press, 1992</w:t>
      </w:r>
    </w:p>
    <w:p w14:paraId="69E1FEFC"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147. Gibbs, G. (1995). Assessing Student Centred Courses. Oxford: Oxford Centre for Staff Learning and Development.</w:t>
      </w:r>
    </w:p>
    <w:p w14:paraId="1E000328"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148. Higher Education in Europe 2009: Developments in the Bologna Process. URL: http://www.ond.vlaanderen.be/hogeronderwijs/bologna/conference/documents/2009E urydicereport.pdf (дата обращения 10.10.2011)</w:t>
      </w:r>
    </w:p>
    <w:p w14:paraId="0185E7CF"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149. Hoffman, D. Changing Academic Mobility Patterns and International Migration // Journal of Studies in International Education. 2009. Vol. 13, № 3. -P. 347-364</w:t>
      </w:r>
    </w:p>
    <w:p w14:paraId="091A8E40"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150. Kelo M. Toward improved data student mobility in Europe: findings and concepts of the Eurodata study / M. Kelo, U. Teichler, В. Wächter // Journal of Studies in International Education. 2006. Vol. 10, № 3. - P. 194-223.</w:t>
      </w:r>
    </w:p>
    <w:p w14:paraId="5ACFDA82"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151. Kember, D. (1997). A reconceptualisation of the research into university academics conceptions of teaching. Learning and Instruction 7(3), 255-275.</w:t>
      </w:r>
    </w:p>
    <w:p w14:paraId="72FE877A"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152. Lea, S. J., D. Stephenson, and J. Troy (2003). Higher Education Students' Attitudes to Student </w:t>
      </w:r>
      <w:r>
        <w:rPr>
          <w:rFonts w:ascii="Verdana" w:hAnsi="Verdana"/>
          <w:color w:val="000000"/>
          <w:sz w:val="18"/>
          <w:szCs w:val="18"/>
        </w:rPr>
        <w:lastRenderedPageBreak/>
        <w:t>Centred Learning: Beyond 'educational bulimia'. Studies in Higher Education 28(3), 321-334.</w:t>
      </w:r>
    </w:p>
    <w:p w14:paraId="29A0382D"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153. Learning Outcomes Based Higher Education: the Scottish Experience. Edinburgh, 21-22 February 2008 (Болонский семинар «</w:t>
      </w:r>
      <w:r>
        <w:rPr>
          <w:rStyle w:val="WW8Num3z0"/>
          <w:rFonts w:ascii="Verdana" w:hAnsi="Verdana"/>
          <w:color w:val="4682B4"/>
          <w:sz w:val="18"/>
          <w:szCs w:val="18"/>
        </w:rPr>
        <w:t>Высшее образование на базе результатов обучения Шотландский опыт</w:t>
      </w:r>
      <w:r>
        <w:rPr>
          <w:rFonts w:ascii="Verdana" w:hAnsi="Verdana"/>
          <w:color w:val="000000"/>
          <w:sz w:val="18"/>
          <w:szCs w:val="18"/>
        </w:rPr>
        <w:t>» Эдинбург, 21-22 февраля 2008 г., С. 44-46).</w:t>
      </w:r>
    </w:p>
    <w:p w14:paraId="0297DCB6"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154. Leenen W. R. &amp; Grosch Н. (1998): Bausteine zur Grundlegung interkulturellen Lernens. In: Bundeszentrale fur politische Bildung (Hrsg.): Interkulturelles Lernen, Arbeitshilfen fur die politische Bildung. 1998, P.29-46.</w:t>
      </w:r>
    </w:p>
    <w:p w14:paraId="16FAD4BD"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155. Mapping mobility in European higher education, CONTRACT 20093287/001-001 ERA-SHEPDE, Brussels, 2011, URL: http://ec.europa.eu/education/more-information/doc/201 l/acaen.pdf (дата обращения 05.09.2011)</w:t>
      </w:r>
    </w:p>
    <w:p w14:paraId="2FC006FE"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156. Mapping Mobility, URL: http://ec.europa.eu/education/erasmus/doc/publ/eurodataen.pdf (дата обращения 20.12.2011)</w:t>
      </w:r>
    </w:p>
    <w:p w14:paraId="74D90ED2"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157. Message from Salamanca. Shaping the European Higher Education Area. -Salamanca. 29-30 March 2001.</w:t>
      </w:r>
    </w:p>
    <w:p w14:paraId="461A723E"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158. Papatsiba V. Political and Individual Rationales of Student Mobility: a case-study of ERASMUS and a French regional scheme for studies abroad / V. Papatsiba // European Journal of Education. 2005. Vol. 40, № 2. - P. 173-188.</w:t>
      </w:r>
    </w:p>
    <w:p w14:paraId="7F9D9A59"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159. Papatsiba V. Student Mobility in Europe: An Academic, Cultural and Mental Journey, Some Conceptual Reflections and Empirical Findings / V. Papatsiba // International Perspectives on higher Education Research. 2005. Vol. 3, № 7. - P. 2965.</w:t>
      </w:r>
    </w:p>
    <w:p w14:paraId="5C3742C3"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160. Rivza В. The Changing Role of Student Mobility / B. Rivza, U. Teichler // Higher Education Policy. 2007. Vol. 20, № 4. - P. 457-475.,</w:t>
      </w:r>
    </w:p>
    <w:p w14:paraId="4F092B8C"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161. Rogers, C. R. (1983a). As a teacher, can I be myself? In Freedom to Learn for the 80's. Ohio: Charles E. Merrill Publishing Company</w:t>
      </w:r>
    </w:p>
    <w:p w14:paraId="2DD88B9A"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162. Schrock K. WebQuest in Our Future: The Teacher's Role in Cyberspace. //http://school.discovery.com/schrockguide/webquest/webquest.html</w:t>
      </w:r>
    </w:p>
    <w:p w14:paraId="67706271"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163. The Bologna Process 2020 The European Higher Education Area in the new Decade. Communiqué of the Conference of European Ministers Responsible for Higher Education, Leuven and Louvain-la-Neuve, 28-29 April 2009.</w:t>
      </w:r>
    </w:p>
    <w:p w14:paraId="5D7D7E89"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164. The National Unions of Students in Europe. Bologna with students eyes. -London : ESIB, 2007. URL: http: //www.esib.org (дата обращения 22.10.2011.)</w:t>
      </w:r>
    </w:p>
    <w:p w14:paraId="326C46C8"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165. Triandis H. Intercultural Education and Training// Peter Funke (Ed.) Understanding the USA. A Cross-Cultural Perspective. Tubingen, 1989.</w:t>
      </w:r>
    </w:p>
    <w:p w14:paraId="7EE4278A"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166. WebQuest Portal. URL: // http://www.webquest.org (дата обращения 05.10.2011.)</w:t>
      </w:r>
    </w:p>
    <w:p w14:paraId="11CDE4E1"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167. WebQuest Taksonomy Cluster . URL: http://projects.edtech.sandi.net/staffdev/tpss99/tasksimap (дата обращения 22.10.2011.)</w:t>
      </w:r>
    </w:p>
    <w:p w14:paraId="22D23613"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168. Барьеры академической мобильности.</w:t>
      </w:r>
    </w:p>
    <w:p w14:paraId="7571426D"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169. Федеральное агентство по образованию РФ Национальный фонд подготовки кадров Государственный университет — Высшая школа экономики</w:t>
      </w:r>
    </w:p>
    <w:p w14:paraId="150E5366"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170. Барьеры академической мобильности</w:t>
      </w:r>
    </w:p>
    <w:p w14:paraId="61A23703"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171. Барьеры академической мобильности Степень сложности преодоления Ч/о1 2 3 4 51. Языковый 14 22 33 IS 5</w:t>
      </w:r>
    </w:p>
    <w:p w14:paraId="27254875"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172. Организационный 9 21 33 21 11 5</w:t>
      </w:r>
    </w:p>
    <w:p w14:paraId="5C59663A"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173. Информационный 20 29 29 13 4 6</w:t>
      </w:r>
    </w:p>
    <w:p w14:paraId="6CB3A1F9"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174. Ресурсный (недостаток финансовых и др. ресурсов) 4 6 20 32 32 б</w:t>
      </w:r>
    </w:p>
    <w:p w14:paraId="4259C4AB"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175. Нормативный («рудное I и прнзнання дипломов) 9 16 31 23 12 9</w:t>
      </w:r>
    </w:p>
    <w:p w14:paraId="08DAADAA"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Содержательный</w:t>
      </w:r>
      <w:r>
        <w:rPr>
          <w:rStyle w:val="WW8Num2z0"/>
          <w:rFonts w:ascii="Verdana" w:hAnsi="Verdana"/>
          <w:color w:val="000000"/>
          <w:sz w:val="18"/>
          <w:szCs w:val="18"/>
        </w:rPr>
        <w:t> </w:t>
      </w:r>
      <w:r>
        <w:rPr>
          <w:rFonts w:ascii="Verdana" w:hAnsi="Verdana"/>
          <w:color w:val="000000"/>
          <w:sz w:val="18"/>
          <w:szCs w:val="18"/>
        </w:rPr>
        <w:t>(сопоставимость содержания и уровня программ) 7 17 32 25 10 10</w:t>
      </w:r>
    </w:p>
    <w:p w14:paraId="4845088E"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177. Опросник</w:t>
      </w:r>
      <w:r>
        <w:rPr>
          <w:rStyle w:val="WW8Num2z0"/>
          <w:rFonts w:ascii="Verdana" w:hAnsi="Verdana"/>
          <w:color w:val="000000"/>
          <w:sz w:val="18"/>
          <w:szCs w:val="18"/>
        </w:rPr>
        <w:t> </w:t>
      </w:r>
      <w:r>
        <w:rPr>
          <w:rStyle w:val="WW8Num3z0"/>
          <w:rFonts w:ascii="Verdana" w:hAnsi="Verdana"/>
          <w:color w:val="4682B4"/>
          <w:sz w:val="18"/>
          <w:szCs w:val="18"/>
        </w:rPr>
        <w:t>Студенческая</w:t>
      </w:r>
      <w:r>
        <w:rPr>
          <w:rStyle w:val="WW8Num2z0"/>
          <w:rFonts w:ascii="Verdana" w:hAnsi="Verdana"/>
          <w:color w:val="000000"/>
          <w:sz w:val="18"/>
          <w:szCs w:val="18"/>
        </w:rPr>
        <w:t> </w:t>
      </w:r>
      <w:r>
        <w:rPr>
          <w:rFonts w:ascii="Verdana" w:hAnsi="Verdana"/>
          <w:color w:val="000000"/>
          <w:sz w:val="18"/>
          <w:szCs w:val="18"/>
        </w:rPr>
        <w:t>мобильность Уважаемые студенты!</w:t>
      </w:r>
    </w:p>
    <w:p w14:paraId="1B661976"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178. Мнение студентов, как основныхучастников образовательного процесса, необходимо для формирования соответствующей образовательной политики.</w:t>
      </w:r>
    </w:p>
    <w:p w14:paraId="36EB9098"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179. Для ответа на вопросы</w:t>
      </w:r>
      <w:r>
        <w:rPr>
          <w:rStyle w:val="WW8Num2z0"/>
          <w:rFonts w:ascii="Verdana" w:hAnsi="Verdana"/>
          <w:color w:val="000000"/>
          <w:sz w:val="18"/>
          <w:szCs w:val="18"/>
        </w:rPr>
        <w:t> </w:t>
      </w:r>
      <w:r>
        <w:rPr>
          <w:rStyle w:val="WW8Num3z0"/>
          <w:rFonts w:ascii="Verdana" w:hAnsi="Verdana"/>
          <w:color w:val="4682B4"/>
          <w:sz w:val="18"/>
          <w:szCs w:val="18"/>
        </w:rPr>
        <w:t>анкеты</w:t>
      </w:r>
      <w:r>
        <w:rPr>
          <w:rStyle w:val="WW8Num2z0"/>
          <w:rFonts w:ascii="Verdana" w:hAnsi="Verdana"/>
          <w:color w:val="000000"/>
          <w:sz w:val="18"/>
          <w:szCs w:val="18"/>
        </w:rPr>
        <w:t> </w:t>
      </w:r>
      <w:r>
        <w:rPr>
          <w:rFonts w:ascii="Verdana" w:hAnsi="Verdana"/>
          <w:color w:val="000000"/>
          <w:sz w:val="18"/>
          <w:szCs w:val="18"/>
        </w:rPr>
        <w:t>нужно обвести кружком код того ответа на вопрос, который ближе всего совпадает с Вашим мнением или предложить свой вариант ответа, где необходимо.</w:t>
      </w:r>
    </w:p>
    <w:p w14:paraId="0616F110"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180. Как Вы понимаете термин академическая мобильность</w:t>
      </w:r>
    </w:p>
    <w:p w14:paraId="392A9E1F" w14:textId="77777777" w:rsidR="00B17B33" w:rsidRDefault="00B17B33" w:rsidP="00B17B33">
      <w:pPr>
        <w:pStyle w:val="WW8Num1z2"/>
        <w:shd w:val="clear" w:color="auto" w:fill="F7F7F7"/>
        <w:spacing w:after="0"/>
        <w:rPr>
          <w:rFonts w:ascii="Verdana" w:hAnsi="Verdana"/>
          <w:color w:val="000000"/>
          <w:sz w:val="18"/>
          <w:szCs w:val="18"/>
        </w:rPr>
      </w:pPr>
      <w:r>
        <w:rPr>
          <w:rFonts w:ascii="Verdana" w:hAnsi="Verdana"/>
          <w:color w:val="000000"/>
          <w:sz w:val="18"/>
          <w:szCs w:val="18"/>
        </w:rPr>
        <w:t>181. Каковы, на Ваш взгляд, основные преимущества академической мобильности?1.</w:t>
      </w:r>
    </w:p>
    <w:p w14:paraId="5433C9D9" w14:textId="4450A8E5" w:rsidR="00B17B33" w:rsidRPr="00B17B33" w:rsidRDefault="00B17B33" w:rsidP="00B17B33">
      <w:r>
        <w:rPr>
          <w:rFonts w:ascii="Verdana" w:hAnsi="Verdana"/>
          <w:color w:val="000000"/>
          <w:sz w:val="18"/>
          <w:szCs w:val="18"/>
        </w:rPr>
        <w:br/>
      </w:r>
      <w:r>
        <w:rPr>
          <w:rFonts w:ascii="Verdana" w:hAnsi="Verdana"/>
          <w:color w:val="000000"/>
          <w:sz w:val="18"/>
          <w:szCs w:val="18"/>
        </w:rPr>
        <w:br/>
      </w:r>
    </w:p>
    <w:sectPr w:rsidR="00B17B33" w:rsidRPr="00B17B3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3FDB0E" w14:textId="77777777" w:rsidR="00CE56A3" w:rsidRDefault="00CE56A3">
      <w:pPr>
        <w:spacing w:after="0" w:line="240" w:lineRule="auto"/>
      </w:pPr>
      <w:r>
        <w:separator/>
      </w:r>
    </w:p>
  </w:endnote>
  <w:endnote w:type="continuationSeparator" w:id="0">
    <w:p w14:paraId="4CB31CEE" w14:textId="77777777" w:rsidR="00CE56A3" w:rsidRDefault="00CE5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0123A2" w14:textId="77777777" w:rsidR="00CE56A3" w:rsidRDefault="00CE56A3">
      <w:pPr>
        <w:spacing w:after="0" w:line="240" w:lineRule="auto"/>
      </w:pPr>
      <w:r>
        <w:separator/>
      </w:r>
    </w:p>
  </w:footnote>
  <w:footnote w:type="continuationSeparator" w:id="0">
    <w:p w14:paraId="3DF6DDC3" w14:textId="77777777" w:rsidR="00CE56A3" w:rsidRDefault="00CE56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A020B" w:rsidRPr="006E463D" w:rsidRDefault="007A020B"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0E34046B"/>
    <w:multiLevelType w:val="hybridMultilevel"/>
    <w:tmpl w:val="CA8269B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20604BB5"/>
    <w:multiLevelType w:val="hybridMultilevel"/>
    <w:tmpl w:val="53DEDDC4"/>
    <w:lvl w:ilvl="0" w:tplc="F37A3E04">
      <w:start w:val="1"/>
      <w:numFmt w:val="decimal"/>
      <w:lvlText w:val="%1."/>
      <w:lvlJc w:val="left"/>
      <w:pPr>
        <w:tabs>
          <w:tab w:val="num" w:pos="720"/>
        </w:tabs>
        <w:ind w:left="720" w:hanging="360"/>
      </w:pPr>
      <w:rPr>
        <w:sz w:val="28"/>
        <w:szCs w:val="28"/>
      </w:rPr>
    </w:lvl>
    <w:lvl w:ilvl="1" w:tplc="E2BABC46">
      <w:numFmt w:val="bullet"/>
      <w:lvlText w:val="-"/>
      <w:lvlJc w:val="left"/>
      <w:pPr>
        <w:tabs>
          <w:tab w:val="num" w:pos="1440"/>
        </w:tabs>
        <w:ind w:left="1440" w:hanging="360"/>
      </w:pPr>
      <w:rPr>
        <w:rFonts w:ascii="Arial" w:eastAsia="Wingdings" w:hAnsi="Arial" w:cs="Arial" w:hint="default"/>
        <w:b/>
        <w:sz w:val="28"/>
        <w:szCs w:val="28"/>
      </w:rPr>
    </w:lvl>
    <w:lvl w:ilvl="2" w:tplc="0419001B">
      <w:start w:val="1"/>
      <w:numFmt w:val="lowerRoman"/>
      <w:lvlText w:val="%3."/>
      <w:lvlJc w:val="right"/>
      <w:pPr>
        <w:tabs>
          <w:tab w:val="num" w:pos="1620"/>
        </w:tabs>
        <w:ind w:left="162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7BD325B"/>
    <w:multiLevelType w:val="hybridMultilevel"/>
    <w:tmpl w:val="03C4AFAE"/>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80C07BB"/>
    <w:multiLevelType w:val="hybridMultilevel"/>
    <w:tmpl w:val="40F43E20"/>
    <w:lvl w:ilvl="0" w:tplc="B850499C">
      <w:start w:val="1"/>
      <w:numFmt w:val="decimal"/>
      <w:lvlText w:val="%1."/>
      <w:lvlJc w:val="left"/>
      <w:pPr>
        <w:tabs>
          <w:tab w:val="num" w:pos="1287"/>
        </w:tabs>
        <w:ind w:left="1287" w:hanging="360"/>
      </w:pPr>
      <w:rPr>
        <w:b w:val="0"/>
        <w:i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373D633B"/>
    <w:multiLevelType w:val="hybridMultilevel"/>
    <w:tmpl w:val="4952403E"/>
    <w:lvl w:ilvl="0" w:tplc="E2BABC46">
      <w:numFmt w:val="bullet"/>
      <w:lvlText w:val="-"/>
      <w:lvlJc w:val="left"/>
      <w:pPr>
        <w:tabs>
          <w:tab w:val="num" w:pos="1080"/>
        </w:tabs>
        <w:ind w:left="1080" w:hanging="360"/>
      </w:pPr>
      <w:rPr>
        <w:rFonts w:ascii="Arial" w:eastAsia="Wingdings" w:hAnsi="Arial" w:cs="Aria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9AA7855"/>
    <w:multiLevelType w:val="hybridMultilevel"/>
    <w:tmpl w:val="93C8049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9521B0C"/>
    <w:multiLevelType w:val="hybridMultilevel"/>
    <w:tmpl w:val="01E0648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F7C7DF6"/>
    <w:multiLevelType w:val="hybridMultilevel"/>
    <w:tmpl w:val="373094EE"/>
    <w:lvl w:ilvl="0" w:tplc="129654E8">
      <w:start w:val="1"/>
      <w:numFmt w:val="decimal"/>
      <w:lvlText w:val="%1."/>
      <w:lvlJc w:val="left"/>
      <w:pPr>
        <w:tabs>
          <w:tab w:val="num" w:pos="960"/>
        </w:tabs>
        <w:ind w:left="960" w:hanging="360"/>
      </w:pPr>
      <w:rPr>
        <w:b w:val="0"/>
        <w:i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64D45F44"/>
    <w:multiLevelType w:val="hybridMultilevel"/>
    <w:tmpl w:val="2EC0D8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CF25E40"/>
    <w:multiLevelType w:val="hybridMultilevel"/>
    <w:tmpl w:val="196C8C6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E5C635C"/>
    <w:multiLevelType w:val="hybridMultilevel"/>
    <w:tmpl w:val="F4C81D8A"/>
    <w:lvl w:ilvl="0" w:tplc="48FECA74">
      <w:start w:val="1"/>
      <w:numFmt w:val="decimal"/>
      <w:lvlText w:val="%1."/>
      <w:lvlJc w:val="left"/>
      <w:pPr>
        <w:tabs>
          <w:tab w:val="num" w:pos="360"/>
        </w:tabs>
        <w:ind w:left="360" w:hanging="360"/>
      </w:pPr>
      <w:rPr>
        <w:b w:val="0"/>
      </w:rPr>
    </w:lvl>
    <w:lvl w:ilvl="1" w:tplc="04220019" w:tentative="1">
      <w:start w:val="1"/>
      <w:numFmt w:val="lowerLetter"/>
      <w:lvlText w:val="%2."/>
      <w:lvlJc w:val="left"/>
      <w:pPr>
        <w:tabs>
          <w:tab w:val="num" w:pos="1320"/>
        </w:tabs>
        <w:ind w:left="1320" w:hanging="360"/>
      </w:pPr>
    </w:lvl>
    <w:lvl w:ilvl="2" w:tplc="0422001B" w:tentative="1">
      <w:start w:val="1"/>
      <w:numFmt w:val="lowerRoman"/>
      <w:lvlText w:val="%3."/>
      <w:lvlJc w:val="right"/>
      <w:pPr>
        <w:tabs>
          <w:tab w:val="num" w:pos="2040"/>
        </w:tabs>
        <w:ind w:left="2040" w:hanging="180"/>
      </w:pPr>
    </w:lvl>
    <w:lvl w:ilvl="3" w:tplc="0422000F" w:tentative="1">
      <w:start w:val="1"/>
      <w:numFmt w:val="decimal"/>
      <w:lvlText w:val="%4."/>
      <w:lvlJc w:val="left"/>
      <w:pPr>
        <w:tabs>
          <w:tab w:val="num" w:pos="2760"/>
        </w:tabs>
        <w:ind w:left="2760" w:hanging="360"/>
      </w:pPr>
    </w:lvl>
    <w:lvl w:ilvl="4" w:tplc="04220019" w:tentative="1">
      <w:start w:val="1"/>
      <w:numFmt w:val="lowerLetter"/>
      <w:lvlText w:val="%5."/>
      <w:lvlJc w:val="left"/>
      <w:pPr>
        <w:tabs>
          <w:tab w:val="num" w:pos="3480"/>
        </w:tabs>
        <w:ind w:left="3480" w:hanging="360"/>
      </w:pPr>
    </w:lvl>
    <w:lvl w:ilvl="5" w:tplc="0422001B" w:tentative="1">
      <w:start w:val="1"/>
      <w:numFmt w:val="lowerRoman"/>
      <w:lvlText w:val="%6."/>
      <w:lvlJc w:val="right"/>
      <w:pPr>
        <w:tabs>
          <w:tab w:val="num" w:pos="4200"/>
        </w:tabs>
        <w:ind w:left="4200" w:hanging="180"/>
      </w:pPr>
    </w:lvl>
    <w:lvl w:ilvl="6" w:tplc="0422000F" w:tentative="1">
      <w:start w:val="1"/>
      <w:numFmt w:val="decimal"/>
      <w:lvlText w:val="%7."/>
      <w:lvlJc w:val="left"/>
      <w:pPr>
        <w:tabs>
          <w:tab w:val="num" w:pos="4920"/>
        </w:tabs>
        <w:ind w:left="4920" w:hanging="360"/>
      </w:pPr>
    </w:lvl>
    <w:lvl w:ilvl="7" w:tplc="04220019" w:tentative="1">
      <w:start w:val="1"/>
      <w:numFmt w:val="lowerLetter"/>
      <w:lvlText w:val="%8."/>
      <w:lvlJc w:val="left"/>
      <w:pPr>
        <w:tabs>
          <w:tab w:val="num" w:pos="5640"/>
        </w:tabs>
        <w:ind w:left="5640" w:hanging="360"/>
      </w:pPr>
    </w:lvl>
    <w:lvl w:ilvl="8" w:tplc="0422001B" w:tentative="1">
      <w:start w:val="1"/>
      <w:numFmt w:val="lowerRoman"/>
      <w:lvlText w:val="%9."/>
      <w:lvlJc w:val="right"/>
      <w:pPr>
        <w:tabs>
          <w:tab w:val="num" w:pos="6360"/>
        </w:tabs>
        <w:ind w:left="636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4"/>
  </w:num>
  <w:num w:numId="7">
    <w:abstractNumId w:val="32"/>
  </w:num>
  <w:num w:numId="8">
    <w:abstractNumId w:val="23"/>
  </w:num>
  <w:num w:numId="9">
    <w:abstractNumId w:val="19"/>
  </w:num>
  <w:num w:numId="10">
    <w:abstractNumId w:val="20"/>
  </w:num>
  <w:num w:numId="11">
    <w:abstractNumId w:val="26"/>
  </w:num>
  <w:num w:numId="12">
    <w:abstractNumId w:val="31"/>
  </w:num>
  <w:num w:numId="13">
    <w:abstractNumId w:val="21"/>
  </w:num>
  <w:num w:numId="14">
    <w:abstractNumId w:val="27"/>
  </w:num>
  <w:num w:numId="15">
    <w:abstractNumId w:val="30"/>
  </w:num>
  <w:num w:numId="1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1643"/>
    <w:rsid w:val="0001261B"/>
    <w:rsid w:val="0001286F"/>
    <w:rsid w:val="00013A36"/>
    <w:rsid w:val="00013C25"/>
    <w:rsid w:val="00013CC9"/>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53D"/>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1A23"/>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745B"/>
    <w:rsid w:val="002D07EA"/>
    <w:rsid w:val="002D1200"/>
    <w:rsid w:val="002D2023"/>
    <w:rsid w:val="002D3300"/>
    <w:rsid w:val="002D428A"/>
    <w:rsid w:val="002D4450"/>
    <w:rsid w:val="002D5F75"/>
    <w:rsid w:val="002D7F46"/>
    <w:rsid w:val="002E284E"/>
    <w:rsid w:val="002E2C93"/>
    <w:rsid w:val="002E4307"/>
    <w:rsid w:val="002E47FD"/>
    <w:rsid w:val="002E5516"/>
    <w:rsid w:val="002E56C6"/>
    <w:rsid w:val="002E5EF6"/>
    <w:rsid w:val="002E6963"/>
    <w:rsid w:val="002E7727"/>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54"/>
    <w:rsid w:val="00312B21"/>
    <w:rsid w:val="00313A48"/>
    <w:rsid w:val="00314307"/>
    <w:rsid w:val="00314A95"/>
    <w:rsid w:val="00315147"/>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797"/>
    <w:rsid w:val="00393ED6"/>
    <w:rsid w:val="00393F88"/>
    <w:rsid w:val="003953BC"/>
    <w:rsid w:val="0039569A"/>
    <w:rsid w:val="00396E78"/>
    <w:rsid w:val="00396EB5"/>
    <w:rsid w:val="00397015"/>
    <w:rsid w:val="003A06A7"/>
    <w:rsid w:val="003A0AC8"/>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1E8"/>
    <w:rsid w:val="00540C6F"/>
    <w:rsid w:val="00540D31"/>
    <w:rsid w:val="00540D57"/>
    <w:rsid w:val="005414EE"/>
    <w:rsid w:val="005416FC"/>
    <w:rsid w:val="00542074"/>
    <w:rsid w:val="0054229A"/>
    <w:rsid w:val="00543B56"/>
    <w:rsid w:val="00544C82"/>
    <w:rsid w:val="005452E2"/>
    <w:rsid w:val="00545368"/>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6C"/>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5064"/>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49B3"/>
    <w:rsid w:val="006556A7"/>
    <w:rsid w:val="00655874"/>
    <w:rsid w:val="00655FF0"/>
    <w:rsid w:val="006568EE"/>
    <w:rsid w:val="00656A83"/>
    <w:rsid w:val="00657024"/>
    <w:rsid w:val="006574BC"/>
    <w:rsid w:val="00657A37"/>
    <w:rsid w:val="0066000C"/>
    <w:rsid w:val="0066072C"/>
    <w:rsid w:val="00660BAD"/>
    <w:rsid w:val="00662048"/>
    <w:rsid w:val="0066251E"/>
    <w:rsid w:val="00662557"/>
    <w:rsid w:val="00662EFA"/>
    <w:rsid w:val="00663224"/>
    <w:rsid w:val="006634E7"/>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A84"/>
    <w:rsid w:val="006F1C6F"/>
    <w:rsid w:val="006F1ED3"/>
    <w:rsid w:val="006F21F6"/>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79B"/>
    <w:rsid w:val="007F28BF"/>
    <w:rsid w:val="007F2BA2"/>
    <w:rsid w:val="007F33D7"/>
    <w:rsid w:val="007F453B"/>
    <w:rsid w:val="007F5658"/>
    <w:rsid w:val="007F60D8"/>
    <w:rsid w:val="00800A4B"/>
    <w:rsid w:val="00801E7E"/>
    <w:rsid w:val="008025C2"/>
    <w:rsid w:val="00802F99"/>
    <w:rsid w:val="008041B4"/>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4D95"/>
    <w:rsid w:val="008851E3"/>
    <w:rsid w:val="008852DA"/>
    <w:rsid w:val="008853C2"/>
    <w:rsid w:val="00885A85"/>
    <w:rsid w:val="00886DB5"/>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472"/>
    <w:rsid w:val="008C464A"/>
    <w:rsid w:val="008C49E4"/>
    <w:rsid w:val="008C5B1B"/>
    <w:rsid w:val="008C741F"/>
    <w:rsid w:val="008D0975"/>
    <w:rsid w:val="008D1155"/>
    <w:rsid w:val="008D1CB3"/>
    <w:rsid w:val="008D2B80"/>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0E27"/>
    <w:rsid w:val="009A21C2"/>
    <w:rsid w:val="009A33B6"/>
    <w:rsid w:val="009A36E8"/>
    <w:rsid w:val="009A40FF"/>
    <w:rsid w:val="009A5258"/>
    <w:rsid w:val="009A5488"/>
    <w:rsid w:val="009A6309"/>
    <w:rsid w:val="009A7E08"/>
    <w:rsid w:val="009B09CF"/>
    <w:rsid w:val="009B123D"/>
    <w:rsid w:val="009B2013"/>
    <w:rsid w:val="009B2CD5"/>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7175"/>
    <w:rsid w:val="00A376F4"/>
    <w:rsid w:val="00A40CD1"/>
    <w:rsid w:val="00A40DE5"/>
    <w:rsid w:val="00A418E7"/>
    <w:rsid w:val="00A42E46"/>
    <w:rsid w:val="00A43259"/>
    <w:rsid w:val="00A43440"/>
    <w:rsid w:val="00A43654"/>
    <w:rsid w:val="00A43839"/>
    <w:rsid w:val="00A439E3"/>
    <w:rsid w:val="00A43B1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4FE"/>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5D6"/>
    <w:rsid w:val="00AB5BCE"/>
    <w:rsid w:val="00AB603D"/>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D765A"/>
    <w:rsid w:val="00BE0D3D"/>
    <w:rsid w:val="00BE1396"/>
    <w:rsid w:val="00BE1C05"/>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3332"/>
    <w:rsid w:val="00C53624"/>
    <w:rsid w:val="00C53F87"/>
    <w:rsid w:val="00C546D4"/>
    <w:rsid w:val="00C54E04"/>
    <w:rsid w:val="00C5617F"/>
    <w:rsid w:val="00C5646E"/>
    <w:rsid w:val="00C57E41"/>
    <w:rsid w:val="00C57F33"/>
    <w:rsid w:val="00C60961"/>
    <w:rsid w:val="00C61646"/>
    <w:rsid w:val="00C618F1"/>
    <w:rsid w:val="00C620BD"/>
    <w:rsid w:val="00C6261A"/>
    <w:rsid w:val="00C62A8B"/>
    <w:rsid w:val="00C64DE7"/>
    <w:rsid w:val="00C66184"/>
    <w:rsid w:val="00C66BF9"/>
    <w:rsid w:val="00C67541"/>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079C"/>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6A3"/>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0D0B"/>
    <w:rsid w:val="00EE1477"/>
    <w:rsid w:val="00EE1A17"/>
    <w:rsid w:val="00EE2E25"/>
    <w:rsid w:val="00EE59B7"/>
    <w:rsid w:val="00EE612F"/>
    <w:rsid w:val="00EE77A8"/>
    <w:rsid w:val="00EE7D33"/>
    <w:rsid w:val="00EF09CF"/>
    <w:rsid w:val="00EF2E81"/>
    <w:rsid w:val="00EF3437"/>
    <w:rsid w:val="00EF3858"/>
    <w:rsid w:val="00EF43DD"/>
    <w:rsid w:val="00EF46A3"/>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042"/>
    <w:rsid w:val="00F23A9C"/>
    <w:rsid w:val="00F25043"/>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0E"/>
    <w:rsid w:val="00F35AE8"/>
    <w:rsid w:val="00F36BC6"/>
    <w:rsid w:val="00F3714A"/>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668</TotalTime>
  <Pages>18</Pages>
  <Words>8977</Words>
  <Characters>51169</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60026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127</cp:revision>
  <cp:lastPrinted>2009-02-06T05:36:00Z</cp:lastPrinted>
  <dcterms:created xsi:type="dcterms:W3CDTF">2016-09-19T15:12:00Z</dcterms:created>
  <dcterms:modified xsi:type="dcterms:W3CDTF">2016-10-09T14:18:00Z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