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B6F20" w14:textId="77777777" w:rsidR="00D44506" w:rsidRDefault="00D44506" w:rsidP="00D44506">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Галишин, Александр Закирьянович.</w:t>
      </w:r>
      <w:r>
        <w:rPr>
          <w:rFonts w:ascii="Helvetica" w:hAnsi="Helvetica" w:cs="Helvetica"/>
          <w:color w:val="222222"/>
          <w:sz w:val="21"/>
          <w:szCs w:val="21"/>
        </w:rPr>
        <w:br/>
      </w:r>
      <w:r>
        <w:rPr>
          <w:rStyle w:val="js-item-maininfo"/>
          <w:rFonts w:ascii="Helvetica" w:hAnsi="Helvetica" w:cs="Helvetica"/>
          <w:b/>
          <w:bCs/>
          <w:color w:val="222222"/>
          <w:sz w:val="21"/>
          <w:szCs w:val="21"/>
        </w:rPr>
        <w:t>Осесимметричное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термоупругопластическое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напряженно</w:t>
      </w:r>
      <w:r>
        <w:rPr>
          <w:rStyle w:val="js-item-maininfo"/>
          <w:rFonts w:ascii="Helvetica" w:hAnsi="Helvetica" w:cs="Helvetica"/>
          <w:color w:val="222222"/>
          <w:sz w:val="21"/>
          <w:szCs w:val="21"/>
        </w:rPr>
        <w:t>-</w:t>
      </w:r>
      <w:r>
        <w:rPr>
          <w:rStyle w:val="js-item-maininfo"/>
          <w:rFonts w:ascii="Helvetica" w:hAnsi="Helvetica" w:cs="Helvetica"/>
          <w:b/>
          <w:bCs/>
          <w:color w:val="222222"/>
          <w:sz w:val="21"/>
          <w:szCs w:val="21"/>
        </w:rPr>
        <w:t>деформированное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состояние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разветвленных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оболочек</w:t>
      </w:r>
      <w:r>
        <w:rPr>
          <w:rStyle w:val="js-item-maininfo"/>
          <w:rFonts w:ascii="Helvetica" w:hAnsi="Helvetica" w:cs="Helvetica"/>
          <w:color w:val="222222"/>
          <w:sz w:val="21"/>
          <w:szCs w:val="21"/>
        </w:rPr>
        <w:t> : диссертация ... кандидата технических наук : 01.02.04. - Киев, 1984. - 172 с. : ил.</w:t>
      </w:r>
      <w:r>
        <w:rPr>
          <w:rStyle w:val="search-descr"/>
          <w:rFonts w:ascii="Helvetica" w:hAnsi="Helvetica" w:cs="Helvetica"/>
          <w:color w:val="222222"/>
          <w:sz w:val="21"/>
          <w:szCs w:val="21"/>
        </w:rPr>
        <w:t>больше</w:t>
      </w:r>
    </w:p>
    <w:p w14:paraId="0F92D626" w14:textId="77777777" w:rsidR="00D44506" w:rsidRDefault="00D44506" w:rsidP="00D44506">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0F2E3A23" w14:textId="77777777" w:rsidR="00D44506" w:rsidRDefault="00D44506" w:rsidP="00D44506">
      <w:pPr>
        <w:widowControl/>
        <w:numPr>
          <w:ilvl w:val="0"/>
          <w:numId w:val="14"/>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3</w:t>
      </w:r>
    </w:p>
    <w:p w14:paraId="7B790B61" w14:textId="77777777" w:rsidR="00D44506" w:rsidRDefault="00D44506" w:rsidP="00D44506">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определения </w:t>
      </w:r>
      <w:r>
        <w:rPr>
          <w:rFonts w:ascii="Helvetica" w:hAnsi="Helvetica" w:cs="Helvetica"/>
          <w:b/>
          <w:bCs/>
          <w:color w:val="222222"/>
          <w:sz w:val="21"/>
          <w:szCs w:val="21"/>
        </w:rPr>
        <w:t>осесимметричного</w:t>
      </w:r>
      <w:r>
        <w:rPr>
          <w:rFonts w:ascii="Helvetica" w:hAnsi="Helvetica" w:cs="Helvetica"/>
          <w:color w:val="222222"/>
          <w:sz w:val="21"/>
          <w:szCs w:val="21"/>
        </w:rPr>
        <w:t> упрутопластического </w:t>
      </w:r>
      <w:r>
        <w:rPr>
          <w:rFonts w:ascii="Helvetica" w:hAnsi="Helvetica" w:cs="Helvetica"/>
          <w:b/>
          <w:bCs/>
          <w:color w:val="222222"/>
          <w:sz w:val="21"/>
          <w:szCs w:val="21"/>
        </w:rPr>
        <w:t>напряженно</w:t>
      </w:r>
      <w:r>
        <w:rPr>
          <w:rFonts w:ascii="Helvetica" w:hAnsi="Helvetica" w:cs="Helvetica"/>
          <w:color w:val="222222"/>
          <w:sz w:val="21"/>
          <w:szCs w:val="21"/>
        </w:rPr>
        <w:t>-</w:t>
      </w:r>
      <w:r>
        <w:rPr>
          <w:rFonts w:ascii="Helvetica" w:hAnsi="Helvetica" w:cs="Helvetica"/>
          <w:b/>
          <w:bCs/>
          <w:color w:val="222222"/>
          <w:sz w:val="21"/>
          <w:szCs w:val="21"/>
        </w:rPr>
        <w:t>деформированного</w:t>
      </w:r>
      <w:r>
        <w:rPr>
          <w:rFonts w:ascii="Helvetica" w:hAnsi="Helvetica" w:cs="Helvetica"/>
          <w:color w:val="222222"/>
          <w:sz w:val="21"/>
          <w:szCs w:val="21"/>
        </w:rPr>
        <w:t> </w:t>
      </w:r>
      <w:r>
        <w:rPr>
          <w:rFonts w:ascii="Helvetica" w:hAnsi="Helvetica" w:cs="Helvetica"/>
          <w:b/>
          <w:bCs/>
          <w:color w:val="222222"/>
          <w:sz w:val="21"/>
          <w:szCs w:val="21"/>
        </w:rPr>
        <w:t>состояния</w:t>
      </w:r>
      <w:r>
        <w:rPr>
          <w:rFonts w:ascii="Helvetica" w:hAnsi="Helvetica" w:cs="Helvetica"/>
          <w:color w:val="222222"/>
          <w:sz w:val="21"/>
          <w:szCs w:val="21"/>
        </w:rPr>
        <w:t> </w:t>
      </w:r>
      <w:r>
        <w:rPr>
          <w:rFonts w:ascii="Helvetica" w:hAnsi="Helvetica" w:cs="Helvetica"/>
          <w:b/>
          <w:bCs/>
          <w:color w:val="222222"/>
          <w:sz w:val="21"/>
          <w:szCs w:val="21"/>
        </w:rPr>
        <w:t>разветвленных</w:t>
      </w:r>
      <w:r>
        <w:rPr>
          <w:rFonts w:ascii="Helvetica" w:hAnsi="Helvetica" w:cs="Helvetica"/>
          <w:color w:val="222222"/>
          <w:sz w:val="21"/>
          <w:szCs w:val="21"/>
        </w:rPr>
        <w:t> </w:t>
      </w:r>
      <w:r>
        <w:rPr>
          <w:rFonts w:ascii="Helvetica" w:hAnsi="Helvetica" w:cs="Helvetica"/>
          <w:b/>
          <w:bCs/>
          <w:color w:val="222222"/>
          <w:sz w:val="21"/>
          <w:szCs w:val="21"/>
        </w:rPr>
        <w:t>оболочек</w:t>
      </w:r>
      <w:r>
        <w:rPr>
          <w:rFonts w:ascii="Helvetica" w:hAnsi="Helvetica" w:cs="Helvetica"/>
          <w:color w:val="222222"/>
          <w:sz w:val="21"/>
          <w:szCs w:val="21"/>
        </w:rPr>
        <w:t> при неизотермическизс про</w:t>
      </w:r>
      <w:r>
        <w:rPr>
          <w:rFonts w:ascii="Helvetica" w:hAnsi="Helvetica" w:cs="Helvetica"/>
          <w:color w:val="222222"/>
          <w:sz w:val="21"/>
          <w:szCs w:val="21"/>
        </w:rPr>
        <w:softHyphen/>
        <w:t xml:space="preserve"> цессах нагружения 3.3. Оценка эффективности и точности определения </w:t>
      </w:r>
      <w:r>
        <w:rPr>
          <w:rFonts w:ascii="Helvetica" w:hAnsi="Helvetica" w:cs="Helvetica"/>
          <w:b/>
          <w:bCs/>
          <w:color w:val="222222"/>
          <w:sz w:val="21"/>
          <w:szCs w:val="21"/>
        </w:rPr>
        <w:t>на</w:t>
      </w:r>
      <w:r>
        <w:rPr>
          <w:rFonts w:ascii="Helvetica" w:hAnsi="Helvetica" w:cs="Helvetica"/>
          <w:b/>
          <w:bCs/>
          <w:color w:val="222222"/>
          <w:sz w:val="21"/>
          <w:szCs w:val="21"/>
        </w:rPr>
        <w:softHyphen/>
        <w:t xml:space="preserve"> пряженно</w:t>
      </w:r>
      <w:r>
        <w:rPr>
          <w:rFonts w:ascii="Helvetica" w:hAnsi="Helvetica" w:cs="Helvetica"/>
          <w:color w:val="222222"/>
          <w:sz w:val="21"/>
          <w:szCs w:val="21"/>
        </w:rPr>
        <w:t>-</w:t>
      </w:r>
      <w:r>
        <w:rPr>
          <w:rFonts w:ascii="Helvetica" w:hAnsi="Helvetica" w:cs="Helvetica"/>
          <w:b/>
          <w:bCs/>
          <w:color w:val="222222"/>
          <w:sz w:val="21"/>
          <w:szCs w:val="21"/>
        </w:rPr>
        <w:t>деформированного</w:t>
      </w:r>
      <w:r>
        <w:rPr>
          <w:rFonts w:ascii="Helvetica" w:hAnsi="Helvetica" w:cs="Helvetica"/>
          <w:color w:val="222222"/>
          <w:sz w:val="21"/>
          <w:szCs w:val="21"/>
        </w:rPr>
        <w:t> </w:t>
      </w:r>
      <w:r>
        <w:rPr>
          <w:rFonts w:ascii="Helvetica" w:hAnsi="Helvetica" w:cs="Helvetica"/>
          <w:b/>
          <w:bCs/>
          <w:color w:val="222222"/>
          <w:sz w:val="21"/>
          <w:szCs w:val="21"/>
        </w:rPr>
        <w:t>состояния</w:t>
      </w:r>
      <w:r>
        <w:rPr>
          <w:rFonts w:ascii="Helvetica" w:hAnsi="Helvetica" w:cs="Helvetica"/>
          <w:color w:val="222222"/>
          <w:sz w:val="21"/>
          <w:szCs w:val="21"/>
        </w:rPr>
        <w:t> </w:t>
      </w:r>
      <w:r>
        <w:rPr>
          <w:rFonts w:ascii="Helvetica" w:hAnsi="Helvetica" w:cs="Helvetica"/>
          <w:b/>
          <w:bCs/>
          <w:color w:val="222222"/>
          <w:sz w:val="21"/>
          <w:szCs w:val="21"/>
        </w:rPr>
        <w:t>разветвлен</w:t>
      </w:r>
      <w:r>
        <w:rPr>
          <w:rFonts w:ascii="Helvetica" w:hAnsi="Helvetica" w:cs="Helvetica"/>
          <w:b/>
          <w:bCs/>
          <w:color w:val="222222"/>
          <w:sz w:val="21"/>
          <w:szCs w:val="21"/>
        </w:rPr>
        <w:softHyphen/>
        <w:t xml:space="preserve"> ных</w:t>
      </w:r>
      <w:r>
        <w:rPr>
          <w:rFonts w:ascii="Helvetica" w:hAnsi="Helvetica" w:cs="Helvetica"/>
          <w:color w:val="222222"/>
          <w:sz w:val="21"/>
          <w:szCs w:val="21"/>
        </w:rPr>
        <w:t> </w:t>
      </w:r>
      <w:r>
        <w:rPr>
          <w:rFonts w:ascii="Helvetica" w:hAnsi="Helvetica" w:cs="Helvetica"/>
          <w:b/>
          <w:bCs/>
          <w:color w:val="222222"/>
          <w:sz w:val="21"/>
          <w:szCs w:val="21"/>
        </w:rPr>
        <w:t>оболочек</w:t>
      </w:r>
      <w:r>
        <w:rPr>
          <w:rFonts w:ascii="Helvetica" w:hAnsi="Helvetica" w:cs="Helvetica"/>
          <w:color w:val="222222"/>
          <w:sz w:val="21"/>
          <w:szCs w:val="21"/>
        </w:rPr>
        <w:t> , 109 ГЛАВА 4. ИССЛЕДОВАНИЕ ТЕРМОУПРУГОПЛАСТЙЧЕСКОГО</w:t>
      </w:r>
    </w:p>
    <w:p w14:paraId="6DB6910E" w14:textId="77777777" w:rsidR="00D44506" w:rsidRDefault="00D44506" w:rsidP="00D44506">
      <w:pPr>
        <w:widowControl/>
        <w:numPr>
          <w:ilvl w:val="0"/>
          <w:numId w:val="14"/>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103</w:t>
      </w:r>
    </w:p>
    <w:p w14:paraId="0FE7BA01" w14:textId="77777777" w:rsidR="00D44506" w:rsidRDefault="00D44506" w:rsidP="00D44506">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между t -ми t +i -м узлами сопряжения. 3.2. Алгоритм определения осесшшетричного упругопластического </w:t>
      </w:r>
      <w:r>
        <w:rPr>
          <w:rFonts w:ascii="Helvetica" w:hAnsi="Helvetica" w:cs="Helvetica"/>
          <w:b/>
          <w:bCs/>
          <w:color w:val="222222"/>
          <w:sz w:val="21"/>
          <w:szCs w:val="21"/>
        </w:rPr>
        <w:t>напряженно</w:t>
      </w:r>
      <w:r>
        <w:rPr>
          <w:rFonts w:ascii="Helvetica" w:hAnsi="Helvetica" w:cs="Helvetica"/>
          <w:color w:val="222222"/>
          <w:sz w:val="21"/>
          <w:szCs w:val="21"/>
        </w:rPr>
        <w:t>-</w:t>
      </w:r>
      <w:r>
        <w:rPr>
          <w:rFonts w:ascii="Helvetica" w:hAnsi="Helvetica" w:cs="Helvetica"/>
          <w:b/>
          <w:bCs/>
          <w:color w:val="222222"/>
          <w:sz w:val="21"/>
          <w:szCs w:val="21"/>
        </w:rPr>
        <w:t>деформированного</w:t>
      </w:r>
      <w:r>
        <w:rPr>
          <w:rFonts w:ascii="Helvetica" w:hAnsi="Helvetica" w:cs="Helvetica"/>
          <w:color w:val="222222"/>
          <w:sz w:val="21"/>
          <w:szCs w:val="21"/>
        </w:rPr>
        <w:t> </w:t>
      </w:r>
      <w:r>
        <w:rPr>
          <w:rFonts w:ascii="Helvetica" w:hAnsi="Helvetica" w:cs="Helvetica"/>
          <w:b/>
          <w:bCs/>
          <w:color w:val="222222"/>
          <w:sz w:val="21"/>
          <w:szCs w:val="21"/>
        </w:rPr>
        <w:t>сос</w:t>
      </w:r>
      <w:r>
        <w:rPr>
          <w:rFonts w:ascii="Helvetica" w:hAnsi="Helvetica" w:cs="Helvetica"/>
          <w:b/>
          <w:bCs/>
          <w:color w:val="222222"/>
          <w:sz w:val="21"/>
          <w:szCs w:val="21"/>
        </w:rPr>
        <w:softHyphen/>
        <w:t xml:space="preserve"> тояния</w:t>
      </w:r>
      <w:r>
        <w:rPr>
          <w:rFonts w:ascii="Helvetica" w:hAnsi="Helvetica" w:cs="Helvetica"/>
          <w:color w:val="222222"/>
          <w:sz w:val="21"/>
          <w:szCs w:val="21"/>
        </w:rPr>
        <w:t> </w:t>
      </w:r>
      <w:r>
        <w:rPr>
          <w:rFonts w:ascii="Helvetica" w:hAnsi="Helvetica" w:cs="Helvetica"/>
          <w:b/>
          <w:bCs/>
          <w:color w:val="222222"/>
          <w:sz w:val="21"/>
          <w:szCs w:val="21"/>
        </w:rPr>
        <w:t>разветвленных</w:t>
      </w:r>
      <w:r>
        <w:rPr>
          <w:rFonts w:ascii="Helvetica" w:hAnsi="Helvetica" w:cs="Helvetica"/>
          <w:color w:val="222222"/>
          <w:sz w:val="21"/>
          <w:szCs w:val="21"/>
        </w:rPr>
        <w:t> </w:t>
      </w:r>
      <w:r>
        <w:rPr>
          <w:rFonts w:ascii="Helvetica" w:hAnsi="Helvetica" w:cs="Helvetica"/>
          <w:b/>
          <w:bCs/>
          <w:color w:val="222222"/>
          <w:sz w:val="21"/>
          <w:szCs w:val="21"/>
        </w:rPr>
        <w:t>оболочек</w:t>
      </w:r>
      <w:r>
        <w:rPr>
          <w:rFonts w:ascii="Helvetica" w:hAnsi="Helvetica" w:cs="Helvetica"/>
          <w:color w:val="222222"/>
          <w:sz w:val="21"/>
          <w:szCs w:val="21"/>
        </w:rPr>
        <w:t> при неизотерми</w:t>
      </w:r>
      <w:r>
        <w:rPr>
          <w:rFonts w:ascii="Helvetica" w:hAnsi="Helvetica" w:cs="Helvetica"/>
          <w:color w:val="222222"/>
          <w:sz w:val="21"/>
          <w:szCs w:val="21"/>
        </w:rPr>
        <w:softHyphen/>
        <w:t xml:space="preserve"> ческих процессах нагружения Рассмотрим алгоритм определения осесиглметричного упругопластического </w:t>
      </w:r>
      <w:r>
        <w:rPr>
          <w:rFonts w:ascii="Helvetica" w:hAnsi="Helvetica" w:cs="Helvetica"/>
          <w:b/>
          <w:bCs/>
          <w:color w:val="222222"/>
          <w:sz w:val="21"/>
          <w:szCs w:val="21"/>
        </w:rPr>
        <w:t>напряженно</w:t>
      </w:r>
      <w:r>
        <w:rPr>
          <w:rFonts w:ascii="Helvetica" w:hAnsi="Helvetica" w:cs="Helvetica"/>
          <w:color w:val="222222"/>
          <w:sz w:val="21"/>
          <w:szCs w:val="21"/>
        </w:rPr>
        <w:t>-</w:t>
      </w:r>
      <w:r>
        <w:rPr>
          <w:rFonts w:ascii="Helvetica" w:hAnsi="Helvetica" w:cs="Helvetica"/>
          <w:b/>
          <w:bCs/>
          <w:color w:val="222222"/>
          <w:sz w:val="21"/>
          <w:szCs w:val="21"/>
        </w:rPr>
        <w:t>деформированного</w:t>
      </w:r>
      <w:r>
        <w:rPr>
          <w:rFonts w:ascii="Helvetica" w:hAnsi="Helvetica" w:cs="Helvetica"/>
          <w:color w:val="222222"/>
          <w:sz w:val="21"/>
          <w:szCs w:val="21"/>
        </w:rPr>
        <w:t> </w:t>
      </w:r>
      <w:r>
        <w:rPr>
          <w:rFonts w:ascii="Helvetica" w:hAnsi="Helvetica" w:cs="Helvetica"/>
          <w:b/>
          <w:bCs/>
          <w:color w:val="222222"/>
          <w:sz w:val="21"/>
          <w:szCs w:val="21"/>
        </w:rPr>
        <w:t>состояния</w:t>
      </w:r>
      <w:r>
        <w:rPr>
          <w:rFonts w:ascii="Helvetica" w:hAnsi="Helvetica" w:cs="Helvetica"/>
          <w:color w:val="222222"/>
          <w:sz w:val="21"/>
          <w:szCs w:val="21"/>
        </w:rPr>
        <w:t> </w:t>
      </w:r>
      <w:r>
        <w:rPr>
          <w:rFonts w:ascii="Helvetica" w:hAnsi="Helvetica" w:cs="Helvetica"/>
          <w:b/>
          <w:bCs/>
          <w:color w:val="222222"/>
          <w:sz w:val="21"/>
          <w:szCs w:val="21"/>
        </w:rPr>
        <w:t>разветв</w:t>
      </w:r>
      <w:r>
        <w:rPr>
          <w:rFonts w:ascii="Helvetica" w:hAnsi="Helvetica" w:cs="Helvetica"/>
          <w:b/>
          <w:bCs/>
          <w:color w:val="222222"/>
          <w:sz w:val="21"/>
          <w:szCs w:val="21"/>
        </w:rPr>
        <w:softHyphen/>
        <w:t xml:space="preserve"> ленных</w:t>
      </w:r>
      <w:r>
        <w:rPr>
          <w:rFonts w:ascii="Helvetica" w:hAnsi="Helvetica" w:cs="Helvetica"/>
          <w:color w:val="222222"/>
          <w:sz w:val="21"/>
          <w:szCs w:val="21"/>
        </w:rPr>
        <w:t> </w:t>
      </w:r>
      <w:r>
        <w:rPr>
          <w:rFonts w:ascii="Helvetica" w:hAnsi="Helvetica" w:cs="Helvetica"/>
          <w:b/>
          <w:bCs/>
          <w:color w:val="222222"/>
          <w:sz w:val="21"/>
          <w:szCs w:val="21"/>
        </w:rPr>
        <w:t>оболочек</w:t>
      </w:r>
      <w:r>
        <w:rPr>
          <w:rFonts w:ascii="Helvetica" w:hAnsi="Helvetica" w:cs="Helvetica"/>
          <w:color w:val="222222"/>
          <w:sz w:val="21"/>
          <w:szCs w:val="21"/>
        </w:rPr>
        <w:t>, пользуясь уравненкямш предыдущего параграфа. Для решения задачи необходимо задать:...</w:t>
      </w:r>
    </w:p>
    <w:p w14:paraId="47D76BD7" w14:textId="77777777" w:rsidR="00D44506" w:rsidRDefault="00D44506" w:rsidP="00D44506">
      <w:pPr>
        <w:widowControl/>
        <w:numPr>
          <w:ilvl w:val="0"/>
          <w:numId w:val="14"/>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127</w:t>
      </w:r>
    </w:p>
    <w:p w14:paraId="2E50E8C7" w14:textId="77777777" w:rsidR="00D44506" w:rsidRDefault="00D44506" w:rsidP="00D44506">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КОНСТРУКЦИЙ В ВИДЕ </w:t>
      </w:r>
      <w:r>
        <w:rPr>
          <w:rFonts w:ascii="Helvetica" w:hAnsi="Helvetica" w:cs="Helvetica"/>
          <w:b/>
          <w:bCs/>
          <w:color w:val="222222"/>
          <w:sz w:val="21"/>
          <w:szCs w:val="21"/>
        </w:rPr>
        <w:t>РАЗВЕТВ</w:t>
      </w:r>
      <w:r>
        <w:rPr>
          <w:rFonts w:ascii="Helvetica" w:hAnsi="Helvetica" w:cs="Helvetica"/>
          <w:b/>
          <w:bCs/>
          <w:color w:val="222222"/>
          <w:sz w:val="21"/>
          <w:szCs w:val="21"/>
        </w:rPr>
        <w:softHyphen/>
        <w:t xml:space="preserve"> ЛЕННЫХ</w:t>
      </w:r>
      <w:r>
        <w:rPr>
          <w:rFonts w:ascii="Helvetica" w:hAnsi="Helvetica" w:cs="Helvetica"/>
          <w:color w:val="222222"/>
          <w:sz w:val="21"/>
          <w:szCs w:val="21"/>
        </w:rPr>
        <w:t> </w:t>
      </w:r>
      <w:r>
        <w:rPr>
          <w:rFonts w:ascii="Helvetica" w:hAnsi="Helvetica" w:cs="Helvetica"/>
          <w:b/>
          <w:bCs/>
          <w:color w:val="222222"/>
          <w:sz w:val="21"/>
          <w:szCs w:val="21"/>
        </w:rPr>
        <w:t>ОБОЛОЧЕК</w:t>
      </w:r>
      <w:r>
        <w:rPr>
          <w:rFonts w:ascii="Helvetica" w:hAnsi="Helvetica" w:cs="Helvetica"/>
          <w:color w:val="222222"/>
          <w:sz w:val="21"/>
          <w:szCs w:val="21"/>
        </w:rPr>
        <w:t> На основании изложенных в предыдущих главах методик опре</w:t>
      </w:r>
      <w:r>
        <w:rPr>
          <w:rFonts w:ascii="Helvetica" w:hAnsi="Helvetica" w:cs="Helvetica"/>
          <w:color w:val="222222"/>
          <w:sz w:val="21"/>
          <w:szCs w:val="21"/>
        </w:rPr>
        <w:softHyphen/>
        <w:t xml:space="preserve"> деления </w:t>
      </w:r>
      <w:r>
        <w:rPr>
          <w:rFonts w:ascii="Helvetica" w:hAnsi="Helvetica" w:cs="Helvetica"/>
          <w:b/>
          <w:bCs/>
          <w:color w:val="222222"/>
          <w:sz w:val="21"/>
          <w:szCs w:val="21"/>
        </w:rPr>
        <w:t>осесимметричных</w:t>
      </w:r>
      <w:r>
        <w:rPr>
          <w:rFonts w:ascii="Helvetica" w:hAnsi="Helvetica" w:cs="Helvetica"/>
          <w:color w:val="222222"/>
          <w:sz w:val="21"/>
          <w:szCs w:val="21"/>
        </w:rPr>
        <w:t> нестационарных температурных полей и </w:t>
      </w:r>
      <w:r>
        <w:rPr>
          <w:rFonts w:ascii="Helvetica" w:hAnsi="Helvetica" w:cs="Helvetica"/>
          <w:b/>
          <w:bCs/>
          <w:color w:val="222222"/>
          <w:sz w:val="21"/>
          <w:szCs w:val="21"/>
        </w:rPr>
        <w:t>напряженно</w:t>
      </w:r>
      <w:r>
        <w:rPr>
          <w:rFonts w:ascii="Helvetica" w:hAnsi="Helvetica" w:cs="Helvetica"/>
          <w:color w:val="222222"/>
          <w:sz w:val="21"/>
          <w:szCs w:val="21"/>
        </w:rPr>
        <w:t>-</w:t>
      </w:r>
      <w:r>
        <w:rPr>
          <w:rFonts w:ascii="Helvetica" w:hAnsi="Helvetica" w:cs="Helvetica"/>
          <w:b/>
          <w:bCs/>
          <w:color w:val="222222"/>
          <w:sz w:val="21"/>
          <w:szCs w:val="21"/>
        </w:rPr>
        <w:t>деформированного</w:t>
      </w:r>
      <w:r>
        <w:rPr>
          <w:rFonts w:ascii="Helvetica" w:hAnsi="Helvetica" w:cs="Helvetica"/>
          <w:color w:val="222222"/>
          <w:sz w:val="21"/>
          <w:szCs w:val="21"/>
        </w:rPr>
        <w:t> </w:t>
      </w:r>
      <w:r>
        <w:rPr>
          <w:rFonts w:ascii="Helvetica" w:hAnsi="Helvetica" w:cs="Helvetica"/>
          <w:b/>
          <w:bCs/>
          <w:color w:val="222222"/>
          <w:sz w:val="21"/>
          <w:szCs w:val="21"/>
        </w:rPr>
        <w:t>состояния</w:t>
      </w:r>
      <w:r>
        <w:rPr>
          <w:rFonts w:ascii="Helvetica" w:hAnsi="Helvetica" w:cs="Helvetica"/>
          <w:color w:val="222222"/>
          <w:sz w:val="21"/>
          <w:szCs w:val="21"/>
        </w:rPr>
        <w:t> </w:t>
      </w:r>
      <w:r>
        <w:rPr>
          <w:rFonts w:ascii="Helvetica" w:hAnsi="Helvetica" w:cs="Helvetica"/>
          <w:b/>
          <w:bCs/>
          <w:color w:val="222222"/>
          <w:sz w:val="21"/>
          <w:szCs w:val="21"/>
        </w:rPr>
        <w:t>разветвленных</w:t>
      </w:r>
      <w:r>
        <w:rPr>
          <w:rFonts w:ascii="Helvetica" w:hAnsi="Helvetica" w:cs="Helvetica"/>
          <w:color w:val="222222"/>
          <w:sz w:val="21"/>
          <w:szCs w:val="21"/>
        </w:rPr>
        <w:t> </w:t>
      </w:r>
      <w:r>
        <w:rPr>
          <w:rFonts w:ascii="Helvetica" w:hAnsi="Helvetica" w:cs="Helvetica"/>
          <w:b/>
          <w:bCs/>
          <w:color w:val="222222"/>
          <w:sz w:val="21"/>
          <w:szCs w:val="21"/>
        </w:rPr>
        <w:t>оболочек</w:t>
      </w:r>
      <w:r>
        <w:rPr>
          <w:rFonts w:ascii="Helvetica" w:hAnsi="Helvetica" w:cs="Helvetica"/>
          <w:color w:val="222222"/>
          <w:sz w:val="21"/>
          <w:szCs w:val="21"/>
        </w:rPr>
        <w:t> рассмотрим решение двух новых задач. 4.1, </w:t>
      </w:r>
      <w:r>
        <w:rPr>
          <w:rFonts w:ascii="Helvetica" w:hAnsi="Helvetica" w:cs="Helvetica"/>
          <w:b/>
          <w:bCs/>
          <w:color w:val="222222"/>
          <w:sz w:val="21"/>
          <w:szCs w:val="21"/>
        </w:rPr>
        <w:t>Термоупругопластическое</w:t>
      </w:r>
      <w:r>
        <w:rPr>
          <w:rFonts w:ascii="Helvetica" w:hAnsi="Helvetica" w:cs="Helvetica"/>
          <w:color w:val="222222"/>
          <w:sz w:val="21"/>
          <w:szCs w:val="21"/>
        </w:rPr>
        <w:t> </w:t>
      </w:r>
      <w:r>
        <w:rPr>
          <w:rFonts w:ascii="Helvetica" w:hAnsi="Helvetica" w:cs="Helvetica"/>
          <w:b/>
          <w:bCs/>
          <w:color w:val="222222"/>
          <w:sz w:val="21"/>
          <w:szCs w:val="21"/>
        </w:rPr>
        <w:t>напряженно</w:t>
      </w:r>
      <w:r>
        <w:rPr>
          <w:rFonts w:ascii="Helvetica" w:hAnsi="Helvetica" w:cs="Helvetica"/>
          <w:color w:val="222222"/>
          <w:sz w:val="21"/>
          <w:szCs w:val="21"/>
        </w:rPr>
        <w:t>-</w:t>
      </w:r>
      <w:r>
        <w:rPr>
          <w:rFonts w:ascii="Helvetica" w:hAnsi="Helvetica" w:cs="Helvetica"/>
          <w:b/>
          <w:bCs/>
          <w:color w:val="222222"/>
          <w:sz w:val="21"/>
          <w:szCs w:val="21"/>
        </w:rPr>
        <w:t>деформирован</w:t>
      </w:r>
      <w:r>
        <w:rPr>
          <w:rFonts w:ascii="Helvetica" w:hAnsi="Helvetica" w:cs="Helvetica"/>
          <w:b/>
          <w:bCs/>
          <w:color w:val="222222"/>
          <w:sz w:val="21"/>
          <w:szCs w:val="21"/>
        </w:rPr>
        <w:softHyphen/>
        <w:t xml:space="preserve"> ное</w:t>
      </w:r>
      <w:r>
        <w:rPr>
          <w:rFonts w:ascii="Helvetica" w:hAnsi="Helvetica" w:cs="Helvetica"/>
          <w:color w:val="222222"/>
          <w:sz w:val="21"/>
          <w:szCs w:val="21"/>
        </w:rPr>
        <w:t> </w:t>
      </w:r>
      <w:r>
        <w:rPr>
          <w:rFonts w:ascii="Helvetica" w:hAnsi="Helvetica" w:cs="Helvetica"/>
          <w:b/>
          <w:bCs/>
          <w:color w:val="222222"/>
          <w:sz w:val="21"/>
          <w:szCs w:val="21"/>
        </w:rPr>
        <w:t>состояние</w:t>
      </w:r>
      <w:r>
        <w:rPr>
          <w:rFonts w:ascii="Helvetica" w:hAnsi="Helvetica" w:cs="Helvetica"/>
          <w:color w:val="222222"/>
          <w:sz w:val="21"/>
          <w:szCs w:val="21"/>
        </w:rPr>
        <w:t> цилиндрической оболочки, подкреп</w:t>
      </w:r>
      <w:r>
        <w:rPr>
          <w:rFonts w:ascii="Helvetica" w:hAnsi="Helvetica" w:cs="Helvetica"/>
          <w:color w:val="222222"/>
          <w:sz w:val="21"/>
          <w:szCs w:val="21"/>
        </w:rPr>
        <w:softHyphen/>
        <w:t xml:space="preserve"> ленной кольцевыми пластинами Определим...</w:t>
      </w:r>
    </w:p>
    <w:p w14:paraId="70FEF3AE" w14:textId="77777777" w:rsidR="00D44506" w:rsidRDefault="00D44506" w:rsidP="00D44506">
      <w:pPr>
        <w:widowControl/>
        <w:numPr>
          <w:ilvl w:val="0"/>
          <w:numId w:val="14"/>
        </w:numPr>
        <w:suppressAutoHyphens w:val="0"/>
        <w:spacing w:before="100" w:beforeAutospacing="1" w:after="100" w:afterAutospacing="1" w:line="240" w:lineRule="auto"/>
        <w:jc w:val="left"/>
        <w:rPr>
          <w:rFonts w:ascii="Helvetica" w:hAnsi="Helvetica" w:cs="Helvetica"/>
          <w:color w:val="222222"/>
          <w:sz w:val="21"/>
          <w:szCs w:val="21"/>
        </w:rPr>
      </w:pPr>
    </w:p>
    <w:p w14:paraId="7FD74ECC" w14:textId="77777777" w:rsidR="00D44506" w:rsidRDefault="00D44506" w:rsidP="00D44506">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технических наук Галишин, Александр Закирьянович</w:t>
      </w:r>
    </w:p>
    <w:p w14:paraId="01F6DA3B" w14:textId="77777777" w:rsidR="00D44506" w:rsidRDefault="00D44506" w:rsidP="00D445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761EAF1F" w14:textId="77777777" w:rsidR="00D44506" w:rsidRDefault="00D44506" w:rsidP="00D445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 ОСНОВНЫЕ УРАВНЕНИЯ ОСЕСЙММЕТРИЧНОГО ТЕРМОУПРУ-ГОПМСТИЧЕСКОГО НА1РЯ}КЕШО-ДЕФОРМИРОВАННОГО СОСТОЯНИЯ ТОНКИХ РАЗВЕТВЛЕННЫХ ОБОЛОЧЕК.</w:t>
      </w:r>
    </w:p>
    <w:p w14:paraId="1231201E" w14:textId="77777777" w:rsidR="00D44506" w:rsidRDefault="00D44506" w:rsidP="00D445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Геометрические и статические уравнения теории тонких оболочек</w:t>
      </w:r>
    </w:p>
    <w:p w14:paraId="01A9E004" w14:textId="77777777" w:rsidR="00D44506" w:rsidRDefault="00D44506" w:rsidP="00D445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Соотношения теории простых процессов нагружения с учетом истории их протекания.</w:t>
      </w:r>
    </w:p>
    <w:p w14:paraId="6D03A702" w14:textId="77777777" w:rsidR="00D44506" w:rsidRDefault="00D44506" w:rsidP="00D445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Уравнение теплопроводности в теории тонких оболочек</w:t>
      </w:r>
    </w:p>
    <w:p w14:paraId="402AE25A" w14:textId="77777777" w:rsidR="00D44506" w:rsidRDefault="00D44506" w:rsidP="00D445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Постановка задач теплопроводности и термопластичности для разветвленных оболочек</w:t>
      </w:r>
    </w:p>
    <w:p w14:paraId="483A67FE" w14:textId="77777777" w:rsidR="00D44506" w:rsidRDefault="00D44506" w:rsidP="00D445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ГЛАВА 2. ОПРЕДЕЛЕНИЕ НЕСТАЦИОНАРНЫХ ТЕМПЕРАТУРНЫХ ПОЛЕЙ В РАЗВЕТВЛЕННЫХ ОБОЛОЧКАХ ПРИ ОСЕСИММЕТРИЧНОМ НАГРЕВЕ.</w:t>
      </w:r>
    </w:p>
    <w:p w14:paraId="03B45830" w14:textId="77777777" w:rsidR="00D44506" w:rsidRDefault="00D44506" w:rsidP="00D445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Решение задачи теплопроводности разветвленных оболочек с применением явной разностной схемы по времени</w:t>
      </w:r>
    </w:p>
    <w:p w14:paraId="38A7E5E8" w14:textId="77777777" w:rsidR="00D44506" w:rsidRDefault="00D44506" w:rsidP="00D445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Алгоритм решения задачи теплопроводности разветвленных оболочек с применением явной разностной схемы по времени</w:t>
      </w:r>
    </w:p>
    <w:p w14:paraId="1C2BBF2A" w14:textId="77777777" w:rsidR="00D44506" w:rsidRDefault="00D44506" w:rsidP="00D445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Решение задачи теплопроводности разветвленных оболочек с применением неявной разностной схемы по времени</w:t>
      </w:r>
    </w:p>
    <w:p w14:paraId="5551657B" w14:textId="77777777" w:rsidR="00D44506" w:rsidRDefault="00D44506" w:rsidP="00D445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Алгоритм решения задачи теплопроводности разветвленных оболочек на основе неявной разностной схемы по времени</w:t>
      </w:r>
    </w:p>
    <w:p w14:paraId="2EAEF481" w14:textId="77777777" w:rsidR="00D44506" w:rsidRDefault="00D44506" w:rsidP="00D445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Исследование оеесимметричных температурных полей в оболочках с разветвленным меридианом.</w:t>
      </w:r>
    </w:p>
    <w:p w14:paraId="08E6C405" w14:textId="77777777" w:rsidR="00D44506" w:rsidRDefault="00D44506" w:rsidP="00D445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.ОПРЕДЕЛЕНИЕ ОСЕСИММЕТРИЧНОГО ТЕРМОУПРУГОПЛАСТИ-ЧЕСКОГО НАПРЯЖЕННО-ДШРМЙРОВАШОГО СОСТОЯНИЯ РАЗВЕТВЛЕННЫХ ОБОЛОЧЕК</w:t>
      </w:r>
    </w:p>
    <w:p w14:paraId="17FAAE6A" w14:textId="77777777" w:rsidR="00D44506" w:rsidRDefault="00D44506" w:rsidP="00D445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Разрешающие уравнения.</w:t>
      </w:r>
    </w:p>
    <w:p w14:paraId="0701CDA3" w14:textId="77777777" w:rsidR="00D44506" w:rsidRDefault="00D44506" w:rsidP="00D445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Алгоритм определения осесимметричного упругоплас-тического напряженно-деформированного состояния разветвленных оболочек при неизотермических процессах нагружения.</w:t>
      </w:r>
    </w:p>
    <w:p w14:paraId="6B3A915F" w14:textId="77777777" w:rsidR="00D44506" w:rsidRDefault="00D44506" w:rsidP="00D445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Оценка эффективности и точности определения напряженно-деформированного состояния разветвленных оболочек</w:t>
      </w:r>
    </w:p>
    <w:p w14:paraId="40E7DB54" w14:textId="77777777" w:rsidR="00D44506" w:rsidRDefault="00D44506" w:rsidP="00D445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ИССЛЕДОВАНИЕ ТЕРМОУПРУГОПЛАСТЙЧЕСКОГО НАПРЯЖЕННО-ДЕ10РМИР0ВАНН0Ш СОСТОЯНИЯ ЭЛЕМЕНТОВ КОНСТРУКЦИЙ В ВИДЕ РАЗВЕТВЛЕННЫХ ОБОЛОЧЕК.</w:t>
      </w:r>
    </w:p>
    <w:p w14:paraId="19D5FC0F" w14:textId="77777777" w:rsidR="00D44506" w:rsidRDefault="00D44506" w:rsidP="00D445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Термоупругопластическое налряженно-деформирован-ное состояние цилиндрической оболочки, подкрепленной кольцевыми пластинами</w:t>
      </w:r>
    </w:p>
    <w:p w14:paraId="41339D6C" w14:textId="77777777" w:rsidR="00D44506" w:rsidRDefault="00D44506" w:rsidP="00D4450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Термоупругопластическое напряженно-деформированное состояние сосуда давления</w:t>
      </w:r>
    </w:p>
    <w:p w14:paraId="4CCADE6E" w14:textId="77D75C2A" w:rsidR="004F7911" w:rsidRPr="00D44506" w:rsidRDefault="004F7911" w:rsidP="00D44506"/>
    <w:sectPr w:rsidR="004F7911" w:rsidRPr="00D44506"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77040" w14:textId="77777777" w:rsidR="00BE4F5D" w:rsidRDefault="00BE4F5D">
      <w:pPr>
        <w:spacing w:after="0" w:line="240" w:lineRule="auto"/>
      </w:pPr>
      <w:r>
        <w:separator/>
      </w:r>
    </w:p>
  </w:endnote>
  <w:endnote w:type="continuationSeparator" w:id="0">
    <w:p w14:paraId="0E0A2C48" w14:textId="77777777" w:rsidR="00BE4F5D" w:rsidRDefault="00BE4F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8DEA2" w14:textId="77777777" w:rsidR="00BE4F5D" w:rsidRDefault="00BE4F5D"/>
    <w:p w14:paraId="69C1E2DD" w14:textId="77777777" w:rsidR="00BE4F5D" w:rsidRDefault="00BE4F5D"/>
    <w:p w14:paraId="4E291558" w14:textId="77777777" w:rsidR="00BE4F5D" w:rsidRDefault="00BE4F5D"/>
    <w:p w14:paraId="1924C1BD" w14:textId="77777777" w:rsidR="00BE4F5D" w:rsidRDefault="00BE4F5D"/>
    <w:p w14:paraId="3229314C" w14:textId="77777777" w:rsidR="00BE4F5D" w:rsidRDefault="00BE4F5D"/>
    <w:p w14:paraId="71550EF1" w14:textId="77777777" w:rsidR="00BE4F5D" w:rsidRDefault="00BE4F5D"/>
    <w:p w14:paraId="672B27B0" w14:textId="77777777" w:rsidR="00BE4F5D" w:rsidRDefault="00BE4F5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5798302" wp14:editId="51A3E54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1ADD93" w14:textId="77777777" w:rsidR="00BE4F5D" w:rsidRDefault="00BE4F5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579830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C1ADD93" w14:textId="77777777" w:rsidR="00BE4F5D" w:rsidRDefault="00BE4F5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D9E79C1" w14:textId="77777777" w:rsidR="00BE4F5D" w:rsidRDefault="00BE4F5D"/>
    <w:p w14:paraId="43B1D3C1" w14:textId="77777777" w:rsidR="00BE4F5D" w:rsidRDefault="00BE4F5D"/>
    <w:p w14:paraId="181569A9" w14:textId="77777777" w:rsidR="00BE4F5D" w:rsidRDefault="00BE4F5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79FB0E2" wp14:editId="64518AA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CC2032" w14:textId="77777777" w:rsidR="00BE4F5D" w:rsidRDefault="00BE4F5D"/>
                          <w:p w14:paraId="2BFBE8F2" w14:textId="77777777" w:rsidR="00BE4F5D" w:rsidRDefault="00BE4F5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79FB0E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2CC2032" w14:textId="77777777" w:rsidR="00BE4F5D" w:rsidRDefault="00BE4F5D"/>
                    <w:p w14:paraId="2BFBE8F2" w14:textId="77777777" w:rsidR="00BE4F5D" w:rsidRDefault="00BE4F5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8832402" w14:textId="77777777" w:rsidR="00BE4F5D" w:rsidRDefault="00BE4F5D"/>
    <w:p w14:paraId="2A090944" w14:textId="77777777" w:rsidR="00BE4F5D" w:rsidRDefault="00BE4F5D">
      <w:pPr>
        <w:rPr>
          <w:sz w:val="2"/>
          <w:szCs w:val="2"/>
        </w:rPr>
      </w:pPr>
    </w:p>
    <w:p w14:paraId="37B53372" w14:textId="77777777" w:rsidR="00BE4F5D" w:rsidRDefault="00BE4F5D"/>
    <w:p w14:paraId="3D8369AA" w14:textId="77777777" w:rsidR="00BE4F5D" w:rsidRDefault="00BE4F5D">
      <w:pPr>
        <w:spacing w:after="0" w:line="240" w:lineRule="auto"/>
      </w:pPr>
    </w:p>
  </w:footnote>
  <w:footnote w:type="continuationSeparator" w:id="0">
    <w:p w14:paraId="77319AD8" w14:textId="77777777" w:rsidR="00BE4F5D" w:rsidRDefault="00BE4F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AB6086C"/>
    <w:multiLevelType w:val="multilevel"/>
    <w:tmpl w:val="AB488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0414621"/>
    <w:multiLevelType w:val="multilevel"/>
    <w:tmpl w:val="5928D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9"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0" w15:restartNumberingAfterBreak="0">
    <w:nsid w:val="18EE1FDB"/>
    <w:multiLevelType w:val="multilevel"/>
    <w:tmpl w:val="9432D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91002C0"/>
    <w:multiLevelType w:val="multilevel"/>
    <w:tmpl w:val="7DE2D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4" w15:restartNumberingAfterBreak="0">
    <w:nsid w:val="35E551DD"/>
    <w:multiLevelType w:val="multilevel"/>
    <w:tmpl w:val="932A4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3EA75609"/>
    <w:multiLevelType w:val="multilevel"/>
    <w:tmpl w:val="B7D85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41342879"/>
    <w:multiLevelType w:val="multilevel"/>
    <w:tmpl w:val="EE2CC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8" w15:restartNumberingAfterBreak="0">
    <w:nsid w:val="5C2245CF"/>
    <w:multiLevelType w:val="multilevel"/>
    <w:tmpl w:val="C212A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90" w15:restartNumberingAfterBreak="0">
    <w:nsid w:val="6C636778"/>
    <w:multiLevelType w:val="multilevel"/>
    <w:tmpl w:val="5CC69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92"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93" w15:restartNumberingAfterBreak="0">
    <w:nsid w:val="7A0E4F6A"/>
    <w:multiLevelType w:val="multilevel"/>
    <w:tmpl w:val="D86A0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2"/>
  </w:num>
  <w:num w:numId="7">
    <w:abstractNumId w:val="86"/>
  </w:num>
  <w:num w:numId="8">
    <w:abstractNumId w:val="74"/>
  </w:num>
  <w:num w:numId="9">
    <w:abstractNumId w:val="88"/>
  </w:num>
  <w:num w:numId="10">
    <w:abstractNumId w:val="85"/>
  </w:num>
  <w:num w:numId="11">
    <w:abstractNumId w:val="84"/>
  </w:num>
  <w:num w:numId="12">
    <w:abstractNumId w:val="93"/>
  </w:num>
  <w:num w:numId="13">
    <w:abstractNumId w:val="77"/>
  </w:num>
  <w:num w:numId="14">
    <w:abstractNumId w:val="9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5D"/>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183521</TotalTime>
  <Pages>2</Pages>
  <Words>511</Words>
  <Characters>2917</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3422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121</cp:revision>
  <cp:lastPrinted>2009-02-06T05:36:00Z</cp:lastPrinted>
  <dcterms:created xsi:type="dcterms:W3CDTF">2024-01-07T13:43:00Z</dcterms:created>
  <dcterms:modified xsi:type="dcterms:W3CDTF">2025-10-14T07:46:00Z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