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91C54"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Кузнецова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Ирина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Николаевна</w:t>
      </w:r>
      <w:r w:rsidRPr="00567A60">
        <w:rPr>
          <w:rFonts w:ascii="Helvetica" w:hAnsi="Helvetica" w:cs="Helvetica"/>
          <w:b/>
          <w:bCs/>
          <w:color w:val="222222"/>
          <w:sz w:val="21"/>
          <w:szCs w:val="21"/>
        </w:rPr>
        <w:t>.</w:t>
      </w:r>
    </w:p>
    <w:p w14:paraId="6CA0A844"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Функциональная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активность</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стабильность</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эмульсий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перфторуглеродов</w:t>
      </w:r>
      <w:r w:rsidRPr="00567A60">
        <w:rPr>
          <w:rFonts w:ascii="Helvetica" w:hAnsi="Helvetica" w:cs="Helvetica"/>
          <w:b/>
          <w:bCs/>
          <w:color w:val="222222"/>
          <w:sz w:val="21"/>
          <w:szCs w:val="21"/>
        </w:rPr>
        <w:t xml:space="preserve"> : </w:t>
      </w:r>
      <w:r w:rsidRPr="00567A60">
        <w:rPr>
          <w:rFonts w:ascii="Helvetica" w:hAnsi="Helvetica" w:cs="Helvetica" w:hint="eastAsia"/>
          <w:b/>
          <w:bCs/>
          <w:color w:val="222222"/>
          <w:sz w:val="21"/>
          <w:szCs w:val="21"/>
        </w:rPr>
        <w:t>диссертация</w:t>
      </w:r>
      <w:r w:rsidRPr="00567A60">
        <w:rPr>
          <w:rFonts w:ascii="Helvetica" w:hAnsi="Helvetica" w:cs="Helvetica"/>
          <w:b/>
          <w:bCs/>
          <w:color w:val="222222"/>
          <w:sz w:val="21"/>
          <w:szCs w:val="21"/>
        </w:rPr>
        <w:t xml:space="preserve"> ... </w:t>
      </w:r>
      <w:r w:rsidRPr="00567A60">
        <w:rPr>
          <w:rFonts w:ascii="Helvetica" w:hAnsi="Helvetica" w:cs="Helvetica" w:hint="eastAsia"/>
          <w:b/>
          <w:bCs/>
          <w:color w:val="222222"/>
          <w:sz w:val="21"/>
          <w:szCs w:val="21"/>
        </w:rPr>
        <w:t>доктора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биологических</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наук</w:t>
      </w:r>
      <w:r w:rsidRPr="00567A60">
        <w:rPr>
          <w:rFonts w:ascii="Helvetica" w:hAnsi="Helvetica" w:cs="Helvetica"/>
          <w:b/>
          <w:bCs/>
          <w:color w:val="222222"/>
          <w:sz w:val="21"/>
          <w:szCs w:val="21"/>
        </w:rPr>
        <w:t xml:space="preserve"> : 03.00.02. - </w:t>
      </w:r>
      <w:r w:rsidRPr="00567A60">
        <w:rPr>
          <w:rFonts w:ascii="Helvetica" w:hAnsi="Helvetica" w:cs="Helvetica" w:hint="eastAsia"/>
          <w:b/>
          <w:bCs/>
          <w:color w:val="222222"/>
          <w:sz w:val="21"/>
          <w:szCs w:val="21"/>
        </w:rPr>
        <w:t>Санкт</w:t>
      </w:r>
      <w:r w:rsidRPr="00567A60">
        <w:rPr>
          <w:rFonts w:ascii="Helvetica" w:hAnsi="Helvetica" w:cs="Helvetica"/>
          <w:b/>
          <w:bCs/>
          <w:color w:val="222222"/>
          <w:sz w:val="21"/>
          <w:szCs w:val="21"/>
        </w:rPr>
        <w:t>-</w:t>
      </w:r>
      <w:r w:rsidRPr="00567A60">
        <w:rPr>
          <w:rFonts w:ascii="Helvetica" w:hAnsi="Helvetica" w:cs="Helvetica" w:hint="eastAsia"/>
          <w:b/>
          <w:bCs/>
          <w:color w:val="222222"/>
          <w:sz w:val="21"/>
          <w:szCs w:val="21"/>
        </w:rPr>
        <w:t>Петербург</w:t>
      </w:r>
      <w:r w:rsidRPr="00567A60">
        <w:rPr>
          <w:rFonts w:ascii="Helvetica" w:hAnsi="Helvetica" w:cs="Helvetica"/>
          <w:b/>
          <w:bCs/>
          <w:color w:val="222222"/>
          <w:sz w:val="21"/>
          <w:szCs w:val="21"/>
        </w:rPr>
        <w:t xml:space="preserve">, 1999. - 319 </w:t>
      </w:r>
      <w:r w:rsidRPr="00567A60">
        <w:rPr>
          <w:rFonts w:ascii="Helvetica" w:hAnsi="Helvetica" w:cs="Helvetica" w:hint="eastAsia"/>
          <w:b/>
          <w:bCs/>
          <w:color w:val="222222"/>
          <w:sz w:val="21"/>
          <w:szCs w:val="21"/>
        </w:rPr>
        <w:t>с</w:t>
      </w:r>
      <w:r w:rsidRPr="00567A60">
        <w:rPr>
          <w:rFonts w:ascii="Helvetica" w:hAnsi="Helvetica" w:cs="Helvetica"/>
          <w:b/>
          <w:bCs/>
          <w:color w:val="222222"/>
          <w:sz w:val="21"/>
          <w:szCs w:val="21"/>
        </w:rPr>
        <w:t>.</w:t>
      </w:r>
    </w:p>
    <w:p w14:paraId="6A642C2A"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больше</w:t>
      </w:r>
    </w:p>
    <w:p w14:paraId="1FFF4404"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Цитаты</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из</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текста</w:t>
      </w:r>
      <w:r w:rsidRPr="00567A60">
        <w:rPr>
          <w:rFonts w:ascii="Helvetica" w:hAnsi="Helvetica" w:cs="Helvetica"/>
          <w:b/>
          <w:bCs/>
          <w:color w:val="222222"/>
          <w:sz w:val="21"/>
          <w:szCs w:val="21"/>
        </w:rPr>
        <w:t>:</w:t>
      </w:r>
    </w:p>
    <w:p w14:paraId="1EE1117E"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стр</w:t>
      </w:r>
      <w:r w:rsidRPr="00567A60">
        <w:rPr>
          <w:rFonts w:ascii="Helvetica" w:hAnsi="Helvetica" w:cs="Helvetica"/>
          <w:b/>
          <w:bCs/>
          <w:color w:val="222222"/>
          <w:sz w:val="21"/>
          <w:szCs w:val="21"/>
        </w:rPr>
        <w:t>. 1</w:t>
      </w:r>
    </w:p>
    <w:p w14:paraId="3B68BF8D"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Российский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научно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исследовательский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институт</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гематологии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трансфузиологии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МЗ</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РФ</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Военно</w:t>
      </w:r>
      <w:r w:rsidRPr="00567A60">
        <w:rPr>
          <w:rFonts w:ascii="Helvetica" w:hAnsi="Helvetica" w:cs="Helvetica"/>
          <w:b/>
          <w:bCs/>
          <w:color w:val="222222"/>
          <w:sz w:val="21"/>
          <w:szCs w:val="21"/>
        </w:rPr>
        <w:t xml:space="preserve"> - </w:t>
      </w:r>
      <w:r w:rsidRPr="00567A60">
        <w:rPr>
          <w:rFonts w:ascii="Helvetica" w:hAnsi="Helvetica" w:cs="Helvetica" w:hint="eastAsia"/>
          <w:b/>
          <w:bCs/>
          <w:color w:val="222222"/>
          <w:sz w:val="21"/>
          <w:szCs w:val="21"/>
        </w:rPr>
        <w:t>медицинская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академия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правше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рукописи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Кузнецова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Ирина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Николаевна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ФУНКЦИОНАЛЬНАЯ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АКТИВНОСТЬ</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ЭМУЛЬСИЙ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СТАБИЛЬНОСТЬ</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ПЕРФТОРУГАЕРОДОВ</w:t>
      </w:r>
      <w:r w:rsidRPr="00567A60">
        <w:rPr>
          <w:rFonts w:ascii="Helvetica" w:hAnsi="Helvetica" w:cs="Helvetica"/>
          <w:b/>
          <w:bCs/>
          <w:color w:val="222222"/>
          <w:sz w:val="21"/>
          <w:szCs w:val="21"/>
        </w:rPr>
        <w:t xml:space="preserve"> 03.00.02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Б</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ф</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з</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к</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Диссертация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соискание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у</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ч</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т</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е</w:t>
      </w:r>
    </w:p>
    <w:p w14:paraId="3C896794"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стр</w:t>
      </w:r>
      <w:r w:rsidRPr="00567A60">
        <w:rPr>
          <w:rFonts w:ascii="Helvetica" w:hAnsi="Helvetica" w:cs="Helvetica"/>
          <w:b/>
          <w:bCs/>
          <w:color w:val="222222"/>
          <w:sz w:val="21"/>
          <w:szCs w:val="21"/>
        </w:rPr>
        <w:t>. 13</w:t>
      </w:r>
    </w:p>
    <w:p w14:paraId="7E576D0E"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структуры</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применительно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к</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эмульсиям</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ПФУ</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Указанные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методологические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обстоятельства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принципы</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определили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цель</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работы</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функциональной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разработать</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оценки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активности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стабильности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эмульсий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ПФУ</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как</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в</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ы</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ф</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у</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з</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ы</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х</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сред</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Для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д</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т</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ж</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поставленной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ц</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л</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б</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х</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д</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м</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было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р</w:t>
      </w:r>
    </w:p>
    <w:p w14:paraId="7AFFBF8C"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стр</w:t>
      </w:r>
      <w:r w:rsidRPr="00567A60">
        <w:rPr>
          <w:rFonts w:ascii="Helvetica" w:hAnsi="Helvetica" w:cs="Helvetica"/>
          <w:b/>
          <w:bCs/>
          <w:color w:val="222222"/>
          <w:sz w:val="21"/>
          <w:szCs w:val="21"/>
        </w:rPr>
        <w:t>. 14</w:t>
      </w:r>
    </w:p>
    <w:p w14:paraId="40645BAA"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т</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порта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газов</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к</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р</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в</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ь</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ю</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при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циркуляции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эмульсиями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ПФУ</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Обоснована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структуры</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зависимость</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элементы</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стабильности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структуры</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эмульсий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эмульсий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ПФУ</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от</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их</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транс­</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Выделены</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определяемые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природой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ПФУ</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р</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д</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л</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ж</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система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исследований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в</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к</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л</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ю</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ч</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ю</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щ</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к</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м</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л</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к</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р</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б</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р</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w:t>
      </w:r>
    </w:p>
    <w:p w14:paraId="651D61B2" w14:textId="77777777" w:rsidR="00567A60" w:rsidRPr="00567A60" w:rsidRDefault="00567A60" w:rsidP="00567A60">
      <w:pPr>
        <w:rPr>
          <w:rFonts w:ascii="Helvetica" w:hAnsi="Helvetica" w:cs="Helvetica"/>
          <w:b/>
          <w:bCs/>
          <w:color w:val="222222"/>
          <w:sz w:val="21"/>
          <w:szCs w:val="21"/>
        </w:rPr>
      </w:pPr>
    </w:p>
    <w:p w14:paraId="3339DACF"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Оглавление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диссертации</w:t>
      </w:r>
    </w:p>
    <w:p w14:paraId="4D8BF550"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доктор</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биологических</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наук</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Кузнецова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Ирина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Николаевна</w:t>
      </w:r>
    </w:p>
    <w:p w14:paraId="0D4EEE29"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оптическая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плотность</w:t>
      </w:r>
    </w:p>
    <w:p w14:paraId="2813442F" w14:textId="77777777" w:rsidR="00567A60" w:rsidRPr="00567A60" w:rsidRDefault="00567A60" w:rsidP="00567A60">
      <w:pPr>
        <w:rPr>
          <w:rFonts w:ascii="Helvetica" w:hAnsi="Helvetica" w:cs="Helvetica"/>
          <w:b/>
          <w:bCs/>
          <w:color w:val="222222"/>
          <w:sz w:val="21"/>
          <w:szCs w:val="21"/>
        </w:rPr>
      </w:pPr>
    </w:p>
    <w:p w14:paraId="062B75C7"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b/>
          <w:bCs/>
          <w:color w:val="222222"/>
          <w:sz w:val="21"/>
          <w:szCs w:val="21"/>
        </w:rPr>
        <w:t xml:space="preserve">5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поверхностная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энергия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поверхностное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натяжение</w:t>
      </w:r>
    </w:p>
    <w:p w14:paraId="4C51F755" w14:textId="77777777" w:rsidR="00567A60" w:rsidRPr="00567A60" w:rsidRDefault="00567A60" w:rsidP="00567A60">
      <w:pPr>
        <w:rPr>
          <w:rFonts w:ascii="Helvetica" w:hAnsi="Helvetica" w:cs="Helvetica"/>
          <w:b/>
          <w:bCs/>
          <w:color w:val="222222"/>
          <w:sz w:val="21"/>
          <w:szCs w:val="21"/>
        </w:rPr>
      </w:pPr>
    </w:p>
    <w:p w14:paraId="7F8A5FE0"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44</w:t>
      </w:r>
      <w:r w:rsidRPr="00567A60">
        <w:rPr>
          <w:rFonts w:ascii="Helvetica" w:hAnsi="Helvetica" w:cs="Helvetica" w:hint="eastAsia"/>
          <w:b/>
          <w:bCs/>
          <w:color w:val="222222"/>
          <w:sz w:val="21"/>
          <w:szCs w:val="21"/>
        </w:rPr>
        <w:t>Е</w:t>
      </w:r>
      <w:r w:rsidRPr="00567A60">
        <w:rPr>
          <w:rFonts w:ascii="Helvetica" w:hAnsi="Helvetica" w:cs="Helvetica"/>
          <w:b/>
          <w:bCs/>
          <w:color w:val="222222"/>
          <w:sz w:val="21"/>
          <w:szCs w:val="21"/>
        </w:rPr>
        <w:t>, 5</w:t>
      </w:r>
      <w:r w:rsidRPr="00567A60">
        <w:rPr>
          <w:rFonts w:ascii="Helvetica" w:hAnsi="Helvetica" w:cs="Helvetica" w:hint="eastAsia"/>
          <w:b/>
          <w:bCs/>
          <w:color w:val="222222"/>
          <w:sz w:val="21"/>
          <w:szCs w:val="21"/>
        </w:rPr>
        <w:t>ПФБЭ</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бисперфторбутилэтен</w:t>
      </w:r>
    </w:p>
    <w:p w14:paraId="7A8D1912" w14:textId="77777777" w:rsidR="00567A60" w:rsidRPr="00567A60" w:rsidRDefault="00567A60" w:rsidP="00567A60">
      <w:pPr>
        <w:rPr>
          <w:rFonts w:ascii="Helvetica" w:hAnsi="Helvetica" w:cs="Helvetica"/>
          <w:b/>
          <w:bCs/>
          <w:color w:val="222222"/>
          <w:sz w:val="21"/>
          <w:szCs w:val="21"/>
        </w:rPr>
      </w:pPr>
    </w:p>
    <w:p w14:paraId="1207BBC2"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66</w:t>
      </w:r>
      <w:r w:rsidRPr="00567A60">
        <w:rPr>
          <w:rFonts w:ascii="Helvetica" w:hAnsi="Helvetica" w:cs="Helvetica" w:hint="eastAsia"/>
          <w:b/>
          <w:bCs/>
          <w:color w:val="222222"/>
          <w:sz w:val="21"/>
          <w:szCs w:val="21"/>
        </w:rPr>
        <w:t>Е</w:t>
      </w:r>
      <w:r w:rsidRPr="00567A60">
        <w:rPr>
          <w:rFonts w:ascii="Helvetica" w:hAnsi="Helvetica" w:cs="Helvetica"/>
          <w:b/>
          <w:bCs/>
          <w:color w:val="222222"/>
          <w:sz w:val="21"/>
          <w:szCs w:val="21"/>
        </w:rPr>
        <w:t>, 5</w:t>
      </w:r>
      <w:r w:rsidRPr="00567A60">
        <w:rPr>
          <w:rFonts w:ascii="Helvetica" w:hAnsi="Helvetica" w:cs="Helvetica" w:hint="eastAsia"/>
          <w:b/>
          <w:bCs/>
          <w:color w:val="222222"/>
          <w:sz w:val="21"/>
          <w:szCs w:val="21"/>
        </w:rPr>
        <w:t>ПФГЭ</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бисперфторгексилэтен</w:t>
      </w:r>
    </w:p>
    <w:p w14:paraId="4DBAAA76" w14:textId="77777777" w:rsidR="00567A60" w:rsidRPr="00567A60" w:rsidRDefault="00567A60" w:rsidP="00567A60">
      <w:pPr>
        <w:rPr>
          <w:rFonts w:ascii="Helvetica" w:hAnsi="Helvetica" w:cs="Helvetica"/>
          <w:b/>
          <w:bCs/>
          <w:color w:val="222222"/>
          <w:sz w:val="21"/>
          <w:szCs w:val="21"/>
        </w:rPr>
      </w:pPr>
    </w:p>
    <w:p w14:paraId="0D2A586C"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Р</w:t>
      </w:r>
      <w:r w:rsidRPr="00567A60">
        <w:rPr>
          <w:rFonts w:ascii="Helvetica" w:hAnsi="Helvetica" w:cs="Helvetica"/>
          <w:b/>
          <w:bCs/>
          <w:color w:val="222222"/>
          <w:sz w:val="21"/>
          <w:szCs w:val="21"/>
        </w:rPr>
        <w:t xml:space="preserve">68'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плюроник</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w:t>
      </w:r>
    </w:p>
    <w:p w14:paraId="2C8EDBC3" w14:textId="77777777" w:rsidR="00567A60" w:rsidRPr="00567A60" w:rsidRDefault="00567A60" w:rsidP="00567A60">
      <w:pPr>
        <w:rPr>
          <w:rFonts w:ascii="Helvetica" w:hAnsi="Helvetica" w:cs="Helvetica"/>
          <w:b/>
          <w:bCs/>
          <w:color w:val="222222"/>
          <w:sz w:val="21"/>
          <w:szCs w:val="21"/>
        </w:rPr>
      </w:pPr>
    </w:p>
    <w:p w14:paraId="7F9187FA"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НЬ</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гемоглобин</w:t>
      </w:r>
    </w:p>
    <w:p w14:paraId="0D1A6E3F" w14:textId="77777777" w:rsidR="00567A60" w:rsidRPr="00567A60" w:rsidRDefault="00567A60" w:rsidP="00567A60">
      <w:pPr>
        <w:rPr>
          <w:rFonts w:ascii="Helvetica" w:hAnsi="Helvetica" w:cs="Helvetica"/>
          <w:b/>
          <w:bCs/>
          <w:color w:val="222222"/>
          <w:sz w:val="21"/>
          <w:szCs w:val="21"/>
        </w:rPr>
      </w:pPr>
    </w:p>
    <w:p w14:paraId="4A041411"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НС</w:t>
      </w:r>
      <w:r w:rsidRPr="00567A60">
        <w:rPr>
          <w:rFonts w:ascii="Helvetica" w:hAnsi="Helvetica" w:cs="Helvetica"/>
          <w:b/>
          <w:bCs/>
          <w:color w:val="222222"/>
          <w:sz w:val="21"/>
          <w:szCs w:val="21"/>
        </w:rPr>
        <w:t xml:space="preserve">03~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стандартный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бикарбонат</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г</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вязкость</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г</w:t>
      </w:r>
      <w:r w:rsidRPr="00567A60">
        <w:rPr>
          <w:rFonts w:ascii="Helvetica" w:hAnsi="Helvetica" w:cs="Helvetica"/>
          <w:b/>
          <w:bCs/>
          <w:color w:val="222222"/>
          <w:sz w:val="21"/>
          <w:szCs w:val="21"/>
        </w:rPr>
        <w:t>|</w:t>
      </w:r>
      <w:r w:rsidRPr="00567A60">
        <w:rPr>
          <w:rFonts w:ascii="Helvetica" w:hAnsi="Helvetica" w:cs="Helvetica" w:hint="eastAsia"/>
          <w:b/>
          <w:bCs/>
          <w:color w:val="222222"/>
          <w:sz w:val="21"/>
          <w:szCs w:val="21"/>
        </w:rPr>
        <w:t>а</w:t>
      </w:r>
      <w:r w:rsidRPr="00567A60">
        <w:rPr>
          <w:rFonts w:ascii="Helvetica" w:hAnsi="Helvetica" w:cs="Helvetica"/>
          <w:b/>
          <w:bCs/>
          <w:color w:val="222222"/>
          <w:sz w:val="21"/>
          <w:szCs w:val="21"/>
        </w:rPr>
        <w:t xml:space="preserve">0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асимптотическая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вязкость</w:t>
      </w:r>
    </w:p>
    <w:p w14:paraId="1982BE53" w14:textId="77777777" w:rsidR="00567A60" w:rsidRPr="00567A60" w:rsidRDefault="00567A60" w:rsidP="00567A60">
      <w:pPr>
        <w:rPr>
          <w:rFonts w:ascii="Helvetica" w:hAnsi="Helvetica" w:cs="Helvetica"/>
          <w:b/>
          <w:bCs/>
          <w:color w:val="222222"/>
          <w:sz w:val="21"/>
          <w:szCs w:val="21"/>
        </w:rPr>
      </w:pPr>
    </w:p>
    <w:p w14:paraId="47CC2A14"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b/>
          <w:bCs/>
          <w:color w:val="222222"/>
          <w:sz w:val="21"/>
          <w:szCs w:val="21"/>
        </w:rPr>
        <w:t xml:space="preserve">Jp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индекс</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реактогенности</w:t>
      </w:r>
    </w:p>
    <w:p w14:paraId="7E771661" w14:textId="77777777" w:rsidR="00567A60" w:rsidRPr="00567A60" w:rsidRDefault="00567A60" w:rsidP="00567A60">
      <w:pPr>
        <w:rPr>
          <w:rFonts w:ascii="Helvetica" w:hAnsi="Helvetica" w:cs="Helvetica"/>
          <w:b/>
          <w:bCs/>
          <w:color w:val="222222"/>
          <w:sz w:val="21"/>
          <w:szCs w:val="21"/>
        </w:rPr>
      </w:pPr>
    </w:p>
    <w:p w14:paraId="39A294A1"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Кх</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относительная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мутность</w:t>
      </w:r>
    </w:p>
    <w:p w14:paraId="2D2CB50A" w14:textId="77777777" w:rsidR="00567A60" w:rsidRPr="00567A60" w:rsidRDefault="00567A60" w:rsidP="00567A60">
      <w:pPr>
        <w:rPr>
          <w:rFonts w:ascii="Helvetica" w:hAnsi="Helvetica" w:cs="Helvetica"/>
          <w:b/>
          <w:bCs/>
          <w:color w:val="222222"/>
          <w:sz w:val="21"/>
          <w:szCs w:val="21"/>
        </w:rPr>
      </w:pPr>
    </w:p>
    <w:p w14:paraId="2729FE3A"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Кх</w:t>
      </w:r>
      <w:r w:rsidRPr="00567A60">
        <w:rPr>
          <w:rFonts w:ascii="Helvetica" w:hAnsi="Helvetica" w:cs="Helvetica"/>
          <w:b/>
          <w:bCs/>
          <w:color w:val="222222"/>
          <w:sz w:val="21"/>
          <w:szCs w:val="21"/>
        </w:rPr>
        <w:t>/</w:t>
      </w:r>
      <w:r w:rsidRPr="00567A60">
        <w:rPr>
          <w:rFonts w:ascii="Helvetica" w:hAnsi="Helvetica" w:cs="Helvetica" w:hint="eastAsia"/>
          <w:b/>
          <w:bCs/>
          <w:color w:val="222222"/>
          <w:sz w:val="21"/>
          <w:szCs w:val="21"/>
        </w:rPr>
        <w:t>п</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приведенная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относительная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мутность</w:t>
      </w:r>
    </w:p>
    <w:p w14:paraId="110AB663" w14:textId="77777777" w:rsidR="00567A60" w:rsidRPr="00567A60" w:rsidRDefault="00567A60" w:rsidP="00567A60">
      <w:pPr>
        <w:rPr>
          <w:rFonts w:ascii="Helvetica" w:hAnsi="Helvetica" w:cs="Helvetica"/>
          <w:b/>
          <w:bCs/>
          <w:color w:val="222222"/>
          <w:sz w:val="21"/>
          <w:szCs w:val="21"/>
        </w:rPr>
      </w:pPr>
    </w:p>
    <w:p w14:paraId="6303BA19"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b/>
          <w:bCs/>
          <w:color w:val="222222"/>
          <w:sz w:val="21"/>
          <w:szCs w:val="21"/>
        </w:rPr>
        <w:t xml:space="preserve">X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длина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волны</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я</w:t>
      </w:r>
      <w:r w:rsidRPr="00567A60">
        <w:rPr>
          <w:rFonts w:ascii="Helvetica" w:hAnsi="Helvetica" w:cs="Helvetica"/>
          <w:b/>
          <w:bCs/>
          <w:color w:val="222222"/>
          <w:sz w:val="21"/>
          <w:szCs w:val="21"/>
        </w:rPr>
        <w:t xml:space="preserve">?!2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относительный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показатель</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преломления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частиц</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ц</w:t>
      </w:r>
      <w:r w:rsidRPr="00567A60">
        <w:rPr>
          <w:rFonts w:ascii="Helvetica" w:hAnsi="Helvetica" w:cs="Helvetica"/>
          <w:b/>
          <w:bCs/>
          <w:color w:val="222222"/>
          <w:sz w:val="21"/>
          <w:szCs w:val="21"/>
        </w:rPr>
        <w:t xml:space="preserve">12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показатель</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преломления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частиц</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волновой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экспонент</w:t>
      </w:r>
    </w:p>
    <w:p w14:paraId="21072B86" w14:textId="77777777" w:rsidR="00567A60" w:rsidRPr="00567A60" w:rsidRDefault="00567A60" w:rsidP="00567A60">
      <w:pPr>
        <w:rPr>
          <w:rFonts w:ascii="Helvetica" w:hAnsi="Helvetica" w:cs="Helvetica"/>
          <w:b/>
          <w:bCs/>
          <w:color w:val="222222"/>
          <w:sz w:val="21"/>
          <w:szCs w:val="21"/>
        </w:rPr>
      </w:pPr>
    </w:p>
    <w:p w14:paraId="2B1D7060"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Р</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упругость</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пара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р</w:t>
      </w:r>
      <w:r w:rsidRPr="00567A60">
        <w:rPr>
          <w:rFonts w:ascii="Helvetica" w:hAnsi="Helvetica" w:cs="Helvetica"/>
          <w:b/>
          <w:bCs/>
          <w:color w:val="222222"/>
          <w:sz w:val="21"/>
          <w:szCs w:val="21"/>
        </w:rPr>
        <w:t xml:space="preserve">02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напряжение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кислорода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рС</w:t>
      </w:r>
      <w:r w:rsidRPr="00567A60">
        <w:rPr>
          <w:rFonts w:ascii="Helvetica" w:hAnsi="Helvetica" w:cs="Helvetica"/>
          <w:b/>
          <w:bCs/>
          <w:color w:val="222222"/>
          <w:sz w:val="21"/>
          <w:szCs w:val="21"/>
        </w:rPr>
        <w:t xml:space="preserve">02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напряжение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углекислого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газа</w:t>
      </w:r>
    </w:p>
    <w:p w14:paraId="236CCB4C" w14:textId="77777777" w:rsidR="00567A60" w:rsidRPr="00567A60" w:rsidRDefault="00567A60" w:rsidP="00567A60">
      <w:pPr>
        <w:rPr>
          <w:rFonts w:ascii="Helvetica" w:hAnsi="Helvetica" w:cs="Helvetica"/>
          <w:b/>
          <w:bCs/>
          <w:color w:val="222222"/>
          <w:sz w:val="21"/>
          <w:szCs w:val="21"/>
        </w:rPr>
      </w:pPr>
    </w:p>
    <w:p w14:paraId="1FBFF3D5"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Ткр</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критическая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температура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растворения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ПФУ</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lastRenderedPageBreak/>
        <w:t>в</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гексане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мера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относительной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растворимости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ПФУ</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в</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липидах</w:t>
      </w:r>
      <w:r w:rsidRPr="00567A60">
        <w:rPr>
          <w:rFonts w:ascii="Helvetica" w:hAnsi="Helvetica" w:cs="Helvetica"/>
          <w:b/>
          <w:bCs/>
          <w:color w:val="222222"/>
          <w:sz w:val="21"/>
          <w:szCs w:val="21"/>
        </w:rPr>
        <w:t>)</w:t>
      </w:r>
    </w:p>
    <w:p w14:paraId="21FA0853" w14:textId="77777777" w:rsidR="00567A60" w:rsidRPr="00567A60" w:rsidRDefault="00567A60" w:rsidP="00567A60">
      <w:pPr>
        <w:rPr>
          <w:rFonts w:ascii="Helvetica" w:hAnsi="Helvetica" w:cs="Helvetica"/>
          <w:b/>
          <w:bCs/>
          <w:color w:val="222222"/>
          <w:sz w:val="21"/>
          <w:szCs w:val="21"/>
        </w:rPr>
      </w:pPr>
    </w:p>
    <w:p w14:paraId="101E18BE"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b/>
          <w:bCs/>
          <w:color w:val="222222"/>
          <w:sz w:val="21"/>
          <w:szCs w:val="21"/>
        </w:rPr>
        <w:t xml:space="preserve">1/2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период</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полувыведения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х</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мутность</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то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предел</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текучести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крови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тае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асимптотическое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напряжение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сдвига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х</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напряжение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сдвига</w:t>
      </w:r>
    </w:p>
    <w:p w14:paraId="6DA7FA87" w14:textId="77777777" w:rsidR="00567A60" w:rsidRPr="00567A60" w:rsidRDefault="00567A60" w:rsidP="00567A60">
      <w:pPr>
        <w:rPr>
          <w:rFonts w:ascii="Helvetica" w:hAnsi="Helvetica" w:cs="Helvetica"/>
          <w:b/>
          <w:bCs/>
          <w:color w:val="222222"/>
          <w:sz w:val="21"/>
          <w:szCs w:val="21"/>
        </w:rPr>
      </w:pPr>
    </w:p>
    <w:p w14:paraId="6042EE26"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ОГЛАВЛЕНИЕ</w:t>
      </w:r>
    </w:p>
    <w:p w14:paraId="02B7113C" w14:textId="77777777" w:rsidR="00567A60" w:rsidRPr="00567A60" w:rsidRDefault="00567A60" w:rsidP="00567A60">
      <w:pPr>
        <w:rPr>
          <w:rFonts w:ascii="Helvetica" w:hAnsi="Helvetica" w:cs="Helvetica"/>
          <w:b/>
          <w:bCs/>
          <w:color w:val="222222"/>
          <w:sz w:val="21"/>
          <w:szCs w:val="21"/>
        </w:rPr>
      </w:pPr>
    </w:p>
    <w:p w14:paraId="441CCDB7"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ВВЕДЕНИЕ</w:t>
      </w:r>
      <w:r w:rsidRPr="00567A60">
        <w:rPr>
          <w:rFonts w:ascii="Helvetica" w:hAnsi="Helvetica" w:cs="Helvetica"/>
          <w:b/>
          <w:bCs/>
          <w:color w:val="222222"/>
          <w:sz w:val="21"/>
          <w:szCs w:val="21"/>
        </w:rPr>
        <w:t>.</w:t>
      </w:r>
    </w:p>
    <w:p w14:paraId="200CB1B0" w14:textId="77777777" w:rsidR="00567A60" w:rsidRPr="00567A60" w:rsidRDefault="00567A60" w:rsidP="00567A60">
      <w:pPr>
        <w:rPr>
          <w:rFonts w:ascii="Helvetica" w:hAnsi="Helvetica" w:cs="Helvetica"/>
          <w:b/>
          <w:bCs/>
          <w:color w:val="222222"/>
          <w:sz w:val="21"/>
          <w:szCs w:val="21"/>
        </w:rPr>
      </w:pPr>
    </w:p>
    <w:p w14:paraId="22096D01"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hint="eastAsia"/>
          <w:b/>
          <w:bCs/>
          <w:color w:val="222222"/>
          <w:sz w:val="21"/>
          <w:szCs w:val="21"/>
        </w:rPr>
        <w:t>ГЛАВА</w:t>
      </w:r>
      <w:r w:rsidRPr="00567A60">
        <w:rPr>
          <w:rFonts w:ascii="Helvetica" w:hAnsi="Helvetica" w:cs="Helvetica"/>
          <w:b/>
          <w:bCs/>
          <w:color w:val="222222"/>
          <w:sz w:val="21"/>
          <w:szCs w:val="21"/>
        </w:rPr>
        <w:t xml:space="preserve"> 1. </w:t>
      </w:r>
      <w:r w:rsidRPr="00567A60">
        <w:rPr>
          <w:rFonts w:ascii="Helvetica" w:hAnsi="Helvetica" w:cs="Helvetica" w:hint="eastAsia"/>
          <w:b/>
          <w:bCs/>
          <w:color w:val="222222"/>
          <w:sz w:val="21"/>
          <w:szCs w:val="21"/>
        </w:rPr>
        <w:t>АНАЛИТИЧЕСКИЙ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ОБЗОР</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ПРОБЛЕМЕ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СПЕЦИФИЧЕСКОЙ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АКТИВНОСТИ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БЕЗОПАСНОСТИ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ЭМУЛЬСИЙ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ПЕРФТОРУГЛЕРОДОВ</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ПФУ</w:t>
      </w:r>
      <w:r w:rsidRPr="00567A60">
        <w:rPr>
          <w:rFonts w:ascii="Helvetica" w:hAnsi="Helvetica" w:cs="Helvetica"/>
          <w:b/>
          <w:bCs/>
          <w:color w:val="222222"/>
          <w:sz w:val="21"/>
          <w:szCs w:val="21"/>
        </w:rPr>
        <w:t>).</w:t>
      </w:r>
    </w:p>
    <w:p w14:paraId="5EA77E74" w14:textId="77777777" w:rsidR="00567A60" w:rsidRPr="00567A60" w:rsidRDefault="00567A60" w:rsidP="00567A60">
      <w:pPr>
        <w:rPr>
          <w:rFonts w:ascii="Helvetica" w:hAnsi="Helvetica" w:cs="Helvetica"/>
          <w:b/>
          <w:bCs/>
          <w:color w:val="222222"/>
          <w:sz w:val="21"/>
          <w:szCs w:val="21"/>
        </w:rPr>
      </w:pPr>
    </w:p>
    <w:p w14:paraId="5AAAFFBB"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b/>
          <w:bCs/>
          <w:color w:val="222222"/>
          <w:sz w:val="21"/>
          <w:szCs w:val="21"/>
        </w:rPr>
        <w:t xml:space="preserve">1.1. </w:t>
      </w:r>
      <w:r w:rsidRPr="00567A60">
        <w:rPr>
          <w:rFonts w:ascii="Helvetica" w:hAnsi="Helvetica" w:cs="Helvetica" w:hint="eastAsia"/>
          <w:b/>
          <w:bCs/>
          <w:color w:val="222222"/>
          <w:sz w:val="21"/>
          <w:szCs w:val="21"/>
        </w:rPr>
        <w:t>Основные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физико</w:t>
      </w:r>
      <w:r w:rsidRPr="00567A60">
        <w:rPr>
          <w:rFonts w:ascii="Helvetica" w:hAnsi="Helvetica" w:cs="Helvetica"/>
          <w:b/>
          <w:bCs/>
          <w:color w:val="222222"/>
          <w:sz w:val="21"/>
          <w:szCs w:val="21"/>
        </w:rPr>
        <w:t>-</w:t>
      </w:r>
      <w:r w:rsidRPr="00567A60">
        <w:rPr>
          <w:rFonts w:ascii="Helvetica" w:hAnsi="Helvetica" w:cs="Helvetica" w:hint="eastAsia"/>
          <w:b/>
          <w:bCs/>
          <w:color w:val="222222"/>
          <w:sz w:val="21"/>
          <w:szCs w:val="21"/>
        </w:rPr>
        <w:t>химические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свойства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подходы</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к</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оценке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безопасности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эмульсий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ПФУ</w:t>
      </w:r>
      <w:r w:rsidRPr="00567A60">
        <w:rPr>
          <w:rFonts w:ascii="Helvetica" w:hAnsi="Helvetica" w:cs="Helvetica"/>
          <w:b/>
          <w:bCs/>
          <w:color w:val="222222"/>
          <w:sz w:val="21"/>
          <w:szCs w:val="21"/>
        </w:rPr>
        <w:t>.</w:t>
      </w:r>
    </w:p>
    <w:p w14:paraId="6D218FBC" w14:textId="77777777" w:rsidR="00567A60" w:rsidRPr="00567A60" w:rsidRDefault="00567A60" w:rsidP="00567A60">
      <w:pPr>
        <w:rPr>
          <w:rFonts w:ascii="Helvetica" w:hAnsi="Helvetica" w:cs="Helvetica"/>
          <w:b/>
          <w:bCs/>
          <w:color w:val="222222"/>
          <w:sz w:val="21"/>
          <w:szCs w:val="21"/>
        </w:rPr>
      </w:pPr>
    </w:p>
    <w:p w14:paraId="3B94013B"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b/>
          <w:bCs/>
          <w:color w:val="222222"/>
          <w:sz w:val="21"/>
          <w:szCs w:val="21"/>
        </w:rPr>
        <w:t xml:space="preserve">1.1.1. </w:t>
      </w:r>
      <w:r w:rsidRPr="00567A60">
        <w:rPr>
          <w:rFonts w:ascii="Helvetica" w:hAnsi="Helvetica" w:cs="Helvetica" w:hint="eastAsia"/>
          <w:b/>
          <w:bCs/>
          <w:color w:val="222222"/>
          <w:sz w:val="21"/>
          <w:szCs w:val="21"/>
        </w:rPr>
        <w:t>Физико</w:t>
      </w:r>
      <w:r w:rsidRPr="00567A60">
        <w:rPr>
          <w:rFonts w:ascii="Helvetica" w:hAnsi="Helvetica" w:cs="Helvetica"/>
          <w:b/>
          <w:bCs/>
          <w:color w:val="222222"/>
          <w:sz w:val="21"/>
          <w:szCs w:val="21"/>
        </w:rPr>
        <w:t>-</w:t>
      </w:r>
      <w:r w:rsidRPr="00567A60">
        <w:rPr>
          <w:rFonts w:ascii="Helvetica" w:hAnsi="Helvetica" w:cs="Helvetica" w:hint="eastAsia"/>
          <w:b/>
          <w:bCs/>
          <w:color w:val="222222"/>
          <w:sz w:val="21"/>
          <w:szCs w:val="21"/>
        </w:rPr>
        <w:t>химические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биофизические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свойства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ПФУ</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биологического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медицинского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назначения</w:t>
      </w:r>
      <w:r w:rsidRPr="00567A60">
        <w:rPr>
          <w:rFonts w:ascii="Helvetica" w:hAnsi="Helvetica" w:cs="Helvetica"/>
          <w:b/>
          <w:bCs/>
          <w:color w:val="222222"/>
          <w:sz w:val="21"/>
          <w:szCs w:val="21"/>
        </w:rPr>
        <w:t>.</w:t>
      </w:r>
    </w:p>
    <w:p w14:paraId="37FFF77F" w14:textId="77777777" w:rsidR="00567A60" w:rsidRPr="00567A60" w:rsidRDefault="00567A60" w:rsidP="00567A60">
      <w:pPr>
        <w:rPr>
          <w:rFonts w:ascii="Helvetica" w:hAnsi="Helvetica" w:cs="Helvetica"/>
          <w:b/>
          <w:bCs/>
          <w:color w:val="222222"/>
          <w:sz w:val="21"/>
          <w:szCs w:val="21"/>
        </w:rPr>
      </w:pPr>
    </w:p>
    <w:p w14:paraId="71C68C6A"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b/>
          <w:bCs/>
          <w:color w:val="222222"/>
          <w:sz w:val="21"/>
          <w:szCs w:val="21"/>
        </w:rPr>
        <w:t xml:space="preserve">1.1.2. </w:t>
      </w:r>
      <w:r w:rsidRPr="00567A60">
        <w:rPr>
          <w:rFonts w:ascii="Helvetica" w:hAnsi="Helvetica" w:cs="Helvetica" w:hint="eastAsia"/>
          <w:b/>
          <w:bCs/>
          <w:color w:val="222222"/>
          <w:sz w:val="21"/>
          <w:szCs w:val="21"/>
        </w:rPr>
        <w:t>Физико</w:t>
      </w:r>
      <w:r w:rsidRPr="00567A60">
        <w:rPr>
          <w:rFonts w:ascii="Helvetica" w:hAnsi="Helvetica" w:cs="Helvetica"/>
          <w:b/>
          <w:bCs/>
          <w:color w:val="222222"/>
          <w:sz w:val="21"/>
          <w:szCs w:val="21"/>
        </w:rPr>
        <w:t>-</w:t>
      </w:r>
      <w:r w:rsidRPr="00567A60">
        <w:rPr>
          <w:rFonts w:ascii="Helvetica" w:hAnsi="Helvetica" w:cs="Helvetica" w:hint="eastAsia"/>
          <w:b/>
          <w:bCs/>
          <w:color w:val="222222"/>
          <w:sz w:val="21"/>
          <w:szCs w:val="21"/>
        </w:rPr>
        <w:t>химические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первичные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биологические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свойства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эмульсий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ПФУ</w:t>
      </w:r>
      <w:r w:rsidRPr="00567A60">
        <w:rPr>
          <w:rFonts w:ascii="Helvetica" w:hAnsi="Helvetica" w:cs="Helvetica"/>
          <w:b/>
          <w:bCs/>
          <w:color w:val="222222"/>
          <w:sz w:val="21"/>
          <w:szCs w:val="21"/>
        </w:rPr>
        <w:t>.</w:t>
      </w:r>
    </w:p>
    <w:p w14:paraId="6905B112" w14:textId="77777777" w:rsidR="00567A60" w:rsidRPr="00567A60" w:rsidRDefault="00567A60" w:rsidP="00567A60">
      <w:pPr>
        <w:rPr>
          <w:rFonts w:ascii="Helvetica" w:hAnsi="Helvetica" w:cs="Helvetica"/>
          <w:b/>
          <w:bCs/>
          <w:color w:val="222222"/>
          <w:sz w:val="21"/>
          <w:szCs w:val="21"/>
        </w:rPr>
      </w:pPr>
    </w:p>
    <w:p w14:paraId="1A66F567"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b/>
          <w:bCs/>
          <w:color w:val="222222"/>
          <w:sz w:val="21"/>
          <w:szCs w:val="21"/>
        </w:rPr>
        <w:t xml:space="preserve">1.2. </w:t>
      </w:r>
      <w:r w:rsidRPr="00567A60">
        <w:rPr>
          <w:rFonts w:ascii="Helvetica" w:hAnsi="Helvetica" w:cs="Helvetica" w:hint="eastAsia"/>
          <w:b/>
          <w:bCs/>
          <w:color w:val="222222"/>
          <w:sz w:val="21"/>
          <w:szCs w:val="21"/>
        </w:rPr>
        <w:t>Сведения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функциональных</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свойствах</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эмульсий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ПФУ</w:t>
      </w:r>
      <w:r w:rsidRPr="00567A60">
        <w:rPr>
          <w:rFonts w:ascii="Helvetica" w:hAnsi="Helvetica" w:cs="Helvetica"/>
          <w:b/>
          <w:bCs/>
          <w:color w:val="222222"/>
          <w:sz w:val="21"/>
          <w:szCs w:val="21"/>
        </w:rPr>
        <w:t>.</w:t>
      </w:r>
    </w:p>
    <w:p w14:paraId="7AE13F8A" w14:textId="77777777" w:rsidR="00567A60" w:rsidRPr="00567A60" w:rsidRDefault="00567A60" w:rsidP="00567A60">
      <w:pPr>
        <w:rPr>
          <w:rFonts w:ascii="Helvetica" w:hAnsi="Helvetica" w:cs="Helvetica"/>
          <w:b/>
          <w:bCs/>
          <w:color w:val="222222"/>
          <w:sz w:val="21"/>
          <w:szCs w:val="21"/>
        </w:rPr>
      </w:pPr>
    </w:p>
    <w:p w14:paraId="2E4F8A25"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b/>
          <w:bCs/>
          <w:color w:val="222222"/>
          <w:sz w:val="21"/>
          <w:szCs w:val="21"/>
        </w:rPr>
        <w:t xml:space="preserve">1.2.1. </w:t>
      </w:r>
      <w:r w:rsidRPr="00567A60">
        <w:rPr>
          <w:rFonts w:ascii="Helvetica" w:hAnsi="Helvetica" w:cs="Helvetica" w:hint="eastAsia"/>
          <w:b/>
          <w:bCs/>
          <w:color w:val="222222"/>
          <w:sz w:val="21"/>
          <w:szCs w:val="21"/>
        </w:rPr>
        <w:t>Характеристика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газотранспортных</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свойств</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эмульсий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ПФУ</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в</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эксперименте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различных</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моделях</w:t>
      </w:r>
      <w:r w:rsidRPr="00567A60">
        <w:rPr>
          <w:rFonts w:ascii="Helvetica" w:hAnsi="Helvetica" w:cs="Helvetica"/>
          <w:b/>
          <w:bCs/>
          <w:color w:val="222222"/>
          <w:sz w:val="21"/>
          <w:szCs w:val="21"/>
        </w:rPr>
        <w:t>.</w:t>
      </w:r>
    </w:p>
    <w:p w14:paraId="3C736E68" w14:textId="77777777" w:rsidR="00567A60" w:rsidRPr="00567A60" w:rsidRDefault="00567A60" w:rsidP="00567A60">
      <w:pPr>
        <w:rPr>
          <w:rFonts w:ascii="Helvetica" w:hAnsi="Helvetica" w:cs="Helvetica"/>
          <w:b/>
          <w:bCs/>
          <w:color w:val="222222"/>
          <w:sz w:val="21"/>
          <w:szCs w:val="21"/>
        </w:rPr>
      </w:pPr>
    </w:p>
    <w:p w14:paraId="335F51C4"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b/>
          <w:bCs/>
          <w:color w:val="222222"/>
          <w:sz w:val="21"/>
          <w:szCs w:val="21"/>
        </w:rPr>
        <w:lastRenderedPageBreak/>
        <w:t xml:space="preserve">1.2.2. </w:t>
      </w:r>
      <w:r w:rsidRPr="00567A60">
        <w:rPr>
          <w:rFonts w:ascii="Helvetica" w:hAnsi="Helvetica" w:cs="Helvetica" w:hint="eastAsia"/>
          <w:b/>
          <w:bCs/>
          <w:color w:val="222222"/>
          <w:sz w:val="21"/>
          <w:szCs w:val="21"/>
        </w:rPr>
        <w:t>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результатах</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клинического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изучения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эффективности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препаратов</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Флюосол</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ДА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Перфторан</w:t>
      </w:r>
      <w:r w:rsidRPr="00567A60">
        <w:rPr>
          <w:rFonts w:ascii="Helvetica" w:hAnsi="Helvetica" w:cs="Helvetica"/>
          <w:b/>
          <w:bCs/>
          <w:color w:val="222222"/>
          <w:sz w:val="21"/>
          <w:szCs w:val="21"/>
        </w:rPr>
        <w:t>.</w:t>
      </w:r>
    </w:p>
    <w:p w14:paraId="6AD098B4" w14:textId="77777777" w:rsidR="00567A60" w:rsidRPr="00567A60" w:rsidRDefault="00567A60" w:rsidP="00567A60">
      <w:pPr>
        <w:rPr>
          <w:rFonts w:ascii="Helvetica" w:hAnsi="Helvetica" w:cs="Helvetica"/>
          <w:b/>
          <w:bCs/>
          <w:color w:val="222222"/>
          <w:sz w:val="21"/>
          <w:szCs w:val="21"/>
        </w:rPr>
      </w:pPr>
    </w:p>
    <w:p w14:paraId="5F7F1CB0"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b/>
          <w:bCs/>
          <w:color w:val="222222"/>
          <w:sz w:val="21"/>
          <w:szCs w:val="21"/>
        </w:rPr>
        <w:t xml:space="preserve">1.3. </w:t>
      </w:r>
      <w:r w:rsidRPr="00567A60">
        <w:rPr>
          <w:rFonts w:ascii="Helvetica" w:hAnsi="Helvetica" w:cs="Helvetica" w:hint="eastAsia"/>
          <w:b/>
          <w:bCs/>
          <w:color w:val="222222"/>
          <w:sz w:val="21"/>
          <w:szCs w:val="21"/>
        </w:rPr>
        <w:t>Биофизические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аспекты</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влияния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эмульсий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ПФУ</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некоторые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системы</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целостного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организма</w:t>
      </w:r>
      <w:r w:rsidRPr="00567A60">
        <w:rPr>
          <w:rFonts w:ascii="Helvetica" w:hAnsi="Helvetica" w:cs="Helvetica"/>
          <w:b/>
          <w:bCs/>
          <w:color w:val="222222"/>
          <w:sz w:val="21"/>
          <w:szCs w:val="21"/>
        </w:rPr>
        <w:t>.</w:t>
      </w:r>
    </w:p>
    <w:p w14:paraId="2A7C69F9" w14:textId="77777777" w:rsidR="00567A60" w:rsidRPr="00567A60" w:rsidRDefault="00567A60" w:rsidP="00567A60">
      <w:pPr>
        <w:rPr>
          <w:rFonts w:ascii="Helvetica" w:hAnsi="Helvetica" w:cs="Helvetica"/>
          <w:b/>
          <w:bCs/>
          <w:color w:val="222222"/>
          <w:sz w:val="21"/>
          <w:szCs w:val="21"/>
        </w:rPr>
      </w:pPr>
    </w:p>
    <w:p w14:paraId="01FA4DBA"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b/>
          <w:bCs/>
          <w:color w:val="222222"/>
          <w:sz w:val="21"/>
          <w:szCs w:val="21"/>
        </w:rPr>
        <w:t xml:space="preserve">1.3.1. </w:t>
      </w:r>
      <w:r w:rsidRPr="00567A60">
        <w:rPr>
          <w:rFonts w:ascii="Helvetica" w:hAnsi="Helvetica" w:cs="Helvetica" w:hint="eastAsia"/>
          <w:b/>
          <w:bCs/>
          <w:color w:val="222222"/>
          <w:sz w:val="21"/>
          <w:szCs w:val="21"/>
        </w:rPr>
        <w:t>Взаимодействие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эмульсий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ПФУ</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белковыми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структурами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плазмы</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клетками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крови</w:t>
      </w:r>
      <w:r w:rsidRPr="00567A60">
        <w:rPr>
          <w:rFonts w:ascii="Helvetica" w:hAnsi="Helvetica" w:cs="Helvetica"/>
          <w:b/>
          <w:bCs/>
          <w:color w:val="222222"/>
          <w:sz w:val="21"/>
          <w:szCs w:val="21"/>
        </w:rPr>
        <w:t>.</w:t>
      </w:r>
    </w:p>
    <w:p w14:paraId="7A848AFE" w14:textId="77777777" w:rsidR="00567A60" w:rsidRPr="00567A60" w:rsidRDefault="00567A60" w:rsidP="00567A60">
      <w:pPr>
        <w:rPr>
          <w:rFonts w:ascii="Helvetica" w:hAnsi="Helvetica" w:cs="Helvetica"/>
          <w:b/>
          <w:bCs/>
          <w:color w:val="222222"/>
          <w:sz w:val="21"/>
          <w:szCs w:val="21"/>
        </w:rPr>
      </w:pPr>
    </w:p>
    <w:p w14:paraId="49D53BD8" w14:textId="77777777" w:rsidR="00567A60" w:rsidRPr="00567A60" w:rsidRDefault="00567A60" w:rsidP="00567A60">
      <w:pPr>
        <w:rPr>
          <w:rFonts w:ascii="Helvetica" w:hAnsi="Helvetica" w:cs="Helvetica"/>
          <w:b/>
          <w:bCs/>
          <w:color w:val="222222"/>
          <w:sz w:val="21"/>
          <w:szCs w:val="21"/>
        </w:rPr>
      </w:pPr>
      <w:r w:rsidRPr="00567A60">
        <w:rPr>
          <w:rFonts w:ascii="Helvetica" w:hAnsi="Helvetica" w:cs="Helvetica"/>
          <w:b/>
          <w:bCs/>
          <w:color w:val="222222"/>
          <w:sz w:val="21"/>
          <w:szCs w:val="21"/>
        </w:rPr>
        <w:t xml:space="preserve">1.3.2. </w:t>
      </w:r>
      <w:r w:rsidRPr="00567A60">
        <w:rPr>
          <w:rFonts w:ascii="Helvetica" w:hAnsi="Helvetica" w:cs="Helvetica" w:hint="eastAsia"/>
          <w:b/>
          <w:bCs/>
          <w:color w:val="222222"/>
          <w:sz w:val="21"/>
          <w:szCs w:val="21"/>
        </w:rPr>
        <w:t>Влияние</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эмульсий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ПФУ</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газотранспортную</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функцию</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эритроцитов</w:t>
      </w:r>
      <w:r w:rsidRPr="00567A60">
        <w:rPr>
          <w:rFonts w:ascii="Helvetica" w:hAnsi="Helvetica" w:cs="Helvetica"/>
          <w:b/>
          <w:bCs/>
          <w:color w:val="222222"/>
          <w:sz w:val="21"/>
          <w:szCs w:val="21"/>
        </w:rPr>
        <w:t>.</w:t>
      </w:r>
    </w:p>
    <w:p w14:paraId="1465AAE8" w14:textId="77777777" w:rsidR="00567A60" w:rsidRPr="00567A60" w:rsidRDefault="00567A60" w:rsidP="00567A60">
      <w:pPr>
        <w:rPr>
          <w:rFonts w:ascii="Helvetica" w:hAnsi="Helvetica" w:cs="Helvetica"/>
          <w:b/>
          <w:bCs/>
          <w:color w:val="222222"/>
          <w:sz w:val="21"/>
          <w:szCs w:val="21"/>
        </w:rPr>
      </w:pPr>
    </w:p>
    <w:p w14:paraId="0C1B29AA" w14:textId="1B5A4D2A" w:rsidR="008A0C40" w:rsidRPr="00567A60" w:rsidRDefault="00567A60" w:rsidP="00567A60">
      <w:r w:rsidRPr="00567A60">
        <w:rPr>
          <w:rFonts w:ascii="Helvetica" w:hAnsi="Helvetica" w:cs="Helvetica"/>
          <w:b/>
          <w:bCs/>
          <w:color w:val="222222"/>
          <w:sz w:val="21"/>
          <w:szCs w:val="21"/>
        </w:rPr>
        <w:t xml:space="preserve">1.3.3. </w:t>
      </w:r>
      <w:r w:rsidRPr="00567A60">
        <w:rPr>
          <w:rFonts w:ascii="Helvetica" w:hAnsi="Helvetica" w:cs="Helvetica" w:hint="eastAsia"/>
          <w:b/>
          <w:bCs/>
          <w:color w:val="222222"/>
          <w:sz w:val="21"/>
          <w:szCs w:val="21"/>
        </w:rPr>
        <w:t>О</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путях</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выведения</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влиянии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эмульсий</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ПФУ</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на</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функцию</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некоторых</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органов</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и</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систем</w:t>
      </w:r>
      <w:r w:rsidRPr="00567A60">
        <w:rPr>
          <w:rFonts w:ascii="Helvetica" w:hAnsi="Helvetica" w:cs="Helvetica"/>
          <w:b/>
          <w:bCs/>
          <w:color w:val="222222"/>
          <w:sz w:val="21"/>
          <w:szCs w:val="21"/>
        </w:rPr>
        <w:t xml:space="preserve"> </w:t>
      </w:r>
      <w:r w:rsidRPr="00567A60">
        <w:rPr>
          <w:rFonts w:ascii="Helvetica" w:hAnsi="Helvetica" w:cs="Helvetica" w:hint="eastAsia"/>
          <w:b/>
          <w:bCs/>
          <w:color w:val="222222"/>
          <w:sz w:val="21"/>
          <w:szCs w:val="21"/>
        </w:rPr>
        <w:t>организма</w:t>
      </w:r>
      <w:r w:rsidRPr="00567A60">
        <w:rPr>
          <w:rFonts w:ascii="Helvetica" w:hAnsi="Helvetica" w:cs="Helvetica"/>
          <w:b/>
          <w:bCs/>
          <w:color w:val="222222"/>
          <w:sz w:val="21"/>
          <w:szCs w:val="21"/>
        </w:rPr>
        <w:t>.</w:t>
      </w:r>
    </w:p>
    <w:sectPr w:rsidR="008A0C40" w:rsidRPr="00567A6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5EE49" w14:textId="77777777" w:rsidR="00E9213F" w:rsidRDefault="00E9213F">
      <w:pPr>
        <w:spacing w:after="0" w:line="240" w:lineRule="auto"/>
      </w:pPr>
      <w:r>
        <w:separator/>
      </w:r>
    </w:p>
  </w:endnote>
  <w:endnote w:type="continuationSeparator" w:id="0">
    <w:p w14:paraId="56C668F2" w14:textId="77777777" w:rsidR="00E9213F" w:rsidRDefault="00E92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789C0" w14:textId="77777777" w:rsidR="00E9213F" w:rsidRDefault="00E9213F"/>
    <w:p w14:paraId="293C6BA2" w14:textId="77777777" w:rsidR="00E9213F" w:rsidRDefault="00E9213F"/>
    <w:p w14:paraId="0DF9FA60" w14:textId="77777777" w:rsidR="00E9213F" w:rsidRDefault="00E9213F"/>
    <w:p w14:paraId="4A06E428" w14:textId="77777777" w:rsidR="00E9213F" w:rsidRDefault="00E9213F"/>
    <w:p w14:paraId="056B9D9D" w14:textId="77777777" w:rsidR="00E9213F" w:rsidRDefault="00E9213F"/>
    <w:p w14:paraId="0C8A43AA" w14:textId="77777777" w:rsidR="00E9213F" w:rsidRDefault="00E9213F"/>
    <w:p w14:paraId="2F528A01" w14:textId="77777777" w:rsidR="00E9213F" w:rsidRDefault="00E921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4FAC97" wp14:editId="489D06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956E5" w14:textId="77777777" w:rsidR="00E9213F" w:rsidRDefault="00E921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4FAC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F956E5" w14:textId="77777777" w:rsidR="00E9213F" w:rsidRDefault="00E921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851984" w14:textId="77777777" w:rsidR="00E9213F" w:rsidRDefault="00E9213F"/>
    <w:p w14:paraId="69308590" w14:textId="77777777" w:rsidR="00E9213F" w:rsidRDefault="00E9213F"/>
    <w:p w14:paraId="0580D064" w14:textId="77777777" w:rsidR="00E9213F" w:rsidRDefault="00E921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124F4E" wp14:editId="187940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DC4F0" w14:textId="77777777" w:rsidR="00E9213F" w:rsidRDefault="00E9213F"/>
                          <w:p w14:paraId="2B69106B" w14:textId="77777777" w:rsidR="00E9213F" w:rsidRDefault="00E921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124F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ADC4F0" w14:textId="77777777" w:rsidR="00E9213F" w:rsidRDefault="00E9213F"/>
                    <w:p w14:paraId="2B69106B" w14:textId="77777777" w:rsidR="00E9213F" w:rsidRDefault="00E921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C72F18" w14:textId="77777777" w:rsidR="00E9213F" w:rsidRDefault="00E9213F"/>
    <w:p w14:paraId="29669059" w14:textId="77777777" w:rsidR="00E9213F" w:rsidRDefault="00E9213F">
      <w:pPr>
        <w:rPr>
          <w:sz w:val="2"/>
          <w:szCs w:val="2"/>
        </w:rPr>
      </w:pPr>
    </w:p>
    <w:p w14:paraId="5EBC7DFF" w14:textId="77777777" w:rsidR="00E9213F" w:rsidRDefault="00E9213F"/>
    <w:p w14:paraId="003A8D69" w14:textId="77777777" w:rsidR="00E9213F" w:rsidRDefault="00E9213F">
      <w:pPr>
        <w:spacing w:after="0" w:line="240" w:lineRule="auto"/>
      </w:pPr>
    </w:p>
  </w:footnote>
  <w:footnote w:type="continuationSeparator" w:id="0">
    <w:p w14:paraId="6569D52D" w14:textId="77777777" w:rsidR="00E9213F" w:rsidRDefault="00E92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3F"/>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21948</TotalTime>
  <Pages>4</Pages>
  <Words>451</Words>
  <Characters>2574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1029</cp:revision>
  <cp:lastPrinted>2009-02-06T05:36:00Z</cp:lastPrinted>
  <dcterms:created xsi:type="dcterms:W3CDTF">2025-11-25T20:19:00Z</dcterms:created>
  <dcterms:modified xsi:type="dcterms:W3CDTF">2025-12-29T09:34:00Z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