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5CC95" w14:textId="77777777" w:rsidR="003145DB" w:rsidRDefault="00E97B0B" w:rsidP="00E97B0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доступности жилья в Российской Федерации</w:t>
      </w:r>
    </w:p>
    <w:p w14:paraId="0471C625" w14:textId="77777777" w:rsidR="003145DB" w:rsidRDefault="003145DB" w:rsidP="00E97B0B">
      <w:pPr>
        <w:rPr>
          <w:rFonts w:ascii="Verdana" w:hAnsi="Verdana"/>
          <w:color w:val="000000"/>
          <w:sz w:val="18"/>
          <w:szCs w:val="18"/>
          <w:shd w:val="clear" w:color="auto" w:fill="FFFFFF"/>
        </w:rPr>
      </w:pPr>
    </w:p>
    <w:p w14:paraId="1BCB2E45" w14:textId="77777777" w:rsidR="003145DB" w:rsidRDefault="003145DB" w:rsidP="00E97B0B">
      <w:pPr>
        <w:rPr>
          <w:rFonts w:ascii="Verdana" w:hAnsi="Verdana"/>
          <w:color w:val="000000"/>
          <w:sz w:val="18"/>
          <w:szCs w:val="18"/>
          <w:shd w:val="clear" w:color="auto" w:fill="FFFFFF"/>
        </w:rPr>
      </w:pPr>
    </w:p>
    <w:p w14:paraId="1AC81890" w14:textId="77777777" w:rsidR="003145DB" w:rsidRDefault="00E97B0B" w:rsidP="003145D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Морковкина, Мария Алексеевна</w:t>
      </w:r>
      <w:r>
        <w:rPr>
          <w:rFonts w:ascii="Verdana" w:hAnsi="Verdana"/>
          <w:color w:val="000000"/>
          <w:sz w:val="18"/>
          <w:szCs w:val="18"/>
        </w:rPr>
        <w:br/>
      </w:r>
      <w:r>
        <w:rPr>
          <w:rFonts w:ascii="Verdana" w:hAnsi="Verdana"/>
          <w:color w:val="000000"/>
          <w:sz w:val="18"/>
          <w:szCs w:val="18"/>
        </w:rPr>
        <w:br/>
      </w:r>
      <w:r w:rsidR="003145DB">
        <w:rPr>
          <w:rFonts w:ascii="Verdana" w:hAnsi="Verdana"/>
          <w:b/>
          <w:bCs/>
          <w:color w:val="000000"/>
          <w:sz w:val="18"/>
          <w:szCs w:val="18"/>
        </w:rPr>
        <w:t>Год: </w:t>
      </w:r>
    </w:p>
    <w:p w14:paraId="09631BD1"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2008</w:t>
      </w:r>
    </w:p>
    <w:p w14:paraId="3A2EE0B1" w14:textId="77777777" w:rsidR="003145DB" w:rsidRDefault="003145DB" w:rsidP="003145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6EAFE2"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Морковкина, Мария Алексеевна</w:t>
      </w:r>
    </w:p>
    <w:p w14:paraId="385E32D1" w14:textId="77777777" w:rsidR="003145DB" w:rsidRDefault="003145DB" w:rsidP="003145D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0D03ADE"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F6F204E" w14:textId="77777777" w:rsidR="003145DB" w:rsidRDefault="003145DB" w:rsidP="003145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371905"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Москва</w:t>
      </w:r>
    </w:p>
    <w:p w14:paraId="2DC78FA3" w14:textId="77777777" w:rsidR="003145DB" w:rsidRDefault="003145DB" w:rsidP="003145D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BDE2A3E"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08.00.12</w:t>
      </w:r>
    </w:p>
    <w:p w14:paraId="7507780B" w14:textId="77777777" w:rsidR="003145DB" w:rsidRDefault="003145DB" w:rsidP="003145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9530F0"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883333E" w14:textId="77777777" w:rsidR="003145DB" w:rsidRDefault="003145DB" w:rsidP="003145D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519303" w14:textId="77777777" w:rsidR="003145DB" w:rsidRDefault="003145DB" w:rsidP="003145DB">
      <w:pPr>
        <w:spacing w:line="270" w:lineRule="atLeast"/>
        <w:rPr>
          <w:rFonts w:ascii="Verdana" w:hAnsi="Verdana"/>
          <w:color w:val="000000"/>
          <w:sz w:val="18"/>
          <w:szCs w:val="18"/>
        </w:rPr>
      </w:pPr>
      <w:r>
        <w:rPr>
          <w:rFonts w:ascii="Verdana" w:hAnsi="Verdana"/>
          <w:color w:val="000000"/>
          <w:sz w:val="18"/>
          <w:szCs w:val="18"/>
        </w:rPr>
        <w:t>166</w:t>
      </w:r>
    </w:p>
    <w:p w14:paraId="5081AA7D" w14:textId="77777777" w:rsidR="003145DB" w:rsidRDefault="003145DB" w:rsidP="003145D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Морковкина, Мария Алексеевна</w:t>
      </w:r>
    </w:p>
    <w:p w14:paraId="1976536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B6B6A8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РЫНОК</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12E235B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этапы развития рынка жилья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0B32F5A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основные положения программы «Доступное и комфортное</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 гражданам России».'.'.</w:t>
      </w:r>
    </w:p>
    <w:p w14:paraId="3D0721D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и современные тенденции рынка жилья в Российской</w:t>
      </w:r>
    </w:p>
    <w:p w14:paraId="55AB3AC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Федерации</w:t>
      </w:r>
      <w:r>
        <w:rPr>
          <w:rFonts w:ascii="Verdana" w:hAnsi="Verdana"/>
          <w:color w:val="000000"/>
          <w:sz w:val="18"/>
          <w:szCs w:val="18"/>
        </w:rPr>
        <w:t>.</w:t>
      </w:r>
    </w:p>
    <w:p w14:paraId="24FBE60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СТАТИСТИЧЕСКОЙ ОЦЕНКИ УРОВНЯ</w:t>
      </w:r>
      <w:r>
        <w:rPr>
          <w:rStyle w:val="WW8Num2z0"/>
          <w:rFonts w:ascii="Verdana" w:hAnsi="Verdana"/>
          <w:color w:val="000000"/>
          <w:sz w:val="18"/>
          <w:szCs w:val="18"/>
        </w:rPr>
        <w:t> </w:t>
      </w:r>
      <w:r>
        <w:rPr>
          <w:rStyle w:val="WW8Num3z0"/>
          <w:rFonts w:ascii="Verdana" w:hAnsi="Verdana"/>
          <w:color w:val="4682B4"/>
          <w:sz w:val="18"/>
          <w:szCs w:val="18"/>
        </w:rPr>
        <w:t>ДОСТУПНОСТИ</w:t>
      </w:r>
    </w:p>
    <w:p w14:paraId="6EB4515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ЖИЛЬЯ.</w:t>
      </w:r>
    </w:p>
    <w:p w14:paraId="16A061C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методических подходов к расчету показателя доступности жилья населению в Российской Федерации.</w:t>
      </w:r>
    </w:p>
    <w:p w14:paraId="21D4B32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прогнозирования коэффициента доступности жилья.t.</w:t>
      </w:r>
    </w:p>
    <w:p w14:paraId="77E9325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Прогнозирование коэффициента доступности жилья.</w:t>
      </w:r>
    </w:p>
    <w:p w14:paraId="483DDBC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МНОГОМЕРНЫЙ СТАТИСТИЧЕСКИЙ АНАЛИЗ СУБЪЕКТОВ РФ ПО УРОВНЮ ДОСТУПНОСТИ ЖИЛЬЯ НАСЕЛЕНИЮ.</w:t>
      </w:r>
    </w:p>
    <w:p w14:paraId="0825FC0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статистического исследования доступности жилья.</w:t>
      </w:r>
    </w:p>
    <w:p w14:paraId="34414C2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Многомерная классификации регионов РФ по уровню доступности жилья.-.</w:t>
      </w:r>
    </w:p>
    <w:p w14:paraId="4812C72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Статистическая оценка факторов, определяющих доступность жилья.</w:t>
      </w:r>
    </w:p>
    <w:p w14:paraId="136E5D30" w14:textId="77777777" w:rsidR="003145DB" w:rsidRDefault="003145DB" w:rsidP="003145D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доступности </w:t>
      </w:r>
      <w:r>
        <w:rPr>
          <w:rStyle w:val="WW8Num1z0"/>
          <w:rFonts w:ascii="Verdana" w:hAnsi="Verdana"/>
          <w:b w:val="0"/>
          <w:bCs w:val="0"/>
          <w:color w:val="535353"/>
          <w:sz w:val="15"/>
          <w:szCs w:val="15"/>
        </w:rPr>
        <w:lastRenderedPageBreak/>
        <w:t>жилья в Российской Федерации"</w:t>
      </w:r>
    </w:p>
    <w:p w14:paraId="0BF9BB41"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Одной из важнейших государственных задач РФ, направленной на улучшение уровня жизни I населения и повышения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страны в целом, является решение</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проблемы.</w:t>
      </w:r>
    </w:p>
    <w:p w14:paraId="069164AA"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наблюдается значительная</w:t>
      </w:r>
      <w:r>
        <w:rPr>
          <w:rStyle w:val="WW8Num2z0"/>
          <w:rFonts w:ascii="Verdana" w:hAnsi="Verdana"/>
          <w:color w:val="000000"/>
          <w:sz w:val="18"/>
          <w:szCs w:val="18"/>
        </w:rPr>
        <w:t> </w:t>
      </w:r>
      <w:r>
        <w:rPr>
          <w:rStyle w:val="WW8Num3z0"/>
          <w:rFonts w:ascii="Verdana" w:hAnsi="Verdana"/>
          <w:color w:val="4682B4"/>
          <w:sz w:val="18"/>
          <w:szCs w:val="18"/>
        </w:rPr>
        <w:t>диспропорция</w:t>
      </w:r>
      <w:r>
        <w:rPr>
          <w:rStyle w:val="WW8Num2z0"/>
          <w:rFonts w:ascii="Verdana" w:hAnsi="Verdana"/>
          <w:color w:val="000000"/>
          <w:sz w:val="18"/>
          <w:szCs w:val="18"/>
        </w:rPr>
        <w:t> </w:t>
      </w:r>
      <w:r>
        <w:rPr>
          <w:rFonts w:ascii="Verdana" w:hAnsi="Verdana"/>
          <w:color w:val="000000"/>
          <w:sz w:val="18"/>
          <w:szCs w:val="18"/>
        </w:rPr>
        <w:t>между потребностями населения и предложением на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Недостаточный объем жилищного строительства, низкий уровень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жильем, рост цен, увеличивающиеся</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выбытия жилищного фонда из-за ветхости и аварийного состояния значительно обостряют вопрос обеспеченности и доступности жилья населению.</w:t>
      </w:r>
    </w:p>
    <w:p w14:paraId="12CF7C24"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уровня доступности жилья населению и выявление факторов, влияющих на его изменение, позволит системно подойти к решению жилищной проблемы в стране и тем самым повысить качество жизни населения.</w:t>
      </w:r>
    </w:p>
    <w:p w14:paraId="3CDA3543"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Улучшения в жилищной сфере в части обеспеченности населения</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его качество и благоустроенность окажет влияние на демографическую ситуацию в стране, в частности, на рождаемость. Также следует отметить, что показатели эффективности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во многом отражают состояние экономики, как отдельного взятого региона, так и страны в целом. Несмотря на увеличивающиеся объемы</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строительная отрасль пока еще не является фактором экономического роста России.</w:t>
      </w:r>
    </w:p>
    <w:p w14:paraId="1A3A306C"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улучшения</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получила отражение в</w:t>
      </w:r>
      <w:r>
        <w:rPr>
          <w:rStyle w:val="WW8Num2z0"/>
          <w:rFonts w:ascii="Verdana" w:hAnsi="Verdana"/>
          <w:color w:val="000000"/>
          <w:sz w:val="18"/>
          <w:szCs w:val="18"/>
        </w:rPr>
        <w:t> </w:t>
      </w:r>
      <w:r>
        <w:rPr>
          <w:rStyle w:val="WW8Num3z0"/>
          <w:rFonts w:ascii="Verdana" w:hAnsi="Verdana"/>
          <w:color w:val="4682B4"/>
          <w:sz w:val="18"/>
          <w:szCs w:val="18"/>
        </w:rPr>
        <w:t>приоритетном</w:t>
      </w:r>
      <w:r>
        <w:rPr>
          <w:rStyle w:val="WW8Num2z0"/>
          <w:rFonts w:ascii="Verdana" w:hAnsi="Verdana"/>
          <w:color w:val="000000"/>
          <w:sz w:val="18"/>
          <w:szCs w:val="18"/>
        </w:rPr>
        <w:t> </w:t>
      </w:r>
      <w:r>
        <w:rPr>
          <w:rFonts w:ascii="Verdana" w:hAnsi="Verdana"/>
          <w:color w:val="000000"/>
          <w:sz w:val="18"/>
          <w:szCs w:val="18"/>
        </w:rPr>
        <w:t>национальном проекте «Доступное и комфортное</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 гражданам России», принятом в 2006г., в рамках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Жилище</w:t>
      </w:r>
      <w:r>
        <w:rPr>
          <w:rFonts w:ascii="Verdana" w:hAnsi="Verdana"/>
          <w:color w:val="000000"/>
          <w:sz w:val="18"/>
          <w:szCs w:val="18"/>
        </w:rPr>
        <w:t>».</w:t>
      </w:r>
    </w:p>
    <w:p w14:paraId="456053FC"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результатов реализации национального проекта, своевременное выявление тенденций, а также определение факторов, влияющих на развитие ситуации на рынке жилья, свидетельствуют об актуальности проведения данного исследования, определяют его практическую значимость, цели и задачи.</w:t>
      </w:r>
    </w:p>
    <w:p w14:paraId="1B82BF98"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Цель диссертационной работы состоит в разработке методики комплексного статистического анализа доступности жилья в Российской Федерации.</w:t>
      </w:r>
    </w:p>
    <w:p w14:paraId="01FCE3EB"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поставлены и решены следующие задачи:</w:t>
      </w:r>
    </w:p>
    <w:p w14:paraId="5DC05C9A"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развития жилищного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7AD5C8F"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методик оценки доступности жилья в Российской Федерации, и рассмотреть возможность их модификации;</w:t>
      </w:r>
    </w:p>
    <w:p w14:paraId="10C4B7EA"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построению</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доступности жилья;</w:t>
      </w:r>
    </w:p>
    <w:p w14:paraId="65D036F1"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многомерной классификации субъектов Российской Федерации по уровню доступности жилья населению;</w:t>
      </w:r>
    </w:p>
    <w:p w14:paraId="7FD89875"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устойчивость разбиения регионов РФ по уровню доступности жилья;</w:t>
      </w:r>
    </w:p>
    <w:p w14:paraId="335DC9B3"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оценить основные факторы, определяющие доступность жилья населению в регионе.</w:t>
      </w:r>
    </w:p>
    <w:p w14:paraId="300FA1FC"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рынок доступного жилья в Российской Федерации и её субъектах.</w:t>
      </w:r>
    </w:p>
    <w:p w14:paraId="62C5FEBC"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и методик, характеризующих доступность жилья населению в Российской Федерации.</w:t>
      </w:r>
    </w:p>
    <w:p w14:paraId="60CA695B"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исследования послужили труды отечественных и зарубежных авторов по статистике, экономической теории, теории статистики, статистике жилищно-коммунального хозяйства, жилищного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эконометрике, многомерному статистическому анализу и методам прогнозирования.</w:t>
      </w:r>
    </w:p>
    <w:p w14:paraId="5038B9F3"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статистические методы корреляционного, регрессионного, факторного и кластерного анализа, анализа временных рядов и прогнозирования, а также табличные и графические методы визуализации результатов исследования.</w:t>
      </w:r>
    </w:p>
    <w:p w14:paraId="2B427CB7"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обработки исходных данных использовались пакеты прикладных программ «SPSS», «Statistica», «Microsoft Excel».</w:t>
      </w:r>
    </w:p>
    <w:p w14:paraId="30B73F5D"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Федеральной службы государственной статистики Российской Федерации, Банка России,</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ипотечному жилищному кредитованию, материалы периодической печати и официальных сайтов Internet по исследуемой тематике.</w:t>
      </w:r>
    </w:p>
    <w:p w14:paraId="0106A62F"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 комплексного статистического анализа доступности жилья в РФ.</w:t>
      </w:r>
    </w:p>
    <w:p w14:paraId="772212EA"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научных результатов, полученных автором и обладающих элементами новизны, относятся:</w:t>
      </w:r>
    </w:p>
    <w:p w14:paraId="713CA3E6"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жилищной ситуации в Российской Федерации и выявлены основные тенденции ее развития;</w:t>
      </w:r>
    </w:p>
    <w:p w14:paraId="3E68B4E7"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сравнительная оценка методик анализа доступности жилья в Российской Федерации и предложен модифицированный подход к расчету коэффициента доступности жилья;</w:t>
      </w:r>
    </w:p>
    <w:p w14:paraId="51F0CF9E"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и построены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коэффициента доступности жилья населению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1E59C81A"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дифференцирования регионов Российской Федерации по степени доступности жилья, основанная на методах многомерной классификации;</w:t>
      </w:r>
    </w:p>
    <w:p w14:paraId="755E4FE7"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оцениванию устойчивости разбиения регионов РФ по уровню доступности жилья;</w:t>
      </w:r>
    </w:p>
    <w:p w14:paraId="3E2C558B"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позволяющие оценить основные факторы, влияющие на доступность жилья населению.</w:t>
      </w:r>
    </w:p>
    <w:p w14:paraId="45DA7C74"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полученные результаты и выводы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РФ для совершенствования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доступности жилья населению на федеральном и региональном уровнях, а таюке нашли применение в деятельности компаний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СтройМонолит</w:t>
      </w:r>
      <w:r>
        <w:rPr>
          <w:rFonts w:ascii="Verdana" w:hAnsi="Verdana"/>
          <w:color w:val="000000"/>
          <w:sz w:val="18"/>
          <w:szCs w:val="18"/>
        </w:rPr>
        <w:t>» и ООО «</w:t>
      </w:r>
      <w:r>
        <w:rPr>
          <w:rStyle w:val="WW8Num3z0"/>
          <w:rFonts w:ascii="Verdana" w:hAnsi="Verdana"/>
          <w:color w:val="4682B4"/>
          <w:sz w:val="18"/>
          <w:szCs w:val="18"/>
        </w:rPr>
        <w:t>Маркет Инсайт</w:t>
      </w:r>
      <w:r>
        <w:rPr>
          <w:rFonts w:ascii="Verdana" w:hAnsi="Verdana"/>
          <w:color w:val="000000"/>
          <w:sz w:val="18"/>
          <w:szCs w:val="18"/>
        </w:rPr>
        <w:t>» при анализе жилищной ситуации в регионах РФ, что подтверждено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w:t>
      </w:r>
    </w:p>
    <w:p w14:paraId="69E54880"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получили одобрение на научно-практических конференциях молодых ученых, аспирантов и студентов «Актуальные проблемы статистического анализа социально-экономических явлений и процессов» Москва 2007г. и 2008г. и международной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в экономике как фактор развития современного общества» г. Саратов, 2008г.</w:t>
      </w:r>
    </w:p>
    <w:p w14:paraId="1C1B58F4"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изложены в 7 научных публикациях общим объемом 1,7 п.л., в том числе в 1-й статье в научном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030452E"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36DAECEC" w14:textId="77777777" w:rsidR="003145DB" w:rsidRDefault="003145DB" w:rsidP="003145D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Морковкина, Мария Алексеевна</w:t>
      </w:r>
    </w:p>
    <w:p w14:paraId="07BFF334"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9E1C0B8"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в рамках данной работы научного исследования можно сделать следующий основной вывод: актуальная проблема обеспечения населения</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требует комплексного изучения и принятия последовательных действий, направленных на повышение доступности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населению. В 2002г. вопросом обеспечения населения доступным жильем вплотную занялись на правительственном уровне, а разработанная программа «</w:t>
      </w:r>
      <w:r>
        <w:rPr>
          <w:rStyle w:val="WW8Num3z0"/>
          <w:rFonts w:ascii="Verdana" w:hAnsi="Verdana"/>
          <w:color w:val="4682B4"/>
          <w:sz w:val="18"/>
          <w:szCs w:val="18"/>
        </w:rPr>
        <w:t>Жилище</w:t>
      </w:r>
      <w:r>
        <w:rPr>
          <w:rFonts w:ascii="Verdana" w:hAnsi="Verdana"/>
          <w:color w:val="000000"/>
          <w:sz w:val="18"/>
          <w:szCs w:val="18"/>
        </w:rPr>
        <w:t>», рассчитанная на 2002-2010 годы, стала основой комплексного решения проблемы перехода к устойчивому функционированию и развитию</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сферы. В 2006г., основываясь на опыте предыдущих лет, в рамках программы был разработан и запущен в действие национальный проект «Доступное и комфортное</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 гражданам России», уточнивший цели, план мероприятий, сроки достижения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показателей.</w:t>
      </w:r>
    </w:p>
    <w:p w14:paraId="14AB40D7"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исследуемом периоде 2000-2007гг. на рынке доступного жилья хорошо прослеживается два отрезка, первый из которых 2000-2003гг., когда ситуация существенно улучшалась от года к году. Такое изменение можно объяснить общим</w:t>
      </w:r>
      <w:r>
        <w:rPr>
          <w:rStyle w:val="WW8Num2z0"/>
          <w:rFonts w:ascii="Verdana" w:hAnsi="Verdana"/>
          <w:color w:val="000000"/>
          <w:sz w:val="18"/>
          <w:szCs w:val="18"/>
        </w:rPr>
        <w:t> </w:t>
      </w:r>
      <w:r>
        <w:rPr>
          <w:rStyle w:val="WW8Num3z0"/>
          <w:rFonts w:ascii="Verdana" w:hAnsi="Verdana"/>
          <w:color w:val="4682B4"/>
          <w:sz w:val="18"/>
          <w:szCs w:val="18"/>
        </w:rPr>
        <w:t>оздоровлением</w:t>
      </w:r>
      <w:r>
        <w:rPr>
          <w:rStyle w:val="WW8Num2z0"/>
          <w:rFonts w:ascii="Verdana" w:hAnsi="Verdana"/>
          <w:color w:val="000000"/>
          <w:sz w:val="18"/>
          <w:szCs w:val="18"/>
        </w:rPr>
        <w:t> </w:t>
      </w:r>
      <w:r>
        <w:rPr>
          <w:rFonts w:ascii="Verdana" w:hAnsi="Verdana"/>
          <w:color w:val="000000"/>
          <w:sz w:val="18"/>
          <w:szCs w:val="18"/>
        </w:rPr>
        <w:t>экономики страны в целом, становлением и развитием механизмов регулирования нормальных рыночных отношений, изменениями в законодательной базе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 что вело к некоторой стабилизации в стране и естественному улучшению ситуации на рынке жилья в частности.</w:t>
      </w:r>
    </w:p>
    <w:p w14:paraId="08E34476"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этап характеризуется не меньшими успехами в улучшении состояния экономики, также продолжал увеличиваться объем</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ввода жилья, начиная с 2004 года</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получила сильное развитие, что в свою очередь расширило финансовые возможности граждан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жилья, однако, тенденция, согласно коэффициенту доступности жилья, изменила свое направление и доступность жилья начала снижаться.</w:t>
      </w:r>
    </w:p>
    <w:p w14:paraId="11C619DE"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реализации национального проекта выделено несколько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каждый из которых имеет свой перечень реализуемых мероприятий и соответствующих показателей, которые выступают</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достижения поставленных целей. Комплексными индикаторами ситуации на рынке жилья в проекте обозначены: уровень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жильем и коэффициент доступности жилья.</w:t>
      </w:r>
    </w:p>
    <w:p w14:paraId="77DB198F"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Относительно показателя обеспеченности жильем населения, можно отметить стабильное улучшение ситуации: если в 1995г. на душу населения РФ приходилось 18,1кв.м. общей площади жилья, то в 2000г. показатель составил 19,2кв.м., а в 2007г. - 21,5кв.м. На всем исследуемом отрезке времени показатель монотонно увеличивался, не реагируя на изменения</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ситуации и объемов строительства жилья. Данная ситуация понятна: общий</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фонд страны постепенно увеличивался -ив 2007г. по отношению к 1995г. увеличился на 13,5%, за счет вводимого в эксплуатацию нового жилья происходило увеличение жилого фонда и постепенное замещение ветхого и аварийного, демографическая ситуация, в стране характеризуется</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численности населения — за этот же период снижение составило 4,1%, все это в совокупности и привело к увеличению обеспеченности населения жильем на 18,8%.</w:t>
      </w:r>
    </w:p>
    <w:p w14:paraId="2B7080D5"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интегральный показатель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индикатор</w:t>
      </w:r>
      <w:r>
        <w:rPr>
          <w:rFonts w:ascii="Verdana" w:hAnsi="Verdana"/>
          <w:color w:val="000000"/>
          <w:sz w:val="18"/>
          <w:szCs w:val="18"/>
        </w:rPr>
        <w:t>, отражающий период времени, который необходим</w:t>
      </w:r>
      <w:r>
        <w:rPr>
          <w:rStyle w:val="WW8Num2z0"/>
          <w:rFonts w:ascii="Verdana" w:hAnsi="Verdana"/>
          <w:color w:val="000000"/>
          <w:sz w:val="18"/>
          <w:szCs w:val="18"/>
        </w:rPr>
        <w:t> </w:t>
      </w:r>
      <w:r>
        <w:rPr>
          <w:rStyle w:val="WW8Num3z0"/>
          <w:rFonts w:ascii="Verdana" w:hAnsi="Verdana"/>
          <w:color w:val="4682B4"/>
          <w:sz w:val="18"/>
          <w:szCs w:val="18"/>
        </w:rPr>
        <w:t>домохозяйству</w:t>
      </w:r>
      <w:r>
        <w:rPr>
          <w:rStyle w:val="WW8Num2z0"/>
          <w:rFonts w:ascii="Verdana" w:hAnsi="Verdana"/>
          <w:color w:val="000000"/>
          <w:sz w:val="18"/>
          <w:szCs w:val="18"/>
        </w:rPr>
        <w:t> </w:t>
      </w:r>
      <w:r>
        <w:rPr>
          <w:rFonts w:ascii="Verdana" w:hAnsi="Verdana"/>
          <w:color w:val="000000"/>
          <w:sz w:val="18"/>
          <w:szCs w:val="18"/>
        </w:rPr>
        <w:t>при определенных условиях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жилья. Исследование методик оценки коэффициента доступности жилья (КДЖ), привело к неоднозначным выводам и обозначило ряд вопросов, которые необходимо решать с использованием других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Обобщая исследуемый материал, можно отметить, что коэффициент доступности жилья является хорошим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позволяющим оценить динамику и провести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сопоставления по уровню доступности жилья. Методика оценки КДЖ, используемая в национальном проекте, легка в использовании, а все необходимые для расчета данные публикуются в открытых источниках. Однако значительным недостатком методики является её чрезмерная теориотезированность. Предположение, что</w:t>
      </w:r>
      <w:r>
        <w:rPr>
          <w:rStyle w:val="WW8Num2z0"/>
          <w:rFonts w:ascii="Verdana" w:hAnsi="Verdana"/>
          <w:color w:val="000000"/>
          <w:sz w:val="18"/>
          <w:szCs w:val="18"/>
        </w:rPr>
        <w:t> </w:t>
      </w:r>
      <w:r>
        <w:rPr>
          <w:rStyle w:val="WW8Num3z0"/>
          <w:rFonts w:ascii="Verdana" w:hAnsi="Verdana"/>
          <w:color w:val="4682B4"/>
          <w:sz w:val="18"/>
          <w:szCs w:val="18"/>
        </w:rPr>
        <w:t>домохозяйство</w:t>
      </w:r>
      <w:r>
        <w:rPr>
          <w:rStyle w:val="WW8Num2z0"/>
          <w:rFonts w:ascii="Verdana" w:hAnsi="Verdana"/>
          <w:color w:val="000000"/>
          <w:sz w:val="18"/>
          <w:szCs w:val="18"/>
        </w:rPr>
        <w:t> </w:t>
      </w:r>
      <w:r>
        <w:rPr>
          <w:rFonts w:ascii="Verdana" w:hAnsi="Verdana"/>
          <w:color w:val="000000"/>
          <w:sz w:val="18"/>
          <w:szCs w:val="18"/>
        </w:rPr>
        <w:t>может существовать не осуществляя никаких затрат, а доходы и цены на жилье будут оставаться неизменными в течение нескольких лет не соответствует реальным тенденциям рынка, поэтому полученный результат лишь отражает изменение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доступности жилья на определенный момент времени. Исследователи изучающие рынок доступного жилья предложили несколько модификаций методики расчета, учитывающие такие важные параметры как затраты</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Fonts w:ascii="Verdana" w:hAnsi="Verdana"/>
          <w:color w:val="000000"/>
          <w:sz w:val="18"/>
          <w:szCs w:val="18"/>
        </w:rPr>
        <w:t>, наличие сбережений, возможность их</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а также наличие жилья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Важным остается вопрос учета</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а также изменений с течением времени доходов и расходов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В целом можно отметить, что в зависимости от используемой методики КДЖ в целом по России, например, в 2000г. находился в диапазоне от 5 до 20,5 лет, а в 2007г. 5,3 - 17,4 лет.</w:t>
      </w:r>
    </w:p>
    <w:p w14:paraId="160B24DA"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упрощения интерпретации и приведения коэффициента доступности жилья к обще принятой единице измерения автором предложен альтернативный вариант расчета показателя, основанный на принятой в европейских странах шкале, в которой в зависимости от периода времени необходимого для приобретения жилья интерпретируется уровень доступности жилья.</w:t>
      </w:r>
    </w:p>
    <w:p w14:paraId="44917EE2"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Важным выводом относительно доступности жилья является тенденция снижению уровня </w:t>
      </w:r>
      <w:r>
        <w:rPr>
          <w:rFonts w:ascii="Verdana" w:hAnsi="Verdana"/>
          <w:color w:val="000000"/>
          <w:sz w:val="18"/>
          <w:szCs w:val="18"/>
        </w:rPr>
        <w:lastRenderedPageBreak/>
        <w:t>региональной дифференцированности по этому показателю, что говорит о</w:t>
      </w:r>
      <w:r>
        <w:rPr>
          <w:rStyle w:val="WW8Num2z0"/>
          <w:rFonts w:ascii="Verdana" w:hAnsi="Verdana"/>
          <w:color w:val="000000"/>
          <w:sz w:val="18"/>
          <w:szCs w:val="18"/>
        </w:rPr>
        <w:t> </w:t>
      </w:r>
      <w:r>
        <w:rPr>
          <w:rStyle w:val="WW8Num3z0"/>
          <w:rFonts w:ascii="Verdana" w:hAnsi="Verdana"/>
          <w:color w:val="4682B4"/>
          <w:sz w:val="18"/>
          <w:szCs w:val="18"/>
        </w:rPr>
        <w:t>выравнивании</w:t>
      </w:r>
      <w:r>
        <w:rPr>
          <w:rStyle w:val="WW8Num2z0"/>
          <w:rFonts w:ascii="Verdana" w:hAnsi="Verdana"/>
          <w:color w:val="000000"/>
          <w:sz w:val="18"/>
          <w:szCs w:val="18"/>
        </w:rPr>
        <w:t> </w:t>
      </w:r>
      <w:r>
        <w:rPr>
          <w:rFonts w:ascii="Verdana" w:hAnsi="Verdana"/>
          <w:color w:val="000000"/>
          <w:sz w:val="18"/>
          <w:szCs w:val="18"/>
        </w:rPr>
        <w:t>возможностей населения на рынке жилья в стране в целом.</w:t>
      </w:r>
    </w:p>
    <w:p w14:paraId="1CBD8D14"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Прогнозирование изменения ситуации на рынке доступного жилья, к сожалению, показало, что в ближайшей перспективе нет оснований ожидать значительного улучшения ситуации. Так ярко выраженный рост коэффициента доступности жилья в 2006г., возникший в основном из-за роста цен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которая до этого была недооценена, оказал свое влияние и на ситуацию в 2007г. Замедление роста цен на жилье неизбежно, однако,</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доходов населения значительно ниже, что приводит к выводу о том, что доступность жилья в 2008г. продолжит снижение. Согласно проведенным расчетам, в 4</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2008г. относительно аналогичного периода 2007г. значение коэффициента доступности жилья, рассчитанного с учетом</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затрат, возрастет на 17,5% и составит 15,5 лет.</w:t>
      </w:r>
    </w:p>
    <w:p w14:paraId="2ED9FE1A"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 все процессы в обществе, активность населения на рынке жилья определяется не только соотношением имеющихся в наличии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стоимости жилья, особенно, если учесть, что</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жилья в России, как правило, связано с финансовыми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распространяющимися не на один год. Важными обстоятельствами являются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ситуация, уверенности в завтрашнем дне, степень удовлетворенности других более насущных или более доступных потребностей и т.д.</w:t>
      </w:r>
    </w:p>
    <w:p w14:paraId="7BF5EA02"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масштабы страны и степень дифференцированности регионов по многим ключевым показателям, представляет интерес выделение их в типологические группы, что позволит глубже исследовать особенности ситуации на рынке доступного жилья и более целенаправленно влияния на параметры, воздействующие на него. Такое исследование было реализовано последовательно для трех лет. Можно отметить, что было выделено три основные группы регионов, значимо отличающихся друг от друга: регионы с низкой доступностью приобретения жилья; регионы с относительно высокой ценовой доступностью приобретения жилья (средний уровень доступности жилья); регионы с относительно высокой доступностью приобретения жилья. Такой подход к исследованию вопроса представляется интересным, в том числе и потому что дает возможность всесторонне охарактеризовать проблемные точки группы, а с другой стороны позволяет не распылять внимание на изучение каждого региона в отдельность, что важно при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w:t>
      </w:r>
    </w:p>
    <w:p w14:paraId="241F4245"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движения регионов между кластерами позволяет сделать вывод, что, несмотря на значительное изменение цен на рынке жилья в 2006г., которое, несомненно, снизило</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населения, потенциальная готовность приобретения населением жилья повысилась. Естественно, что ценовой фактор оказывает наиболее значимое влияние, однако, учитывая, что для большей части населения страны приобретение жилья без использования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невозможно, и решение о</w:t>
      </w:r>
      <w:r>
        <w:rPr>
          <w:rStyle w:val="WW8Num2z0"/>
          <w:rFonts w:ascii="Verdana" w:hAnsi="Verdana"/>
          <w:color w:val="000000"/>
          <w:sz w:val="18"/>
          <w:szCs w:val="18"/>
        </w:rPr>
        <w:t> </w:t>
      </w:r>
      <w:r>
        <w:rPr>
          <w:rStyle w:val="WW8Num3z0"/>
          <w:rFonts w:ascii="Verdana" w:hAnsi="Verdana"/>
          <w:color w:val="4682B4"/>
          <w:sz w:val="18"/>
          <w:szCs w:val="18"/>
        </w:rPr>
        <w:t>покупке</w:t>
      </w:r>
      <w:r>
        <w:rPr>
          <w:rFonts w:ascii="Verdana" w:hAnsi="Verdana"/>
          <w:color w:val="000000"/>
          <w:sz w:val="18"/>
          <w:szCs w:val="18"/>
        </w:rPr>
        <w:t>, как правило, принимается не спонтанно, а после тщательного взвешивания всех «за» и «</w:t>
      </w:r>
      <w:r>
        <w:rPr>
          <w:rStyle w:val="WW8Num3z0"/>
          <w:rFonts w:ascii="Verdana" w:hAnsi="Verdana"/>
          <w:color w:val="4682B4"/>
          <w:sz w:val="18"/>
          <w:szCs w:val="18"/>
        </w:rPr>
        <w:t>против</w:t>
      </w:r>
      <w:r>
        <w:rPr>
          <w:rFonts w:ascii="Verdana" w:hAnsi="Verdana"/>
          <w:color w:val="000000"/>
          <w:sz w:val="18"/>
          <w:szCs w:val="18"/>
        </w:rPr>
        <w:t>», то важным становятся, стабильность, уверенность, рост числа возможностей по увеличению доходов, также не последнее место занимает качество и комфорт рассматриваемого для приобретения жилья - все это заставляет посмотреть на вопрос доступности жилья под другим углом.</w:t>
      </w:r>
    </w:p>
    <w:p w14:paraId="5E3E0823" w14:textId="77777777" w:rsidR="003145DB" w:rsidRDefault="003145DB" w:rsidP="003145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для оценки ситуации на рынке доступного жилья является ' " изучение зависимостей показателей, которые определяют возможность приобретения жилья. Для этих целей с помощью</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уравнений • были исследованы следующие показатели:</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среднедушевые денежные доходы населения,</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на величину среднемесячных потребительских расходов; средние цены на рынке первичного жилья;</w:t>
      </w:r>
      <w:r>
        <w:rPr>
          <w:rStyle w:val="WW8Num2z0"/>
          <w:rFonts w:ascii="Verdana" w:hAnsi="Verdana"/>
          <w:color w:val="000000"/>
          <w:sz w:val="18"/>
          <w:szCs w:val="18"/>
        </w:rPr>
        <w:t> </w:t>
      </w:r>
      <w:r>
        <w:rPr>
          <w:rStyle w:val="WW8Num3z0"/>
          <w:rFonts w:ascii="Verdana" w:hAnsi="Verdana"/>
          <w:color w:val="4682B4"/>
          <w:sz w:val="18"/>
          <w:szCs w:val="18"/>
        </w:rPr>
        <w:t>среднедушевая</w:t>
      </w:r>
      <w:r>
        <w:rPr>
          <w:rStyle w:val="WW8Num2z0"/>
          <w:rFonts w:ascii="Verdana" w:hAnsi="Verdana"/>
          <w:color w:val="000000"/>
          <w:sz w:val="18"/>
          <w:szCs w:val="18"/>
        </w:rPr>
        <w:t> </w:t>
      </w:r>
      <w:r>
        <w:rPr>
          <w:rFonts w:ascii="Verdana" w:hAnsi="Verdana"/>
          <w:color w:val="000000"/>
          <w:sz w:val="18"/>
          <w:szCs w:val="18"/>
        </w:rPr>
        <w:t>задолженность по кредитам, предоставленным физическим лицам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жилья. Полученные оценки параметров регрессионных моделей могут использоваться в прикладных исследованиях при анализе доступности жилья и предпосылок изменения ситуации.</w:t>
      </w:r>
    </w:p>
    <w:p w14:paraId="0CCB13F7" w14:textId="77777777" w:rsidR="003145DB" w:rsidRDefault="003145DB" w:rsidP="003145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Все вышесказанное позволяет говорить о необходимости усовершенствования статистической базы, характеризующей рынок доступного жилья, проведения постоянного мониторинга, выработки последовательных мер, способствующих улучшению ситуации, так как состояние рынка жилья определяет не только социальную ситуацию в стране, но также влияет на экономику, являясь </w:t>
      </w:r>
      <w:r>
        <w:rPr>
          <w:rFonts w:ascii="Verdana" w:hAnsi="Verdana"/>
          <w:color w:val="000000"/>
          <w:sz w:val="18"/>
          <w:szCs w:val="18"/>
        </w:rPr>
        <w:lastRenderedPageBreak/>
        <w:t>мощным источником её роста.</w:t>
      </w:r>
    </w:p>
    <w:p w14:paraId="65C997C3" w14:textId="77777777" w:rsidR="003145DB" w:rsidRDefault="003145DB" w:rsidP="003145D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Морковкина, Мария Алексеевна, 2008 год</w:t>
      </w:r>
    </w:p>
    <w:p w14:paraId="01CFF40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21D252E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В.В. Организация и методы статистики жилищно-коммунального хозяйства. М., Госстатиздат, 1951.</w:t>
      </w:r>
    </w:p>
    <w:p w14:paraId="1CC2C93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 с.</w:t>
      </w:r>
    </w:p>
    <w:p w14:paraId="77AD883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В.М. Российский и зарубежный опыт</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финансирования // Жилищный вопрос как проблема социальной политики. М.:</w:t>
      </w:r>
      <w:r>
        <w:rPr>
          <w:rStyle w:val="WW8Num2z0"/>
          <w:rFonts w:ascii="Verdana" w:hAnsi="Verdana"/>
          <w:color w:val="000000"/>
          <w:sz w:val="18"/>
          <w:szCs w:val="18"/>
        </w:rPr>
        <w:t> </w:t>
      </w:r>
      <w:r>
        <w:rPr>
          <w:rStyle w:val="WW8Num3z0"/>
          <w:rFonts w:ascii="Verdana" w:hAnsi="Verdana"/>
          <w:color w:val="4682B4"/>
          <w:sz w:val="18"/>
          <w:szCs w:val="18"/>
        </w:rPr>
        <w:t>ИМЭПИ</w:t>
      </w:r>
      <w:r>
        <w:rPr>
          <w:rStyle w:val="WW8Num2z0"/>
          <w:rFonts w:ascii="Verdana" w:hAnsi="Verdana"/>
          <w:color w:val="000000"/>
          <w:sz w:val="18"/>
          <w:szCs w:val="18"/>
        </w:rPr>
        <w:t> </w:t>
      </w:r>
      <w:r>
        <w:rPr>
          <w:rFonts w:ascii="Verdana" w:hAnsi="Verdana"/>
          <w:color w:val="000000"/>
          <w:sz w:val="18"/>
          <w:szCs w:val="18"/>
        </w:rPr>
        <w:t>РАН, 2004.</w:t>
      </w:r>
    </w:p>
    <w:p w14:paraId="5750566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компьютере: Для профессионалов. 2-е изд.(+СО) СПб.: Питер, 2003. - 688 е.: ил.</w:t>
      </w:r>
    </w:p>
    <w:p w14:paraId="400FFAA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Бююль А., Цефель П. SPSS: искусство обработки информации. Анализ статистических данных и восстановление скрытых закономерностей: Пер. с нем. / Ахим Бююль, Петер Цефель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ДиаСофтЮп</w:t>
      </w:r>
      <w:r>
        <w:rPr>
          <w:rFonts w:ascii="Verdana" w:hAnsi="Verdana"/>
          <w:color w:val="000000"/>
          <w:sz w:val="18"/>
          <w:szCs w:val="18"/>
        </w:rPr>
        <w:t>», 2005 - 608с.</w:t>
      </w:r>
    </w:p>
    <w:p w14:paraId="400F797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Всесоюзная Городская перепись 1923 г. Итоги переписи: владений, строений и квартир в городах и поселках городского типа. Том XVII.-М.:</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1925.</w:t>
      </w:r>
    </w:p>
    <w:p w14:paraId="2CB47951"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Всесоюзная перепись населения 1926 г. Владения, строения, жилые и</w:t>
      </w:r>
      <w:r>
        <w:rPr>
          <w:rStyle w:val="WW8Num2z0"/>
          <w:rFonts w:ascii="Verdana" w:hAnsi="Verdana"/>
          <w:color w:val="000000"/>
          <w:sz w:val="18"/>
          <w:szCs w:val="18"/>
        </w:rPr>
        <w:t> </w:t>
      </w:r>
      <w:r>
        <w:rPr>
          <w:rStyle w:val="WW8Num3z0"/>
          <w:rFonts w:ascii="Verdana" w:hAnsi="Verdana"/>
          <w:color w:val="4682B4"/>
          <w:sz w:val="18"/>
          <w:szCs w:val="18"/>
        </w:rPr>
        <w:t>нежилые</w:t>
      </w:r>
      <w:r>
        <w:rPr>
          <w:rStyle w:val="WW8Num2z0"/>
          <w:rFonts w:ascii="Verdana" w:hAnsi="Verdana"/>
          <w:color w:val="000000"/>
          <w:sz w:val="18"/>
          <w:szCs w:val="18"/>
        </w:rPr>
        <w:t> </w:t>
      </w:r>
      <w:r>
        <w:rPr>
          <w:rFonts w:ascii="Verdana" w:hAnsi="Verdana"/>
          <w:color w:val="000000"/>
          <w:sz w:val="18"/>
          <w:szCs w:val="18"/>
        </w:rPr>
        <w:t>помещения в городах и городских поселениях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Том LIII.-M.: ЦСУ СССР, 1929.</w:t>
      </w:r>
    </w:p>
    <w:p w14:paraId="229EE82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Всесоюзная перепись населения 1926 г.</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условия городского населения. Том LIV.-M.: Государственное социально-экономическое издательство, 1932.</w:t>
      </w:r>
    </w:p>
    <w:p w14:paraId="453CDDD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Говоренкова</w:t>
      </w:r>
      <w:r>
        <w:rPr>
          <w:rStyle w:val="WW8Num2z0"/>
          <w:rFonts w:ascii="Verdana" w:hAnsi="Verdana"/>
          <w:color w:val="000000"/>
          <w:sz w:val="18"/>
          <w:szCs w:val="18"/>
        </w:rPr>
        <w:t> </w:t>
      </w:r>
      <w:r>
        <w:rPr>
          <w:rFonts w:ascii="Verdana" w:hAnsi="Verdana"/>
          <w:color w:val="000000"/>
          <w:sz w:val="18"/>
          <w:szCs w:val="18"/>
        </w:rPr>
        <w:t>Т.М., Жуков А.И., Савин Д.А.,</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А.В. "Жилищный вопрос и логика его решения. Эпизод III. Как стал бесхозным русский дом"//</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власть, 2005 №6, с.95-111.</w:t>
      </w:r>
    </w:p>
    <w:p w14:paraId="4B17210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В.Н. Жилищная реформа Н.С.Хрущева, Вестник архивиста, №3-4 2004г.</w:t>
      </w:r>
    </w:p>
    <w:p w14:paraId="515ACB8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Демоскоп Weekly www.demoscope.ru</w:t>
      </w:r>
    </w:p>
    <w:p w14:paraId="233FE16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Долой аварийное</w:t>
      </w:r>
      <w:r>
        <w:rPr>
          <w:rStyle w:val="WW8Num2z0"/>
          <w:rFonts w:ascii="Verdana" w:hAnsi="Verdana"/>
          <w:color w:val="000000"/>
          <w:sz w:val="18"/>
          <w:szCs w:val="18"/>
        </w:rPr>
        <w:t> </w:t>
      </w:r>
      <w:r>
        <w:rPr>
          <w:rStyle w:val="WW8Num3z0"/>
          <w:rFonts w:ascii="Verdana" w:hAnsi="Verdana"/>
          <w:color w:val="4682B4"/>
          <w:sz w:val="18"/>
          <w:szCs w:val="18"/>
        </w:rPr>
        <w:t>жилье</w:t>
      </w:r>
      <w:r>
        <w:rPr>
          <w:rFonts w:ascii="Verdana" w:hAnsi="Verdana"/>
          <w:color w:val="000000"/>
          <w:sz w:val="18"/>
          <w:szCs w:val="18"/>
        </w:rPr>
        <w:t>! // Журнал «</w:t>
      </w:r>
      <w:r>
        <w:rPr>
          <w:rStyle w:val="WW8Num3z0"/>
          <w:rFonts w:ascii="Verdana" w:hAnsi="Verdana"/>
          <w:color w:val="4682B4"/>
          <w:sz w:val="18"/>
          <w:szCs w:val="18"/>
        </w:rPr>
        <w:t>Эксперт</w:t>
      </w:r>
      <w:r>
        <w:rPr>
          <w:rFonts w:ascii="Verdana" w:hAnsi="Verdana"/>
          <w:color w:val="000000"/>
          <w:sz w:val="18"/>
          <w:szCs w:val="18"/>
        </w:rPr>
        <w:t>» от 07.05.2007 г.</w:t>
      </w:r>
    </w:p>
    <w:p w14:paraId="64B6E59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Обработка статистических данных методом главных компонент. М.: Статистика, 1978. - 135 с.</w:t>
      </w:r>
    </w:p>
    <w:p w14:paraId="57929C09"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 — с.352</w:t>
      </w:r>
    </w:p>
    <w:p w14:paraId="2E78D85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Дуброва Т.А, Архипова М.Ю,</w:t>
      </w:r>
      <w:r>
        <w:rPr>
          <w:rStyle w:val="WW8Num2z0"/>
          <w:rFonts w:ascii="Verdana" w:hAnsi="Verdana"/>
          <w:color w:val="000000"/>
          <w:sz w:val="18"/>
          <w:szCs w:val="18"/>
        </w:rPr>
        <w:t> </w:t>
      </w:r>
      <w:r>
        <w:rPr>
          <w:rStyle w:val="WW8Num3z0"/>
          <w:rFonts w:ascii="Verdana" w:hAnsi="Verdana"/>
          <w:color w:val="4682B4"/>
          <w:sz w:val="18"/>
          <w:szCs w:val="18"/>
        </w:rPr>
        <w:t>Стрелкова</w:t>
      </w:r>
      <w:r>
        <w:rPr>
          <w:rStyle w:val="WW8Num2z0"/>
          <w:rFonts w:ascii="Verdana" w:hAnsi="Verdana"/>
          <w:color w:val="000000"/>
          <w:sz w:val="18"/>
          <w:szCs w:val="18"/>
        </w:rPr>
        <w:t> </w:t>
      </w:r>
      <w:r>
        <w:rPr>
          <w:rFonts w:ascii="Verdana" w:hAnsi="Verdana"/>
          <w:color w:val="000000"/>
          <w:sz w:val="18"/>
          <w:szCs w:val="18"/>
        </w:rPr>
        <w:t>П.М. Кластерный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SPSS. М.: МЭСИ, 2001. - 45 с.</w:t>
      </w:r>
    </w:p>
    <w:p w14:paraId="6D11527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Прогнозирование социально-экономических процессов: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2007. - 192 с.</w:t>
      </w:r>
    </w:p>
    <w:p w14:paraId="4C962BB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 ЮНИТИ-ДАНА,2003. - 206 с.</w:t>
      </w:r>
    </w:p>
    <w:p w14:paraId="381744F9"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хозяйство и бытовое обслуживание населения в России. 2002: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2002. - 312 с.</w:t>
      </w:r>
    </w:p>
    <w:p w14:paraId="6FBDE13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Жилищное хозяйство и бытовое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населения в России. 2004: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 - 325 с.</w:t>
      </w:r>
    </w:p>
    <w:p w14:paraId="6275F63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Жилищное хозяйство и бытовое обслуживание населения в России. 2007: Стат. сб./ Росстат. М., 2007. - 357с.</w:t>
      </w:r>
    </w:p>
    <w:p w14:paraId="6274545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Жамбю М. Иерархический кластер-анализ и соответствия / Перевод с фр. Б. Г.</w:t>
      </w:r>
      <w:r>
        <w:rPr>
          <w:rStyle w:val="WW8Num2z0"/>
          <w:rFonts w:ascii="Verdana" w:hAnsi="Verdana"/>
          <w:color w:val="000000"/>
          <w:sz w:val="18"/>
          <w:szCs w:val="18"/>
        </w:rPr>
        <w:t> </w:t>
      </w:r>
      <w:r>
        <w:rPr>
          <w:rStyle w:val="WW8Num3z0"/>
          <w:rFonts w:ascii="Verdana" w:hAnsi="Verdana"/>
          <w:color w:val="4682B4"/>
          <w:sz w:val="18"/>
          <w:szCs w:val="18"/>
        </w:rPr>
        <w:t>Миркина</w:t>
      </w:r>
      <w:r>
        <w:rPr>
          <w:rFonts w:ascii="Verdana" w:hAnsi="Verdana"/>
          <w:color w:val="000000"/>
          <w:sz w:val="18"/>
          <w:szCs w:val="18"/>
        </w:rPr>
        <w:t>; Предисл. С. А. Айвазяна, Б. Г. Миркина. М.: Финансы и статистика, 1988. -342 е.: ил.</w:t>
      </w:r>
    </w:p>
    <w:p w14:paraId="23D50AD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фарс. Провал. Федеральная программа «</w:t>
      </w:r>
      <w:r>
        <w:rPr>
          <w:rStyle w:val="WW8Num3z0"/>
          <w:rFonts w:ascii="Verdana" w:hAnsi="Verdana"/>
          <w:color w:val="4682B4"/>
          <w:sz w:val="18"/>
          <w:szCs w:val="18"/>
        </w:rPr>
        <w:t>Жилище</w:t>
      </w:r>
      <w:r>
        <w:rPr>
          <w:rFonts w:ascii="Verdana" w:hAnsi="Verdana"/>
          <w:color w:val="000000"/>
          <w:sz w:val="18"/>
          <w:szCs w:val="18"/>
        </w:rPr>
        <w:t>» напоминает завязшую в болоте телегу. Проблемы, которые больше всего мешают росту предложения на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ею практически не решаются. // Журнал «</w:t>
      </w:r>
      <w:r>
        <w:rPr>
          <w:rStyle w:val="WW8Num3z0"/>
          <w:rFonts w:ascii="Verdana" w:hAnsi="Verdana"/>
          <w:color w:val="4682B4"/>
          <w:sz w:val="18"/>
          <w:szCs w:val="18"/>
        </w:rPr>
        <w:t>Финанс</w:t>
      </w:r>
      <w:r>
        <w:rPr>
          <w:rFonts w:ascii="Verdana" w:hAnsi="Verdana"/>
          <w:color w:val="000000"/>
          <w:sz w:val="18"/>
          <w:szCs w:val="18"/>
        </w:rPr>
        <w:t>», №44 (181) за 13-19 ноября 2006 г.</w:t>
      </w:r>
    </w:p>
    <w:p w14:paraId="3F0E980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 М., Мучник И. Б. Факторный анализ в социально-экономических исследованиях. М.: Статистика, 1976. - 151 с.</w:t>
      </w:r>
    </w:p>
    <w:p w14:paraId="2DEB12E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В.Н. У национального проекта «</w:t>
      </w:r>
      <w:r>
        <w:rPr>
          <w:rStyle w:val="WW8Num3z0"/>
          <w:rFonts w:ascii="Verdana" w:hAnsi="Verdana"/>
          <w:color w:val="4682B4"/>
          <w:sz w:val="18"/>
          <w:szCs w:val="18"/>
        </w:rPr>
        <w:t>Доступное и комфортное жилье</w:t>
      </w:r>
      <w:r>
        <w:rPr>
          <w:rFonts w:ascii="Verdana" w:hAnsi="Verdana"/>
          <w:color w:val="000000"/>
          <w:sz w:val="18"/>
          <w:szCs w:val="18"/>
        </w:rPr>
        <w:t>» есть шансы стать успешным // Национальные проекты. 2007. - № 1. - с.38-42.</w:t>
      </w:r>
    </w:p>
    <w:p w14:paraId="2E419B1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Захарова 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ипотечного кредитования для физических лиц / Территория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2006. - № 4(7). - с.66.</w:t>
      </w:r>
    </w:p>
    <w:p w14:paraId="25E6788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Применение международных стандартов в российской статистике // Вопросы экономики. 2001. - №3.</w:t>
      </w:r>
    </w:p>
    <w:p w14:paraId="15AB747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Информационные проблемы управления национальным социально-экономическим развитием //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2007. - №2. - с.88-94.</w:t>
      </w:r>
    </w:p>
    <w:p w14:paraId="6DA0D33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в России. Прошлое, настоящее, будущее / Под ред. И.С.Радченко. М.: ООО «</w:t>
      </w:r>
      <w:r>
        <w:rPr>
          <w:rStyle w:val="WW8Num3z0"/>
          <w:rFonts w:ascii="Verdana" w:hAnsi="Verdana"/>
          <w:color w:val="4682B4"/>
          <w:sz w:val="18"/>
          <w:szCs w:val="18"/>
        </w:rPr>
        <w:t>ГроссМедиа</w:t>
      </w:r>
      <w:r>
        <w:rPr>
          <w:rFonts w:ascii="Verdana" w:hAnsi="Verdana"/>
          <w:color w:val="000000"/>
          <w:sz w:val="18"/>
          <w:szCs w:val="18"/>
        </w:rPr>
        <w:t>», 2004.</w:t>
      </w:r>
    </w:p>
    <w:p w14:paraId="4DD5110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Ипотека России / Материалы петербургского</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форума 2006. СПб, 2006.</w:t>
      </w:r>
    </w:p>
    <w:p w14:paraId="01FBC84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Итоги Всесоюзной Городской переписи 1923 г. Часть I. Общие предварительные сведения о городах и их населении. Том ХХ.-М.: ЦСУ</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1924.</w:t>
      </w:r>
    </w:p>
    <w:p w14:paraId="333E701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Казейкин</w:t>
      </w:r>
      <w:r>
        <w:rPr>
          <w:rStyle w:val="WW8Num2z0"/>
          <w:rFonts w:ascii="Verdana" w:hAnsi="Verdana"/>
          <w:color w:val="000000"/>
          <w:sz w:val="18"/>
          <w:szCs w:val="18"/>
        </w:rPr>
        <w:t> </w:t>
      </w:r>
      <w:r>
        <w:rPr>
          <w:rFonts w:ascii="Verdana" w:hAnsi="Verdana"/>
          <w:color w:val="000000"/>
          <w:sz w:val="18"/>
          <w:szCs w:val="18"/>
        </w:rPr>
        <w:t>B.C. Развитие жилищного строительства и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России//Национальные проекты — 2007. №2. — с.79-82.</w:t>
      </w:r>
    </w:p>
    <w:p w14:paraId="7D5EA2E1"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Квартирный вопрос // Журнал «</w:t>
      </w:r>
      <w:r>
        <w:rPr>
          <w:rStyle w:val="WW8Num3z0"/>
          <w:rFonts w:ascii="Verdana" w:hAnsi="Verdana"/>
          <w:color w:val="4682B4"/>
          <w:sz w:val="18"/>
          <w:szCs w:val="18"/>
        </w:rPr>
        <w:t>Профиль</w:t>
      </w:r>
      <w:r>
        <w:rPr>
          <w:rFonts w:ascii="Verdana" w:hAnsi="Verdana"/>
          <w:color w:val="000000"/>
          <w:sz w:val="18"/>
          <w:szCs w:val="18"/>
        </w:rPr>
        <w:t>» от 26.02.2008 г.</w:t>
      </w:r>
    </w:p>
    <w:p w14:paraId="329B8CF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Кичанов Р. Роль национального проекта «</w:t>
      </w:r>
      <w:r>
        <w:rPr>
          <w:rStyle w:val="WW8Num3z0"/>
          <w:rFonts w:ascii="Verdana" w:hAnsi="Verdana"/>
          <w:color w:val="4682B4"/>
          <w:sz w:val="18"/>
          <w:szCs w:val="18"/>
        </w:rPr>
        <w:t>Доступное жилье</w:t>
      </w:r>
      <w:r>
        <w:rPr>
          <w:rFonts w:ascii="Verdana" w:hAnsi="Verdana"/>
          <w:color w:val="000000"/>
          <w:sz w:val="18"/>
          <w:szCs w:val="18"/>
        </w:rPr>
        <w:t>» в решении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проблемы // Федерализм. 2007. - №1. — с.181-189.</w:t>
      </w:r>
    </w:p>
    <w:p w14:paraId="147CE4D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 М.: Финансы и статистика, 2000. с.144.</w:t>
      </w:r>
    </w:p>
    <w:p w14:paraId="1663A33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А.Б. Условия задачи для работы над ошибками: Итоги реализации Национального проекта «</w:t>
      </w:r>
      <w:r>
        <w:rPr>
          <w:rStyle w:val="WW8Num3z0"/>
          <w:rFonts w:ascii="Verdana" w:hAnsi="Verdana"/>
          <w:color w:val="4682B4"/>
          <w:sz w:val="18"/>
          <w:szCs w:val="18"/>
        </w:rPr>
        <w:t>Доступное и комфортное жилье гражданам России</w:t>
      </w:r>
      <w:r>
        <w:rPr>
          <w:rFonts w:ascii="Verdana" w:hAnsi="Verdana"/>
          <w:color w:val="000000"/>
          <w:sz w:val="18"/>
          <w:szCs w:val="18"/>
        </w:rPr>
        <w:t>» // Национальные проекты. — 2007. - №3. - с.37-40.</w:t>
      </w:r>
    </w:p>
    <w:p w14:paraId="077819D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Копейкин</w:t>
      </w:r>
      <w:r>
        <w:rPr>
          <w:rStyle w:val="WW8Num2z0"/>
          <w:rFonts w:ascii="Verdana" w:hAnsi="Verdana"/>
          <w:color w:val="000000"/>
          <w:sz w:val="18"/>
          <w:szCs w:val="18"/>
        </w:rPr>
        <w:t> </w:t>
      </w:r>
      <w:r>
        <w:rPr>
          <w:rFonts w:ascii="Verdana" w:hAnsi="Verdana"/>
          <w:color w:val="000000"/>
          <w:sz w:val="18"/>
          <w:szCs w:val="18"/>
        </w:rPr>
        <w:t>А.Б., Рогожина Н.Н. Страхование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при ипотечном жилищном</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(страхование ипотечных рисков). —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2005.</w:t>
      </w:r>
    </w:p>
    <w:p w14:paraId="2583354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Корхова</w:t>
      </w:r>
      <w:r>
        <w:rPr>
          <w:rStyle w:val="WW8Num2z0"/>
          <w:rFonts w:ascii="Verdana" w:hAnsi="Verdana"/>
          <w:color w:val="000000"/>
          <w:sz w:val="18"/>
          <w:szCs w:val="18"/>
        </w:rPr>
        <w:t> </w:t>
      </w:r>
      <w:r>
        <w:rPr>
          <w:rFonts w:ascii="Verdana" w:hAnsi="Verdana"/>
          <w:color w:val="000000"/>
          <w:sz w:val="18"/>
          <w:szCs w:val="18"/>
        </w:rPr>
        <w:t>И.В. Некоторые международные сравнения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В кн.: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(оценка состояния и концепция развития). М.: ИСЭПИ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1991.</w:t>
      </w:r>
    </w:p>
    <w:p w14:paraId="35A0A4A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Кошман Н. Пономарев В. Глинский К. Актуальные вопросы жилищной политики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УрФО</w:t>
      </w:r>
      <w:r>
        <w:rPr>
          <w:rFonts w:ascii="Verdana" w:hAnsi="Verdana"/>
          <w:color w:val="000000"/>
          <w:sz w:val="18"/>
          <w:szCs w:val="18"/>
        </w:rPr>
        <w:t>: Строительство. ЖКК 2007г. - №8</w:t>
      </w:r>
    </w:p>
    <w:p w14:paraId="6ED9D17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А.П. Модель социального жилья // МиР. Москва и регионы. 2005. -ноябрь-декабрь. - с.23-25.</w:t>
      </w:r>
    </w:p>
    <w:p w14:paraId="3546B06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Л.Б. Особенности подхода к жилищной политике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-№10.</w:t>
      </w:r>
    </w:p>
    <w:p w14:paraId="73EA535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Л.Б. Взаимосвязь строительного и ипотечного рынков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-2006.-№1.-с.З8-42.</w:t>
      </w:r>
    </w:p>
    <w:p w14:paraId="7F8BBDA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Л.Б. Проблемы развития жилищного рынка в России и зарубежных странах // Бизнес.Время.Люди. 2006. - №2. - с. 12-16.</w:t>
      </w:r>
    </w:p>
    <w:p w14:paraId="2EF72DC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Левицкий Л. Устоит ли национальный проект перед либеральным? // Российская Федерация сегодня. 2007. - №8. - с.2-3.</w:t>
      </w:r>
    </w:p>
    <w:p w14:paraId="5BA4B04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Лисицина</w:t>
      </w:r>
      <w:r>
        <w:rPr>
          <w:rStyle w:val="WW8Num2z0"/>
          <w:rFonts w:ascii="Verdana" w:hAnsi="Verdana"/>
          <w:color w:val="000000"/>
          <w:sz w:val="18"/>
          <w:szCs w:val="18"/>
        </w:rPr>
        <w:t> </w:t>
      </w:r>
      <w:r>
        <w:rPr>
          <w:rFonts w:ascii="Verdana" w:hAnsi="Verdana"/>
          <w:color w:val="000000"/>
          <w:sz w:val="18"/>
          <w:szCs w:val="18"/>
        </w:rPr>
        <w:t>В.П. Приоритетный национальный проект «</w:t>
      </w:r>
      <w:r>
        <w:rPr>
          <w:rStyle w:val="WW8Num3z0"/>
          <w:rFonts w:ascii="Verdana" w:hAnsi="Verdana"/>
          <w:color w:val="4682B4"/>
          <w:sz w:val="18"/>
          <w:szCs w:val="18"/>
        </w:rPr>
        <w:t>Доступное и комфортное жилье гражданам России</w:t>
      </w:r>
      <w:r>
        <w:rPr>
          <w:rFonts w:ascii="Verdana" w:hAnsi="Verdana"/>
          <w:color w:val="000000"/>
          <w:sz w:val="18"/>
          <w:szCs w:val="18"/>
        </w:rPr>
        <w:t>»: проблемы правореализации // Жилищное право. — 2007.-№1.-с. 16-22.</w:t>
      </w:r>
    </w:p>
    <w:p w14:paraId="580B13A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Малхотра</w:t>
      </w:r>
      <w:r>
        <w:rPr>
          <w:rStyle w:val="WW8Num2z0"/>
          <w:rFonts w:ascii="Verdana" w:hAnsi="Verdana"/>
          <w:color w:val="000000"/>
          <w:sz w:val="18"/>
          <w:szCs w:val="18"/>
        </w:rPr>
        <w:t> </w:t>
      </w:r>
      <w:r>
        <w:rPr>
          <w:rFonts w:ascii="Verdana" w:hAnsi="Verdana"/>
          <w:color w:val="000000"/>
          <w:sz w:val="18"/>
          <w:szCs w:val="18"/>
        </w:rPr>
        <w:t>Н. К. маркетинговые исследования. Практическое руководство,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2002. — 960с.: ил. — парал. тит. англ.</w:t>
      </w:r>
    </w:p>
    <w:p w14:paraId="3BFD6CD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 М.: Финансы и статистика, 1988.</w:t>
      </w:r>
    </w:p>
    <w:p w14:paraId="0445746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В.В. Мировой опыт ипотечного жилищного кредитования и перспективы его использования в России.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w:t>
      </w:r>
    </w:p>
    <w:p w14:paraId="778EAC3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Методологические положения по статистике. Вып. 5. / Росстат. М., 2006.</w:t>
      </w:r>
    </w:p>
    <w:p w14:paraId="37729BC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Митичева</w:t>
      </w:r>
      <w:r>
        <w:rPr>
          <w:rStyle w:val="WW8Num2z0"/>
          <w:rFonts w:ascii="Verdana" w:hAnsi="Verdana"/>
          <w:color w:val="000000"/>
          <w:sz w:val="18"/>
          <w:szCs w:val="18"/>
        </w:rPr>
        <w:t> </w:t>
      </w:r>
      <w:r>
        <w:rPr>
          <w:rFonts w:ascii="Verdana" w:hAnsi="Verdana"/>
          <w:color w:val="000000"/>
          <w:sz w:val="18"/>
          <w:szCs w:val="18"/>
        </w:rPr>
        <w:t>О.П. Маркетинг статистической информации // Вопросы статистики. -2005.-№10.</w:t>
      </w:r>
    </w:p>
    <w:p w14:paraId="42CF897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М.А. Анализ основных тенденций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 Сб. науч. тр. Математико-статистический анализ социально-экономических процессов.-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2004г.</w:t>
      </w:r>
    </w:p>
    <w:p w14:paraId="2EDAA34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М.А. Оценка кредитной надежности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 Межвузовский сб. науч. тр. Математико-статистический анализ социально-экономических процессов- М.: МЭСИ, 2007г.</w:t>
      </w:r>
    </w:p>
    <w:p w14:paraId="14B7BCD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М.А. Подходы к выявлению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 xml:space="preserve">сектора // </w:t>
      </w:r>
      <w:r>
        <w:rPr>
          <w:rFonts w:ascii="Verdana" w:hAnsi="Verdana"/>
          <w:color w:val="000000"/>
          <w:sz w:val="18"/>
          <w:szCs w:val="18"/>
        </w:rPr>
        <w:lastRenderedPageBreak/>
        <w:t>Межвузовский сб. науч. тр. Математико-статистический анализ социально-экономических процессов М.: МЭСИ, 2007г.</w:t>
      </w:r>
    </w:p>
    <w:p w14:paraId="67D3F48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М.А. Статистическое исследование зависимостей основных признаков-индикаторов доступности жилья // Экономические науки №11, 2008г.</w:t>
      </w:r>
    </w:p>
    <w:p w14:paraId="4958748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Морозков</w:t>
      </w:r>
      <w:r>
        <w:rPr>
          <w:rStyle w:val="WW8Num2z0"/>
          <w:rFonts w:ascii="Verdana" w:hAnsi="Verdana"/>
          <w:color w:val="000000"/>
          <w:sz w:val="18"/>
          <w:szCs w:val="18"/>
        </w:rPr>
        <w:t> </w:t>
      </w:r>
      <w:r>
        <w:rPr>
          <w:rFonts w:ascii="Verdana" w:hAnsi="Verdana"/>
          <w:color w:val="000000"/>
          <w:sz w:val="18"/>
          <w:szCs w:val="18"/>
        </w:rPr>
        <w:t>С.В. Механизмы социальной ипотеки // МиР. Москва и регионы. 2005. - сентябрь-октябрь. - с.20-22.</w:t>
      </w:r>
    </w:p>
    <w:p w14:paraId="617BFDB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 A.M., Трошин Л.И. Многомерные статистические методы в экономике: Учебное пособие / Моск. эконом.-стат. ин-т. М., 1995. - 140 с.</w:t>
      </w:r>
    </w:p>
    <w:p w14:paraId="6CC1540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Астафьева Е.В.,</w:t>
      </w:r>
      <w:r>
        <w:rPr>
          <w:rStyle w:val="WW8Num2z0"/>
          <w:rFonts w:ascii="Verdana" w:hAnsi="Verdana"/>
          <w:color w:val="000000"/>
          <w:sz w:val="18"/>
          <w:szCs w:val="18"/>
        </w:rPr>
        <w:t> </w:t>
      </w:r>
      <w:r>
        <w:rPr>
          <w:rStyle w:val="WW8Num3z0"/>
          <w:rFonts w:ascii="Verdana" w:hAnsi="Verdana"/>
          <w:color w:val="4682B4"/>
          <w:sz w:val="18"/>
          <w:szCs w:val="18"/>
        </w:rPr>
        <w:t>Миронкина</w:t>
      </w:r>
      <w:r>
        <w:rPr>
          <w:rStyle w:val="WW8Num2z0"/>
          <w:rFonts w:ascii="Verdana" w:hAnsi="Verdana"/>
          <w:color w:val="000000"/>
          <w:sz w:val="18"/>
          <w:szCs w:val="18"/>
        </w:rPr>
        <w:t> </w:t>
      </w:r>
      <w:r>
        <w:rPr>
          <w:rFonts w:ascii="Verdana" w:hAnsi="Verdana"/>
          <w:color w:val="000000"/>
          <w:sz w:val="18"/>
          <w:szCs w:val="18"/>
        </w:rPr>
        <w:t>Ю.Н.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 пособие с задачами: М.-Московский государственный университет экономики, статистики и информатики, 2004-213с.</w:t>
      </w:r>
    </w:p>
    <w:p w14:paraId="4FC1AF1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Народное хозяйство</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в 1980 г. Статистический ежегодник/ЦСУ РСФСР.-М.: Финансы и статистика, 1981. 406 с,</w:t>
      </w:r>
    </w:p>
    <w:p w14:paraId="5466ECA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Народное хозяйство СССР за 60 лет. Юбилейный статистический ежегодник/ ЦСУ СССР М.: изд-во Статистика, 1977.</w:t>
      </w:r>
    </w:p>
    <w:p w14:paraId="0B92BB9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С.В. Еще раз о «</w:t>
      </w:r>
      <w:r>
        <w:rPr>
          <w:rStyle w:val="WW8Num3z0"/>
          <w:rFonts w:ascii="Verdana" w:hAnsi="Verdana"/>
          <w:color w:val="4682B4"/>
          <w:sz w:val="18"/>
          <w:szCs w:val="18"/>
        </w:rPr>
        <w:t>Доступном и комфортном жилье гражданам России</w:t>
      </w:r>
      <w:r>
        <w:rPr>
          <w:rFonts w:ascii="Verdana" w:hAnsi="Verdana"/>
          <w:color w:val="000000"/>
          <w:sz w:val="18"/>
          <w:szCs w:val="18"/>
        </w:rPr>
        <w:t>». / Материалы</w:t>
      </w:r>
      <w:r>
        <w:rPr>
          <w:rStyle w:val="WW8Num2z0"/>
          <w:rFonts w:ascii="Verdana" w:hAnsi="Verdana"/>
          <w:color w:val="000000"/>
          <w:sz w:val="18"/>
          <w:szCs w:val="18"/>
        </w:rPr>
        <w:t> </w:t>
      </w:r>
      <w:r>
        <w:rPr>
          <w:rStyle w:val="WW8Num3z0"/>
          <w:rFonts w:ascii="Verdana" w:hAnsi="Verdana"/>
          <w:color w:val="4682B4"/>
          <w:sz w:val="18"/>
          <w:szCs w:val="18"/>
        </w:rPr>
        <w:t>ЦНИИЭП</w:t>
      </w:r>
      <w:r>
        <w:rPr>
          <w:rStyle w:val="WW8Num2z0"/>
          <w:rFonts w:ascii="Verdana" w:hAnsi="Verdana"/>
          <w:color w:val="000000"/>
          <w:sz w:val="18"/>
          <w:szCs w:val="18"/>
        </w:rPr>
        <w:t> </w:t>
      </w:r>
      <w:r>
        <w:rPr>
          <w:rFonts w:ascii="Verdana" w:hAnsi="Verdana"/>
          <w:color w:val="000000"/>
          <w:sz w:val="18"/>
          <w:szCs w:val="18"/>
        </w:rPr>
        <w:t>жилища http://www.ingil.ru</w:t>
      </w:r>
    </w:p>
    <w:p w14:paraId="1732297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Организация статистики за рубежом. —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2006. 155с.</w:t>
      </w:r>
    </w:p>
    <w:p w14:paraId="7A6D0C1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Новые проекты жилищного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ипотечного кредитования и накопительных схем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жилья / Материалы первого международного конгресса 25 ноября 2005 года. М., 2005.</w:t>
      </w:r>
    </w:p>
    <w:p w14:paraId="447512F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Новые проекты жилищного финансирования, ипотечного кредитования и</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схем приобретения жилья / Материалы второго международного конгресса 23-24 ноября 2006 года. М., 2006.</w:t>
      </w:r>
    </w:p>
    <w:p w14:paraId="5A64598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Норкин</w:t>
      </w:r>
      <w:r>
        <w:rPr>
          <w:rStyle w:val="WW8Num2z0"/>
          <w:rFonts w:ascii="Verdana" w:hAnsi="Verdana"/>
          <w:color w:val="000000"/>
          <w:sz w:val="18"/>
          <w:szCs w:val="18"/>
        </w:rPr>
        <w:t> </w:t>
      </w:r>
      <w:r>
        <w:rPr>
          <w:rFonts w:ascii="Verdana" w:hAnsi="Verdana"/>
          <w:color w:val="000000"/>
          <w:sz w:val="18"/>
          <w:szCs w:val="18"/>
        </w:rPr>
        <w:t>К.Б. Приватизация жилья как элемент жилищной реформы / Международная программа «</w:t>
      </w:r>
      <w:r>
        <w:rPr>
          <w:rStyle w:val="WW8Num3z0"/>
          <w:rFonts w:ascii="Verdana" w:hAnsi="Verdana"/>
          <w:color w:val="4682B4"/>
          <w:sz w:val="18"/>
          <w:szCs w:val="18"/>
        </w:rPr>
        <w:t>Евроград</w:t>
      </w:r>
      <w:r>
        <w:rPr>
          <w:rStyle w:val="WW8Num2z0"/>
          <w:rFonts w:ascii="Verdana" w:hAnsi="Verdana"/>
          <w:color w:val="000000"/>
          <w:sz w:val="18"/>
          <w:szCs w:val="18"/>
        </w:rPr>
        <w:t> </w:t>
      </w:r>
      <w:r>
        <w:rPr>
          <w:rFonts w:ascii="Verdana" w:hAnsi="Verdana"/>
          <w:color w:val="000000"/>
          <w:sz w:val="18"/>
          <w:szCs w:val="18"/>
        </w:rPr>
        <w:t>XXI» (Сер.науч.-методические материалы). - СПб., 1992.</w:t>
      </w:r>
    </w:p>
    <w:p w14:paraId="56CB6FC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Обзор социальной политики в России. Начало 2000-х / Под ред. Т.М.Малевой / Н.В.</w:t>
      </w:r>
      <w:r>
        <w:rPr>
          <w:rStyle w:val="WW8Num2z0"/>
          <w:rFonts w:ascii="Verdana" w:hAnsi="Verdana"/>
          <w:color w:val="000000"/>
          <w:sz w:val="18"/>
          <w:szCs w:val="18"/>
        </w:rPr>
        <w:t> </w:t>
      </w:r>
      <w:r>
        <w:rPr>
          <w:rStyle w:val="WW8Num3z0"/>
          <w:rFonts w:ascii="Verdana" w:hAnsi="Verdana"/>
          <w:color w:val="4682B4"/>
          <w:sz w:val="18"/>
          <w:szCs w:val="18"/>
        </w:rPr>
        <w:t>Зубаревич</w:t>
      </w:r>
      <w:r>
        <w:rPr>
          <w:rFonts w:ascii="Verdana" w:hAnsi="Verdana"/>
          <w:color w:val="000000"/>
          <w:sz w:val="18"/>
          <w:szCs w:val="18"/>
        </w:rPr>
        <w:t>, Д.Х. Ибрагимова и др.: Независимый институт социальной политики. М.: НИСП, 2007.</w:t>
      </w:r>
    </w:p>
    <w:p w14:paraId="558CEA8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Style w:val="WW8Num2z0"/>
          <w:rFonts w:ascii="Verdana" w:hAnsi="Verdana"/>
          <w:color w:val="000000"/>
          <w:sz w:val="18"/>
          <w:szCs w:val="18"/>
        </w:rPr>
        <w:t> </w:t>
      </w:r>
      <w:r>
        <w:rPr>
          <w:rFonts w:ascii="Verdana" w:hAnsi="Verdana"/>
          <w:color w:val="000000"/>
          <w:sz w:val="18"/>
          <w:szCs w:val="18"/>
        </w:rPr>
        <w:t>Т.Ю., Празукин Д.К. Инвестиционный потенциал населения на региональном рынке жилья // Вопросы экономики. 2001. — №5 с 107-112</w:t>
      </w:r>
    </w:p>
    <w:p w14:paraId="1A0F36A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Округ контрастов.</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можно считать показательным примером одной из главных проблем современной России — колоссального социально-экономического расслоения // Журнал «</w:t>
      </w:r>
      <w:r>
        <w:rPr>
          <w:rStyle w:val="WW8Num3z0"/>
          <w:rFonts w:ascii="Verdana" w:hAnsi="Verdana"/>
          <w:color w:val="4682B4"/>
          <w:sz w:val="18"/>
          <w:szCs w:val="18"/>
        </w:rPr>
        <w:t>Финанс</w:t>
      </w:r>
      <w:r>
        <w:rPr>
          <w:rFonts w:ascii="Verdana" w:hAnsi="Verdana"/>
          <w:color w:val="000000"/>
          <w:sz w:val="18"/>
          <w:szCs w:val="18"/>
        </w:rPr>
        <w:t>», №16(202) за 23-29 апреля 2007 г.</w:t>
      </w:r>
    </w:p>
    <w:p w14:paraId="54B19D0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Опыт и проблемы развития ипотечного жилищного кредитования в регионах России / Под ред. Н.Н. Рогожиной. —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»,2004.</w:t>
      </w:r>
    </w:p>
    <w:p w14:paraId="3CE2245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Основы ипотечного кредитования / Науч. ред. и рук.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Н.Б.Косарева.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ИНФРА-М, 2007.</w:t>
      </w:r>
    </w:p>
    <w:p w14:paraId="4A9998D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Осокина</w:t>
      </w:r>
      <w:r>
        <w:rPr>
          <w:rStyle w:val="WW8Num2z0"/>
          <w:rFonts w:ascii="Verdana" w:hAnsi="Verdana"/>
          <w:color w:val="000000"/>
          <w:sz w:val="18"/>
          <w:szCs w:val="18"/>
        </w:rPr>
        <w:t> </w:t>
      </w:r>
      <w:r>
        <w:rPr>
          <w:rFonts w:ascii="Verdana" w:hAnsi="Verdana"/>
          <w:color w:val="000000"/>
          <w:sz w:val="18"/>
          <w:szCs w:val="18"/>
        </w:rPr>
        <w:t>И.Л., Смирнов В.В. Долгосрочное жилищное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в современных экономических условиях Российской Федерации. Опыт и рекомендации: Методическое пособие. -М., 2001.</w:t>
      </w:r>
    </w:p>
    <w:p w14:paraId="01894B8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Пастухова JI.C.,</w:t>
      </w:r>
      <w:r>
        <w:rPr>
          <w:rStyle w:val="WW8Num2z0"/>
          <w:rFonts w:ascii="Verdana" w:hAnsi="Verdana"/>
          <w:color w:val="000000"/>
          <w:sz w:val="18"/>
          <w:szCs w:val="18"/>
        </w:rPr>
        <w:t> </w:t>
      </w:r>
      <w:r>
        <w:rPr>
          <w:rStyle w:val="WW8Num3z0"/>
          <w:rFonts w:ascii="Verdana" w:hAnsi="Verdana"/>
          <w:color w:val="4682B4"/>
          <w:sz w:val="18"/>
          <w:szCs w:val="18"/>
        </w:rPr>
        <w:t>Довгялло</w:t>
      </w:r>
      <w:r>
        <w:rPr>
          <w:rStyle w:val="WW8Num2z0"/>
          <w:rFonts w:ascii="Verdana" w:hAnsi="Verdana"/>
          <w:color w:val="000000"/>
          <w:sz w:val="18"/>
          <w:szCs w:val="18"/>
        </w:rPr>
        <w:t> </w:t>
      </w:r>
      <w:r>
        <w:rPr>
          <w:rFonts w:ascii="Verdana" w:hAnsi="Verdana"/>
          <w:color w:val="000000"/>
          <w:sz w:val="18"/>
          <w:szCs w:val="18"/>
        </w:rPr>
        <w:t>М.В. Инструмент правового регулирования взаимоотношений участников жилищного рынка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2002. - №5.</w:t>
      </w:r>
    </w:p>
    <w:p w14:paraId="0B22F7E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Н.С. Перспективы эмиссионных ипотечных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России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2002. - №6.</w:t>
      </w:r>
    </w:p>
    <w:p w14:paraId="578BF59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Н.С., Рогожина Н.Н. Зарубежный опыт</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сберегательных программ. Рекомендации по использованию жилищных</w:t>
      </w:r>
      <w:r>
        <w:rPr>
          <w:rStyle w:val="WW8Num2z0"/>
          <w:rFonts w:ascii="Verdana" w:hAnsi="Verdana"/>
          <w:color w:val="000000"/>
          <w:sz w:val="18"/>
          <w:szCs w:val="18"/>
        </w:rPr>
        <w:t> </w:t>
      </w:r>
      <w:r>
        <w:rPr>
          <w:rStyle w:val="WW8Num3z0"/>
          <w:rFonts w:ascii="Verdana" w:hAnsi="Verdana"/>
          <w:color w:val="4682B4"/>
          <w:sz w:val="18"/>
          <w:szCs w:val="18"/>
        </w:rPr>
        <w:t>сберегательных</w:t>
      </w:r>
      <w:r>
        <w:rPr>
          <w:rStyle w:val="WW8Num2z0"/>
          <w:rFonts w:ascii="Verdana" w:hAnsi="Verdana"/>
          <w:color w:val="000000"/>
          <w:sz w:val="18"/>
          <w:szCs w:val="18"/>
        </w:rPr>
        <w:t> </w:t>
      </w:r>
      <w:r>
        <w:rPr>
          <w:rFonts w:ascii="Verdana" w:hAnsi="Verdana"/>
          <w:color w:val="000000"/>
          <w:sz w:val="18"/>
          <w:szCs w:val="18"/>
        </w:rPr>
        <w:t>программ в работе банков.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2002.</w:t>
      </w:r>
    </w:p>
    <w:p w14:paraId="2F595D1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Н.С., Рогожина Н.Н. Инструменты ипотечного жилищного кредитования. —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2004.</w:t>
      </w:r>
    </w:p>
    <w:p w14:paraId="1254F23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Пильцер</w:t>
      </w:r>
      <w:r>
        <w:rPr>
          <w:rStyle w:val="WW8Num2z0"/>
          <w:rFonts w:ascii="Verdana" w:hAnsi="Verdana"/>
          <w:color w:val="000000"/>
          <w:sz w:val="18"/>
          <w:szCs w:val="18"/>
        </w:rPr>
        <w:t> </w:t>
      </w:r>
      <w:r>
        <w:rPr>
          <w:rFonts w:ascii="Verdana" w:hAnsi="Verdana"/>
          <w:color w:val="000000"/>
          <w:sz w:val="18"/>
          <w:szCs w:val="18"/>
        </w:rPr>
        <w:t>Р. Инвестиционная среда среднего американца // Рынок ценных бумаг. -2003, №9.</w:t>
      </w:r>
    </w:p>
    <w:p w14:paraId="5FDC8D3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Старков О.Ю. Создание массовой</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в России: проблема трансплантации. Научные доклады № R-2005. СПб.:</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менеджмента СПбГУ,2005. 68 с.</w:t>
      </w:r>
    </w:p>
    <w:p w14:paraId="2B22F03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Постановление Правительства Российской Федерации «Об утверждении Правил ведения Единого государственного реестра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от 18.02.1998 №219 (с изм. и доп., внесенными постановлениями</w:t>
      </w:r>
    </w:p>
    <w:p w14:paraId="766566E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Правительства Российской Федерации от 23.12.1999 №1429, от 03.10.2002 №731, от 03.09.2003 №546, от 12.11.2004 №627).</w:t>
      </w:r>
    </w:p>
    <w:p w14:paraId="2B28D93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Постановление Правительства РФ от 31.12.2005 №865 «О дополнительных мерах по реализации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Жилище</w:t>
      </w:r>
      <w:r>
        <w:rPr>
          <w:rFonts w:ascii="Verdana" w:hAnsi="Verdana"/>
          <w:color w:val="000000"/>
          <w:sz w:val="18"/>
          <w:szCs w:val="18"/>
        </w:rPr>
        <w:t>» на 2002-20Юг.г.»</w:t>
      </w:r>
    </w:p>
    <w:p w14:paraId="59213EF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Проблема доступного жилья // Журнал «</w:t>
      </w:r>
      <w:r>
        <w:rPr>
          <w:rStyle w:val="WW8Num3z0"/>
          <w:rFonts w:ascii="Verdana" w:hAnsi="Verdana"/>
          <w:color w:val="4682B4"/>
          <w:sz w:val="18"/>
          <w:szCs w:val="18"/>
        </w:rPr>
        <w:t>Эксперт</w:t>
      </w:r>
      <w:r>
        <w:rPr>
          <w:rFonts w:ascii="Verdana" w:hAnsi="Verdana"/>
          <w:color w:val="000000"/>
          <w:sz w:val="18"/>
          <w:szCs w:val="18"/>
        </w:rPr>
        <w:t>» от 19.02.2007 г.</w:t>
      </w:r>
    </w:p>
    <w:p w14:paraId="6B7A31F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Проблемы становления и регулирования рынков городской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Под ред. Л.З.Лимонова СПб.: Наука, 1997.</w:t>
      </w:r>
    </w:p>
    <w:p w14:paraId="49DCE56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Региональная экспансия. Реальность или вымысел? // Журнал «</w:t>
      </w:r>
      <w:r>
        <w:rPr>
          <w:rStyle w:val="WW8Num3z0"/>
          <w:rFonts w:ascii="Verdana" w:hAnsi="Verdana"/>
          <w:color w:val="4682B4"/>
          <w:sz w:val="18"/>
          <w:szCs w:val="18"/>
        </w:rPr>
        <w:t>Эксперт</w:t>
      </w:r>
      <w:r>
        <w:rPr>
          <w:rFonts w:ascii="Verdana" w:hAnsi="Verdana"/>
          <w:color w:val="000000"/>
          <w:sz w:val="18"/>
          <w:szCs w:val="18"/>
        </w:rPr>
        <w:t>» от 24.04.2007 г.</w:t>
      </w:r>
    </w:p>
    <w:p w14:paraId="3A5A155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Регионы России. Основные характеристики субъектов Российской Федерации. 2006: Стат. сб. / Росстат. М., 2006. - 685 с.</w:t>
      </w:r>
    </w:p>
    <w:p w14:paraId="2CF23BF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Регионы России. Основные характеристики субъектов Российской Федерации. 2007: Стат. сб. / Росстат. М., 2007. - 685 с.</w:t>
      </w:r>
    </w:p>
    <w:p w14:paraId="63F27E5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Регионы России. Социально-экономические показатели 2002: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2002 - 863с.</w:t>
      </w:r>
    </w:p>
    <w:p w14:paraId="68E6B29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Регионы России. Социально-экономические показатели 2004: Статистический сборник // Росстат М., 2004 - 966с.</w:t>
      </w:r>
    </w:p>
    <w:p w14:paraId="755F226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Регионы России. Социально-экономические показатели. 2005: Стат. сб. // Росстат. М., 2006. 982 с.</w:t>
      </w:r>
    </w:p>
    <w:p w14:paraId="5DB79C7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Результаты обследования ипотечного жилищного кредитования в Российской Федерации в 2001-2002 годах // Вестник Банка России. 2003. - № 56(708).</w:t>
      </w:r>
    </w:p>
    <w:p w14:paraId="67F9586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Реформа системы управления городской экономикой в России в 1998-2000 гг. / Под ред. Н.Б.Косаревой и Р.Дж.Страйка.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2001.</w:t>
      </w:r>
    </w:p>
    <w:p w14:paraId="63C1D1A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Рогожина</w:t>
      </w:r>
      <w:r>
        <w:rPr>
          <w:rStyle w:val="WW8Num2z0"/>
          <w:rFonts w:ascii="Verdana" w:hAnsi="Verdana"/>
          <w:color w:val="000000"/>
          <w:sz w:val="18"/>
          <w:szCs w:val="18"/>
        </w:rPr>
        <w:t> </w:t>
      </w:r>
      <w:r>
        <w:rPr>
          <w:rFonts w:ascii="Verdana" w:hAnsi="Verdana"/>
          <w:color w:val="000000"/>
          <w:sz w:val="18"/>
          <w:szCs w:val="18"/>
        </w:rPr>
        <w:t>Н.Н. Формы финансовой поддержки семей с невысоким уровнем доходов при улучшении жилищных условий.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2004.</w:t>
      </w:r>
    </w:p>
    <w:p w14:paraId="1D947971"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Российский статистический ежегодник. 2006: Стат.сб./ Росстат. М., 2007.</w:t>
      </w:r>
    </w:p>
    <w:p w14:paraId="6403970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Российская федерация в 1992году. Статистический ежегодник/ Госкомстат России. — М.: Республиканский информационно издательский центр, 1993 — 645с.</w:t>
      </w:r>
    </w:p>
    <w:p w14:paraId="78C4C89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Рынки недвижимости и развитие городов: российская реформа и международная практика. Сборник статей с приложением толкового словаря по экономике недвижимости / Под ред. Л.З. Лимонова. СПб.: Леонтьевский Центр, 1994.</w:t>
      </w:r>
    </w:p>
    <w:p w14:paraId="30514BA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Рынок недвижимости в России: анализ некоторых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Э.К. Трутнева.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2004.</w:t>
      </w:r>
    </w:p>
    <w:p w14:paraId="39CF77F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Сборник статистических материалов. 1987/ Госкомстат СССР. М,: Финансы и статистика, 1988. - 286 с.</w:t>
      </w:r>
    </w:p>
    <w:p w14:paraId="673A311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Т.В. Риски финансового сектора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w:t>
      </w:r>
    </w:p>
    <w:p w14:paraId="3E79606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Социальная политика и социальные реформы глазами россиян. — М.: Институт социологии РАН, 2007.</w:t>
      </w:r>
    </w:p>
    <w:p w14:paraId="5174E3C1"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Социальное положение и уровень жизни населения России. 2004: Стат. сб. // Росстат М., 2004 - 509с.</w:t>
      </w:r>
    </w:p>
    <w:p w14:paraId="0C5238C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Социальное положение и уровень жизни населения России. 2005: Стат.сб./ Росстат. М., 2005.</w:t>
      </w:r>
    </w:p>
    <w:p w14:paraId="4958358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Социальное положение и уровень жизни населения России: Статистический сборник // Госкомстат России — М., 1998 440с.</w:t>
      </w:r>
    </w:p>
    <w:p w14:paraId="580B629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Социальное положение и уровень жизни населения России: Статистический сборник // Госкомстат России М., 2000 — 502с.</w:t>
      </w:r>
    </w:p>
    <w:p w14:paraId="47D1810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жилья и состояние жилищного фонда в РСФСР/ Госкомстат России. — М.: Республиканский информационно-издательский центр, 1990.</w:t>
      </w:r>
    </w:p>
    <w:p w14:paraId="4B4F213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Сурипов</w:t>
      </w:r>
      <w:r>
        <w:rPr>
          <w:rStyle w:val="WW8Num2z0"/>
          <w:rFonts w:ascii="Verdana" w:hAnsi="Verdana"/>
          <w:color w:val="000000"/>
          <w:sz w:val="18"/>
          <w:szCs w:val="18"/>
        </w:rPr>
        <w:t> </w:t>
      </w:r>
      <w:r>
        <w:rPr>
          <w:rFonts w:ascii="Verdana" w:hAnsi="Verdana"/>
          <w:color w:val="000000"/>
          <w:sz w:val="18"/>
          <w:szCs w:val="18"/>
        </w:rPr>
        <w:t>А.Е. Официальная статистика в России: проблемы реформирования. -Tacis. РЕЦЕП, 2002.</w:t>
      </w:r>
    </w:p>
    <w:p w14:paraId="35BAF023"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Суриков</w:t>
      </w:r>
      <w:r>
        <w:rPr>
          <w:rStyle w:val="WW8Num2z0"/>
          <w:rFonts w:ascii="Verdana" w:hAnsi="Verdana"/>
          <w:color w:val="000000"/>
          <w:sz w:val="18"/>
          <w:szCs w:val="18"/>
        </w:rPr>
        <w:t> </w:t>
      </w:r>
      <w:r>
        <w:rPr>
          <w:rFonts w:ascii="Verdana" w:hAnsi="Verdana"/>
          <w:color w:val="000000"/>
          <w:sz w:val="18"/>
          <w:szCs w:val="18"/>
        </w:rPr>
        <w:t>Е.А. Доходы населения. М.: Финансы и статистика, 2001.</w:t>
      </w:r>
    </w:p>
    <w:p w14:paraId="5F9B336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Теория статистических показателей. М.: Статистика, 1975.</w:t>
      </w:r>
    </w:p>
    <w:p w14:paraId="6010A5B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Тенденции развития немецкой банковской системы и опыт для России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Д. Хуммеля, Т.Н. Никитиной, К. Бергер. СПб.: Издательский дом «Бизнес-пресса», 2002. - 528 с.</w:t>
      </w:r>
    </w:p>
    <w:p w14:paraId="79B2B532"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Теория статистики: Учебник /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2-е изд., доп. и перераб. — М.: Финансы и статистика, 1998. - 576 с.:ил.</w:t>
      </w:r>
    </w:p>
    <w:p w14:paraId="57DE3D31"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Указ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и обращении жилищных сертификатов» от 10.06.1994 № 1182 (с изм. и доп., внесенными указами Президента Российской Федерации от 02.04.1997 № 277, от 24.08.2004 № 1103).</w:t>
      </w:r>
    </w:p>
    <w:p w14:paraId="03DE6EB9"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Фаерман</w:t>
      </w:r>
      <w:r>
        <w:rPr>
          <w:rStyle w:val="WW8Num2z0"/>
          <w:rFonts w:ascii="Verdana" w:hAnsi="Verdana"/>
          <w:color w:val="000000"/>
          <w:sz w:val="18"/>
          <w:szCs w:val="18"/>
        </w:rPr>
        <w:t> </w:t>
      </w:r>
      <w:r>
        <w:rPr>
          <w:rFonts w:ascii="Verdana" w:hAnsi="Verdana"/>
          <w:color w:val="000000"/>
          <w:sz w:val="18"/>
          <w:szCs w:val="18"/>
        </w:rPr>
        <w:t>Е.Ю., Хачатрян С.Р., Федорова H.JL Современные аспекты анализа и модельного обоснования региональной жилищной политики (на примере г. Москвы) // Журнал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№4,2000 г.</w:t>
      </w:r>
    </w:p>
    <w:p w14:paraId="074A7498"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Федеральный закон Российской Федерации от 29.12.2004 № 188-ФЗ «</w:t>
      </w:r>
      <w:r>
        <w:rPr>
          <w:rStyle w:val="WW8Num3z0"/>
          <w:rFonts w:ascii="Verdana" w:hAnsi="Verdana"/>
          <w:color w:val="4682B4"/>
          <w:sz w:val="18"/>
          <w:szCs w:val="18"/>
        </w:rPr>
        <w:t>Жилищный кодекс Российской Федерации</w:t>
      </w:r>
      <w:r>
        <w:rPr>
          <w:rFonts w:ascii="Verdana" w:hAnsi="Verdana"/>
          <w:color w:val="000000"/>
          <w:sz w:val="18"/>
          <w:szCs w:val="18"/>
        </w:rPr>
        <w:t>».</w:t>
      </w:r>
    </w:p>
    <w:p w14:paraId="4E67A65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Федеральный закон Российской Федерации от 30.12.2004 № 214-ФЗ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965172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Фишер И.</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сила денег. М.: ЛТД Дело, 2001.</w:t>
      </w:r>
    </w:p>
    <w:p w14:paraId="3635C17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Моделирование региональной жилищной политики и механизмов расширения доступности улучшения жилищных условий населения // Журнал «</w:t>
      </w:r>
      <w:r>
        <w:rPr>
          <w:rStyle w:val="WW8Num3z0"/>
          <w:rFonts w:ascii="Verdana" w:hAnsi="Verdana"/>
          <w:color w:val="4682B4"/>
          <w:sz w:val="18"/>
          <w:szCs w:val="18"/>
        </w:rPr>
        <w:t>Аудит и финансовый анализ</w:t>
      </w:r>
      <w:r>
        <w:rPr>
          <w:rFonts w:ascii="Verdana" w:hAnsi="Verdana"/>
          <w:color w:val="000000"/>
          <w:sz w:val="18"/>
          <w:szCs w:val="18"/>
        </w:rPr>
        <w:t>», №4, 2001 г.</w:t>
      </w:r>
    </w:p>
    <w:p w14:paraId="474C59D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Кириллова А.Н. Методологические подходы к определению индекса доступности жилья // Журнал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№9, 2000 г.</w:t>
      </w:r>
    </w:p>
    <w:p w14:paraId="571F2B8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Фаерман Е.Ю., Федорова Р.Л.,</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А.Н. Современные аспекты анализа и модельного обоснования региональной жилищной политики на базе ипотеки (на примере г. Москвы) // Аудит и финансовый анализ 2000г. №4 с.112-135</w:t>
      </w:r>
    </w:p>
    <w:p w14:paraId="61D5AA2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 М.: Дело, 2002.</w:t>
      </w:r>
    </w:p>
    <w:p w14:paraId="5CED079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2-е изд.- М.: Финансы и статистика, 1983.</w:t>
      </w:r>
    </w:p>
    <w:p w14:paraId="0C48DD89"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Чубарова</w:t>
      </w:r>
      <w:r>
        <w:rPr>
          <w:rStyle w:val="WW8Num2z0"/>
          <w:rFonts w:ascii="Verdana" w:hAnsi="Verdana"/>
          <w:color w:val="000000"/>
          <w:sz w:val="18"/>
          <w:szCs w:val="18"/>
        </w:rPr>
        <w:t> </w:t>
      </w:r>
      <w:r>
        <w:rPr>
          <w:rFonts w:ascii="Verdana" w:hAnsi="Verdana"/>
          <w:color w:val="000000"/>
          <w:sz w:val="18"/>
          <w:szCs w:val="18"/>
        </w:rPr>
        <w:t>Т.В. Социальные аспекты жилищной политики // Жилищный вопрос как проблема социальной политики. — М.: ИМЭПИ РАН, 2004</w:t>
      </w:r>
    </w:p>
    <w:p w14:paraId="626794A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Минашкин В.Г., Садовникова Н.А.,</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Теория статистики -4-е изд.-М.: Финансы и статистика, 2007.</w:t>
      </w:r>
    </w:p>
    <w:p w14:paraId="3ABEBA3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Я.В., Савинченко В.Е. Доступность жилья как основной фактор</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банковские ипотечные кредиты // Аналитический банковский журнал. 2006.№ 3.</w:t>
      </w:r>
    </w:p>
    <w:p w14:paraId="41FB7B65"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Пчелинцев О. и др. Жилищный рынок в России: проблемы становления и развития // Вопросы экономики. — 1993. №7.</w:t>
      </w:r>
    </w:p>
    <w:p w14:paraId="67B9A53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ипотечному жилищному кредитованию (</w:t>
      </w:r>
      <w:r>
        <w:rPr>
          <w:rStyle w:val="WW8Num3z0"/>
          <w:rFonts w:ascii="Verdana" w:hAnsi="Verdana"/>
          <w:color w:val="4682B4"/>
          <w:sz w:val="18"/>
          <w:szCs w:val="18"/>
        </w:rPr>
        <w:t>АИЖК</w:t>
      </w:r>
      <w:r>
        <w:rPr>
          <w:rFonts w:ascii="Verdana" w:hAnsi="Verdana"/>
          <w:color w:val="000000"/>
          <w:sz w:val="18"/>
          <w:szCs w:val="18"/>
        </w:rPr>
        <w:t>): www.AHML.ru</w:t>
      </w:r>
    </w:p>
    <w:p w14:paraId="5804DCF1"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Аналитический портал о недвижимости: www.rway.ru</w:t>
      </w:r>
    </w:p>
    <w:p w14:paraId="4D9CE3D7"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Ассоциация строителей России: www.a-s-r.ru</w:t>
      </w:r>
    </w:p>
    <w:p w14:paraId="16DD843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Рынка Недвижимости: www.IRN.RU</w:t>
      </w:r>
    </w:p>
    <w:p w14:paraId="4B2665BC"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Ипотека в России. Аналитический портал, посвященный</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кредитованию и секьюритизации: www.rusipoteka.ru</w:t>
      </w:r>
    </w:p>
    <w:p w14:paraId="1B19ADC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Министрество регионального развития Российской Федерации: www.minregion.ru</w:t>
      </w:r>
    </w:p>
    <w:p w14:paraId="432C3B8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Национальная ассоциация</w:t>
      </w:r>
      <w:r>
        <w:rPr>
          <w:rStyle w:val="WW8Num2z0"/>
          <w:rFonts w:ascii="Verdana" w:hAnsi="Verdana"/>
          <w:color w:val="000000"/>
          <w:sz w:val="18"/>
          <w:szCs w:val="18"/>
        </w:rPr>
        <w:t> </w:t>
      </w:r>
      <w:r>
        <w:rPr>
          <w:rStyle w:val="WW8Num3z0"/>
          <w:rFonts w:ascii="Verdana" w:hAnsi="Verdana"/>
          <w:color w:val="4682B4"/>
          <w:sz w:val="18"/>
          <w:szCs w:val="18"/>
        </w:rPr>
        <w:t>риэлторов</w:t>
      </w:r>
      <w:r>
        <w:rPr>
          <w:rStyle w:val="WW8Num2z0"/>
          <w:rFonts w:ascii="Verdana" w:hAnsi="Verdana"/>
          <w:color w:val="000000"/>
          <w:sz w:val="18"/>
          <w:szCs w:val="18"/>
        </w:rPr>
        <w:t> </w:t>
      </w:r>
      <w:r>
        <w:rPr>
          <w:rFonts w:ascii="Verdana" w:hAnsi="Verdana"/>
          <w:color w:val="000000"/>
          <w:sz w:val="18"/>
          <w:szCs w:val="18"/>
        </w:rPr>
        <w:t>www.realtor.org</w:t>
      </w:r>
    </w:p>
    <w:p w14:paraId="12F57A0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Независимый портал о недвижимости «Русская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www.russianrealty.ru</w:t>
      </w:r>
    </w:p>
    <w:p w14:paraId="6E56FDEF"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Портал, посвященный жилой недвижимости: www.realestate.ru</w:t>
      </w:r>
    </w:p>
    <w:p w14:paraId="1A58BE26"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Портал, посвященный жилой недвижимости: realty.subscribe.ru</w:t>
      </w:r>
    </w:p>
    <w:p w14:paraId="5983894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национальные проекты: www.rost.ru</w:t>
      </w:r>
    </w:p>
    <w:p w14:paraId="2635471A"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РБК-Недвижимость: realty.rbc.ru</w:t>
      </w:r>
    </w:p>
    <w:p w14:paraId="64F564AB"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Российской агентство международной информации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Новости»: www.rian.ru</w:t>
      </w:r>
    </w:p>
    <w:p w14:paraId="3523E51D"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Рынок недвижимости России: realtymarket.ru</w:t>
      </w:r>
    </w:p>
    <w:p w14:paraId="3D196014"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портал Российской Федерации: www.stroyportal.ru</w:t>
      </w:r>
    </w:p>
    <w:p w14:paraId="1187B13E"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Жилище</w:t>
      </w:r>
      <w:r>
        <w:rPr>
          <w:rFonts w:ascii="Verdana" w:hAnsi="Verdana"/>
          <w:color w:val="000000"/>
          <w:sz w:val="18"/>
          <w:szCs w:val="18"/>
        </w:rPr>
        <w:t>»: www.fcpdom.ru</w:t>
      </w:r>
    </w:p>
    <w:p w14:paraId="1DA74010" w14:textId="77777777" w:rsidR="003145DB" w:rsidRDefault="003145DB" w:rsidP="003145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Федеральное агентство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и жилищно-коммунальному хозяйству (Росстрой): www.gosstroy.gov.ru145. http://www.demographia.com/3rd Annual Demographia International Housing Affordability Survey: 2007</w:t>
      </w:r>
    </w:p>
    <w:p w14:paraId="6C6A9DFE" w14:textId="31650BD7" w:rsidR="00F42E7F" w:rsidRPr="00E97B0B" w:rsidRDefault="003145DB" w:rsidP="003145DB">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E97B0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9D0C" w14:textId="77777777" w:rsidR="00DD698D" w:rsidRDefault="00DD698D">
      <w:pPr>
        <w:spacing w:after="0" w:line="240" w:lineRule="auto"/>
      </w:pPr>
      <w:r>
        <w:separator/>
      </w:r>
    </w:p>
  </w:endnote>
  <w:endnote w:type="continuationSeparator" w:id="0">
    <w:p w14:paraId="74337709" w14:textId="77777777" w:rsidR="00DD698D" w:rsidRDefault="00DD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B5645" w14:textId="77777777" w:rsidR="00DD698D" w:rsidRDefault="00DD698D">
      <w:pPr>
        <w:spacing w:after="0" w:line="240" w:lineRule="auto"/>
      </w:pPr>
      <w:r>
        <w:separator/>
      </w:r>
    </w:p>
  </w:footnote>
  <w:footnote w:type="continuationSeparator" w:id="0">
    <w:p w14:paraId="6E2CCA08" w14:textId="77777777" w:rsidR="00DD698D" w:rsidRDefault="00DD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698D"/>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1E5C-419D-428D-ACB6-BF4B8622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9814</TotalTime>
  <Pages>11</Pages>
  <Words>5162</Words>
  <Characters>29428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526</cp:revision>
  <cp:lastPrinted>2009-02-06T05:36:00Z</cp:lastPrinted>
  <dcterms:created xsi:type="dcterms:W3CDTF">2016-05-04T14:28:00Z</dcterms:created>
  <dcterms:modified xsi:type="dcterms:W3CDTF">2016-07-12T14:01:00Z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