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0971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Зайцева, Анна Сергеевна. Дидактические особенности обучения джазовой импровизации вокалистов музыкального искусства эстрады в вузах культуры и искусств : диссертация ... кандидата педагогических наук : 13.00.08 / Зайцева Анна Сергеевна; [Место защиты: Моск. гос. ун-т культуры и искусств].- Москва, 2012.- 197 с.: ил. РГБ ОД, 61 13-13/148</w:t>
      </w:r>
    </w:p>
    <w:p w14:paraId="000EF83D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955FAE0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2863E7D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ЗАЙЦЕВА Анна Сергеевна</w:t>
      </w:r>
    </w:p>
    <w:p w14:paraId="03182418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ДИДАКТИЧЕСКИЕ ОСОБЕННОСТИ ОБУЧЕНИЯ ДЖАЗОВОЙ</w:t>
      </w:r>
    </w:p>
    <w:p w14:paraId="502D68A9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ИМПРОВИЗАЦИИ ВОКАЛИСТОВ МУЗЫКАЛЬНОГО ИСКУССТВА</w:t>
      </w:r>
    </w:p>
    <w:p w14:paraId="79150139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ЭСТРАДЫ В ВУЗАХ КУЛЬТУРЫ И ИСКУССТВ</w:t>
      </w:r>
    </w:p>
    <w:p w14:paraId="35DCD2C8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13.00.08 - теория и методика профессионального образования</w:t>
      </w:r>
    </w:p>
    <w:p w14:paraId="738F0BDC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51C6E285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на соискание ученой степени</w:t>
      </w:r>
    </w:p>
    <w:p w14:paraId="55ECDBDC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кандидата педагогических наук</w:t>
      </w:r>
    </w:p>
    <w:p w14:paraId="7ABB7510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 - доктор педагогических наук, профессор В.Г. Кузнецов</w:t>
      </w:r>
    </w:p>
    <w:p w14:paraId="0486E778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 xml:space="preserve">Москва </w:t>
      </w:r>
    </w:p>
    <w:p w14:paraId="466A956D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ь</w:t>
      </w:r>
    </w:p>
    <w:p w14:paraId="01F33E3C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СОДЕРЖАНИЕ</w:t>
      </w:r>
    </w:p>
    <w:p w14:paraId="6BA729C8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</w:t>
      </w:r>
    </w:p>
    <w:p w14:paraId="06FAE163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Глава 1. Теоретико-методологические основы обучения джазовой импровизации вокалистов музыкального искусства эстрады в вузах культуры и искусств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18</w:t>
      </w:r>
    </w:p>
    <w:p w14:paraId="61A54397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>Сущность и специфика обучения джазовой импровизации вокалистов в процессе профессиональной подготовки в</w:t>
      </w:r>
    </w:p>
    <w:p w14:paraId="1C1EF3A4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вузе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18</w:t>
      </w:r>
    </w:p>
    <w:p w14:paraId="6A7590C0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>Содержание и образовательная модель обучения импровизации вокалистов музыкальной</w:t>
      </w:r>
    </w:p>
    <w:p w14:paraId="3B3EFC1A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эстрады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47</w:t>
      </w:r>
    </w:p>
    <w:p w14:paraId="7A5A4FED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Глава 2. Методические основы обучения джазовой импровизации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>вокалистов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>музыкальной</w:t>
      </w:r>
    </w:p>
    <w:p w14:paraId="75B9392C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эстрады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79</w:t>
      </w:r>
    </w:p>
    <w:p w14:paraId="5DD33369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>Организация и содержание экспериментальной методики обучения импровизации вокалистов эстрадно-джазового</w:t>
      </w:r>
    </w:p>
    <w:p w14:paraId="0A6828AD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lastRenderedPageBreak/>
        <w:t>пения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79</w:t>
      </w:r>
    </w:p>
    <w:p w14:paraId="58ED2D0B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>Активизация музыкально-творческой деятельности вокалистов в процессе обучения джазовой</w:t>
      </w:r>
    </w:p>
    <w:p w14:paraId="1DE5E1AE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импровизации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95</w:t>
      </w:r>
    </w:p>
    <w:p w14:paraId="170F8C28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133</w:t>
      </w:r>
    </w:p>
    <w:p w14:paraId="4A8099FF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СПИСОК ИСПОЛЬЗОВАННОЙ ЛИТЕРАТУРЫ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138</w:t>
      </w:r>
    </w:p>
    <w:p w14:paraId="42A09FB5" w14:textId="77777777" w:rsidR="00D739EF" w:rsidRPr="00D739EF" w:rsidRDefault="00D739EF" w:rsidP="00D739EF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739EF">
        <w:rPr>
          <w:rFonts w:ascii="Verdana" w:hAnsi="Verdana"/>
          <w:b/>
          <w:bCs/>
          <w:color w:val="000000"/>
          <w:shd w:val="clear" w:color="auto" w:fill="FFFFFF"/>
        </w:rPr>
        <w:t>ПРИЛОЖЕНИЯ</w:t>
      </w:r>
      <w:r w:rsidRPr="00D739EF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163 </w:t>
      </w:r>
    </w:p>
    <w:p w14:paraId="1A50C073" w14:textId="2BE38F9B" w:rsidR="00B50732" w:rsidRDefault="00B50732" w:rsidP="00D739EF"/>
    <w:p w14:paraId="5408FF21" w14:textId="535C89CC" w:rsidR="00D739EF" w:rsidRDefault="00D739EF" w:rsidP="00D739EF"/>
    <w:p w14:paraId="201F2A0F" w14:textId="669D37D8" w:rsidR="00D739EF" w:rsidRDefault="00D739EF" w:rsidP="00D739EF"/>
    <w:p w14:paraId="387454BA" w14:textId="61E335B1" w:rsidR="00D739EF" w:rsidRDefault="00D739EF" w:rsidP="00D739EF"/>
    <w:p w14:paraId="1999A667" w14:textId="77777777" w:rsidR="00D739EF" w:rsidRDefault="00D739EF" w:rsidP="00D739EF">
      <w:pPr>
        <w:pStyle w:val="321"/>
        <w:keepNext/>
        <w:keepLines/>
        <w:shd w:val="clear" w:color="auto" w:fill="auto"/>
        <w:spacing w:after="237" w:line="280" w:lineRule="exact"/>
      </w:pPr>
      <w:bookmarkStart w:id="0" w:name="bookmark3"/>
      <w:r>
        <w:rPr>
          <w:rStyle w:val="320"/>
          <w:color w:val="000000"/>
        </w:rPr>
        <w:t>ЗАКЛЮЧЕНИЕ</w:t>
      </w:r>
      <w:bookmarkEnd w:id="0"/>
    </w:p>
    <w:p w14:paraId="369177CA" w14:textId="77777777" w:rsidR="00D739EF" w:rsidRDefault="00D739EF" w:rsidP="00D739EF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В процессе проведенного теоретического и экспериментального исследования были получены результаты, позволившие сделать следующие выводы.</w:t>
      </w:r>
    </w:p>
    <w:p w14:paraId="05AD46F8" w14:textId="77777777" w:rsidR="00D739EF" w:rsidRDefault="00D739EF" w:rsidP="00D739EF">
      <w:pPr>
        <w:pStyle w:val="210"/>
        <w:numPr>
          <w:ilvl w:val="0"/>
          <w:numId w:val="13"/>
        </w:numPr>
        <w:shd w:val="clear" w:color="auto" w:fill="auto"/>
        <w:tabs>
          <w:tab w:val="left" w:pos="131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Актуальность проблемы обучения джазовой импровизации</w:t>
      </w:r>
    </w:p>
    <w:p w14:paraId="63884F9D" w14:textId="77777777" w:rsidR="00D739EF" w:rsidRDefault="00D739EF" w:rsidP="00D739EF">
      <w:pPr>
        <w:pStyle w:val="210"/>
        <w:shd w:val="clear" w:color="auto" w:fill="auto"/>
        <w:tabs>
          <w:tab w:val="left" w:pos="6305"/>
        </w:tabs>
        <w:spacing w:before="0" w:line="480" w:lineRule="exact"/>
        <w:jc w:val="both"/>
      </w:pPr>
      <w:r>
        <w:rPr>
          <w:rStyle w:val="21"/>
          <w:color w:val="000000"/>
        </w:rPr>
        <w:t xml:space="preserve">вокалистов музыкальной эстрады, развития их творческих способностей обусловлена насущной потребностью нашего времени, социальным заказом современности, степенью ее изученности и новыми подходами, изложенными в теоретическом и методическом обосновании авторской концепции, базирующейся на необходимости использования развивающих педагогических технологий, последовательной реализации на практике ранее спроектированного учебно-творческого процесса, включающего комплекс способов и приемов формирования импровизационного и интерпретационного мастерства будущих специалистов эстрадного и джазового искусства, а также потребностью </w:t>
      </w:r>
      <w:r>
        <w:rPr>
          <w:rStyle w:val="21"/>
          <w:color w:val="000000"/>
        </w:rPr>
        <w:lastRenderedPageBreak/>
        <w:t>оптимизации профессиональной подготовки вокалистов эстрадно-джазового пения, способных активно развивать музыкальное искусство эстрады в русле культурных национальных традиций, необходимостью преодоления</w:t>
      </w:r>
      <w:r>
        <w:rPr>
          <w:rStyle w:val="21"/>
          <w:color w:val="000000"/>
        </w:rPr>
        <w:tab/>
        <w:t>противоречий между</w:t>
      </w:r>
    </w:p>
    <w:p w14:paraId="7F632AB9" w14:textId="77777777" w:rsidR="00D739EF" w:rsidRDefault="00D739EF" w:rsidP="00D739EF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>существующей практикой их подготовки, ориентированной на будущую исполнительскую и педагогическую деятельность.</w:t>
      </w:r>
    </w:p>
    <w:p w14:paraId="1A6B029B" w14:textId="77777777" w:rsidR="00D739EF" w:rsidRDefault="00D739EF" w:rsidP="00D739EF">
      <w:pPr>
        <w:pStyle w:val="210"/>
        <w:numPr>
          <w:ilvl w:val="0"/>
          <w:numId w:val="13"/>
        </w:numPr>
        <w:shd w:val="clear" w:color="auto" w:fill="auto"/>
        <w:tabs>
          <w:tab w:val="left" w:pos="131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соответствии с задачами исследования на основе целостного,</w:t>
      </w:r>
    </w:p>
    <w:p w14:paraId="164FB07B" w14:textId="77777777" w:rsidR="00D739EF" w:rsidRDefault="00D739EF" w:rsidP="00D739EF">
      <w:pPr>
        <w:pStyle w:val="210"/>
        <w:shd w:val="clear" w:color="auto" w:fill="auto"/>
        <w:tabs>
          <w:tab w:val="left" w:pos="6305"/>
        </w:tabs>
        <w:spacing w:before="0" w:line="480" w:lineRule="exact"/>
        <w:jc w:val="both"/>
      </w:pPr>
      <w:r>
        <w:rPr>
          <w:rStyle w:val="21"/>
          <w:color w:val="000000"/>
        </w:rPr>
        <w:t>деятельностного и личностно ориентированного подходов уточнено понятие «джазовая импровизация вокалистов музыкальной эстрады», рассматриваемое как творческий процесс</w:t>
      </w:r>
      <w:r>
        <w:rPr>
          <w:rStyle w:val="21"/>
          <w:color w:val="000000"/>
        </w:rPr>
        <w:tab/>
        <w:t>создания музыкально</w:t>
      </w:r>
      <w:r>
        <w:rPr>
          <w:rStyle w:val="21"/>
          <w:color w:val="000000"/>
        </w:rPr>
        <w:softHyphen/>
      </w:r>
    </w:p>
    <w:p w14:paraId="0A320CB1" w14:textId="77777777" w:rsidR="00D739EF" w:rsidRDefault="00D739EF" w:rsidP="00D739EF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>художественного образа в момент непосредственного вокально-слогового интонирования музыкального и литературного текста (скэт-пение), сущностью которого является познание, воспроизведение и распространение объективно и субъективно нового использования общепринятых и привнесения в скэт-вокал оригинальных слоговых сочетаний, джазовой фразировки, свинга, акцентирования и новой артикуляции, специфика которого заключается в особых способах звукоизвлечения, использования широкого спектра тембровых красок и звукоподражательных элементов в рамках структурной схемы джазовых композиций и вокальных номеров.</w:t>
      </w:r>
    </w:p>
    <w:p w14:paraId="3D1DAA02" w14:textId="77777777" w:rsidR="00D739EF" w:rsidRDefault="00D739EF" w:rsidP="00D739EF">
      <w:pPr>
        <w:pStyle w:val="210"/>
        <w:numPr>
          <w:ilvl w:val="0"/>
          <w:numId w:val="13"/>
        </w:numPr>
        <w:shd w:val="clear" w:color="auto" w:fill="auto"/>
        <w:tabs>
          <w:tab w:val="left" w:pos="116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процессе исследования психолого-педагогических проблем обучения джазовой импровизации вокалистов теоретически обосновано и раскрыто содержание профессиональной подготовки специалистов музыкальной эстрады как адаптированной системы знаний, умений и навыков вокального исполнительства, специфических способов звукоизвлечения и тембрового </w:t>
      </w:r>
      <w:r>
        <w:rPr>
          <w:rStyle w:val="21"/>
          <w:color w:val="000000"/>
        </w:rPr>
        <w:lastRenderedPageBreak/>
        <w:t>звучания с нисходящими глиссандо, наличия свинга, акцентирования, триольной пульсации метрической доли, выразительности вокально-слогового интонирования, опыта творческой деятельности в создании оригинального замысла обладающего объективной и субъективной новизной и творческого воплощения музыкального произведения в момент непосредственного исполнения выразительными средствами скэт-вокала, а также эмоционально-ценностного отношения к миру и будущей профессиональной деятельности, готовность к участию в воссоздании и развитии отечественной музыкальной культуры.</w:t>
      </w:r>
    </w:p>
    <w:p w14:paraId="360FE20C" w14:textId="77777777" w:rsidR="00D739EF" w:rsidRDefault="00D739EF" w:rsidP="00D739EF">
      <w:pPr>
        <w:pStyle w:val="210"/>
        <w:numPr>
          <w:ilvl w:val="0"/>
          <w:numId w:val="13"/>
        </w:numPr>
        <w:shd w:val="clear" w:color="auto" w:fill="auto"/>
        <w:tabs>
          <w:tab w:val="left" w:pos="116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Теоретический анализ и эмпирическое исследование позволили</w:t>
      </w:r>
    </w:p>
    <w:p w14:paraId="1A5FBF9A" w14:textId="77777777" w:rsidR="00D739EF" w:rsidRDefault="00D739EF" w:rsidP="00D739EF">
      <w:pPr>
        <w:pStyle w:val="210"/>
        <w:shd w:val="clear" w:color="auto" w:fill="auto"/>
        <w:tabs>
          <w:tab w:val="left" w:pos="3557"/>
          <w:tab w:val="left" w:pos="6355"/>
        </w:tabs>
        <w:spacing w:before="0" w:line="480" w:lineRule="exact"/>
        <w:jc w:val="both"/>
      </w:pPr>
      <w:r>
        <w:rPr>
          <w:rStyle w:val="21"/>
          <w:color w:val="000000"/>
        </w:rPr>
        <w:t>выявить и раскрыть дидактические особенности обучения джазовой импровизации вокалистов музыкальной эстрады, проявляющиеся: в синтезе выразительных средств</w:t>
      </w:r>
      <w:r>
        <w:rPr>
          <w:rStyle w:val="21"/>
          <w:color w:val="000000"/>
        </w:rPr>
        <w:tab/>
        <w:t>импровизационного</w:t>
      </w:r>
      <w:r>
        <w:rPr>
          <w:rStyle w:val="21"/>
          <w:color w:val="000000"/>
        </w:rPr>
        <w:tab/>
        <w:t>и интерпретаторского</w:t>
      </w:r>
    </w:p>
    <w:p w14:paraId="6646373B" w14:textId="77777777" w:rsidR="00D739EF" w:rsidRDefault="00D739EF" w:rsidP="00D739EF">
      <w:pPr>
        <w:pStyle w:val="210"/>
        <w:shd w:val="clear" w:color="auto" w:fill="auto"/>
        <w:tabs>
          <w:tab w:val="left" w:pos="3557"/>
          <w:tab w:val="left" w:pos="6355"/>
        </w:tabs>
        <w:spacing w:before="0" w:line="480" w:lineRule="exact"/>
        <w:jc w:val="both"/>
      </w:pPr>
      <w:r>
        <w:rPr>
          <w:rStyle w:val="21"/>
          <w:color w:val="000000"/>
        </w:rPr>
        <w:t>воплощения музыкально-художественного образа джазовых композиций, в повышении личностной мотивации и поэтапном системном подходе к освоению импровизации</w:t>
      </w:r>
      <w:r>
        <w:rPr>
          <w:rStyle w:val="21"/>
          <w:color w:val="000000"/>
        </w:rPr>
        <w:tab/>
        <w:t>и интерпретации</w:t>
      </w:r>
      <w:r>
        <w:rPr>
          <w:rStyle w:val="21"/>
          <w:color w:val="000000"/>
        </w:rPr>
        <w:tab/>
        <w:t>джазовых стандартов,</w:t>
      </w:r>
    </w:p>
    <w:p w14:paraId="2EC1CCCB" w14:textId="77777777" w:rsidR="00D739EF" w:rsidRDefault="00D739EF" w:rsidP="00D739EF">
      <w:pPr>
        <w:pStyle w:val="210"/>
        <w:shd w:val="clear" w:color="auto" w:fill="auto"/>
        <w:spacing w:before="0" w:line="480" w:lineRule="exact"/>
        <w:jc w:val="both"/>
      </w:pPr>
      <w:r>
        <w:rPr>
          <w:rStyle w:val="21"/>
          <w:color w:val="000000"/>
        </w:rPr>
        <w:t>периодичности контроля усвоения качества знаний методом экспертизы, коррекции образовательного процесса, активного использования комплекса интерактивных методов и компьютерных технологий.</w:t>
      </w:r>
    </w:p>
    <w:p w14:paraId="5BDA52F9" w14:textId="77777777" w:rsidR="00D739EF" w:rsidRDefault="00D739EF" w:rsidP="00D739EF">
      <w:pPr>
        <w:pStyle w:val="210"/>
        <w:numPr>
          <w:ilvl w:val="0"/>
          <w:numId w:val="13"/>
        </w:numPr>
        <w:shd w:val="clear" w:color="auto" w:fill="auto"/>
        <w:tabs>
          <w:tab w:val="left" w:pos="109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ходе решения проблем совершенствования учебного процесса предложена образовательная модель обучения джазовой импровизации вокалистов, которая разработана и апробирована на материале импровизации и интерпретации джазовых стандартов, включающая три подсистемы: теоретико-аналитическую, музыкально-исполнительскую, организационно</w:t>
      </w:r>
      <w:r>
        <w:rPr>
          <w:rStyle w:val="21"/>
          <w:color w:val="000000"/>
        </w:rPr>
        <w:softHyphen/>
        <w:t xml:space="preserve">дидактическую </w:t>
      </w:r>
      <w:r>
        <w:rPr>
          <w:rStyle w:val="21"/>
          <w:color w:val="000000"/>
        </w:rPr>
        <w:lastRenderedPageBreak/>
        <w:t>учебную деятельность, новизну которой составляли единство в изучении основ импровизационного и интерпретаторского искусства, драматургии и режиссуры эстрадно-джазового произведения. Модель реализована в экспериментальной работе студентов Московского государственного университета культуры и базовых учебных заведений.</w:t>
      </w:r>
    </w:p>
    <w:p w14:paraId="61AE0261" w14:textId="77777777" w:rsidR="00D739EF" w:rsidRDefault="00D739EF" w:rsidP="00D739EF">
      <w:pPr>
        <w:pStyle w:val="210"/>
        <w:numPr>
          <w:ilvl w:val="0"/>
          <w:numId w:val="13"/>
        </w:numPr>
        <w:shd w:val="clear" w:color="auto" w:fill="auto"/>
        <w:tabs>
          <w:tab w:val="left" w:pos="140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Разработана экспериментальная методика, включающая «Практический курс обучения джазовой импровизации вокалистов», учебно</w:t>
      </w:r>
      <w:r>
        <w:rPr>
          <w:rStyle w:val="21"/>
          <w:color w:val="000000"/>
        </w:rPr>
        <w:softHyphen/>
        <w:t>методические материалы, опирающаяся на систему специальных творческих заданий (вокально-речевой тренинг), составляющая основу профессиональной подготовки вокалистов, направленная на формирование вокальных навыков исполнения джазовых скэтов, использования штрихов и специфических приемов, являющихся базовой школой в освоении стилистики джазовой импровизации. Раскрыты теоретико-методологические, организационно-дидактические механизмы формирования музыкально</w:t>
      </w:r>
      <w:r>
        <w:rPr>
          <w:rStyle w:val="21"/>
          <w:color w:val="000000"/>
        </w:rPr>
        <w:softHyphen/>
        <w:t>творческого мышления в обучении джазовой импровизации вокалистов, разработан алгоритм построения занятий на основе синтеза традиционных и тренинговых методов, обоснован новый подход в раскрытии сущности и специфики преподавания курса практической импровизации как дидактической системы.</w:t>
      </w:r>
    </w:p>
    <w:p w14:paraId="6B9E40F7" w14:textId="77777777" w:rsidR="00D739EF" w:rsidRDefault="00D739EF" w:rsidP="00D739EF">
      <w:pPr>
        <w:pStyle w:val="210"/>
        <w:shd w:val="clear" w:color="auto" w:fill="auto"/>
        <w:spacing w:before="0" w:line="480" w:lineRule="exact"/>
        <w:ind w:firstLine="760"/>
        <w:jc w:val="both"/>
      </w:pPr>
      <w:r>
        <w:rPr>
          <w:rStyle w:val="21"/>
          <w:color w:val="000000"/>
        </w:rPr>
        <w:t>Основу методики составили профилированные, специально разработанные задания с учетом специальности «Музыкальное искусство эстрады», содержания, форм и методов преподавания курса на основе установления межпредметных связей кафедр Института музыки Московского государственного университета культуры и искусств.</w:t>
      </w:r>
    </w:p>
    <w:p w14:paraId="312F3BFE" w14:textId="77777777" w:rsidR="00D739EF" w:rsidRDefault="00D739EF" w:rsidP="00D739EF">
      <w:pPr>
        <w:pStyle w:val="210"/>
        <w:shd w:val="clear" w:color="auto" w:fill="auto"/>
        <w:spacing w:before="0" w:line="480" w:lineRule="exact"/>
        <w:ind w:firstLine="740"/>
        <w:jc w:val="both"/>
      </w:pPr>
      <w:r>
        <w:rPr>
          <w:rStyle w:val="21"/>
          <w:color w:val="000000"/>
        </w:rPr>
        <w:t xml:space="preserve">Результаты педагогического эксперимента подтвердили эффективность разработанной дидактической модели и авторской методики, показали прочность усвоения студентами основ импровизационного и интерпретаторского </w:t>
      </w:r>
      <w:r>
        <w:rPr>
          <w:rStyle w:val="21"/>
          <w:color w:val="000000"/>
        </w:rPr>
        <w:lastRenderedPageBreak/>
        <w:t>мастерства.</w:t>
      </w:r>
    </w:p>
    <w:p w14:paraId="7C1D4747" w14:textId="77777777" w:rsidR="00D739EF" w:rsidRDefault="00D739EF" w:rsidP="00D739EF">
      <w:pPr>
        <w:pStyle w:val="210"/>
        <w:numPr>
          <w:ilvl w:val="0"/>
          <w:numId w:val="13"/>
        </w:numPr>
        <w:shd w:val="clear" w:color="auto" w:fill="auto"/>
        <w:tabs>
          <w:tab w:val="left" w:pos="119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Эмпирическое исследование показало большие возможности спецкурса практического обучения джазовой импровизации вокалистов в процессе профилированного преподавания предметов общеобразовательного цикла, поставлена и рассмотрена проблема интеграции импровизационного и интерпретаторского искусства в образовательный и художественно</w:t>
      </w:r>
      <w:r>
        <w:rPr>
          <w:rStyle w:val="21"/>
          <w:color w:val="000000"/>
        </w:rPr>
        <w:softHyphen/>
        <w:t>творческий процесс специальности «Музыкальное искусство эстрады». Подтверждено положение о необходимости его включения в цикл специальных дисциплин при условии направленности содержания, форм и методов обучения на формирование умений и навыков эстрадно-джазового исполнительства, навыков импровизации и интерпретации джазовых стандартов.</w:t>
      </w:r>
    </w:p>
    <w:p w14:paraId="0A445DFD" w14:textId="77777777" w:rsidR="00D739EF" w:rsidRDefault="00D739EF" w:rsidP="00D739EF">
      <w:pPr>
        <w:pStyle w:val="210"/>
        <w:shd w:val="clear" w:color="auto" w:fill="auto"/>
        <w:spacing w:before="0" w:line="480" w:lineRule="exact"/>
        <w:ind w:firstLine="740"/>
        <w:jc w:val="both"/>
      </w:pPr>
      <w:r>
        <w:rPr>
          <w:rStyle w:val="21"/>
          <w:color w:val="000000"/>
        </w:rPr>
        <w:t>Итак, из вышеизложенного можно сделать вывод, что экспериментальная работа позволила подтвердить основные положения диссертации. В результате ее применения достигнута цель, которая заключалась в создании образовательной модели, авторской методики обучения джазовой импровизации вокалистов и экспериментальной проверке эффективности их подготовки в вузах культуры и искусств.</w:t>
      </w:r>
    </w:p>
    <w:p w14:paraId="7BD67BAA" w14:textId="77777777" w:rsidR="00D739EF" w:rsidRDefault="00D739EF" w:rsidP="00D739EF">
      <w:pPr>
        <w:pStyle w:val="210"/>
        <w:shd w:val="clear" w:color="auto" w:fill="auto"/>
        <w:spacing w:before="0" w:line="480" w:lineRule="exact"/>
        <w:ind w:firstLine="740"/>
        <w:jc w:val="both"/>
      </w:pPr>
      <w:r>
        <w:rPr>
          <w:rStyle w:val="21"/>
          <w:color w:val="000000"/>
        </w:rPr>
        <w:t>Подтверждена гипотеза о том, что обучение джазовой импровизации вокалистов в процессе их профессионального становления эффективно при условии: выявления сущности и специфики изучения импровизации и интерпретации джазовых стандартов, использования проблемно</w:t>
      </w:r>
      <w:r>
        <w:rPr>
          <w:rStyle w:val="21"/>
          <w:color w:val="000000"/>
        </w:rPr>
        <w:softHyphen/>
        <w:t>развивающего обучения, индивидуализации обучения за счет моделирования условий профессиональной творческой деятельности, применения методов активизации музыкально-познавательной и художественно-творческой деятельности студентов в процессе профессиональной подготовки (вокально</w:t>
      </w:r>
      <w:r>
        <w:rPr>
          <w:rStyle w:val="21"/>
          <w:color w:val="000000"/>
        </w:rPr>
        <w:softHyphen/>
        <w:t>речевой тренинг).</w:t>
      </w:r>
    </w:p>
    <w:p w14:paraId="648FA423" w14:textId="6E5310E8" w:rsidR="00D739EF" w:rsidRPr="00D739EF" w:rsidRDefault="00D739EF" w:rsidP="00D739EF">
      <w:r>
        <w:rPr>
          <w:rStyle w:val="21"/>
          <w:color w:val="000000"/>
        </w:rPr>
        <w:lastRenderedPageBreak/>
        <w:t>В завершение исследования следует отметить, что изучение такого интересного явления, как импровизация и интерпретация джазовых стандартов, далеко не исчерпано. Дальнейшая разработка проблемы требует исследования творческой индивидуальности в вокально-джазовом исполнительстве, органичного сочетания авторского замысла, импровизации и творческой интерпретации самого творческого процесса, поскольку в условиях развивающейся образовательной системы, появления новых форм и методов подготовки вокалистов открываются возможности для дальнейшего поиска в этой области</w:t>
      </w:r>
    </w:p>
    <w:sectPr w:rsidR="00D739EF" w:rsidRPr="00D73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617B" w14:textId="77777777" w:rsidR="003821E0" w:rsidRDefault="003821E0">
      <w:pPr>
        <w:spacing w:after="0" w:line="240" w:lineRule="auto"/>
      </w:pPr>
      <w:r>
        <w:separator/>
      </w:r>
    </w:p>
  </w:endnote>
  <w:endnote w:type="continuationSeparator" w:id="0">
    <w:p w14:paraId="43D66700" w14:textId="77777777" w:rsidR="003821E0" w:rsidRDefault="0038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DAED" w14:textId="77777777" w:rsidR="003821E0" w:rsidRDefault="003821E0">
      <w:pPr>
        <w:spacing w:after="0" w:line="240" w:lineRule="auto"/>
      </w:pPr>
      <w:r>
        <w:separator/>
      </w:r>
    </w:p>
  </w:footnote>
  <w:footnote w:type="continuationSeparator" w:id="0">
    <w:p w14:paraId="518C3C60" w14:textId="77777777" w:rsidR="003821E0" w:rsidRDefault="0038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1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  <w:num w:numId="16">
    <w:abstractNumId w:val="19"/>
  </w:num>
  <w:num w:numId="17">
    <w:abstractNumId w:val="18"/>
  </w:num>
  <w:num w:numId="18">
    <w:abstractNumId w:val="15"/>
  </w:num>
  <w:num w:numId="19">
    <w:abstractNumId w:val="1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1E0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132408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6741</cp:revision>
  <dcterms:created xsi:type="dcterms:W3CDTF">2024-06-20T08:51:00Z</dcterms:created>
  <dcterms:modified xsi:type="dcterms:W3CDTF">2025-02-01T18:36:00Z</dcterms:modified>
  <cp:category/>
</cp:coreProperties>
</file>