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4327" w14:textId="7CF61759" w:rsidR="001A5F0E" w:rsidRPr="00296651" w:rsidRDefault="00296651" w:rsidP="00296651">
      <w:r>
        <w:rPr>
          <w:rFonts w:ascii="Verdana" w:hAnsi="Verdana"/>
          <w:b/>
          <w:bCs/>
          <w:color w:val="000000"/>
          <w:shd w:val="clear" w:color="auto" w:fill="FFFFFF"/>
        </w:rPr>
        <w:t xml:space="preserve">Егоров Андрей Игоревич. Формирование и реализация инвестиционного потенциала в переходной экономике на основе фискального регулирования: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- 175л.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159-168</w:t>
      </w:r>
    </w:p>
    <w:sectPr w:rsidR="001A5F0E" w:rsidRPr="002966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0988" w14:textId="77777777" w:rsidR="009B7CEE" w:rsidRDefault="009B7CEE">
      <w:pPr>
        <w:spacing w:after="0" w:line="240" w:lineRule="auto"/>
      </w:pPr>
      <w:r>
        <w:separator/>
      </w:r>
    </w:p>
  </w:endnote>
  <w:endnote w:type="continuationSeparator" w:id="0">
    <w:p w14:paraId="5BFC37E2" w14:textId="77777777" w:rsidR="009B7CEE" w:rsidRDefault="009B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9944" w14:textId="77777777" w:rsidR="009B7CEE" w:rsidRDefault="009B7CEE">
      <w:pPr>
        <w:spacing w:after="0" w:line="240" w:lineRule="auto"/>
      </w:pPr>
      <w:r>
        <w:separator/>
      </w:r>
    </w:p>
  </w:footnote>
  <w:footnote w:type="continuationSeparator" w:id="0">
    <w:p w14:paraId="41FCD6F3" w14:textId="77777777" w:rsidR="009B7CEE" w:rsidRDefault="009B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C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4"/>
  </w:num>
  <w:num w:numId="5">
    <w:abstractNumId w:val="19"/>
  </w:num>
  <w:num w:numId="6">
    <w:abstractNumId w:val="21"/>
  </w:num>
  <w:num w:numId="7">
    <w:abstractNumId w:val="17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24"/>
  </w:num>
  <w:num w:numId="14">
    <w:abstractNumId w:val="7"/>
  </w:num>
  <w:num w:numId="15">
    <w:abstractNumId w:val="22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3"/>
  </w:num>
  <w:num w:numId="21">
    <w:abstractNumId w:val="15"/>
  </w:num>
  <w:num w:numId="22">
    <w:abstractNumId w:val="10"/>
  </w:num>
  <w:num w:numId="23">
    <w:abstractNumId w:val="8"/>
  </w:num>
  <w:num w:numId="24">
    <w:abstractNumId w:val="9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B7CEE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87905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3597</cp:revision>
  <dcterms:created xsi:type="dcterms:W3CDTF">2024-06-20T08:51:00Z</dcterms:created>
  <dcterms:modified xsi:type="dcterms:W3CDTF">2024-09-23T21:44:00Z</dcterms:modified>
  <cp:category/>
</cp:coreProperties>
</file>