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B46486" w:rsidP="00B46486">
      <w:pPr>
        <w:tabs>
          <w:tab w:val="clear" w:pos="709"/>
        </w:tabs>
        <w:suppressAutoHyphens w:val="0"/>
        <w:spacing w:after="0" w:line="235" w:lineRule="exact"/>
        <w:ind w:left="20" w:right="20" w:firstLine="280"/>
        <w:rPr>
          <w:lang w:val="uk-UA"/>
        </w:rPr>
      </w:pPr>
      <w:r w:rsidRPr="00B46486">
        <w:rPr>
          <w:rFonts w:ascii="Times New Roman" w:eastAsia="Arial Narrow" w:hAnsi="Times New Roman" w:cs="Times New Roman"/>
          <w:b/>
          <w:bCs/>
          <w:color w:val="000000"/>
          <w:kern w:val="0"/>
          <w:sz w:val="24"/>
          <w:szCs w:val="24"/>
          <w:lang w:val="uk-UA" w:eastAsia="uk-UA" w:bidi="uk-UA"/>
        </w:rPr>
        <w:t>Венгерський Петро Сергійович</w:t>
      </w:r>
      <w:r w:rsidRPr="00B46486">
        <w:rPr>
          <w:rFonts w:ascii="Times New Roman" w:hAnsi="Times New Roman" w:cs="Times New Roman"/>
          <w:color w:val="000000"/>
          <w:kern w:val="0"/>
          <w:sz w:val="24"/>
          <w:szCs w:val="24"/>
          <w:lang w:val="uk-UA" w:eastAsia="uk-UA" w:bidi="uk-UA"/>
        </w:rPr>
        <w:t>, доцент кафедри ін</w:t>
      </w:r>
      <w:r w:rsidRPr="00B46486">
        <w:rPr>
          <w:rFonts w:ascii="Times New Roman" w:hAnsi="Times New Roman" w:cs="Times New Roman"/>
          <w:color w:val="000000"/>
          <w:kern w:val="0"/>
          <w:sz w:val="24"/>
          <w:szCs w:val="24"/>
          <w:lang w:val="uk-UA" w:eastAsia="uk-UA" w:bidi="uk-UA"/>
        </w:rPr>
        <w:softHyphen/>
        <w:t>формаційних систем Львівського національного універ</w:t>
      </w:r>
      <w:r w:rsidRPr="00B46486">
        <w:rPr>
          <w:rFonts w:ascii="Times New Roman" w:hAnsi="Times New Roman" w:cs="Times New Roman"/>
          <w:color w:val="000000"/>
          <w:kern w:val="0"/>
          <w:sz w:val="24"/>
          <w:szCs w:val="24"/>
          <w:lang w:val="uk-UA" w:eastAsia="uk-UA" w:bidi="uk-UA"/>
        </w:rPr>
        <w:softHyphen/>
        <w:t>ситету імені Івана Франка: «Чисельне моделювання руху поверхневих і ґрунтових потоків та їх взаємодія на тери</w:t>
      </w:r>
      <w:r w:rsidRPr="00B46486">
        <w:rPr>
          <w:rFonts w:ascii="Times New Roman" w:hAnsi="Times New Roman" w:cs="Times New Roman"/>
          <w:color w:val="000000"/>
          <w:kern w:val="0"/>
          <w:sz w:val="24"/>
          <w:szCs w:val="24"/>
          <w:lang w:val="uk-UA" w:eastAsia="uk-UA" w:bidi="uk-UA"/>
        </w:rPr>
        <w:softHyphen/>
        <w:t>торії водозбору» (01.05.02 - математичне моделювання та обчислювальні методи). Спецрада Д 35.195.01 в Інституті прикладних проблем механіки і математики імені Я. С. Під</w:t>
      </w:r>
      <w:r w:rsidRPr="00B46486">
        <w:rPr>
          <w:rFonts w:ascii="Times New Roman" w:hAnsi="Times New Roman" w:cs="Times New Roman"/>
          <w:color w:val="000000"/>
          <w:kern w:val="0"/>
          <w:sz w:val="24"/>
          <w:szCs w:val="24"/>
          <w:lang w:val="uk-UA" w:eastAsia="uk-UA" w:bidi="uk-UA"/>
        </w:rPr>
        <w:softHyphen/>
        <w:t>стригача</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9600A-431F-4B82-9409-F3088F75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1</Pages>
  <Words>82</Words>
  <Characters>472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204</cp:revision>
  <cp:lastPrinted>2009-02-06T05:36:00Z</cp:lastPrinted>
  <dcterms:created xsi:type="dcterms:W3CDTF">2020-05-07T08:13:00Z</dcterms:created>
  <dcterms:modified xsi:type="dcterms:W3CDTF">2020-05-12T11:59:00Z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