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EB5A"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Волконский</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Виктор</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Алексеевич</w:t>
      </w:r>
      <w:r w:rsidRPr="005C6387">
        <w:rPr>
          <w:rFonts w:ascii="Helvetica" w:hAnsi="Helvetica" w:cs="Helvetica"/>
          <w:b/>
          <w:bCs/>
          <w:color w:val="222222"/>
          <w:sz w:val="21"/>
          <w:szCs w:val="21"/>
        </w:rPr>
        <w:t>.</w:t>
      </w:r>
    </w:p>
    <w:p w14:paraId="3712ACC5"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Влияние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процессы</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рубцового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метаболизма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обмен</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веществ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у</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молодняка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крупного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рогатого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скота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откорме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барде</w:t>
      </w:r>
      <w:r w:rsidRPr="005C6387">
        <w:rPr>
          <w:rFonts w:ascii="Helvetica" w:hAnsi="Helvetica" w:cs="Helvetica"/>
          <w:b/>
          <w:bCs/>
          <w:color w:val="222222"/>
          <w:sz w:val="21"/>
          <w:szCs w:val="21"/>
        </w:rPr>
        <w:t xml:space="preserve"> : </w:t>
      </w:r>
      <w:r w:rsidRPr="005C6387">
        <w:rPr>
          <w:rFonts w:ascii="Helvetica" w:hAnsi="Helvetica" w:cs="Helvetica" w:hint="eastAsia"/>
          <w:b/>
          <w:bCs/>
          <w:color w:val="222222"/>
          <w:sz w:val="21"/>
          <w:szCs w:val="21"/>
        </w:rPr>
        <w:t>диссертация</w:t>
      </w:r>
      <w:r w:rsidRPr="005C6387">
        <w:rPr>
          <w:rFonts w:ascii="Helvetica" w:hAnsi="Helvetica" w:cs="Helvetica"/>
          <w:b/>
          <w:bCs/>
          <w:color w:val="222222"/>
          <w:sz w:val="21"/>
          <w:szCs w:val="21"/>
        </w:rPr>
        <w:t xml:space="preserve"> ... </w:t>
      </w:r>
      <w:r w:rsidRPr="005C6387">
        <w:rPr>
          <w:rFonts w:ascii="Helvetica" w:hAnsi="Helvetica" w:cs="Helvetica" w:hint="eastAsia"/>
          <w:b/>
          <w:bCs/>
          <w:color w:val="222222"/>
          <w:sz w:val="21"/>
          <w:szCs w:val="21"/>
        </w:rPr>
        <w:t>кандидата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биологических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наук</w:t>
      </w:r>
      <w:r w:rsidRPr="005C6387">
        <w:rPr>
          <w:rFonts w:ascii="Helvetica" w:hAnsi="Helvetica" w:cs="Helvetica"/>
          <w:b/>
          <w:bCs/>
          <w:color w:val="222222"/>
          <w:sz w:val="21"/>
          <w:szCs w:val="21"/>
        </w:rPr>
        <w:t xml:space="preserve"> : 03.00.13. - </w:t>
      </w:r>
      <w:r w:rsidRPr="005C6387">
        <w:rPr>
          <w:rFonts w:ascii="Helvetica" w:hAnsi="Helvetica" w:cs="Helvetica" w:hint="eastAsia"/>
          <w:b/>
          <w:bCs/>
          <w:color w:val="222222"/>
          <w:sz w:val="21"/>
          <w:szCs w:val="21"/>
        </w:rPr>
        <w:t>Москва</w:t>
      </w:r>
      <w:r w:rsidRPr="005C6387">
        <w:rPr>
          <w:rFonts w:ascii="Helvetica" w:hAnsi="Helvetica" w:cs="Helvetica"/>
          <w:b/>
          <w:bCs/>
          <w:color w:val="222222"/>
          <w:sz w:val="21"/>
          <w:szCs w:val="21"/>
        </w:rPr>
        <w:t xml:space="preserve">, 1984. - 142 </w:t>
      </w:r>
      <w:r w:rsidRPr="005C6387">
        <w:rPr>
          <w:rFonts w:ascii="Helvetica" w:hAnsi="Helvetica" w:cs="Helvetica" w:hint="eastAsia"/>
          <w:b/>
          <w:bCs/>
          <w:color w:val="222222"/>
          <w:sz w:val="21"/>
          <w:szCs w:val="21"/>
        </w:rPr>
        <w:t>с</w:t>
      </w:r>
      <w:r w:rsidRPr="005C6387">
        <w:rPr>
          <w:rFonts w:ascii="Helvetica" w:hAnsi="Helvetica" w:cs="Helvetica"/>
          <w:b/>
          <w:bCs/>
          <w:color w:val="222222"/>
          <w:sz w:val="21"/>
          <w:szCs w:val="21"/>
        </w:rPr>
        <w:t xml:space="preserve">. : </w:t>
      </w:r>
      <w:r w:rsidRPr="005C6387">
        <w:rPr>
          <w:rFonts w:ascii="Helvetica" w:hAnsi="Helvetica" w:cs="Helvetica" w:hint="eastAsia"/>
          <w:b/>
          <w:bCs/>
          <w:color w:val="222222"/>
          <w:sz w:val="21"/>
          <w:szCs w:val="21"/>
        </w:rPr>
        <w:t>ил</w:t>
      </w:r>
      <w:r w:rsidRPr="005C6387">
        <w:rPr>
          <w:rFonts w:ascii="Helvetica" w:hAnsi="Helvetica" w:cs="Helvetica"/>
          <w:b/>
          <w:bCs/>
          <w:color w:val="222222"/>
          <w:sz w:val="21"/>
          <w:szCs w:val="21"/>
        </w:rPr>
        <w:t>.</w:t>
      </w:r>
    </w:p>
    <w:p w14:paraId="627AC992"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больше</w:t>
      </w:r>
    </w:p>
    <w:p w14:paraId="1B93D53C"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Цитаты</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из</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текста</w:t>
      </w:r>
      <w:r w:rsidRPr="005C6387">
        <w:rPr>
          <w:rFonts w:ascii="Helvetica" w:hAnsi="Helvetica" w:cs="Helvetica"/>
          <w:b/>
          <w:bCs/>
          <w:color w:val="222222"/>
          <w:sz w:val="21"/>
          <w:szCs w:val="21"/>
        </w:rPr>
        <w:t>:</w:t>
      </w:r>
    </w:p>
    <w:p w14:paraId="1168278E"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стр</w:t>
      </w:r>
      <w:r w:rsidRPr="005C6387">
        <w:rPr>
          <w:rFonts w:ascii="Helvetica" w:hAnsi="Helvetica" w:cs="Helvetica"/>
          <w:b/>
          <w:bCs/>
          <w:color w:val="222222"/>
          <w:sz w:val="21"/>
          <w:szCs w:val="21"/>
        </w:rPr>
        <w:t>. 1</w:t>
      </w:r>
    </w:p>
    <w:p w14:paraId="63C2345F"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Ф</w:t>
      </w:r>
      <w:r w:rsidRPr="005C6387">
        <w:rPr>
          <w:rFonts w:ascii="Helvetica" w:hAnsi="Helvetica" w:cs="Helvetica"/>
          <w:b/>
          <w:bCs/>
          <w:color w:val="222222"/>
          <w:sz w:val="21"/>
          <w:szCs w:val="21"/>
        </w:rPr>
        <w:t xml:space="preserve"> . BDa.Ki^H </w:t>
      </w:r>
      <w:r w:rsidRPr="005C6387">
        <w:rPr>
          <w:rFonts w:ascii="Helvetica" w:hAnsi="Helvetica" w:cs="Helvetica" w:hint="eastAsia"/>
          <w:b/>
          <w:bCs/>
          <w:color w:val="222222"/>
          <w:sz w:val="21"/>
          <w:szCs w:val="21"/>
        </w:rPr>
        <w:t>Москва</w:t>
      </w:r>
      <w:r w:rsidRPr="005C6387">
        <w:rPr>
          <w:rFonts w:ascii="Helvetica" w:hAnsi="Helvetica" w:cs="Helvetica"/>
          <w:b/>
          <w:bCs/>
          <w:color w:val="222222"/>
          <w:sz w:val="21"/>
          <w:szCs w:val="21"/>
        </w:rPr>
        <w:t xml:space="preserve"> - 1984 - 2</w:t>
      </w:r>
      <w:r w:rsidRPr="005C6387">
        <w:rPr>
          <w:rFonts w:ascii="Helvetica" w:hAnsi="Helvetica" w:cs="Helvetica" w:hint="eastAsia"/>
          <w:b/>
          <w:bCs/>
          <w:color w:val="222222"/>
          <w:sz w:val="21"/>
          <w:szCs w:val="21"/>
        </w:rPr>
        <w:t>СОДЕЕЕАНИЕ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ГЛАВА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Х</w:t>
      </w:r>
      <w:r w:rsidRPr="005C6387">
        <w:rPr>
          <w:rFonts w:ascii="Helvetica" w:hAnsi="Helvetica" w:cs="Helvetica"/>
          <w:b/>
          <w:bCs/>
          <w:color w:val="222222"/>
          <w:sz w:val="21"/>
          <w:szCs w:val="21"/>
        </w:rPr>
        <w:t>.</w:t>
      </w:r>
      <w:r w:rsidRPr="005C6387">
        <w:rPr>
          <w:rFonts w:ascii="Helvetica" w:hAnsi="Helvetica" w:cs="Helvetica" w:hint="eastAsia"/>
          <w:b/>
          <w:bCs/>
          <w:color w:val="222222"/>
          <w:sz w:val="21"/>
          <w:szCs w:val="21"/>
        </w:rPr>
        <w:t>ОБЗОРЛйТЕРАТУРЫ</w:t>
      </w:r>
      <w:r w:rsidRPr="005C6387">
        <w:rPr>
          <w:rFonts w:ascii="Helvetica" w:hAnsi="Helvetica" w:cs="Helvetica"/>
          <w:b/>
          <w:bCs/>
          <w:color w:val="222222"/>
          <w:sz w:val="21"/>
          <w:szCs w:val="21"/>
        </w:rPr>
        <w:t xml:space="preserve"> , 8 I. </w:t>
      </w:r>
      <w:r w:rsidRPr="005C6387">
        <w:rPr>
          <w:rFonts w:ascii="Helvetica" w:hAnsi="Helvetica" w:cs="Helvetica" w:hint="eastAsia"/>
          <w:b/>
          <w:bCs/>
          <w:color w:val="222222"/>
          <w:sz w:val="21"/>
          <w:szCs w:val="21"/>
        </w:rPr>
        <w:t>Влияние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процессы</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рубцового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метаболизма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жвачных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животных</w:t>
      </w:r>
      <w:r w:rsidRPr="005C6387">
        <w:rPr>
          <w:rFonts w:ascii="Helvetica" w:hAnsi="Helvetica" w:cs="Helvetica"/>
          <w:b/>
          <w:bCs/>
          <w:color w:val="222222"/>
          <w:sz w:val="21"/>
          <w:szCs w:val="21"/>
        </w:rPr>
        <w:t xml:space="preserve"> 8 2* </w:t>
      </w:r>
      <w:r w:rsidRPr="005C6387">
        <w:rPr>
          <w:rFonts w:ascii="Helvetica" w:hAnsi="Helvetica" w:cs="Helvetica" w:hint="eastAsia"/>
          <w:b/>
          <w:bCs/>
          <w:color w:val="222222"/>
          <w:sz w:val="21"/>
          <w:szCs w:val="21"/>
        </w:rPr>
        <w:t>Переваримость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питательных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веществ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зависимости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содержания</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рационе</w:t>
      </w:r>
      <w:r w:rsidRPr="005C6387">
        <w:rPr>
          <w:rFonts w:ascii="Helvetica" w:hAnsi="Helvetica" w:cs="Helvetica"/>
          <w:b/>
          <w:bCs/>
          <w:color w:val="222222"/>
          <w:sz w:val="21"/>
          <w:szCs w:val="21"/>
        </w:rPr>
        <w:t xml:space="preserve"> 3. </w:t>
      </w:r>
      <w:r w:rsidRPr="005C6387">
        <w:rPr>
          <w:rFonts w:ascii="Helvetica" w:hAnsi="Helvetica" w:cs="Helvetica" w:hint="eastAsia"/>
          <w:b/>
          <w:bCs/>
          <w:color w:val="222222"/>
          <w:sz w:val="21"/>
          <w:szCs w:val="21"/>
        </w:rPr>
        <w:t>Роль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обмене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азотсодержащих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веществ</w:t>
      </w:r>
      <w:r w:rsidRPr="005C6387">
        <w:rPr>
          <w:rFonts w:ascii="Helvetica" w:hAnsi="Helvetica" w:cs="Helvetica"/>
          <w:b/>
          <w:bCs/>
          <w:color w:val="222222"/>
          <w:sz w:val="21"/>
          <w:szCs w:val="21"/>
        </w:rPr>
        <w:t xml:space="preserve"> * 5. </w:t>
      </w:r>
      <w:r w:rsidRPr="005C6387">
        <w:rPr>
          <w:rFonts w:ascii="Helvetica" w:hAnsi="Helvetica" w:cs="Helvetica" w:hint="eastAsia"/>
          <w:b/>
          <w:bCs/>
          <w:color w:val="222222"/>
          <w:sz w:val="21"/>
          <w:szCs w:val="21"/>
        </w:rPr>
        <w:t>Участие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w:t>
      </w:r>
    </w:p>
    <w:p w14:paraId="2C600CC9"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стр</w:t>
      </w:r>
      <w:r w:rsidRPr="005C6387">
        <w:rPr>
          <w:rFonts w:ascii="Helvetica" w:hAnsi="Helvetica" w:cs="Helvetica"/>
          <w:b/>
          <w:bCs/>
          <w:color w:val="222222"/>
          <w:sz w:val="21"/>
          <w:szCs w:val="21"/>
        </w:rPr>
        <w:t>. 91</w:t>
      </w:r>
    </w:p>
    <w:p w14:paraId="7BD7408D"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говорить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повышении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обра­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зования</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кетоновых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тел</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организме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молодняка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условиях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длительного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интенсивного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откорма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барде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причем</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следует</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отметить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что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кетогенез</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протекал</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более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интенсивно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дефиците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рационе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Повышение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дозы</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рационе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молодняка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крупного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рогатого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скота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откорме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барде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препятствовало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обра­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зованию</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кетоновых</w:t>
      </w:r>
      <w:r w:rsidRPr="005C6387">
        <w:rPr>
          <w:rFonts w:ascii="Helvetica" w:hAnsi="Helvetica" w:cs="Helvetica"/>
          <w:b/>
          <w:bCs/>
          <w:color w:val="222222"/>
          <w:sz w:val="21"/>
          <w:szCs w:val="21"/>
        </w:rPr>
        <w:t>...</w:t>
      </w:r>
    </w:p>
    <w:p w14:paraId="0BD450A5" w14:textId="77777777" w:rsidR="005C6387" w:rsidRPr="005C6387" w:rsidRDefault="005C6387" w:rsidP="005C6387">
      <w:pPr>
        <w:rPr>
          <w:rFonts w:ascii="Helvetica" w:hAnsi="Helvetica" w:cs="Helvetica"/>
          <w:b/>
          <w:bCs/>
          <w:color w:val="222222"/>
          <w:sz w:val="21"/>
          <w:szCs w:val="21"/>
        </w:rPr>
      </w:pPr>
    </w:p>
    <w:p w14:paraId="6B268150"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Оглавление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диссертации</w:t>
      </w:r>
    </w:p>
    <w:p w14:paraId="3F3BBCD2"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кандидат</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биологических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наук</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Волконский</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Виктор</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Алексеевич</w:t>
      </w:r>
    </w:p>
    <w:p w14:paraId="71C78759"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ВВЕДЕНИЕ</w:t>
      </w:r>
      <w:r w:rsidRPr="005C6387">
        <w:rPr>
          <w:rFonts w:ascii="Helvetica" w:hAnsi="Helvetica" w:cs="Helvetica"/>
          <w:b/>
          <w:bCs/>
          <w:color w:val="222222"/>
          <w:sz w:val="21"/>
          <w:szCs w:val="21"/>
        </w:rPr>
        <w:t>.</w:t>
      </w:r>
    </w:p>
    <w:p w14:paraId="0EA050FB" w14:textId="77777777" w:rsidR="005C6387" w:rsidRPr="005C6387" w:rsidRDefault="005C6387" w:rsidP="005C6387">
      <w:pPr>
        <w:rPr>
          <w:rFonts w:ascii="Helvetica" w:hAnsi="Helvetica" w:cs="Helvetica"/>
          <w:b/>
          <w:bCs/>
          <w:color w:val="222222"/>
          <w:sz w:val="21"/>
          <w:szCs w:val="21"/>
        </w:rPr>
      </w:pPr>
    </w:p>
    <w:p w14:paraId="374F532C"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hint="eastAsia"/>
          <w:b/>
          <w:bCs/>
          <w:color w:val="222222"/>
          <w:sz w:val="21"/>
          <w:szCs w:val="21"/>
        </w:rPr>
        <w:t>ГЛАВА</w:t>
      </w:r>
      <w:r w:rsidRPr="005C6387">
        <w:rPr>
          <w:rFonts w:ascii="Helvetica" w:hAnsi="Helvetica" w:cs="Helvetica"/>
          <w:b/>
          <w:bCs/>
          <w:color w:val="222222"/>
          <w:sz w:val="21"/>
          <w:szCs w:val="21"/>
        </w:rPr>
        <w:t xml:space="preserve"> 1.0</w:t>
      </w:r>
      <w:r w:rsidRPr="005C6387">
        <w:rPr>
          <w:rFonts w:ascii="Helvetica" w:hAnsi="Helvetica" w:cs="Helvetica" w:hint="eastAsia"/>
          <w:b/>
          <w:bCs/>
          <w:color w:val="222222"/>
          <w:sz w:val="21"/>
          <w:szCs w:val="21"/>
        </w:rPr>
        <w:t>Б</w:t>
      </w:r>
      <w:r w:rsidRPr="005C6387">
        <w:rPr>
          <w:rFonts w:ascii="Helvetica" w:hAnsi="Helvetica" w:cs="Helvetica"/>
          <w:b/>
          <w:bCs/>
          <w:color w:val="222222"/>
          <w:sz w:val="21"/>
          <w:szCs w:val="21"/>
        </w:rPr>
        <w:t>30</w:t>
      </w:r>
      <w:r w:rsidRPr="005C6387">
        <w:rPr>
          <w:rFonts w:ascii="Helvetica" w:hAnsi="Helvetica" w:cs="Helvetica" w:hint="eastAsia"/>
          <w:b/>
          <w:bCs/>
          <w:color w:val="222222"/>
          <w:sz w:val="21"/>
          <w:szCs w:val="21"/>
        </w:rPr>
        <w:t>Р</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ЛИТЕРАТУРЫ</w:t>
      </w:r>
      <w:r w:rsidRPr="005C6387">
        <w:rPr>
          <w:rFonts w:ascii="Helvetica" w:hAnsi="Helvetica" w:cs="Helvetica"/>
          <w:b/>
          <w:bCs/>
          <w:color w:val="222222"/>
          <w:sz w:val="21"/>
          <w:szCs w:val="21"/>
        </w:rPr>
        <w:t>.</w:t>
      </w:r>
    </w:p>
    <w:p w14:paraId="79369C58" w14:textId="77777777" w:rsidR="005C6387" w:rsidRPr="005C6387" w:rsidRDefault="005C6387" w:rsidP="005C6387">
      <w:pPr>
        <w:rPr>
          <w:rFonts w:ascii="Helvetica" w:hAnsi="Helvetica" w:cs="Helvetica"/>
          <w:b/>
          <w:bCs/>
          <w:color w:val="222222"/>
          <w:sz w:val="21"/>
          <w:szCs w:val="21"/>
        </w:rPr>
      </w:pPr>
    </w:p>
    <w:p w14:paraId="3F18C23F"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1. </w:t>
      </w:r>
      <w:r w:rsidRPr="005C6387">
        <w:rPr>
          <w:rFonts w:ascii="Helvetica" w:hAnsi="Helvetica" w:cs="Helvetica" w:hint="eastAsia"/>
          <w:b/>
          <w:bCs/>
          <w:color w:val="222222"/>
          <w:sz w:val="21"/>
          <w:szCs w:val="21"/>
        </w:rPr>
        <w:t>Влияние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процессы</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рубцового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метаболизма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жвачных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животных</w:t>
      </w:r>
      <w:r w:rsidRPr="005C6387">
        <w:rPr>
          <w:rFonts w:ascii="Helvetica" w:hAnsi="Helvetica" w:cs="Helvetica"/>
          <w:b/>
          <w:bCs/>
          <w:color w:val="222222"/>
          <w:sz w:val="21"/>
          <w:szCs w:val="21"/>
        </w:rPr>
        <w:t>.</w:t>
      </w:r>
    </w:p>
    <w:p w14:paraId="33E0C27B" w14:textId="77777777" w:rsidR="005C6387" w:rsidRPr="005C6387" w:rsidRDefault="005C6387" w:rsidP="005C6387">
      <w:pPr>
        <w:rPr>
          <w:rFonts w:ascii="Helvetica" w:hAnsi="Helvetica" w:cs="Helvetica"/>
          <w:b/>
          <w:bCs/>
          <w:color w:val="222222"/>
          <w:sz w:val="21"/>
          <w:szCs w:val="21"/>
        </w:rPr>
      </w:pPr>
    </w:p>
    <w:p w14:paraId="5091A91F"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2. </w:t>
      </w:r>
      <w:r w:rsidRPr="005C6387">
        <w:rPr>
          <w:rFonts w:ascii="Helvetica" w:hAnsi="Helvetica" w:cs="Helvetica" w:hint="eastAsia"/>
          <w:b/>
          <w:bCs/>
          <w:color w:val="222222"/>
          <w:sz w:val="21"/>
          <w:szCs w:val="21"/>
        </w:rPr>
        <w:t>Переваримость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питательных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веществ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зависимости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содержания</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рационе</w:t>
      </w:r>
      <w:r w:rsidRPr="005C6387">
        <w:rPr>
          <w:rFonts w:ascii="Helvetica" w:hAnsi="Helvetica" w:cs="Helvetica"/>
          <w:b/>
          <w:bCs/>
          <w:color w:val="222222"/>
          <w:sz w:val="21"/>
          <w:szCs w:val="21"/>
        </w:rPr>
        <w:t>.</w:t>
      </w:r>
    </w:p>
    <w:p w14:paraId="7F11EC31" w14:textId="77777777" w:rsidR="005C6387" w:rsidRPr="005C6387" w:rsidRDefault="005C6387" w:rsidP="005C6387">
      <w:pPr>
        <w:rPr>
          <w:rFonts w:ascii="Helvetica" w:hAnsi="Helvetica" w:cs="Helvetica"/>
          <w:b/>
          <w:bCs/>
          <w:color w:val="222222"/>
          <w:sz w:val="21"/>
          <w:szCs w:val="21"/>
        </w:rPr>
      </w:pPr>
    </w:p>
    <w:p w14:paraId="6D9EFD26"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3. </w:t>
      </w:r>
      <w:r w:rsidRPr="005C6387">
        <w:rPr>
          <w:rFonts w:ascii="Helvetica" w:hAnsi="Helvetica" w:cs="Helvetica" w:hint="eastAsia"/>
          <w:b/>
          <w:bCs/>
          <w:color w:val="222222"/>
          <w:sz w:val="21"/>
          <w:szCs w:val="21"/>
        </w:rPr>
        <w:t>Роль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обмене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азотсодержащих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веществ</w:t>
      </w:r>
      <w:r w:rsidRPr="005C6387">
        <w:rPr>
          <w:rFonts w:ascii="Helvetica" w:hAnsi="Helvetica" w:cs="Helvetica"/>
          <w:b/>
          <w:bCs/>
          <w:color w:val="222222"/>
          <w:sz w:val="21"/>
          <w:szCs w:val="21"/>
        </w:rPr>
        <w:t>.</w:t>
      </w:r>
    </w:p>
    <w:p w14:paraId="076283A2" w14:textId="77777777" w:rsidR="005C6387" w:rsidRPr="005C6387" w:rsidRDefault="005C6387" w:rsidP="005C6387">
      <w:pPr>
        <w:rPr>
          <w:rFonts w:ascii="Helvetica" w:hAnsi="Helvetica" w:cs="Helvetica"/>
          <w:b/>
          <w:bCs/>
          <w:color w:val="222222"/>
          <w:sz w:val="21"/>
          <w:szCs w:val="21"/>
        </w:rPr>
      </w:pPr>
    </w:p>
    <w:p w14:paraId="696095D2"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4. </w:t>
      </w:r>
      <w:r w:rsidRPr="005C6387">
        <w:rPr>
          <w:rFonts w:ascii="Helvetica" w:hAnsi="Helvetica" w:cs="Helvetica" w:hint="eastAsia"/>
          <w:b/>
          <w:bCs/>
          <w:color w:val="222222"/>
          <w:sz w:val="21"/>
          <w:szCs w:val="21"/>
        </w:rPr>
        <w:t>Связь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углеводным</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обменом</w:t>
      </w:r>
      <w:r w:rsidRPr="005C6387">
        <w:rPr>
          <w:rFonts w:ascii="Helvetica" w:hAnsi="Helvetica" w:cs="Helvetica"/>
          <w:b/>
          <w:bCs/>
          <w:color w:val="222222"/>
          <w:sz w:val="21"/>
          <w:szCs w:val="21"/>
        </w:rPr>
        <w:t>.</w:t>
      </w:r>
    </w:p>
    <w:p w14:paraId="39608D6E" w14:textId="77777777" w:rsidR="005C6387" w:rsidRPr="005C6387" w:rsidRDefault="005C6387" w:rsidP="005C6387">
      <w:pPr>
        <w:rPr>
          <w:rFonts w:ascii="Helvetica" w:hAnsi="Helvetica" w:cs="Helvetica"/>
          <w:b/>
          <w:bCs/>
          <w:color w:val="222222"/>
          <w:sz w:val="21"/>
          <w:szCs w:val="21"/>
        </w:rPr>
      </w:pPr>
    </w:p>
    <w:p w14:paraId="481E7D44"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5. </w:t>
      </w:r>
      <w:r w:rsidRPr="005C6387">
        <w:rPr>
          <w:rFonts w:ascii="Helvetica" w:hAnsi="Helvetica" w:cs="Helvetica" w:hint="eastAsia"/>
          <w:b/>
          <w:bCs/>
          <w:color w:val="222222"/>
          <w:sz w:val="21"/>
          <w:szCs w:val="21"/>
        </w:rPr>
        <w:t>Участив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процессах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кето</w:t>
      </w:r>
      <w:r w:rsidRPr="005C6387">
        <w:rPr>
          <w:rFonts w:ascii="Helvetica" w:hAnsi="Helvetica" w:cs="Helvetica"/>
          <w:b/>
          <w:bCs/>
          <w:color w:val="222222"/>
          <w:sz w:val="21"/>
          <w:szCs w:val="21"/>
        </w:rPr>
        <w:t>-</w:t>
      </w:r>
      <w:r w:rsidRPr="005C6387">
        <w:rPr>
          <w:rFonts w:ascii="Helvetica" w:hAnsi="Helvetica" w:cs="Helvetica" w:hint="eastAsia"/>
          <w:b/>
          <w:bCs/>
          <w:color w:val="222222"/>
          <w:sz w:val="21"/>
          <w:szCs w:val="21"/>
        </w:rPr>
        <w:t>генеза</w:t>
      </w:r>
    </w:p>
    <w:p w14:paraId="54B87E68" w14:textId="77777777" w:rsidR="005C6387" w:rsidRPr="005C6387" w:rsidRDefault="005C6387" w:rsidP="005C6387">
      <w:pPr>
        <w:rPr>
          <w:rFonts w:ascii="Helvetica" w:hAnsi="Helvetica" w:cs="Helvetica"/>
          <w:b/>
          <w:bCs/>
          <w:color w:val="222222"/>
          <w:sz w:val="21"/>
          <w:szCs w:val="21"/>
        </w:rPr>
      </w:pPr>
    </w:p>
    <w:p w14:paraId="44D63A6A"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6. </w:t>
      </w:r>
      <w:r w:rsidRPr="005C6387">
        <w:rPr>
          <w:rFonts w:ascii="Helvetica" w:hAnsi="Helvetica" w:cs="Helvetica" w:hint="eastAsia"/>
          <w:b/>
          <w:bCs/>
          <w:color w:val="222222"/>
          <w:sz w:val="21"/>
          <w:szCs w:val="21"/>
        </w:rPr>
        <w:t>Взаимодействие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минеральных</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веществ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организме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животного</w:t>
      </w:r>
      <w:r w:rsidRPr="005C6387">
        <w:rPr>
          <w:rFonts w:ascii="Helvetica" w:hAnsi="Helvetica" w:cs="Helvetica"/>
          <w:b/>
          <w:bCs/>
          <w:color w:val="222222"/>
          <w:sz w:val="21"/>
          <w:szCs w:val="21"/>
        </w:rPr>
        <w:t>.</w:t>
      </w:r>
    </w:p>
    <w:p w14:paraId="698BDE28" w14:textId="77777777" w:rsidR="005C6387" w:rsidRPr="005C6387" w:rsidRDefault="005C6387" w:rsidP="005C6387">
      <w:pPr>
        <w:rPr>
          <w:rFonts w:ascii="Helvetica" w:hAnsi="Helvetica" w:cs="Helvetica"/>
          <w:b/>
          <w:bCs/>
          <w:color w:val="222222"/>
          <w:sz w:val="21"/>
          <w:szCs w:val="21"/>
        </w:rPr>
      </w:pPr>
    </w:p>
    <w:p w14:paraId="35D682B8" w14:textId="77777777" w:rsidR="005C6387" w:rsidRPr="005C6387" w:rsidRDefault="005C6387" w:rsidP="005C6387">
      <w:pPr>
        <w:rPr>
          <w:rFonts w:ascii="Helvetica" w:hAnsi="Helvetica" w:cs="Helvetica"/>
          <w:b/>
          <w:bCs/>
          <w:color w:val="222222"/>
          <w:sz w:val="21"/>
          <w:szCs w:val="21"/>
        </w:rPr>
      </w:pPr>
      <w:r w:rsidRPr="005C6387">
        <w:rPr>
          <w:rFonts w:ascii="Helvetica" w:hAnsi="Helvetica" w:cs="Helvetica"/>
          <w:b/>
          <w:bCs/>
          <w:color w:val="222222"/>
          <w:sz w:val="21"/>
          <w:szCs w:val="21"/>
        </w:rPr>
        <w:t xml:space="preserve">7. </w:t>
      </w:r>
      <w:r w:rsidRPr="005C6387">
        <w:rPr>
          <w:rFonts w:ascii="Helvetica" w:hAnsi="Helvetica" w:cs="Helvetica" w:hint="eastAsia"/>
          <w:b/>
          <w:bCs/>
          <w:color w:val="222222"/>
          <w:sz w:val="21"/>
          <w:szCs w:val="21"/>
        </w:rPr>
        <w:t>Потребность</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молодняка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крупного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рогатого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скота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в</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йоде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кобальте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меди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при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откорме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мясо</w:t>
      </w:r>
      <w:r w:rsidRPr="005C6387">
        <w:rPr>
          <w:rFonts w:ascii="Helvetica" w:hAnsi="Helvetica" w:cs="Helvetica"/>
          <w:b/>
          <w:bCs/>
          <w:color w:val="222222"/>
          <w:sz w:val="21"/>
          <w:szCs w:val="21"/>
        </w:rPr>
        <w:t>.</w:t>
      </w:r>
    </w:p>
    <w:p w14:paraId="01618CB0" w14:textId="77777777" w:rsidR="005C6387" w:rsidRPr="005C6387" w:rsidRDefault="005C6387" w:rsidP="005C6387">
      <w:pPr>
        <w:rPr>
          <w:rFonts w:ascii="Helvetica" w:hAnsi="Helvetica" w:cs="Helvetica"/>
          <w:b/>
          <w:bCs/>
          <w:color w:val="222222"/>
          <w:sz w:val="21"/>
          <w:szCs w:val="21"/>
        </w:rPr>
      </w:pPr>
    </w:p>
    <w:p w14:paraId="0C1B29AA" w14:textId="165EE620" w:rsidR="008A0C40" w:rsidRPr="005C6387" w:rsidRDefault="005C6387" w:rsidP="005C6387">
      <w:r w:rsidRPr="005C6387">
        <w:rPr>
          <w:rFonts w:ascii="Helvetica" w:hAnsi="Helvetica" w:cs="Helvetica"/>
          <w:b/>
          <w:bCs/>
          <w:color w:val="222222"/>
          <w:sz w:val="21"/>
          <w:szCs w:val="21"/>
        </w:rPr>
        <w:t xml:space="preserve">8. </w:t>
      </w:r>
      <w:r w:rsidRPr="005C6387">
        <w:rPr>
          <w:rFonts w:ascii="Helvetica" w:hAnsi="Helvetica" w:cs="Helvetica" w:hint="eastAsia"/>
          <w:b/>
          <w:bCs/>
          <w:color w:val="222222"/>
          <w:sz w:val="21"/>
          <w:szCs w:val="21"/>
        </w:rPr>
        <w:t>Некоторые</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особенности</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откорма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молодняка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крупного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рогатого</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скота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на</w:t>
      </w:r>
      <w:r w:rsidRPr="005C6387">
        <w:rPr>
          <w:rFonts w:ascii="Helvetica" w:hAnsi="Helvetica" w:cs="Helvetica"/>
          <w:b/>
          <w:bCs/>
          <w:color w:val="222222"/>
          <w:sz w:val="21"/>
          <w:szCs w:val="21"/>
        </w:rPr>
        <w:t xml:space="preserve"> </w:t>
      </w:r>
      <w:r w:rsidRPr="005C6387">
        <w:rPr>
          <w:rFonts w:ascii="Helvetica" w:hAnsi="Helvetica" w:cs="Helvetica" w:hint="eastAsia"/>
          <w:b/>
          <w:bCs/>
          <w:color w:val="222222"/>
          <w:sz w:val="21"/>
          <w:szCs w:val="21"/>
        </w:rPr>
        <w:t>барде</w:t>
      </w:r>
      <w:r w:rsidRPr="005C6387">
        <w:rPr>
          <w:rFonts w:ascii="Helvetica" w:hAnsi="Helvetica" w:cs="Helvetica"/>
          <w:b/>
          <w:bCs/>
          <w:color w:val="222222"/>
          <w:sz w:val="21"/>
          <w:szCs w:val="21"/>
        </w:rPr>
        <w:t>.</w:t>
      </w:r>
      <w:r w:rsidRPr="005C6387">
        <w:rPr>
          <w:rFonts w:ascii="Helvetica" w:hAnsi="Helvetica" w:cs="Helvetica" w:hint="eastAsia"/>
          <w:b/>
          <w:bCs/>
          <w:color w:val="222222"/>
          <w:sz w:val="21"/>
          <w:szCs w:val="21"/>
        </w:rPr>
        <w:t>•</w:t>
      </w:r>
      <w:r w:rsidRPr="005C6387">
        <w:rPr>
          <w:rFonts w:ascii="Helvetica" w:hAnsi="Helvetica" w:cs="Helvetica"/>
          <w:b/>
          <w:bCs/>
          <w:color w:val="222222"/>
          <w:sz w:val="21"/>
          <w:szCs w:val="21"/>
        </w:rPr>
        <w:t>.</w:t>
      </w:r>
    </w:p>
    <w:sectPr w:rsidR="008A0C40" w:rsidRPr="005C63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190" w14:textId="77777777" w:rsidR="001012AC" w:rsidRDefault="001012AC">
      <w:pPr>
        <w:spacing w:after="0" w:line="240" w:lineRule="auto"/>
      </w:pPr>
      <w:r>
        <w:separator/>
      </w:r>
    </w:p>
  </w:endnote>
  <w:endnote w:type="continuationSeparator" w:id="0">
    <w:p w14:paraId="4C277910" w14:textId="77777777" w:rsidR="001012AC" w:rsidRDefault="0010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275A" w14:textId="77777777" w:rsidR="001012AC" w:rsidRDefault="001012AC"/>
    <w:p w14:paraId="4A5F74F2" w14:textId="77777777" w:rsidR="001012AC" w:rsidRDefault="001012AC"/>
    <w:p w14:paraId="4B164C2B" w14:textId="77777777" w:rsidR="001012AC" w:rsidRDefault="001012AC"/>
    <w:p w14:paraId="3174E8CF" w14:textId="77777777" w:rsidR="001012AC" w:rsidRDefault="001012AC"/>
    <w:p w14:paraId="6D142935" w14:textId="77777777" w:rsidR="001012AC" w:rsidRDefault="001012AC"/>
    <w:p w14:paraId="397DD88E" w14:textId="77777777" w:rsidR="001012AC" w:rsidRDefault="001012AC"/>
    <w:p w14:paraId="2BE994A2" w14:textId="77777777" w:rsidR="001012AC" w:rsidRDefault="001012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5D6DC" wp14:editId="2CF083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D4437" w14:textId="77777777" w:rsidR="001012AC" w:rsidRDefault="001012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5D6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3D4437" w14:textId="77777777" w:rsidR="001012AC" w:rsidRDefault="001012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F7C48C" w14:textId="77777777" w:rsidR="001012AC" w:rsidRDefault="001012AC"/>
    <w:p w14:paraId="4E3C0374" w14:textId="77777777" w:rsidR="001012AC" w:rsidRDefault="001012AC"/>
    <w:p w14:paraId="6F5D55C0" w14:textId="77777777" w:rsidR="001012AC" w:rsidRDefault="001012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F65277" wp14:editId="01C661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18AC" w14:textId="77777777" w:rsidR="001012AC" w:rsidRDefault="001012AC"/>
                          <w:p w14:paraId="59DC31BC" w14:textId="77777777" w:rsidR="001012AC" w:rsidRDefault="001012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652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C118AC" w14:textId="77777777" w:rsidR="001012AC" w:rsidRDefault="001012AC"/>
                    <w:p w14:paraId="59DC31BC" w14:textId="77777777" w:rsidR="001012AC" w:rsidRDefault="001012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AF9411" w14:textId="77777777" w:rsidR="001012AC" w:rsidRDefault="001012AC"/>
    <w:p w14:paraId="6CD050FA" w14:textId="77777777" w:rsidR="001012AC" w:rsidRDefault="001012AC">
      <w:pPr>
        <w:rPr>
          <w:sz w:val="2"/>
          <w:szCs w:val="2"/>
        </w:rPr>
      </w:pPr>
    </w:p>
    <w:p w14:paraId="0EBF69E1" w14:textId="77777777" w:rsidR="001012AC" w:rsidRDefault="001012AC"/>
    <w:p w14:paraId="604D954F" w14:textId="77777777" w:rsidR="001012AC" w:rsidRDefault="001012AC">
      <w:pPr>
        <w:spacing w:after="0" w:line="240" w:lineRule="auto"/>
      </w:pPr>
    </w:p>
  </w:footnote>
  <w:footnote w:type="continuationSeparator" w:id="0">
    <w:p w14:paraId="0AA8D820" w14:textId="77777777" w:rsidR="001012AC" w:rsidRDefault="0010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2AC"/>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12266</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cp:revision>
  <cp:lastPrinted>2009-02-06T05:36:00Z</cp:lastPrinted>
  <dcterms:created xsi:type="dcterms:W3CDTF">2025-11-25T20:19:00Z</dcterms:created>
  <dcterms:modified xsi:type="dcterms:W3CDTF">2025-12-17T12:10:00Z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