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Содержание</w:t>
      </w: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Введение</w:t>
      </w:r>
      <w:r w:rsidRPr="008426FD">
        <w:rPr>
          <w:rFonts w:ascii="Trebuchet MS" w:eastAsia="Times New Roman" w:hAnsi="Trebuchet MS" w:cs="Times New Roman"/>
          <w:color w:val="000000"/>
          <w:kern w:val="0"/>
          <w:sz w:val="18"/>
          <w:szCs w:val="18"/>
          <w:lang w:eastAsia="ru-RU"/>
        </w:rPr>
        <w:t xml:space="preserve">. 4 </w:t>
      </w:r>
      <w:r w:rsidRPr="008426FD">
        <w:rPr>
          <w:rFonts w:ascii="Trebuchet MS" w:eastAsia="Times New Roman" w:hAnsi="Trebuchet MS" w:cs="Times New Roman" w:hint="eastAsia"/>
          <w:color w:val="000000"/>
          <w:kern w:val="0"/>
          <w:sz w:val="18"/>
          <w:szCs w:val="18"/>
          <w:lang w:eastAsia="ru-RU"/>
        </w:rPr>
        <w:t>Глава</w:t>
      </w:r>
      <w:r w:rsidRPr="008426FD">
        <w:rPr>
          <w:rFonts w:ascii="Trebuchet MS" w:eastAsia="Times New Roman" w:hAnsi="Trebuchet MS" w:cs="Times New Roman"/>
          <w:color w:val="000000"/>
          <w:kern w:val="0"/>
          <w:sz w:val="18"/>
          <w:szCs w:val="18"/>
          <w:lang w:eastAsia="ru-RU"/>
        </w:rPr>
        <w:t xml:space="preserve"> 1.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на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раннем</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этапе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эпохи</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средней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бронзы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некрополи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сшп</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аннинской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культуры</w:t>
      </w:r>
      <w:r w:rsidRPr="008426FD">
        <w:rPr>
          <w:rFonts w:ascii="Trebuchet MS" w:eastAsia="Times New Roman" w:hAnsi="Trebuchet MS" w:cs="Times New Roman"/>
          <w:color w:val="000000"/>
          <w:kern w:val="0"/>
          <w:sz w:val="18"/>
          <w:szCs w:val="18"/>
          <w:lang w:eastAsia="ru-RU"/>
        </w:rPr>
        <w:t>) 20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1.1. </w:t>
      </w:r>
      <w:r w:rsidRPr="008426FD">
        <w:rPr>
          <w:rFonts w:ascii="Trebuchet MS" w:eastAsia="Times New Roman" w:hAnsi="Trebuchet MS" w:cs="Times New Roman" w:hint="eastAsia"/>
          <w:color w:val="000000"/>
          <w:kern w:val="0"/>
          <w:sz w:val="18"/>
          <w:szCs w:val="18"/>
          <w:lang w:eastAsia="ru-RU"/>
        </w:rPr>
        <w:t>Источники</w:t>
      </w:r>
      <w:r w:rsidRPr="008426FD">
        <w:rPr>
          <w:rFonts w:ascii="Trebuchet MS" w:eastAsia="Times New Roman" w:hAnsi="Trebuchet MS" w:cs="Times New Roman"/>
          <w:color w:val="000000"/>
          <w:kern w:val="0"/>
          <w:sz w:val="18"/>
          <w:szCs w:val="18"/>
          <w:lang w:eastAsia="ru-RU"/>
        </w:rPr>
        <w:t xml:space="preserve"> 20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1.2. </w:t>
      </w:r>
      <w:r w:rsidRPr="008426FD">
        <w:rPr>
          <w:rFonts w:ascii="Trebuchet MS" w:eastAsia="Times New Roman" w:hAnsi="Trebuchet MS" w:cs="Times New Roman" w:hint="eastAsia"/>
          <w:color w:val="000000"/>
          <w:kern w:val="0"/>
          <w:sz w:val="18"/>
          <w:szCs w:val="18"/>
          <w:lang w:eastAsia="ru-RU"/>
        </w:rPr>
        <w:t>Численность</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видовой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состав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«жертвенного</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стада»</w:t>
      </w:r>
      <w:r w:rsidRPr="008426FD">
        <w:rPr>
          <w:rFonts w:ascii="Trebuchet MS" w:eastAsia="Times New Roman" w:hAnsi="Trebuchet MS" w:cs="Times New Roman"/>
          <w:color w:val="000000"/>
          <w:kern w:val="0"/>
          <w:sz w:val="18"/>
          <w:szCs w:val="18"/>
          <w:lang w:eastAsia="ru-RU"/>
        </w:rPr>
        <w:t xml:space="preserve"> 21</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1.3. </w:t>
      </w:r>
      <w:r w:rsidRPr="008426FD">
        <w:rPr>
          <w:rFonts w:ascii="Trebuchet MS" w:eastAsia="Times New Roman" w:hAnsi="Trebuchet MS" w:cs="Times New Roman" w:hint="eastAsia"/>
          <w:color w:val="000000"/>
          <w:kern w:val="0"/>
          <w:sz w:val="18"/>
          <w:szCs w:val="18"/>
          <w:lang w:eastAsia="ru-RU"/>
        </w:rPr>
        <w:t>Некоторые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биологические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особенности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«жертвенного</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стада»</w:t>
      </w:r>
      <w:r w:rsidRPr="008426FD">
        <w:rPr>
          <w:rFonts w:ascii="Trebuchet MS" w:eastAsia="Times New Roman" w:hAnsi="Trebuchet MS" w:cs="Times New Roman"/>
          <w:color w:val="000000"/>
          <w:kern w:val="0"/>
          <w:sz w:val="18"/>
          <w:szCs w:val="18"/>
          <w:lang w:eastAsia="ru-RU"/>
        </w:rPr>
        <w:t xml:space="preserve"> 25</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1.4. </w:t>
      </w:r>
      <w:r w:rsidRPr="008426FD">
        <w:rPr>
          <w:rFonts w:ascii="Trebuchet MS" w:eastAsia="Times New Roman" w:hAnsi="Trebuchet MS" w:cs="Times New Roman" w:hint="eastAsia"/>
          <w:color w:val="000000"/>
          <w:kern w:val="0"/>
          <w:sz w:val="18"/>
          <w:szCs w:val="18"/>
          <w:lang w:eastAsia="ru-RU"/>
        </w:rPr>
        <w:t>Способы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умерщвления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разделка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туш</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29</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1.5. </w:t>
      </w:r>
      <w:r w:rsidRPr="008426FD">
        <w:rPr>
          <w:rFonts w:ascii="Trebuchet MS" w:eastAsia="Times New Roman" w:hAnsi="Trebuchet MS" w:cs="Times New Roman" w:hint="eastAsia"/>
          <w:color w:val="000000"/>
          <w:kern w:val="0"/>
          <w:sz w:val="18"/>
          <w:szCs w:val="18"/>
          <w:lang w:eastAsia="ru-RU"/>
        </w:rPr>
        <w:t>Формы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репрезентации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комплексах</w:t>
      </w:r>
      <w:r w:rsidRPr="008426FD">
        <w:rPr>
          <w:rFonts w:ascii="Trebuchet MS" w:eastAsia="Times New Roman" w:hAnsi="Trebuchet MS" w:cs="Times New Roman"/>
          <w:color w:val="000000"/>
          <w:kern w:val="0"/>
          <w:sz w:val="18"/>
          <w:szCs w:val="18"/>
          <w:lang w:eastAsia="ru-RU"/>
        </w:rPr>
        <w:t xml:space="preserve"> 34</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1.6. </w:t>
      </w:r>
      <w:r w:rsidRPr="008426FD">
        <w:rPr>
          <w:rFonts w:ascii="Trebuchet MS" w:eastAsia="Times New Roman" w:hAnsi="Trebuchet MS" w:cs="Times New Roman" w:hint="eastAsia"/>
          <w:color w:val="000000"/>
          <w:kern w:val="0"/>
          <w:sz w:val="18"/>
          <w:szCs w:val="18"/>
          <w:lang w:eastAsia="ru-RU"/>
        </w:rPr>
        <w:t>Составные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комплексы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w:t>
      </w:r>
      <w:r w:rsidRPr="008426FD">
        <w:rPr>
          <w:rFonts w:ascii="Trebuchet MS" w:eastAsia="Times New Roman" w:hAnsi="Trebuchet MS" w:cs="Times New Roman"/>
          <w:color w:val="000000"/>
          <w:kern w:val="0"/>
          <w:sz w:val="18"/>
          <w:szCs w:val="18"/>
          <w:lang w:eastAsia="ru-RU"/>
        </w:rPr>
        <w:t xml:space="preserve"> 42</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1.7. </w:t>
      </w:r>
      <w:r w:rsidRPr="008426FD">
        <w:rPr>
          <w:rFonts w:ascii="Trebuchet MS" w:eastAsia="Times New Roman" w:hAnsi="Trebuchet MS" w:cs="Times New Roman" w:hint="eastAsia"/>
          <w:color w:val="000000"/>
          <w:kern w:val="0"/>
          <w:sz w:val="18"/>
          <w:szCs w:val="18"/>
          <w:lang w:eastAsia="ru-RU"/>
        </w:rPr>
        <w:t>Типология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комплексов</w:t>
      </w:r>
      <w:r w:rsidRPr="008426FD">
        <w:rPr>
          <w:rFonts w:ascii="Trebuchet MS" w:eastAsia="Times New Roman" w:hAnsi="Trebuchet MS" w:cs="Times New Roman"/>
          <w:color w:val="000000"/>
          <w:kern w:val="0"/>
          <w:sz w:val="18"/>
          <w:szCs w:val="18"/>
          <w:lang w:eastAsia="ru-RU"/>
        </w:rPr>
        <w:t xml:space="preserve"> 45</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1.8. </w:t>
      </w:r>
      <w:r w:rsidRPr="008426FD">
        <w:rPr>
          <w:rFonts w:ascii="Trebuchet MS" w:eastAsia="Times New Roman" w:hAnsi="Trebuchet MS" w:cs="Times New Roman" w:hint="eastAsia"/>
          <w:color w:val="000000"/>
          <w:kern w:val="0"/>
          <w:sz w:val="18"/>
          <w:szCs w:val="18"/>
          <w:lang w:eastAsia="ru-RU"/>
        </w:rPr>
        <w:t>Организация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комплексов</w:t>
      </w:r>
      <w:r w:rsidRPr="008426FD">
        <w:rPr>
          <w:rFonts w:ascii="Trebuchet MS" w:eastAsia="Times New Roman" w:hAnsi="Trebuchet MS" w:cs="Times New Roman"/>
          <w:color w:val="000000"/>
          <w:kern w:val="0"/>
          <w:sz w:val="18"/>
          <w:szCs w:val="18"/>
          <w:lang w:eastAsia="ru-RU"/>
        </w:rPr>
        <w:t xml:space="preserve"> 49 </w:t>
      </w:r>
      <w:r w:rsidRPr="008426FD">
        <w:rPr>
          <w:rFonts w:ascii="Trebuchet MS" w:eastAsia="Times New Roman" w:hAnsi="Trebuchet MS" w:cs="Times New Roman" w:hint="eastAsia"/>
          <w:color w:val="000000"/>
          <w:kern w:val="0"/>
          <w:sz w:val="18"/>
          <w:szCs w:val="18"/>
          <w:lang w:eastAsia="ru-RU"/>
        </w:rPr>
        <w:t>Глава</w:t>
      </w:r>
      <w:r w:rsidRPr="008426FD">
        <w:rPr>
          <w:rFonts w:ascii="Trebuchet MS" w:eastAsia="Times New Roman" w:hAnsi="Trebuchet MS" w:cs="Times New Roman"/>
          <w:color w:val="000000"/>
          <w:kern w:val="0"/>
          <w:sz w:val="18"/>
          <w:szCs w:val="18"/>
          <w:lang w:eastAsia="ru-RU"/>
        </w:rPr>
        <w:t xml:space="preserve"> 2.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на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позднем</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этапе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эпохи</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средней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бронзы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некрополи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петровской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культуры</w:t>
      </w:r>
      <w:r w:rsidRPr="008426FD">
        <w:rPr>
          <w:rFonts w:ascii="Trebuchet MS" w:eastAsia="Times New Roman" w:hAnsi="Trebuchet MS" w:cs="Times New Roman"/>
          <w:color w:val="000000"/>
          <w:kern w:val="0"/>
          <w:sz w:val="18"/>
          <w:szCs w:val="18"/>
          <w:lang w:eastAsia="ru-RU"/>
        </w:rPr>
        <w:t>) 54</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2.1. </w:t>
      </w:r>
      <w:r w:rsidRPr="008426FD">
        <w:rPr>
          <w:rFonts w:ascii="Trebuchet MS" w:eastAsia="Times New Roman" w:hAnsi="Trebuchet MS" w:cs="Times New Roman" w:hint="eastAsia"/>
          <w:color w:val="000000"/>
          <w:kern w:val="0"/>
          <w:sz w:val="18"/>
          <w:szCs w:val="18"/>
          <w:lang w:eastAsia="ru-RU"/>
        </w:rPr>
        <w:t>Источники</w:t>
      </w:r>
      <w:r w:rsidRPr="008426FD">
        <w:rPr>
          <w:rFonts w:ascii="Trebuchet MS" w:eastAsia="Times New Roman" w:hAnsi="Trebuchet MS" w:cs="Times New Roman"/>
          <w:color w:val="000000"/>
          <w:kern w:val="0"/>
          <w:sz w:val="18"/>
          <w:szCs w:val="18"/>
          <w:lang w:eastAsia="ru-RU"/>
        </w:rPr>
        <w:t xml:space="preserve"> 54</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2.2. </w:t>
      </w:r>
      <w:r w:rsidRPr="008426FD">
        <w:rPr>
          <w:rFonts w:ascii="Trebuchet MS" w:eastAsia="Times New Roman" w:hAnsi="Trebuchet MS" w:cs="Times New Roman" w:hint="eastAsia"/>
          <w:color w:val="000000"/>
          <w:kern w:val="0"/>
          <w:sz w:val="18"/>
          <w:szCs w:val="18"/>
          <w:lang w:eastAsia="ru-RU"/>
        </w:rPr>
        <w:t>Видовой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состав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«жертвенного</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стада»</w:t>
      </w:r>
      <w:r w:rsidRPr="008426FD">
        <w:rPr>
          <w:rFonts w:ascii="Trebuchet MS" w:eastAsia="Times New Roman" w:hAnsi="Trebuchet MS" w:cs="Times New Roman"/>
          <w:color w:val="000000"/>
          <w:kern w:val="0"/>
          <w:sz w:val="18"/>
          <w:szCs w:val="18"/>
          <w:lang w:eastAsia="ru-RU"/>
        </w:rPr>
        <w:t xml:space="preserve"> 57</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2.3. </w:t>
      </w:r>
      <w:r w:rsidRPr="008426FD">
        <w:rPr>
          <w:rFonts w:ascii="Trebuchet MS" w:eastAsia="Times New Roman" w:hAnsi="Trebuchet MS" w:cs="Times New Roman" w:hint="eastAsia"/>
          <w:color w:val="000000"/>
          <w:kern w:val="0"/>
          <w:sz w:val="18"/>
          <w:szCs w:val="18"/>
          <w:lang w:eastAsia="ru-RU"/>
        </w:rPr>
        <w:t>Некоторые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биологические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особенности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«жертвенного</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стада»</w:t>
      </w:r>
      <w:r w:rsidRPr="008426FD">
        <w:rPr>
          <w:rFonts w:ascii="Trebuchet MS" w:eastAsia="Times New Roman" w:hAnsi="Trebuchet MS" w:cs="Times New Roman"/>
          <w:color w:val="000000"/>
          <w:kern w:val="0"/>
          <w:sz w:val="18"/>
          <w:szCs w:val="18"/>
          <w:lang w:eastAsia="ru-RU"/>
        </w:rPr>
        <w:t xml:space="preserve"> 58</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2.4. </w:t>
      </w:r>
      <w:r w:rsidRPr="008426FD">
        <w:rPr>
          <w:rFonts w:ascii="Trebuchet MS" w:eastAsia="Times New Roman" w:hAnsi="Trebuchet MS" w:cs="Times New Roman" w:hint="eastAsia"/>
          <w:color w:val="000000"/>
          <w:kern w:val="0"/>
          <w:sz w:val="18"/>
          <w:szCs w:val="18"/>
          <w:lang w:eastAsia="ru-RU"/>
        </w:rPr>
        <w:t>Способы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убоя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формы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репрезентации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60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lastRenderedPageBreak/>
        <w:t xml:space="preserve">2.5. </w:t>
      </w:r>
      <w:r w:rsidRPr="008426FD">
        <w:rPr>
          <w:rFonts w:ascii="Trebuchet MS" w:eastAsia="Times New Roman" w:hAnsi="Trebuchet MS" w:cs="Times New Roman" w:hint="eastAsia"/>
          <w:color w:val="000000"/>
          <w:kern w:val="0"/>
          <w:sz w:val="18"/>
          <w:szCs w:val="18"/>
          <w:lang w:eastAsia="ru-RU"/>
        </w:rPr>
        <w:t>Типы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комплексов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особенности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организации</w:t>
      </w:r>
      <w:r w:rsidRPr="008426FD">
        <w:rPr>
          <w:rFonts w:ascii="Trebuchet MS" w:eastAsia="Times New Roman" w:hAnsi="Trebuchet MS" w:cs="Times New Roman"/>
          <w:color w:val="000000"/>
          <w:kern w:val="0"/>
          <w:sz w:val="18"/>
          <w:szCs w:val="18"/>
          <w:lang w:eastAsia="ru-RU"/>
        </w:rPr>
        <w:t xml:space="preserve"> 66</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2.6. </w:t>
      </w:r>
      <w:r w:rsidRPr="008426FD">
        <w:rPr>
          <w:rFonts w:ascii="Trebuchet MS" w:eastAsia="Times New Roman" w:hAnsi="Trebuchet MS" w:cs="Times New Roman" w:hint="eastAsia"/>
          <w:color w:val="000000"/>
          <w:kern w:val="0"/>
          <w:sz w:val="18"/>
          <w:szCs w:val="18"/>
          <w:lang w:eastAsia="ru-RU"/>
        </w:rPr>
        <w:t>Парные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лошадей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эпоху</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средней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бронзы</w:t>
      </w:r>
      <w:r w:rsidRPr="008426FD">
        <w:rPr>
          <w:rFonts w:ascii="Trebuchet MS" w:eastAsia="Times New Roman" w:hAnsi="Trebuchet MS" w:cs="Times New Roman"/>
          <w:color w:val="000000"/>
          <w:kern w:val="0"/>
          <w:sz w:val="18"/>
          <w:szCs w:val="18"/>
          <w:lang w:eastAsia="ru-RU"/>
        </w:rPr>
        <w:t xml:space="preserve"> 70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2.7. </w:t>
      </w:r>
      <w:r w:rsidRPr="008426FD">
        <w:rPr>
          <w:rFonts w:ascii="Trebuchet MS" w:eastAsia="Times New Roman" w:hAnsi="Trebuchet MS" w:cs="Times New Roman" w:hint="eastAsia"/>
          <w:color w:val="000000"/>
          <w:kern w:val="0"/>
          <w:sz w:val="18"/>
          <w:szCs w:val="18"/>
          <w:lang w:eastAsia="ru-RU"/>
        </w:rPr>
        <w:t>Эволюция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эпоху</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поздней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бронзы</w:t>
      </w:r>
      <w:r w:rsidRPr="008426FD">
        <w:rPr>
          <w:rFonts w:ascii="Trebuchet MS" w:eastAsia="Times New Roman" w:hAnsi="Trebuchet MS" w:cs="Times New Roman"/>
          <w:color w:val="000000"/>
          <w:kern w:val="0"/>
          <w:sz w:val="18"/>
          <w:szCs w:val="18"/>
          <w:lang w:eastAsia="ru-RU"/>
        </w:rPr>
        <w:t xml:space="preserve"> 74</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Глава</w:t>
      </w:r>
      <w:r w:rsidRPr="008426FD">
        <w:rPr>
          <w:rFonts w:ascii="Trebuchet MS" w:eastAsia="Times New Roman" w:hAnsi="Trebuchet MS" w:cs="Times New Roman"/>
          <w:color w:val="000000"/>
          <w:kern w:val="0"/>
          <w:sz w:val="18"/>
          <w:szCs w:val="18"/>
          <w:lang w:eastAsia="ru-RU"/>
        </w:rPr>
        <w:t xml:space="preserve"> 3. </w:t>
      </w:r>
      <w:r w:rsidRPr="008426FD">
        <w:rPr>
          <w:rFonts w:ascii="Trebuchet MS" w:eastAsia="Times New Roman" w:hAnsi="Trebuchet MS" w:cs="Times New Roman" w:hint="eastAsia"/>
          <w:color w:val="000000"/>
          <w:kern w:val="0"/>
          <w:sz w:val="18"/>
          <w:szCs w:val="18"/>
          <w:lang w:eastAsia="ru-RU"/>
        </w:rPr>
        <w:t>Обряды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социальные</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этнокультурные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факты</w:t>
      </w:r>
      <w:r w:rsidRPr="008426FD">
        <w:rPr>
          <w:rFonts w:ascii="Trebuchet MS" w:eastAsia="Times New Roman" w:hAnsi="Trebuchet MS" w:cs="Times New Roman"/>
          <w:color w:val="000000"/>
          <w:kern w:val="0"/>
          <w:sz w:val="18"/>
          <w:szCs w:val="18"/>
          <w:lang w:eastAsia="ru-RU"/>
        </w:rPr>
        <w:t xml:space="preserve"> 80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3.1. </w:t>
      </w:r>
      <w:r w:rsidRPr="008426FD">
        <w:rPr>
          <w:rFonts w:ascii="Trebuchet MS" w:eastAsia="Times New Roman" w:hAnsi="Trebuchet MS" w:cs="Times New Roman" w:hint="eastAsia"/>
          <w:color w:val="000000"/>
          <w:kern w:val="0"/>
          <w:sz w:val="18"/>
          <w:szCs w:val="18"/>
          <w:lang w:eastAsia="ru-RU"/>
        </w:rPr>
        <w:t>Жертвоприношение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социально</w:t>
      </w:r>
      <w:r w:rsidRPr="008426FD">
        <w:rPr>
          <w:rFonts w:ascii="Trebuchet MS" w:eastAsia="Times New Roman" w:hAnsi="Trebuchet MS" w:cs="Times New Roman"/>
          <w:color w:val="000000"/>
          <w:kern w:val="0"/>
          <w:sz w:val="18"/>
          <w:szCs w:val="18"/>
          <w:lang w:eastAsia="ru-RU"/>
        </w:rPr>
        <w:t>-</w:t>
      </w:r>
      <w:r w:rsidRPr="008426FD">
        <w:rPr>
          <w:rFonts w:ascii="Trebuchet MS" w:eastAsia="Times New Roman" w:hAnsi="Trebuchet MS" w:cs="Times New Roman" w:hint="eastAsia"/>
          <w:color w:val="000000"/>
          <w:kern w:val="0"/>
          <w:sz w:val="18"/>
          <w:szCs w:val="18"/>
          <w:lang w:eastAsia="ru-RU"/>
        </w:rPr>
        <w:t>экономический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факт</w:t>
      </w:r>
      <w:r w:rsidRPr="008426FD">
        <w:rPr>
          <w:rFonts w:ascii="Trebuchet MS" w:eastAsia="Times New Roman" w:hAnsi="Trebuchet MS" w:cs="Times New Roman"/>
          <w:color w:val="000000"/>
          <w:kern w:val="0"/>
          <w:sz w:val="18"/>
          <w:szCs w:val="18"/>
          <w:lang w:eastAsia="ru-RU"/>
        </w:rPr>
        <w:t xml:space="preserve"> 80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3.2. </w:t>
      </w:r>
      <w:r w:rsidRPr="008426FD">
        <w:rPr>
          <w:rFonts w:ascii="Trebuchet MS" w:eastAsia="Times New Roman" w:hAnsi="Trebuchet MS" w:cs="Times New Roman" w:hint="eastAsia"/>
          <w:color w:val="000000"/>
          <w:kern w:val="0"/>
          <w:sz w:val="18"/>
          <w:szCs w:val="18"/>
          <w:lang w:eastAsia="ru-RU"/>
        </w:rPr>
        <w:t>Жертвоприношение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социокультурный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факт</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проблема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вариации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пространстве</w:t>
      </w:r>
      <w:r w:rsidRPr="008426FD">
        <w:rPr>
          <w:rFonts w:ascii="Trebuchet MS" w:eastAsia="Times New Roman" w:hAnsi="Trebuchet MS" w:cs="Times New Roman"/>
          <w:color w:val="000000"/>
          <w:kern w:val="0"/>
          <w:sz w:val="18"/>
          <w:szCs w:val="18"/>
          <w:lang w:eastAsia="ru-RU"/>
        </w:rPr>
        <w:t xml:space="preserve"> 85</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3.3. </w:t>
      </w:r>
      <w:r w:rsidRPr="008426FD">
        <w:rPr>
          <w:rFonts w:ascii="Trebuchet MS" w:eastAsia="Times New Roman" w:hAnsi="Trebuchet MS" w:cs="Times New Roman" w:hint="eastAsia"/>
          <w:color w:val="000000"/>
          <w:kern w:val="0"/>
          <w:sz w:val="18"/>
          <w:szCs w:val="18"/>
          <w:lang w:eastAsia="ru-RU"/>
        </w:rPr>
        <w:t>Генезис</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общие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проблемы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культуро</w:t>
      </w:r>
      <w:r w:rsidRPr="008426FD">
        <w:rPr>
          <w:rFonts w:ascii="Trebuchet MS" w:eastAsia="Times New Roman" w:hAnsi="Trebuchet MS" w:cs="Times New Roman"/>
          <w:color w:val="000000"/>
          <w:kern w:val="0"/>
          <w:sz w:val="18"/>
          <w:szCs w:val="18"/>
          <w:lang w:eastAsia="ru-RU"/>
        </w:rPr>
        <w:t>-</w:t>
      </w:r>
      <w:r w:rsidRPr="008426FD">
        <w:rPr>
          <w:rFonts w:ascii="Trebuchet MS" w:eastAsia="Times New Roman" w:hAnsi="Trebuchet MS" w:cs="Times New Roman" w:hint="eastAsia"/>
          <w:color w:val="000000"/>
          <w:kern w:val="0"/>
          <w:sz w:val="18"/>
          <w:szCs w:val="18"/>
          <w:lang w:eastAsia="ru-RU"/>
        </w:rPr>
        <w:t>генеза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обществ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степного</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Зауралья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эпохи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средней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бронзы</w:t>
      </w:r>
      <w:r w:rsidRPr="008426FD">
        <w:rPr>
          <w:rFonts w:ascii="Trebuchet MS" w:eastAsia="Times New Roman" w:hAnsi="Trebuchet MS" w:cs="Times New Roman"/>
          <w:color w:val="000000"/>
          <w:kern w:val="0"/>
          <w:sz w:val="18"/>
          <w:szCs w:val="18"/>
          <w:lang w:eastAsia="ru-RU"/>
        </w:rPr>
        <w:t xml:space="preserve"> 87</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3.4. </w:t>
      </w:r>
      <w:r w:rsidRPr="008426FD">
        <w:rPr>
          <w:rFonts w:ascii="Trebuchet MS" w:eastAsia="Times New Roman" w:hAnsi="Trebuchet MS" w:cs="Times New Roman" w:hint="eastAsia"/>
          <w:color w:val="000000"/>
          <w:kern w:val="0"/>
          <w:sz w:val="18"/>
          <w:szCs w:val="18"/>
          <w:lang w:eastAsia="ru-RU"/>
        </w:rPr>
        <w:t>Проблема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изучения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этнокультурных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фактов</w:t>
      </w:r>
      <w:r w:rsidRPr="008426FD">
        <w:rPr>
          <w:rFonts w:ascii="Trebuchet MS" w:eastAsia="Times New Roman" w:hAnsi="Trebuchet MS" w:cs="Times New Roman"/>
          <w:color w:val="000000"/>
          <w:kern w:val="0"/>
          <w:sz w:val="18"/>
          <w:szCs w:val="18"/>
          <w:lang w:eastAsia="ru-RU"/>
        </w:rPr>
        <w:t xml:space="preserve"> 93</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Глава</w:t>
      </w:r>
      <w:r w:rsidRPr="008426FD">
        <w:rPr>
          <w:rFonts w:ascii="Trebuchet MS" w:eastAsia="Times New Roman" w:hAnsi="Trebuchet MS" w:cs="Times New Roman"/>
          <w:color w:val="000000"/>
          <w:kern w:val="0"/>
          <w:sz w:val="18"/>
          <w:szCs w:val="18"/>
          <w:lang w:eastAsia="ru-RU"/>
        </w:rPr>
        <w:t xml:space="preserve"> 4. </w:t>
      </w:r>
      <w:r w:rsidRPr="008426FD">
        <w:rPr>
          <w:rFonts w:ascii="Trebuchet MS" w:eastAsia="Times New Roman" w:hAnsi="Trebuchet MS" w:cs="Times New Roman" w:hint="eastAsia"/>
          <w:color w:val="000000"/>
          <w:kern w:val="0"/>
          <w:sz w:val="18"/>
          <w:szCs w:val="18"/>
          <w:lang w:eastAsia="ru-RU"/>
        </w:rPr>
        <w:t>Обряды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контексте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идеологических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представлении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культуры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процессуальности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погребального</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обряда</w:t>
      </w:r>
      <w:r w:rsidRPr="008426FD">
        <w:rPr>
          <w:rFonts w:ascii="Trebuchet MS" w:eastAsia="Times New Roman" w:hAnsi="Trebuchet MS" w:cs="Times New Roman"/>
          <w:color w:val="000000"/>
          <w:kern w:val="0"/>
          <w:sz w:val="18"/>
          <w:szCs w:val="18"/>
          <w:lang w:eastAsia="ru-RU"/>
        </w:rPr>
        <w:t xml:space="preserve"> 99</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4.1. </w:t>
      </w:r>
      <w:r w:rsidRPr="008426FD">
        <w:rPr>
          <w:rFonts w:ascii="Trebuchet MS" w:eastAsia="Times New Roman" w:hAnsi="Trebuchet MS" w:cs="Times New Roman" w:hint="eastAsia"/>
          <w:color w:val="000000"/>
          <w:kern w:val="0"/>
          <w:sz w:val="18"/>
          <w:szCs w:val="18"/>
          <w:lang w:eastAsia="ru-RU"/>
        </w:rPr>
        <w:t>Жертвоприношение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система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ценностей</w:t>
      </w:r>
      <w:r w:rsidRPr="008426FD">
        <w:rPr>
          <w:rFonts w:ascii="Trebuchet MS" w:eastAsia="Times New Roman" w:hAnsi="Trebuchet MS" w:cs="Times New Roman"/>
          <w:color w:val="000000"/>
          <w:kern w:val="0"/>
          <w:sz w:val="18"/>
          <w:szCs w:val="18"/>
          <w:lang w:eastAsia="ru-RU"/>
        </w:rPr>
        <w:t xml:space="preserve"> (1): </w:t>
      </w:r>
      <w:r w:rsidRPr="008426FD">
        <w:rPr>
          <w:rFonts w:ascii="Trebuchet MS" w:eastAsia="Times New Roman" w:hAnsi="Trebuchet MS" w:cs="Times New Roman" w:hint="eastAsia"/>
          <w:color w:val="000000"/>
          <w:kern w:val="0"/>
          <w:sz w:val="18"/>
          <w:szCs w:val="18"/>
          <w:lang w:eastAsia="ru-RU"/>
        </w:rPr>
        <w:t>иерархия</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частей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туш</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99</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4.2. </w:t>
      </w:r>
      <w:r w:rsidRPr="008426FD">
        <w:rPr>
          <w:rFonts w:ascii="Trebuchet MS" w:eastAsia="Times New Roman" w:hAnsi="Trebuchet MS" w:cs="Times New Roman" w:hint="eastAsia"/>
          <w:color w:val="000000"/>
          <w:kern w:val="0"/>
          <w:sz w:val="18"/>
          <w:szCs w:val="18"/>
          <w:lang w:eastAsia="ru-RU"/>
        </w:rPr>
        <w:t>Жертвоприношение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система</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ценностей</w:t>
      </w:r>
      <w:r w:rsidRPr="008426FD">
        <w:rPr>
          <w:rFonts w:ascii="Trebuchet MS" w:eastAsia="Times New Roman" w:hAnsi="Trebuchet MS" w:cs="Times New Roman"/>
          <w:color w:val="000000"/>
          <w:kern w:val="0"/>
          <w:sz w:val="18"/>
          <w:szCs w:val="18"/>
          <w:lang w:eastAsia="ru-RU"/>
        </w:rPr>
        <w:t xml:space="preserve"> (2): </w:t>
      </w:r>
      <w:r w:rsidRPr="008426FD">
        <w:rPr>
          <w:rFonts w:ascii="Trebuchet MS" w:eastAsia="Times New Roman" w:hAnsi="Trebuchet MS" w:cs="Times New Roman" w:hint="eastAsia"/>
          <w:color w:val="000000"/>
          <w:kern w:val="0"/>
          <w:sz w:val="18"/>
          <w:szCs w:val="18"/>
          <w:lang w:eastAsia="ru-RU"/>
        </w:rPr>
        <w:t>иерархия</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видов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жертвенных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101</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4.3. </w:t>
      </w:r>
      <w:r w:rsidRPr="008426FD">
        <w:rPr>
          <w:rFonts w:ascii="Trebuchet MS" w:eastAsia="Times New Roman" w:hAnsi="Trebuchet MS" w:cs="Times New Roman" w:hint="eastAsia"/>
          <w:color w:val="000000"/>
          <w:kern w:val="0"/>
          <w:sz w:val="18"/>
          <w:szCs w:val="18"/>
          <w:lang w:eastAsia="ru-RU"/>
        </w:rPr>
        <w:t>Культурные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темы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ритуальные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символы</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109</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color w:val="000000"/>
          <w:kern w:val="0"/>
          <w:sz w:val="18"/>
          <w:szCs w:val="18"/>
          <w:lang w:eastAsia="ru-RU"/>
        </w:rPr>
        <w:t xml:space="preserve">4.4. </w:t>
      </w:r>
      <w:r w:rsidRPr="008426FD">
        <w:rPr>
          <w:rFonts w:ascii="Trebuchet MS" w:eastAsia="Times New Roman" w:hAnsi="Trebuchet MS" w:cs="Times New Roman" w:hint="eastAsia"/>
          <w:color w:val="000000"/>
          <w:kern w:val="0"/>
          <w:sz w:val="18"/>
          <w:szCs w:val="18"/>
          <w:lang w:eastAsia="ru-RU"/>
        </w:rPr>
        <w:t>Жертвоприношения</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животных</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как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ритуальный</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факт</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системе</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погребально</w:t>
      </w:r>
      <w:r w:rsidRPr="008426FD">
        <w:rPr>
          <w:rFonts w:ascii="Trebuchet MS" w:eastAsia="Times New Roman" w:hAnsi="Trebuchet MS" w:cs="Times New Roman"/>
          <w:color w:val="000000"/>
          <w:kern w:val="0"/>
          <w:sz w:val="18"/>
          <w:szCs w:val="18"/>
          <w:lang w:eastAsia="ru-RU"/>
        </w:rPr>
        <w:t>-</w:t>
      </w:r>
      <w:r w:rsidRPr="008426FD">
        <w:rPr>
          <w:rFonts w:ascii="Trebuchet MS" w:eastAsia="Times New Roman" w:hAnsi="Trebuchet MS" w:cs="Times New Roman" w:hint="eastAsia"/>
          <w:color w:val="000000"/>
          <w:kern w:val="0"/>
          <w:sz w:val="18"/>
          <w:szCs w:val="18"/>
          <w:lang w:eastAsia="ru-RU"/>
        </w:rPr>
        <w:t>поминальной</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обрядности</w:t>
      </w:r>
      <w:r w:rsidRPr="008426FD">
        <w:rPr>
          <w:rFonts w:ascii="Trebuchet MS" w:eastAsia="Times New Roman" w:hAnsi="Trebuchet MS" w:cs="Times New Roman"/>
          <w:color w:val="000000"/>
          <w:kern w:val="0"/>
          <w:sz w:val="18"/>
          <w:szCs w:val="18"/>
          <w:lang w:eastAsia="ru-RU"/>
        </w:rPr>
        <w:t xml:space="preserve"> 120</w:t>
      </w:r>
    </w:p>
    <w:p w:rsidR="008426FD" w:rsidRPr="008426FD" w:rsidRDefault="008426FD" w:rsidP="008426FD">
      <w:pPr>
        <w:rPr>
          <w:rFonts w:ascii="Trebuchet MS" w:eastAsia="Times New Roman" w:hAnsi="Trebuchet MS" w:cs="Times New Roman"/>
          <w:color w:val="000000"/>
          <w:kern w:val="0"/>
          <w:sz w:val="18"/>
          <w:szCs w:val="18"/>
          <w:lang w:eastAsia="ru-RU"/>
        </w:rPr>
      </w:pPr>
    </w:p>
    <w:p w:rsidR="008426FD" w:rsidRPr="008426FD" w:rsidRDefault="008426FD" w:rsidP="008426FD">
      <w:pPr>
        <w:rPr>
          <w:rFonts w:ascii="Trebuchet MS" w:eastAsia="Times New Roman" w:hAnsi="Trebuchet MS" w:cs="Times New Roman"/>
          <w:color w:val="000000"/>
          <w:kern w:val="0"/>
          <w:sz w:val="18"/>
          <w:szCs w:val="18"/>
          <w:lang w:eastAsia="ru-RU"/>
        </w:rPr>
      </w:pPr>
      <w:r w:rsidRPr="008426FD">
        <w:rPr>
          <w:rFonts w:ascii="Trebuchet MS" w:eastAsia="Times New Roman" w:hAnsi="Trebuchet MS" w:cs="Times New Roman" w:hint="eastAsia"/>
          <w:color w:val="000000"/>
          <w:kern w:val="0"/>
          <w:sz w:val="18"/>
          <w:szCs w:val="18"/>
          <w:lang w:eastAsia="ru-RU"/>
        </w:rPr>
        <w:t>Заключение</w:t>
      </w:r>
      <w:r w:rsidRPr="008426FD">
        <w:rPr>
          <w:rFonts w:ascii="Trebuchet MS" w:eastAsia="Times New Roman" w:hAnsi="Trebuchet MS" w:cs="Times New Roman"/>
          <w:color w:val="000000"/>
          <w:kern w:val="0"/>
          <w:sz w:val="18"/>
          <w:szCs w:val="18"/>
          <w:lang w:eastAsia="ru-RU"/>
        </w:rPr>
        <w:t xml:space="preserve"> 129</w:t>
      </w:r>
    </w:p>
    <w:p w:rsidR="008426FD" w:rsidRPr="008426FD" w:rsidRDefault="008426FD" w:rsidP="008426FD">
      <w:pPr>
        <w:rPr>
          <w:rFonts w:ascii="Trebuchet MS" w:eastAsia="Times New Roman" w:hAnsi="Trebuchet MS" w:cs="Times New Roman"/>
          <w:color w:val="000000"/>
          <w:kern w:val="0"/>
          <w:sz w:val="18"/>
          <w:szCs w:val="18"/>
          <w:lang w:eastAsia="ru-RU"/>
        </w:rPr>
      </w:pPr>
    </w:p>
    <w:p w:rsidR="00CF31FE" w:rsidRPr="008426FD" w:rsidRDefault="008426FD" w:rsidP="008426FD">
      <w:r w:rsidRPr="008426FD">
        <w:rPr>
          <w:rFonts w:ascii="Trebuchet MS" w:eastAsia="Times New Roman" w:hAnsi="Trebuchet MS" w:cs="Times New Roman" w:hint="eastAsia"/>
          <w:color w:val="000000"/>
          <w:kern w:val="0"/>
          <w:sz w:val="18"/>
          <w:szCs w:val="18"/>
          <w:lang w:eastAsia="ru-RU"/>
        </w:rPr>
        <w:t>Список</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источников</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и</w:t>
      </w:r>
      <w:r w:rsidRPr="008426FD">
        <w:rPr>
          <w:rFonts w:ascii="Trebuchet MS" w:eastAsia="Times New Roman" w:hAnsi="Trebuchet MS" w:cs="Times New Roman"/>
          <w:color w:val="000000"/>
          <w:kern w:val="0"/>
          <w:sz w:val="18"/>
          <w:szCs w:val="18"/>
          <w:lang w:eastAsia="ru-RU"/>
        </w:rPr>
        <w:t xml:space="preserve"> </w:t>
      </w:r>
      <w:r w:rsidRPr="008426FD">
        <w:rPr>
          <w:rFonts w:ascii="Trebuchet MS" w:eastAsia="Times New Roman" w:hAnsi="Trebuchet MS" w:cs="Times New Roman" w:hint="eastAsia"/>
          <w:color w:val="000000"/>
          <w:kern w:val="0"/>
          <w:sz w:val="18"/>
          <w:szCs w:val="18"/>
          <w:lang w:eastAsia="ru-RU"/>
        </w:rPr>
        <w:t>литературы</w:t>
      </w:r>
      <w:r w:rsidRPr="008426FD">
        <w:rPr>
          <w:rFonts w:ascii="Trebuchet MS" w:eastAsia="Times New Roman" w:hAnsi="Trebuchet MS" w:cs="Times New Roman"/>
          <w:color w:val="000000"/>
          <w:kern w:val="0"/>
          <w:sz w:val="18"/>
          <w:szCs w:val="18"/>
          <w:lang w:eastAsia="ru-RU"/>
        </w:rPr>
        <w:t xml:space="preserve"> 142</w:t>
      </w:r>
      <w:bookmarkStart w:id="0" w:name="_GoBack"/>
      <w:bookmarkEnd w:id="0"/>
    </w:p>
    <w:sectPr w:rsidR="00CF31FE" w:rsidRPr="008426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015" w:rsidRDefault="001A5015">
      <w:pPr>
        <w:spacing w:after="0" w:line="240" w:lineRule="auto"/>
      </w:pPr>
      <w:r>
        <w:separator/>
      </w:r>
    </w:p>
  </w:endnote>
  <w:endnote w:type="continuationSeparator" w:id="0">
    <w:p w:rsidR="001A5015" w:rsidRDefault="001A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015" w:rsidRDefault="001A5015"/>
    <w:p w:rsidR="001A5015" w:rsidRDefault="001A5015"/>
    <w:p w:rsidR="001A5015" w:rsidRDefault="001A5015"/>
    <w:p w:rsidR="001A5015" w:rsidRDefault="001A5015"/>
    <w:p w:rsidR="001A5015" w:rsidRDefault="001A5015"/>
    <w:p w:rsidR="001A5015" w:rsidRDefault="001A5015"/>
    <w:p w:rsidR="001A5015" w:rsidRDefault="001A50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015" w:rsidRDefault="001A5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A5015" w:rsidRDefault="001A5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A5015" w:rsidRDefault="001A5015"/>
    <w:p w:rsidR="001A5015" w:rsidRDefault="001A5015"/>
    <w:p w:rsidR="001A5015" w:rsidRDefault="001A50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015" w:rsidRDefault="001A5015"/>
                          <w:p w:rsidR="001A5015" w:rsidRDefault="001A50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A5015" w:rsidRDefault="001A5015"/>
                    <w:p w:rsidR="001A5015" w:rsidRDefault="001A50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A5015" w:rsidRDefault="001A5015"/>
    <w:p w:rsidR="001A5015" w:rsidRDefault="001A5015">
      <w:pPr>
        <w:rPr>
          <w:sz w:val="2"/>
          <w:szCs w:val="2"/>
        </w:rPr>
      </w:pPr>
    </w:p>
    <w:p w:rsidR="001A5015" w:rsidRDefault="001A5015"/>
    <w:p w:rsidR="001A5015" w:rsidRDefault="001A5015">
      <w:pPr>
        <w:spacing w:after="0" w:line="240" w:lineRule="auto"/>
      </w:pPr>
    </w:p>
  </w:footnote>
  <w:footnote w:type="continuationSeparator" w:id="0">
    <w:p w:rsidR="001A5015" w:rsidRDefault="001A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15"/>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D5A76-61FE-4B06-B361-5A31F038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27230</TotalTime>
  <Pages>3</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1969</cp:revision>
  <cp:lastPrinted>2009-02-06T05:36:00Z</cp:lastPrinted>
  <dcterms:created xsi:type="dcterms:W3CDTF">2023-09-07T12:38:00Z</dcterms:created>
  <dcterms:modified xsi:type="dcterms:W3CDTF">2023-12-11T09:37:00Z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