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FC01" w14:textId="60EFB8BA" w:rsidR="001730E7" w:rsidRDefault="00C21F3B" w:rsidP="00C21F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Куниця Тетяна Юріївна. Виховання відповідальної поведінки в учнів 7-8-х класів загальноосвітньої школи. : Дис... канд. наук: 13.00.07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36D38C01" w14:textId="77777777" w:rsidR="00C21F3B" w:rsidRPr="00C21F3B" w:rsidRDefault="00C21F3B" w:rsidP="00C21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1F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Куниця Т. Ю. Виховання відповідальної поведінки в учнів 7-8-х класів загальноосвітньої школи. – </w:t>
      </w:r>
      <w:r w:rsidRPr="00C21F3B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6CAEC68C" w14:textId="77777777" w:rsidR="00C21F3B" w:rsidRPr="00C21F3B" w:rsidRDefault="00C21F3B" w:rsidP="00C21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1F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13.00.07 – теорія і методика виховання. – Інститут проблем виховання АПН України, Київ, 2008.</w:t>
      </w:r>
    </w:p>
    <w:p w14:paraId="0803CDF1" w14:textId="77777777" w:rsidR="00C21F3B" w:rsidRPr="00C21F3B" w:rsidRDefault="00C21F3B" w:rsidP="00C21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1F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актуальній проблемі теорії і методики виховання – вихованню відповідальної поведінки в учнів 7-8-х класів. Здійснено аналіз досліджуваної проблеми з позиції педагогіки, на основі чого уточнено сутність, розкрито структуру і зміст поняття ”відповідальна поведінка підлітка” та шляхи її виховання, розроблено критерії і показники вихованості відповідальної поведінки, з’ясовано її рівні й особливості прояву, складено психолого-педагогічні характеристики визначених рівнів; обґрунтовано педагогічні умови і розроблено методику виховання відповідальної поведінки в учнів 7-8-х класів на основі когнітивного, емоційно-ціннісного, мотиваційного та практичного компонентів і використання методів активізації виховного процесу: діалогової взаємодії, дискусії, моделювання і реального „проживання” ситуацій морального вибору, самоаналізу, особистісно-орієнтованого підходу у доборі завдань і доручень, включення підлітків у активну громадську (суспільно-корисну) роботу в школі. Визначено гендерні особливості та мотивацію до виховання відповідальної поведінки в учнів старшого підліткового віку.</w:t>
      </w:r>
    </w:p>
    <w:p w14:paraId="15004B61" w14:textId="77777777" w:rsidR="00C21F3B" w:rsidRPr="00C21F3B" w:rsidRDefault="00C21F3B" w:rsidP="00C21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1F3B">
        <w:rPr>
          <w:rFonts w:ascii="Times New Roman" w:eastAsia="Times New Roman" w:hAnsi="Times New Roman" w:cs="Times New Roman"/>
          <w:color w:val="000000"/>
          <w:sz w:val="27"/>
          <w:szCs w:val="27"/>
        </w:rPr>
        <w:t>Доведено, що ефективність виховання відповідальної поведінки в учнів 7-8 класів підвищується за умов: усвідомлення підлітками сутності й змісту відповідальності та відповідальної поведінки особистості; розвитку мотивації до вироблення власної відповідальної поведінки; ціннісного ставлення до себе, інших та предметного світу; набуття досвіду відповідальної поведінки.</w:t>
      </w:r>
    </w:p>
    <w:p w14:paraId="47587DE3" w14:textId="77777777" w:rsidR="00C21F3B" w:rsidRPr="00C21F3B" w:rsidRDefault="00C21F3B" w:rsidP="00C21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1F3B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 положення розробленої методики виховання відповідальної поведінки в учнів 7-8-х класів впроваджено у навчально-виховний процес загальноосвітніх закладів.</w:t>
      </w:r>
    </w:p>
    <w:p w14:paraId="10A4A7D5" w14:textId="77777777" w:rsidR="00C21F3B" w:rsidRPr="00C21F3B" w:rsidRDefault="00C21F3B" w:rsidP="00C21F3B"/>
    <w:sectPr w:rsidR="00C21F3B" w:rsidRPr="00C21F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5FE0" w14:textId="77777777" w:rsidR="00291AFA" w:rsidRDefault="00291AFA">
      <w:pPr>
        <w:spacing w:after="0" w:line="240" w:lineRule="auto"/>
      </w:pPr>
      <w:r>
        <w:separator/>
      </w:r>
    </w:p>
  </w:endnote>
  <w:endnote w:type="continuationSeparator" w:id="0">
    <w:p w14:paraId="794BD33F" w14:textId="77777777" w:rsidR="00291AFA" w:rsidRDefault="0029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564E" w14:textId="77777777" w:rsidR="00291AFA" w:rsidRDefault="00291AFA">
      <w:pPr>
        <w:spacing w:after="0" w:line="240" w:lineRule="auto"/>
      </w:pPr>
      <w:r>
        <w:separator/>
      </w:r>
    </w:p>
  </w:footnote>
  <w:footnote w:type="continuationSeparator" w:id="0">
    <w:p w14:paraId="2444D479" w14:textId="77777777" w:rsidR="00291AFA" w:rsidRDefault="0029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1A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9BD"/>
    <w:rsid w:val="00025B8A"/>
    <w:rsid w:val="00026072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728"/>
    <w:rsid w:val="00104040"/>
    <w:rsid w:val="00104CFE"/>
    <w:rsid w:val="0010528B"/>
    <w:rsid w:val="00105F78"/>
    <w:rsid w:val="001064B2"/>
    <w:rsid w:val="001066CD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57FF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7975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9D4"/>
    <w:rsid w:val="002911FE"/>
    <w:rsid w:val="002916A2"/>
    <w:rsid w:val="00291AFA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5A32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7B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5F7DD6"/>
    <w:rsid w:val="006000FB"/>
    <w:rsid w:val="0060015E"/>
    <w:rsid w:val="0060020C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6C3"/>
    <w:rsid w:val="008A5CFD"/>
    <w:rsid w:val="008A5E8F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7EC"/>
    <w:rsid w:val="009279B9"/>
    <w:rsid w:val="00927BD2"/>
    <w:rsid w:val="00927C48"/>
    <w:rsid w:val="00930992"/>
    <w:rsid w:val="00931E16"/>
    <w:rsid w:val="009323D1"/>
    <w:rsid w:val="0093311C"/>
    <w:rsid w:val="00933A86"/>
    <w:rsid w:val="00936DC9"/>
    <w:rsid w:val="009379EC"/>
    <w:rsid w:val="00937C73"/>
    <w:rsid w:val="00937D0E"/>
    <w:rsid w:val="0094018D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80554"/>
    <w:rsid w:val="0098073F"/>
    <w:rsid w:val="0098086B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774D"/>
    <w:rsid w:val="009E795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37A68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96A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055E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47CD4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540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3A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5A3E"/>
    <w:rsid w:val="00F76918"/>
    <w:rsid w:val="00F773D2"/>
    <w:rsid w:val="00F8084C"/>
    <w:rsid w:val="00F80E58"/>
    <w:rsid w:val="00F81725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4B26"/>
    <w:rsid w:val="00FE5379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3390</cp:revision>
  <dcterms:created xsi:type="dcterms:W3CDTF">2024-06-20T08:51:00Z</dcterms:created>
  <dcterms:modified xsi:type="dcterms:W3CDTF">2024-07-10T13:55:00Z</dcterms:modified>
  <cp:category/>
</cp:coreProperties>
</file>