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EAF1"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Косенко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Елена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Александровна</w:t>
      </w:r>
      <w:r w:rsidRPr="00835EAF">
        <w:rPr>
          <w:rFonts w:ascii="Helvetica" w:hAnsi="Helvetica" w:cs="Helvetica"/>
          <w:b/>
          <w:bCs/>
          <w:color w:val="222222"/>
          <w:sz w:val="21"/>
          <w:szCs w:val="21"/>
        </w:rPr>
        <w:t>.</w:t>
      </w:r>
    </w:p>
    <w:p w14:paraId="7626DFB0"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Внутриклеточные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токсичности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 </w:t>
      </w:r>
      <w:r w:rsidRPr="00835EAF">
        <w:rPr>
          <w:rFonts w:ascii="Helvetica" w:hAnsi="Helvetica" w:cs="Helvetica" w:hint="eastAsia"/>
          <w:b/>
          <w:bCs/>
          <w:color w:val="222222"/>
          <w:sz w:val="21"/>
          <w:szCs w:val="21"/>
        </w:rPr>
        <w:t>диссертация</w:t>
      </w:r>
      <w:r w:rsidRPr="00835EAF">
        <w:rPr>
          <w:rFonts w:ascii="Helvetica" w:hAnsi="Helvetica" w:cs="Helvetica"/>
          <w:b/>
          <w:bCs/>
          <w:color w:val="222222"/>
          <w:sz w:val="21"/>
          <w:szCs w:val="21"/>
        </w:rPr>
        <w:t xml:space="preserve"> ... </w:t>
      </w:r>
      <w:r w:rsidRPr="00835EAF">
        <w:rPr>
          <w:rFonts w:ascii="Helvetica" w:hAnsi="Helvetica" w:cs="Helvetica" w:hint="eastAsia"/>
          <w:b/>
          <w:bCs/>
          <w:color w:val="222222"/>
          <w:sz w:val="21"/>
          <w:szCs w:val="21"/>
        </w:rPr>
        <w:t>доктора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биологических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наук</w:t>
      </w:r>
      <w:r w:rsidRPr="00835EAF">
        <w:rPr>
          <w:rFonts w:ascii="Helvetica" w:hAnsi="Helvetica" w:cs="Helvetica"/>
          <w:b/>
          <w:bCs/>
          <w:color w:val="222222"/>
          <w:sz w:val="21"/>
          <w:szCs w:val="21"/>
        </w:rPr>
        <w:t xml:space="preserve"> : 03.00.04. - </w:t>
      </w:r>
      <w:r w:rsidRPr="00835EAF">
        <w:rPr>
          <w:rFonts w:ascii="Helvetica" w:hAnsi="Helvetica" w:cs="Helvetica" w:hint="eastAsia"/>
          <w:b/>
          <w:bCs/>
          <w:color w:val="222222"/>
          <w:sz w:val="21"/>
          <w:szCs w:val="21"/>
        </w:rPr>
        <w:t>Пущино</w:t>
      </w:r>
      <w:r w:rsidRPr="00835EAF">
        <w:rPr>
          <w:rFonts w:ascii="Helvetica" w:hAnsi="Helvetica" w:cs="Helvetica"/>
          <w:b/>
          <w:bCs/>
          <w:color w:val="222222"/>
          <w:sz w:val="21"/>
          <w:szCs w:val="21"/>
        </w:rPr>
        <w:t xml:space="preserve">, 1999. - 217 </w:t>
      </w:r>
      <w:r w:rsidRPr="00835EAF">
        <w:rPr>
          <w:rFonts w:ascii="Helvetica" w:hAnsi="Helvetica" w:cs="Helvetica" w:hint="eastAsia"/>
          <w:b/>
          <w:bCs/>
          <w:color w:val="222222"/>
          <w:sz w:val="21"/>
          <w:szCs w:val="21"/>
        </w:rPr>
        <w:t>с</w:t>
      </w:r>
      <w:r w:rsidRPr="00835EAF">
        <w:rPr>
          <w:rFonts w:ascii="Helvetica" w:hAnsi="Helvetica" w:cs="Helvetica"/>
          <w:b/>
          <w:bCs/>
          <w:color w:val="222222"/>
          <w:sz w:val="21"/>
          <w:szCs w:val="21"/>
        </w:rPr>
        <w:t xml:space="preserve">. : </w:t>
      </w:r>
      <w:r w:rsidRPr="00835EAF">
        <w:rPr>
          <w:rFonts w:ascii="Helvetica" w:hAnsi="Helvetica" w:cs="Helvetica" w:hint="eastAsia"/>
          <w:b/>
          <w:bCs/>
          <w:color w:val="222222"/>
          <w:sz w:val="21"/>
          <w:szCs w:val="21"/>
        </w:rPr>
        <w:t>ил</w:t>
      </w:r>
      <w:r w:rsidRPr="00835EAF">
        <w:rPr>
          <w:rFonts w:ascii="Helvetica" w:hAnsi="Helvetica" w:cs="Helvetica"/>
          <w:b/>
          <w:bCs/>
          <w:color w:val="222222"/>
          <w:sz w:val="21"/>
          <w:szCs w:val="21"/>
        </w:rPr>
        <w:t>.</w:t>
      </w:r>
    </w:p>
    <w:p w14:paraId="4C604F5C"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больше</w:t>
      </w:r>
    </w:p>
    <w:p w14:paraId="25D14FF8"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Цитаты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текста</w:t>
      </w:r>
      <w:r w:rsidRPr="00835EAF">
        <w:rPr>
          <w:rFonts w:ascii="Helvetica" w:hAnsi="Helvetica" w:cs="Helvetica"/>
          <w:b/>
          <w:bCs/>
          <w:color w:val="222222"/>
          <w:sz w:val="21"/>
          <w:szCs w:val="21"/>
        </w:rPr>
        <w:t>:</w:t>
      </w:r>
    </w:p>
    <w:p w14:paraId="69F5A4DF"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стр</w:t>
      </w:r>
      <w:r w:rsidRPr="00835EAF">
        <w:rPr>
          <w:rFonts w:ascii="Helvetica" w:hAnsi="Helvetica" w:cs="Helvetica"/>
          <w:b/>
          <w:bCs/>
          <w:color w:val="222222"/>
          <w:sz w:val="21"/>
          <w:szCs w:val="21"/>
        </w:rPr>
        <w:t>. 1</w:t>
      </w:r>
    </w:p>
    <w:p w14:paraId="0FC2FFAB"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РОССИЙСКАЯ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АКАДЕМИЯ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НАУК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МЕНТАЛЬНОЙ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ь</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й</w:t>
      </w:r>
      <w:r w:rsidRPr="00835EAF">
        <w:rPr>
          <w:rFonts w:ascii="Helvetica" w:hAnsi="Helvetica" w:cs="Helvetica"/>
          <w:b/>
          <w:bCs/>
          <w:color w:val="222222"/>
          <w:sz w:val="21"/>
          <w:szCs w:val="21"/>
        </w:rPr>
        <w:t xml:space="preserve"> I </w:t>
      </w:r>
      <w:r w:rsidRPr="00835EAF">
        <w:rPr>
          <w:rFonts w:ascii="Helvetica" w:hAnsi="Helvetica" w:cs="Helvetica" w:hint="eastAsia"/>
          <w:b/>
          <w:bCs/>
          <w:color w:val="222222"/>
          <w:sz w:val="21"/>
          <w:szCs w:val="21"/>
        </w:rPr>
        <w:t>с</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оП</w:t>
      </w:r>
      <w:r w:rsidRPr="00835EAF">
        <w:rPr>
          <w:rFonts w:ascii="Helvetica" w:hAnsi="Helvetica" w:cs="Helvetica" w:hint="eastAsia"/>
          <w:b/>
          <w:bCs/>
          <w:color w:val="222222"/>
          <w:sz w:val="21"/>
          <w:szCs w:val="21"/>
        </w:rPr>
        <w:t>£</w:t>
      </w:r>
      <w:r w:rsidRPr="00835EAF">
        <w:rPr>
          <w:rFonts w:ascii="Helvetica" w:hAnsi="Helvetica" w:cs="Helvetica" w:hint="eastAsia"/>
          <w:b/>
          <w:bCs/>
          <w:color w:val="222222"/>
          <w:sz w:val="21"/>
          <w:szCs w:val="21"/>
        </w:rPr>
        <w:t>кьДОКТОРА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ШМШ</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наук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альн</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ик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пл</w:t>
      </w:r>
      <w:r w:rsidRPr="00835EAF">
        <w:rPr>
          <w:rFonts w:ascii="Helvetica" w:hAnsi="Helvetica" w:cs="Helvetica"/>
          <w:b/>
          <w:bCs/>
          <w:color w:val="222222"/>
          <w:sz w:val="21"/>
          <w:szCs w:val="21"/>
        </w:rPr>
        <w:t>:;5</w:t>
      </w:r>
      <w:r w:rsidRPr="00835EAF">
        <w:rPr>
          <w:rFonts w:ascii="Helvetica" w:hAnsi="Helvetica" w:cs="Helvetica" w:hint="eastAsia"/>
          <w:b/>
          <w:bCs/>
          <w:color w:val="222222"/>
          <w:sz w:val="21"/>
          <w:szCs w:val="21"/>
        </w:rPr>
        <w:t>ВАег</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России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Ца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правах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рукописи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КОСЕНКО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Елена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Александровна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УДК</w:t>
      </w:r>
      <w:r w:rsidRPr="00835EAF">
        <w:rPr>
          <w:rFonts w:ascii="Helvetica" w:hAnsi="Helvetica" w:cs="Helvetica"/>
          <w:b/>
          <w:bCs/>
          <w:color w:val="222222"/>
          <w:sz w:val="21"/>
          <w:szCs w:val="21"/>
        </w:rPr>
        <w:t xml:space="preserve"> 577.121 </w:t>
      </w:r>
      <w:r w:rsidRPr="00835EAF">
        <w:rPr>
          <w:rFonts w:ascii="Helvetica" w:hAnsi="Helvetica" w:cs="Helvetica" w:hint="eastAsia"/>
          <w:b/>
          <w:bCs/>
          <w:color w:val="222222"/>
          <w:sz w:val="21"/>
          <w:szCs w:val="21"/>
        </w:rPr>
        <w:t>КЛЕТОЧНЫЕ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ТОКСИЧНОСТИ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03.00.04 - </w:t>
      </w:r>
      <w:r w:rsidRPr="00835EAF">
        <w:rPr>
          <w:rFonts w:ascii="Helvetica" w:hAnsi="Helvetica" w:cs="Helvetica" w:hint="eastAsia"/>
          <w:b/>
          <w:bCs/>
          <w:color w:val="222222"/>
          <w:sz w:val="21"/>
          <w:szCs w:val="21"/>
        </w:rPr>
        <w:t>Биохимия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Диссертация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соискание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ученой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степени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доктора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биологических</w:t>
      </w:r>
    </w:p>
    <w:p w14:paraId="46D6F1E0"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стр</w:t>
      </w:r>
      <w:r w:rsidRPr="00835EAF">
        <w:rPr>
          <w:rFonts w:ascii="Helvetica" w:hAnsi="Helvetica" w:cs="Helvetica"/>
          <w:b/>
          <w:bCs/>
          <w:color w:val="222222"/>
          <w:sz w:val="21"/>
          <w:szCs w:val="21"/>
        </w:rPr>
        <w:t>. 3</w:t>
      </w:r>
    </w:p>
    <w:p w14:paraId="3F0A0567"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глутаминсинтетаза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печени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Обезвреживание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СТАЦИОНАРНЫЕ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КОНЦЕНТРАЦИИ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ТКАНЯХ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НАРУШЕНИЯ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ПРИЧИНЫ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ТОКСИЧНОСТЬ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ВЛИЯНИЕ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ЭНЕРГЕТИЧЕСКИЙ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Окислительный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стресс</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ж</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Модель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хронической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w:t>
      </w:r>
    </w:p>
    <w:p w14:paraId="7E7E10E3"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стр</w:t>
      </w:r>
      <w:r w:rsidRPr="00835EAF">
        <w:rPr>
          <w:rFonts w:ascii="Helvetica" w:hAnsi="Helvetica" w:cs="Helvetica"/>
          <w:b/>
          <w:bCs/>
          <w:color w:val="222222"/>
          <w:sz w:val="21"/>
          <w:szCs w:val="21"/>
        </w:rPr>
        <w:t>. 53</w:t>
      </w:r>
    </w:p>
    <w:p w14:paraId="455AD7D0"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пока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конца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понятны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выяснение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может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пролить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свет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контролирующие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детоксикацию</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токсичность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Связь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между</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обменом</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было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выяснено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предыдущих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разделах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детоксицируется</w:t>
      </w:r>
    </w:p>
    <w:p w14:paraId="49163070" w14:textId="77777777" w:rsidR="00835EAF" w:rsidRPr="00835EAF" w:rsidRDefault="00835EAF" w:rsidP="00835EAF">
      <w:pPr>
        <w:rPr>
          <w:rFonts w:ascii="Helvetica" w:hAnsi="Helvetica" w:cs="Helvetica"/>
          <w:b/>
          <w:bCs/>
          <w:color w:val="222222"/>
          <w:sz w:val="21"/>
          <w:szCs w:val="21"/>
        </w:rPr>
      </w:pPr>
    </w:p>
    <w:p w14:paraId="734D0569"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Оглавление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диссертации</w:t>
      </w:r>
    </w:p>
    <w:p w14:paraId="6CD58D58"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доктор</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биологических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наук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Косенко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Елена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Александровна</w:t>
      </w:r>
    </w:p>
    <w:p w14:paraId="579C6114"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b/>
          <w:bCs/>
          <w:color w:val="222222"/>
          <w:sz w:val="21"/>
          <w:szCs w:val="21"/>
        </w:rPr>
        <w:t xml:space="preserve">1. </w:t>
      </w:r>
      <w:r w:rsidRPr="00835EAF">
        <w:rPr>
          <w:rFonts w:ascii="Helvetica" w:hAnsi="Helvetica" w:cs="Helvetica" w:hint="eastAsia"/>
          <w:b/>
          <w:bCs/>
          <w:color w:val="222222"/>
          <w:sz w:val="21"/>
          <w:szCs w:val="21"/>
        </w:rPr>
        <w:t>КРАТКОЕ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СОДЕРЖАНИЕ</w:t>
      </w:r>
    </w:p>
    <w:p w14:paraId="25451CB3" w14:textId="77777777" w:rsidR="00835EAF" w:rsidRPr="00835EAF" w:rsidRDefault="00835EAF" w:rsidP="00835EAF">
      <w:pPr>
        <w:rPr>
          <w:rFonts w:ascii="Helvetica" w:hAnsi="Helvetica" w:cs="Helvetica"/>
          <w:b/>
          <w:bCs/>
          <w:color w:val="222222"/>
          <w:sz w:val="21"/>
          <w:szCs w:val="21"/>
        </w:rPr>
      </w:pPr>
    </w:p>
    <w:p w14:paraId="676AD019"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b/>
          <w:bCs/>
          <w:color w:val="222222"/>
          <w:sz w:val="21"/>
          <w:szCs w:val="21"/>
        </w:rPr>
        <w:t xml:space="preserve">2. </w:t>
      </w:r>
      <w:r w:rsidRPr="00835EAF">
        <w:rPr>
          <w:rFonts w:ascii="Helvetica" w:hAnsi="Helvetica" w:cs="Helvetica" w:hint="eastAsia"/>
          <w:b/>
          <w:bCs/>
          <w:color w:val="222222"/>
          <w:sz w:val="21"/>
          <w:szCs w:val="21"/>
        </w:rPr>
        <w:t>ЛИТЕРАТУРНЫЙ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ОБЗОР</w:t>
      </w:r>
    </w:p>
    <w:p w14:paraId="07BE3D75" w14:textId="77777777" w:rsidR="00835EAF" w:rsidRPr="00835EAF" w:rsidRDefault="00835EAF" w:rsidP="00835EAF">
      <w:pPr>
        <w:rPr>
          <w:rFonts w:ascii="Helvetica" w:hAnsi="Helvetica" w:cs="Helvetica"/>
          <w:b/>
          <w:bCs/>
          <w:color w:val="222222"/>
          <w:sz w:val="21"/>
          <w:szCs w:val="21"/>
        </w:rPr>
      </w:pPr>
    </w:p>
    <w:p w14:paraId="284853F9"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ВВЕДЕНИЕ</w:t>
      </w:r>
    </w:p>
    <w:p w14:paraId="79CA4036" w14:textId="77777777" w:rsidR="00835EAF" w:rsidRPr="00835EAF" w:rsidRDefault="00835EAF" w:rsidP="00835EAF">
      <w:pPr>
        <w:rPr>
          <w:rFonts w:ascii="Helvetica" w:hAnsi="Helvetica" w:cs="Helvetica"/>
          <w:b/>
          <w:bCs/>
          <w:color w:val="222222"/>
          <w:sz w:val="21"/>
          <w:szCs w:val="21"/>
        </w:rPr>
      </w:pPr>
    </w:p>
    <w:p w14:paraId="5F0E3FC4"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ОБРАЗОВАНИЕ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УСВОЕНИЕ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Метаболические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пути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Источники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организме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Выведение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организма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Цикл</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мочевины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Тканевое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распределение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ферментов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цикла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мочевины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Другие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ферменты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тесно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сопряженные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циклом</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мочевины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Глутаминаза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глутаминсинтетаза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печени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Обезвреживание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СТАЦИОНАРНЫЕ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КОНЦЕНТРАЦИИ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ТКАНЯХ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НАРУШЕНИЯ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ПРИЧИНЫ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ТОКСИЧНОСТЬ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p>
    <w:p w14:paraId="40B12EA0" w14:textId="77777777" w:rsidR="00835EAF" w:rsidRPr="00835EAF" w:rsidRDefault="00835EAF" w:rsidP="00835EAF">
      <w:pPr>
        <w:rPr>
          <w:rFonts w:ascii="Helvetica" w:hAnsi="Helvetica" w:cs="Helvetica"/>
          <w:b/>
          <w:bCs/>
          <w:color w:val="222222"/>
          <w:sz w:val="21"/>
          <w:szCs w:val="21"/>
        </w:rPr>
      </w:pPr>
    </w:p>
    <w:p w14:paraId="68568398"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ВЛИЯНИЕ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ЭНЕРГЕТИЧЕСКИЙ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Окислительный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стресс</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ж</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Модель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хронической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Связь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между</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обменом</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Глутаматный</w:t>
      </w:r>
      <w:r w:rsidRPr="00835EAF">
        <w:rPr>
          <w:rFonts w:ascii="Helvetica" w:hAnsi="Helvetica" w:cs="Helvetica"/>
          <w:b/>
          <w:bCs/>
          <w:color w:val="222222"/>
          <w:sz w:val="21"/>
          <w:szCs w:val="21"/>
        </w:rPr>
        <w:t xml:space="preserve"> 1</w:t>
      </w:r>
      <w:r w:rsidRPr="00835EAF">
        <w:rPr>
          <w:rFonts w:ascii="Helvetica" w:hAnsi="Helvetica" w:cs="Helvetica" w:hint="eastAsia"/>
          <w:b/>
          <w:bCs/>
          <w:color w:val="222222"/>
          <w:sz w:val="21"/>
          <w:szCs w:val="21"/>
        </w:rPr>
        <w:t>ММОА</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рецептор</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л</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Действие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МУГОА</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Молекулярные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механизмы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экситотоксичности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Гипераммонемия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ЫМБА</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перекисные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процессы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Нитроксид</w:t>
      </w:r>
      <w:r w:rsidRPr="00835EAF">
        <w:rPr>
          <w:rFonts w:ascii="Helvetica" w:hAnsi="Helvetica" w:cs="Helvetica"/>
          <w:b/>
          <w:bCs/>
          <w:color w:val="222222"/>
          <w:sz w:val="21"/>
          <w:szCs w:val="21"/>
        </w:rPr>
        <w:t xml:space="preserve"> - </w:t>
      </w:r>
      <w:r w:rsidRPr="00835EAF">
        <w:rPr>
          <w:rFonts w:ascii="Helvetica" w:hAnsi="Helvetica" w:cs="Helvetica" w:hint="eastAsia"/>
          <w:b/>
          <w:bCs/>
          <w:color w:val="222222"/>
          <w:sz w:val="21"/>
          <w:szCs w:val="21"/>
        </w:rPr>
        <w:t>новый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универсальный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нейромедиатор</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Другие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Холинорецепторы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ацетилхолинэстераза</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ДРУГИХ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УСЛОВИЯХ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энергетический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обмен</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перекисные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процессы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диабете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т</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Аммиак</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алкогольная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интоксикация</w:t>
      </w:r>
    </w:p>
    <w:p w14:paraId="5A034565" w14:textId="77777777" w:rsidR="00835EAF" w:rsidRPr="00835EAF" w:rsidRDefault="00835EAF" w:rsidP="00835EAF">
      <w:pPr>
        <w:rPr>
          <w:rFonts w:ascii="Helvetica" w:hAnsi="Helvetica" w:cs="Helvetica"/>
          <w:b/>
          <w:bCs/>
          <w:color w:val="222222"/>
          <w:sz w:val="21"/>
          <w:szCs w:val="21"/>
        </w:rPr>
      </w:pPr>
    </w:p>
    <w:p w14:paraId="4A8A121A"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ВЫВОДЫ</w:t>
      </w:r>
    </w:p>
    <w:p w14:paraId="2DE54431" w14:textId="77777777" w:rsidR="00835EAF" w:rsidRPr="00835EAF" w:rsidRDefault="00835EAF" w:rsidP="00835EAF">
      <w:pPr>
        <w:rPr>
          <w:rFonts w:ascii="Helvetica" w:hAnsi="Helvetica" w:cs="Helvetica"/>
          <w:b/>
          <w:bCs/>
          <w:color w:val="222222"/>
          <w:sz w:val="21"/>
          <w:szCs w:val="21"/>
        </w:rPr>
      </w:pPr>
    </w:p>
    <w:p w14:paraId="4F75CFFC"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b/>
          <w:bCs/>
          <w:color w:val="222222"/>
          <w:sz w:val="21"/>
          <w:szCs w:val="21"/>
        </w:rPr>
        <w:t xml:space="preserve">3. </w:t>
      </w:r>
      <w:r w:rsidRPr="00835EAF">
        <w:rPr>
          <w:rFonts w:ascii="Helvetica" w:hAnsi="Helvetica" w:cs="Helvetica" w:hint="eastAsia"/>
          <w:b/>
          <w:bCs/>
          <w:color w:val="222222"/>
          <w:sz w:val="21"/>
          <w:szCs w:val="21"/>
        </w:rPr>
        <w:t>МЕТОДЫ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ИССЛЕДОВАНИЯ</w:t>
      </w:r>
    </w:p>
    <w:p w14:paraId="75B8DB9F" w14:textId="77777777" w:rsidR="00835EAF" w:rsidRPr="00835EAF" w:rsidRDefault="00835EAF" w:rsidP="00835EAF">
      <w:pPr>
        <w:rPr>
          <w:rFonts w:ascii="Helvetica" w:hAnsi="Helvetica" w:cs="Helvetica"/>
          <w:b/>
          <w:bCs/>
          <w:color w:val="222222"/>
          <w:sz w:val="21"/>
          <w:szCs w:val="21"/>
        </w:rPr>
      </w:pPr>
    </w:p>
    <w:p w14:paraId="4FCE643D"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Материалы</w:t>
      </w:r>
    </w:p>
    <w:p w14:paraId="3BE84D34" w14:textId="77777777" w:rsidR="00835EAF" w:rsidRPr="00835EAF" w:rsidRDefault="00835EAF" w:rsidP="00835EAF">
      <w:pPr>
        <w:rPr>
          <w:rFonts w:ascii="Helvetica" w:hAnsi="Helvetica" w:cs="Helvetica"/>
          <w:b/>
          <w:bCs/>
          <w:color w:val="222222"/>
          <w:sz w:val="21"/>
          <w:szCs w:val="21"/>
        </w:rPr>
      </w:pPr>
    </w:p>
    <w:p w14:paraId="59E6A3F3"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Животные</w:t>
      </w:r>
    </w:p>
    <w:p w14:paraId="002C75E0" w14:textId="77777777" w:rsidR="00835EAF" w:rsidRPr="00835EAF" w:rsidRDefault="00835EAF" w:rsidP="00835EAF">
      <w:pPr>
        <w:rPr>
          <w:rFonts w:ascii="Helvetica" w:hAnsi="Helvetica" w:cs="Helvetica"/>
          <w:b/>
          <w:bCs/>
          <w:color w:val="222222"/>
          <w:sz w:val="21"/>
          <w:szCs w:val="21"/>
        </w:rPr>
      </w:pPr>
    </w:p>
    <w:p w14:paraId="44B2C8A0"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Тканевые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экстракты</w:t>
      </w:r>
    </w:p>
    <w:p w14:paraId="19C76916" w14:textId="77777777" w:rsidR="00835EAF" w:rsidRPr="00835EAF" w:rsidRDefault="00835EAF" w:rsidP="00835EAF">
      <w:pPr>
        <w:rPr>
          <w:rFonts w:ascii="Helvetica" w:hAnsi="Helvetica" w:cs="Helvetica"/>
          <w:b/>
          <w:bCs/>
          <w:color w:val="222222"/>
          <w:sz w:val="21"/>
          <w:szCs w:val="21"/>
        </w:rPr>
      </w:pPr>
    </w:p>
    <w:p w14:paraId="12173362"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Клеточные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культуры</w:t>
      </w:r>
    </w:p>
    <w:p w14:paraId="1F1AE788" w14:textId="77777777" w:rsidR="00835EAF" w:rsidRPr="00835EAF" w:rsidRDefault="00835EAF" w:rsidP="00835EAF">
      <w:pPr>
        <w:rPr>
          <w:rFonts w:ascii="Helvetica" w:hAnsi="Helvetica" w:cs="Helvetica"/>
          <w:b/>
          <w:bCs/>
          <w:color w:val="222222"/>
          <w:sz w:val="21"/>
          <w:szCs w:val="21"/>
        </w:rPr>
      </w:pPr>
    </w:p>
    <w:p w14:paraId="66311755"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Выделение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митохондрий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печени</w:t>
      </w:r>
    </w:p>
    <w:p w14:paraId="04590A4C" w14:textId="77777777" w:rsidR="00835EAF" w:rsidRPr="00835EAF" w:rsidRDefault="00835EAF" w:rsidP="00835EAF">
      <w:pPr>
        <w:rPr>
          <w:rFonts w:ascii="Helvetica" w:hAnsi="Helvetica" w:cs="Helvetica"/>
          <w:b/>
          <w:bCs/>
          <w:color w:val="222222"/>
          <w:sz w:val="21"/>
          <w:szCs w:val="21"/>
        </w:rPr>
      </w:pPr>
    </w:p>
    <w:p w14:paraId="66ECC718"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Выделение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митохондрий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мозга</w:t>
      </w:r>
    </w:p>
    <w:p w14:paraId="249EDA7B" w14:textId="77777777" w:rsidR="00835EAF" w:rsidRPr="00835EAF" w:rsidRDefault="00835EAF" w:rsidP="00835EAF">
      <w:pPr>
        <w:rPr>
          <w:rFonts w:ascii="Helvetica" w:hAnsi="Helvetica" w:cs="Helvetica"/>
          <w:b/>
          <w:bCs/>
          <w:color w:val="222222"/>
          <w:sz w:val="21"/>
          <w:szCs w:val="21"/>
        </w:rPr>
      </w:pPr>
    </w:p>
    <w:p w14:paraId="7D3076B3"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Выделение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субмитохондриальных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частиц</w:t>
      </w:r>
    </w:p>
    <w:p w14:paraId="47469EF2" w14:textId="77777777" w:rsidR="00835EAF" w:rsidRPr="00835EAF" w:rsidRDefault="00835EAF" w:rsidP="00835EAF">
      <w:pPr>
        <w:rPr>
          <w:rFonts w:ascii="Helvetica" w:hAnsi="Helvetica" w:cs="Helvetica"/>
          <w:b/>
          <w:bCs/>
          <w:color w:val="222222"/>
          <w:sz w:val="21"/>
          <w:szCs w:val="21"/>
        </w:rPr>
      </w:pPr>
    </w:p>
    <w:p w14:paraId="7B4C95BC"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Приготовление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эритроцитов</w:t>
      </w:r>
    </w:p>
    <w:p w14:paraId="441935BF" w14:textId="77777777" w:rsidR="00835EAF" w:rsidRPr="00835EAF" w:rsidRDefault="00835EAF" w:rsidP="00835EAF">
      <w:pPr>
        <w:rPr>
          <w:rFonts w:ascii="Helvetica" w:hAnsi="Helvetica" w:cs="Helvetica"/>
          <w:b/>
          <w:bCs/>
          <w:color w:val="222222"/>
          <w:sz w:val="21"/>
          <w:szCs w:val="21"/>
        </w:rPr>
      </w:pPr>
    </w:p>
    <w:p w14:paraId="162FC252"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Определение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метаболитов</w:t>
      </w:r>
    </w:p>
    <w:p w14:paraId="413E86C6" w14:textId="77777777" w:rsidR="00835EAF" w:rsidRPr="00835EAF" w:rsidRDefault="00835EAF" w:rsidP="00835EAF">
      <w:pPr>
        <w:rPr>
          <w:rFonts w:ascii="Helvetica" w:hAnsi="Helvetica" w:cs="Helvetica"/>
          <w:b/>
          <w:bCs/>
          <w:color w:val="222222"/>
          <w:sz w:val="21"/>
          <w:szCs w:val="21"/>
        </w:rPr>
      </w:pPr>
    </w:p>
    <w:p w14:paraId="16C5429B"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Определение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активности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ферментов</w:t>
      </w:r>
    </w:p>
    <w:p w14:paraId="289904A2" w14:textId="77777777" w:rsidR="00835EAF" w:rsidRPr="00835EAF" w:rsidRDefault="00835EAF" w:rsidP="00835EAF">
      <w:pPr>
        <w:rPr>
          <w:rFonts w:ascii="Helvetica" w:hAnsi="Helvetica" w:cs="Helvetica"/>
          <w:b/>
          <w:bCs/>
          <w:color w:val="222222"/>
          <w:sz w:val="21"/>
          <w:szCs w:val="21"/>
        </w:rPr>
      </w:pPr>
    </w:p>
    <w:p w14:paraId="115389E7"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Анализ</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потребления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кислорода</w:t>
      </w:r>
    </w:p>
    <w:p w14:paraId="4CDE2E98" w14:textId="77777777" w:rsidR="00835EAF" w:rsidRPr="00835EAF" w:rsidRDefault="00835EAF" w:rsidP="00835EAF">
      <w:pPr>
        <w:rPr>
          <w:rFonts w:ascii="Helvetica" w:hAnsi="Helvetica" w:cs="Helvetica"/>
          <w:b/>
          <w:bCs/>
          <w:color w:val="222222"/>
          <w:sz w:val="21"/>
          <w:szCs w:val="21"/>
        </w:rPr>
      </w:pPr>
    </w:p>
    <w:p w14:paraId="02AE6898"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Малат</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аспартатный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шунт</w:t>
      </w:r>
    </w:p>
    <w:p w14:paraId="77EF4DDB" w14:textId="77777777" w:rsidR="00835EAF" w:rsidRPr="00835EAF" w:rsidRDefault="00835EAF" w:rsidP="00835EAF">
      <w:pPr>
        <w:rPr>
          <w:rFonts w:ascii="Helvetica" w:hAnsi="Helvetica" w:cs="Helvetica"/>
          <w:b/>
          <w:bCs/>
          <w:color w:val="222222"/>
          <w:sz w:val="21"/>
          <w:szCs w:val="21"/>
        </w:rPr>
      </w:pPr>
    </w:p>
    <w:p w14:paraId="328AC512"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Генерация</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супероксидного</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аниона</w:t>
      </w:r>
      <w:r w:rsidRPr="00835EAF">
        <w:rPr>
          <w:rFonts w:ascii="Helvetica" w:hAnsi="Helvetica" w:cs="Helvetica"/>
          <w:b/>
          <w:bCs/>
          <w:color w:val="222222"/>
          <w:sz w:val="21"/>
          <w:szCs w:val="21"/>
        </w:rPr>
        <w:t>-</w:t>
      </w:r>
      <w:r w:rsidRPr="00835EAF">
        <w:rPr>
          <w:rFonts w:ascii="Helvetica" w:hAnsi="Helvetica" w:cs="Helvetica" w:hint="eastAsia"/>
          <w:b/>
          <w:bCs/>
          <w:color w:val="222222"/>
          <w:sz w:val="21"/>
          <w:szCs w:val="21"/>
        </w:rPr>
        <w:t>радикала</w:t>
      </w:r>
    </w:p>
    <w:p w14:paraId="10B70D59" w14:textId="77777777" w:rsidR="00835EAF" w:rsidRPr="00835EAF" w:rsidRDefault="00835EAF" w:rsidP="00835EAF">
      <w:pPr>
        <w:rPr>
          <w:rFonts w:ascii="Helvetica" w:hAnsi="Helvetica" w:cs="Helvetica"/>
          <w:b/>
          <w:bCs/>
          <w:color w:val="222222"/>
          <w:sz w:val="21"/>
          <w:szCs w:val="21"/>
        </w:rPr>
      </w:pPr>
    </w:p>
    <w:p w14:paraId="5987BF96"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b/>
          <w:bCs/>
          <w:color w:val="222222"/>
          <w:sz w:val="21"/>
          <w:szCs w:val="21"/>
        </w:rPr>
        <w:t xml:space="preserve">4. </w:t>
      </w:r>
      <w:r w:rsidRPr="00835EAF">
        <w:rPr>
          <w:rFonts w:ascii="Helvetica" w:hAnsi="Helvetica" w:cs="Helvetica" w:hint="eastAsia"/>
          <w:b/>
          <w:bCs/>
          <w:color w:val="222222"/>
          <w:sz w:val="21"/>
          <w:szCs w:val="21"/>
        </w:rPr>
        <w:t>СОДЕРЖАНИЕ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РАБОТЫ</w:t>
      </w:r>
    </w:p>
    <w:p w14:paraId="47CDB66F" w14:textId="77777777" w:rsidR="00835EAF" w:rsidRPr="00835EAF" w:rsidRDefault="00835EAF" w:rsidP="00835EAF">
      <w:pPr>
        <w:rPr>
          <w:rFonts w:ascii="Helvetica" w:hAnsi="Helvetica" w:cs="Helvetica"/>
          <w:b/>
          <w:bCs/>
          <w:color w:val="222222"/>
          <w:sz w:val="21"/>
          <w:szCs w:val="21"/>
        </w:rPr>
      </w:pPr>
    </w:p>
    <w:p w14:paraId="39DC8B1A"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b/>
          <w:bCs/>
          <w:color w:val="222222"/>
          <w:sz w:val="21"/>
          <w:szCs w:val="21"/>
        </w:rPr>
        <w:t xml:space="preserve">A. </w:t>
      </w:r>
      <w:r w:rsidRPr="00835EAF">
        <w:rPr>
          <w:rFonts w:ascii="Helvetica" w:hAnsi="Helvetica" w:cs="Helvetica" w:hint="eastAsia"/>
          <w:b/>
          <w:bCs/>
          <w:color w:val="222222"/>
          <w:sz w:val="21"/>
          <w:szCs w:val="21"/>
        </w:rPr>
        <w:t>Последовательность</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биохимических</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событий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организме</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при</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острой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аммиачной</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интоксикации</w:t>
      </w:r>
    </w:p>
    <w:p w14:paraId="5CD148EC" w14:textId="77777777" w:rsidR="00835EAF" w:rsidRPr="00835EAF" w:rsidRDefault="00835EAF" w:rsidP="00835EAF">
      <w:pPr>
        <w:rPr>
          <w:rFonts w:ascii="Helvetica" w:hAnsi="Helvetica" w:cs="Helvetica"/>
          <w:b/>
          <w:bCs/>
          <w:color w:val="222222"/>
          <w:sz w:val="21"/>
          <w:szCs w:val="21"/>
        </w:rPr>
      </w:pPr>
    </w:p>
    <w:p w14:paraId="63E775D3" w14:textId="77777777" w:rsidR="00835EAF" w:rsidRPr="00835EAF" w:rsidRDefault="00835EAF" w:rsidP="00835EAF">
      <w:pPr>
        <w:rPr>
          <w:rFonts w:ascii="Helvetica" w:hAnsi="Helvetica" w:cs="Helvetica"/>
          <w:b/>
          <w:bCs/>
          <w:color w:val="222222"/>
          <w:sz w:val="21"/>
          <w:szCs w:val="21"/>
        </w:rPr>
      </w:pPr>
      <w:r w:rsidRPr="00835EAF">
        <w:rPr>
          <w:rFonts w:ascii="Helvetica" w:hAnsi="Helvetica" w:cs="Helvetica" w:hint="eastAsia"/>
          <w:b/>
          <w:bCs/>
          <w:color w:val="222222"/>
          <w:sz w:val="21"/>
          <w:szCs w:val="21"/>
        </w:rPr>
        <w:t>Метаболиты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крови</w:t>
      </w:r>
    </w:p>
    <w:p w14:paraId="41A015AA" w14:textId="77777777" w:rsidR="00835EAF" w:rsidRPr="00835EAF" w:rsidRDefault="00835EAF" w:rsidP="00835EAF">
      <w:pPr>
        <w:rPr>
          <w:rFonts w:ascii="Helvetica" w:hAnsi="Helvetica" w:cs="Helvetica"/>
          <w:b/>
          <w:bCs/>
          <w:color w:val="222222"/>
          <w:sz w:val="21"/>
          <w:szCs w:val="21"/>
        </w:rPr>
      </w:pPr>
    </w:p>
    <w:p w14:paraId="109CC004" w14:textId="356BF7D2" w:rsidR="00484EB4" w:rsidRPr="00835EAF" w:rsidRDefault="00835EAF" w:rsidP="00835EAF">
      <w:r w:rsidRPr="00835EAF">
        <w:rPr>
          <w:rFonts w:ascii="Helvetica" w:hAnsi="Helvetica" w:cs="Helvetica" w:hint="eastAsia"/>
          <w:b/>
          <w:bCs/>
          <w:color w:val="222222"/>
          <w:sz w:val="21"/>
          <w:szCs w:val="21"/>
        </w:rPr>
        <w:t>Метаболиты</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в</w:t>
      </w:r>
      <w:r w:rsidRPr="00835EAF">
        <w:rPr>
          <w:rFonts w:ascii="Helvetica" w:hAnsi="Helvetica" w:cs="Helvetica"/>
          <w:b/>
          <w:bCs/>
          <w:color w:val="222222"/>
          <w:sz w:val="21"/>
          <w:szCs w:val="21"/>
        </w:rPr>
        <w:t xml:space="preserve"> </w:t>
      </w:r>
      <w:r w:rsidRPr="00835EAF">
        <w:rPr>
          <w:rFonts w:ascii="Helvetica" w:hAnsi="Helvetica" w:cs="Helvetica" w:hint="eastAsia"/>
          <w:b/>
          <w:bCs/>
          <w:color w:val="222222"/>
          <w:sz w:val="21"/>
          <w:szCs w:val="21"/>
        </w:rPr>
        <w:t>мозге</w:t>
      </w:r>
    </w:p>
    <w:sectPr w:rsidR="00484EB4" w:rsidRPr="00835E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07AF" w14:textId="77777777" w:rsidR="00527D99" w:rsidRDefault="00527D99">
      <w:pPr>
        <w:spacing w:after="0" w:line="240" w:lineRule="auto"/>
      </w:pPr>
      <w:r>
        <w:separator/>
      </w:r>
    </w:p>
  </w:endnote>
  <w:endnote w:type="continuationSeparator" w:id="0">
    <w:p w14:paraId="12076B0D" w14:textId="77777777" w:rsidR="00527D99" w:rsidRDefault="0052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37E6" w14:textId="77777777" w:rsidR="00527D99" w:rsidRDefault="00527D99"/>
    <w:p w14:paraId="2D5B6798" w14:textId="77777777" w:rsidR="00527D99" w:rsidRDefault="00527D99"/>
    <w:p w14:paraId="26A20192" w14:textId="77777777" w:rsidR="00527D99" w:rsidRDefault="00527D99"/>
    <w:p w14:paraId="3022FF3A" w14:textId="77777777" w:rsidR="00527D99" w:rsidRDefault="00527D99"/>
    <w:p w14:paraId="49A62EF5" w14:textId="77777777" w:rsidR="00527D99" w:rsidRDefault="00527D99"/>
    <w:p w14:paraId="07645382" w14:textId="77777777" w:rsidR="00527D99" w:rsidRDefault="00527D99"/>
    <w:p w14:paraId="2EE46849" w14:textId="77777777" w:rsidR="00527D99" w:rsidRDefault="00527D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87287D" wp14:editId="6D2923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7FD2" w14:textId="77777777" w:rsidR="00527D99" w:rsidRDefault="00527D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728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457FD2" w14:textId="77777777" w:rsidR="00527D99" w:rsidRDefault="00527D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18BFE" w14:textId="77777777" w:rsidR="00527D99" w:rsidRDefault="00527D99"/>
    <w:p w14:paraId="03E45017" w14:textId="77777777" w:rsidR="00527D99" w:rsidRDefault="00527D99"/>
    <w:p w14:paraId="68E13A66" w14:textId="77777777" w:rsidR="00527D99" w:rsidRDefault="00527D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28730" wp14:editId="394919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0027" w14:textId="77777777" w:rsidR="00527D99" w:rsidRDefault="00527D99"/>
                          <w:p w14:paraId="3DEF9B14" w14:textId="77777777" w:rsidR="00527D99" w:rsidRDefault="00527D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287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10027" w14:textId="77777777" w:rsidR="00527D99" w:rsidRDefault="00527D99"/>
                    <w:p w14:paraId="3DEF9B14" w14:textId="77777777" w:rsidR="00527D99" w:rsidRDefault="00527D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A562A" w14:textId="77777777" w:rsidR="00527D99" w:rsidRDefault="00527D99"/>
    <w:p w14:paraId="0D184D72" w14:textId="77777777" w:rsidR="00527D99" w:rsidRDefault="00527D99">
      <w:pPr>
        <w:rPr>
          <w:sz w:val="2"/>
          <w:szCs w:val="2"/>
        </w:rPr>
      </w:pPr>
    </w:p>
    <w:p w14:paraId="785FCD20" w14:textId="77777777" w:rsidR="00527D99" w:rsidRDefault="00527D99"/>
    <w:p w14:paraId="0E4D461B" w14:textId="77777777" w:rsidR="00527D99" w:rsidRDefault="00527D99">
      <w:pPr>
        <w:spacing w:after="0" w:line="240" w:lineRule="auto"/>
      </w:pPr>
    </w:p>
  </w:footnote>
  <w:footnote w:type="continuationSeparator" w:id="0">
    <w:p w14:paraId="26162D78" w14:textId="77777777" w:rsidR="00527D99" w:rsidRDefault="0052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D99"/>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197747</TotalTime>
  <Pages>4</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1130</cp:revision>
  <cp:lastPrinted>2009-02-06T05:36:00Z</cp:lastPrinted>
  <dcterms:created xsi:type="dcterms:W3CDTF">2024-01-07T13:43:00Z</dcterms:created>
  <dcterms:modified xsi:type="dcterms:W3CDTF">2025-11-02T20:57:00Z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