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765F6F" w:rsidRDefault="00765F6F" w:rsidP="00765F6F">
      <w:r w:rsidRPr="00765F6F">
        <w:rPr>
          <w:rFonts w:ascii="Times New Roman" w:eastAsia="Arial Narrow" w:hAnsi="Times New Roman" w:cs="Times New Roman"/>
          <w:b/>
          <w:bCs/>
          <w:color w:val="000000"/>
          <w:kern w:val="0"/>
          <w:sz w:val="24"/>
          <w:lang w:val="uk-UA" w:eastAsia="uk-UA" w:bidi="uk-UA"/>
        </w:rPr>
        <w:t>Докаш Оксана Юріївна</w:t>
      </w:r>
      <w:r w:rsidRPr="00765F6F">
        <w:rPr>
          <w:rFonts w:ascii="Times New Roman" w:hAnsi="Times New Roman" w:cs="Times New Roman"/>
          <w:color w:val="000000"/>
          <w:kern w:val="0"/>
          <w:sz w:val="24"/>
          <w:szCs w:val="24"/>
          <w:lang w:val="uk-UA" w:eastAsia="uk-UA" w:bidi="uk-UA"/>
        </w:rPr>
        <w:t>, доцент кафедри соціально-гумані</w:t>
      </w:r>
      <w:r w:rsidRPr="00765F6F">
        <w:rPr>
          <w:rFonts w:ascii="Times New Roman" w:hAnsi="Times New Roman" w:cs="Times New Roman"/>
          <w:color w:val="000000"/>
          <w:kern w:val="0"/>
          <w:sz w:val="24"/>
          <w:szCs w:val="24"/>
          <w:lang w:val="uk-UA" w:eastAsia="uk-UA" w:bidi="uk-UA"/>
        </w:rPr>
        <w:softHyphen/>
        <w:t>тарних наук та права Чернівецького торговельно-економічного інституту Київського національного торговельно-економічного університету: «Політико-культурна трансформація західних об</w:t>
      </w:r>
      <w:r w:rsidRPr="00765F6F">
        <w:rPr>
          <w:rFonts w:ascii="Times New Roman" w:hAnsi="Times New Roman" w:cs="Times New Roman"/>
          <w:color w:val="000000"/>
          <w:kern w:val="0"/>
          <w:sz w:val="24"/>
          <w:szCs w:val="24"/>
          <w:lang w:val="uk-UA" w:eastAsia="uk-UA" w:bidi="uk-UA"/>
        </w:rPr>
        <w:softHyphen/>
        <w:t>ластей України в контексті утвердження ідеології радянського тоталітаризму (1930 - 1950-ті роки)» (23.00.03 - політична куль</w:t>
      </w:r>
      <w:r w:rsidRPr="00765F6F">
        <w:rPr>
          <w:rFonts w:ascii="Times New Roman" w:hAnsi="Times New Roman" w:cs="Times New Roman"/>
          <w:color w:val="000000"/>
          <w:kern w:val="0"/>
          <w:sz w:val="24"/>
          <w:szCs w:val="24"/>
          <w:lang w:val="uk-UA" w:eastAsia="uk-UA" w:bidi="uk-UA"/>
        </w:rPr>
        <w:softHyphen/>
        <w:t>тура та ідеологія). Спецрада Д 26.053.12 у Національному педа</w:t>
      </w:r>
      <w:r w:rsidRPr="00765F6F">
        <w:rPr>
          <w:rFonts w:ascii="Times New Roman" w:hAnsi="Times New Roman" w:cs="Times New Roman"/>
          <w:color w:val="000000"/>
          <w:kern w:val="0"/>
          <w:sz w:val="24"/>
          <w:szCs w:val="24"/>
          <w:lang w:val="uk-UA" w:eastAsia="uk-UA" w:bidi="uk-UA"/>
        </w:rPr>
        <w:softHyphen/>
        <w:t xml:space="preserve">гогічному університеті імені </w:t>
      </w:r>
      <w:r w:rsidRPr="00765F6F">
        <w:rPr>
          <w:rFonts w:ascii="Times New Roman" w:hAnsi="Times New Roman" w:cs="Times New Roman"/>
          <w:color w:val="000000"/>
          <w:kern w:val="0"/>
          <w:sz w:val="24"/>
          <w:szCs w:val="24"/>
          <w:lang w:eastAsia="ru-RU" w:bidi="ru-RU"/>
        </w:rPr>
        <w:t xml:space="preserve">М. </w:t>
      </w:r>
      <w:r w:rsidRPr="00765F6F">
        <w:rPr>
          <w:rFonts w:ascii="Times New Roman" w:hAnsi="Times New Roman" w:cs="Times New Roman"/>
          <w:color w:val="000000"/>
          <w:kern w:val="0"/>
          <w:sz w:val="24"/>
          <w:szCs w:val="24"/>
          <w:lang w:val="uk-UA" w:eastAsia="uk-UA" w:bidi="uk-UA"/>
        </w:rPr>
        <w:t>П. Драгоманова</w:t>
      </w:r>
    </w:p>
    <w:sectPr w:rsidR="00047DE3" w:rsidRPr="00765F6F"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CA3BC-4FE7-4559-944D-11C09E08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2020-05-02T10:41:00Z</dcterms:created>
  <dcterms:modified xsi:type="dcterms:W3CDTF">2020-05-02T12:00:00Z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