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C9CB5"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Дьякова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Мария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Анатольевна</w:t>
      </w:r>
      <w:r w:rsidRPr="00716783">
        <w:rPr>
          <w:rFonts w:ascii="Arial" w:hAnsi="Arial" w:cs="Arial"/>
          <w:caps/>
          <w:color w:val="333333"/>
          <w:sz w:val="27"/>
          <w:szCs w:val="27"/>
        </w:rPr>
        <w:t>.</w:t>
      </w:r>
    </w:p>
    <w:p w14:paraId="5754BB65"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учащейся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условиях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трансформации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современного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общества</w:t>
      </w:r>
      <w:r w:rsidRPr="00716783">
        <w:rPr>
          <w:rFonts w:ascii="Arial" w:hAnsi="Arial" w:cs="Arial"/>
          <w:caps/>
          <w:color w:val="333333"/>
          <w:sz w:val="27"/>
          <w:szCs w:val="27"/>
        </w:rPr>
        <w:t xml:space="preserve"> : </w:t>
      </w:r>
      <w:r w:rsidRPr="00716783">
        <w:rPr>
          <w:rFonts w:ascii="Arial" w:hAnsi="Arial" w:cs="Arial" w:hint="eastAsia"/>
          <w:caps/>
          <w:color w:val="333333"/>
          <w:sz w:val="27"/>
          <w:szCs w:val="27"/>
        </w:rPr>
        <w:t>диссертация</w:t>
      </w:r>
      <w:r w:rsidRPr="00716783">
        <w:rPr>
          <w:rFonts w:ascii="Arial" w:hAnsi="Arial" w:cs="Arial"/>
          <w:caps/>
          <w:color w:val="333333"/>
          <w:sz w:val="27"/>
          <w:szCs w:val="27"/>
        </w:rPr>
        <w:t xml:space="preserve"> ... </w:t>
      </w:r>
      <w:r w:rsidRPr="00716783">
        <w:rPr>
          <w:rFonts w:ascii="Arial" w:hAnsi="Arial" w:cs="Arial" w:hint="eastAsia"/>
          <w:caps/>
          <w:color w:val="333333"/>
          <w:sz w:val="27"/>
          <w:szCs w:val="27"/>
        </w:rPr>
        <w:t>кандидата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социологических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наук</w:t>
      </w:r>
      <w:r w:rsidRPr="00716783">
        <w:rPr>
          <w:rFonts w:ascii="Arial" w:hAnsi="Arial" w:cs="Arial"/>
          <w:caps/>
          <w:color w:val="333333"/>
          <w:sz w:val="27"/>
          <w:szCs w:val="27"/>
        </w:rPr>
        <w:t xml:space="preserve"> : 22.00.04. - </w:t>
      </w:r>
      <w:r w:rsidRPr="00716783">
        <w:rPr>
          <w:rFonts w:ascii="Arial" w:hAnsi="Arial" w:cs="Arial" w:hint="eastAsia"/>
          <w:caps/>
          <w:color w:val="333333"/>
          <w:sz w:val="27"/>
          <w:szCs w:val="27"/>
        </w:rPr>
        <w:t>Хабаровск</w:t>
      </w:r>
      <w:r w:rsidRPr="00716783">
        <w:rPr>
          <w:rFonts w:ascii="Arial" w:hAnsi="Arial" w:cs="Arial"/>
          <w:caps/>
          <w:color w:val="333333"/>
          <w:sz w:val="27"/>
          <w:szCs w:val="27"/>
        </w:rPr>
        <w:t xml:space="preserve">, 2002. - 213 </w:t>
      </w:r>
      <w:r w:rsidRPr="00716783">
        <w:rPr>
          <w:rFonts w:ascii="Arial" w:hAnsi="Arial" w:cs="Arial" w:hint="eastAsia"/>
          <w:caps/>
          <w:color w:val="333333"/>
          <w:sz w:val="27"/>
          <w:szCs w:val="27"/>
        </w:rPr>
        <w:t>с</w:t>
      </w:r>
      <w:r w:rsidRPr="00716783">
        <w:rPr>
          <w:rFonts w:ascii="Arial" w:hAnsi="Arial" w:cs="Arial"/>
          <w:caps/>
          <w:color w:val="333333"/>
          <w:sz w:val="27"/>
          <w:szCs w:val="27"/>
        </w:rPr>
        <w:t xml:space="preserve">. : </w:t>
      </w:r>
      <w:r w:rsidRPr="00716783">
        <w:rPr>
          <w:rFonts w:ascii="Arial" w:hAnsi="Arial" w:cs="Arial" w:hint="eastAsia"/>
          <w:caps/>
          <w:color w:val="333333"/>
          <w:sz w:val="27"/>
          <w:szCs w:val="27"/>
        </w:rPr>
        <w:t>ил</w:t>
      </w:r>
      <w:r w:rsidRPr="00716783">
        <w:rPr>
          <w:rFonts w:ascii="Arial" w:hAnsi="Arial" w:cs="Arial"/>
          <w:caps/>
          <w:color w:val="333333"/>
          <w:sz w:val="27"/>
          <w:szCs w:val="27"/>
        </w:rPr>
        <w:t>.</w:t>
      </w:r>
    </w:p>
    <w:p w14:paraId="68A60441"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больше</w:t>
      </w:r>
    </w:p>
    <w:p w14:paraId="43FE2767"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Цитаты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из</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текста</w:t>
      </w:r>
      <w:r w:rsidRPr="00716783">
        <w:rPr>
          <w:rFonts w:ascii="Arial" w:hAnsi="Arial" w:cs="Arial"/>
          <w:caps/>
          <w:color w:val="333333"/>
          <w:sz w:val="27"/>
          <w:szCs w:val="27"/>
        </w:rPr>
        <w:t>:</w:t>
      </w:r>
    </w:p>
    <w:p w14:paraId="083A6294"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стр</w:t>
      </w:r>
      <w:r w:rsidRPr="00716783">
        <w:rPr>
          <w:rFonts w:ascii="Arial" w:hAnsi="Arial" w:cs="Arial"/>
          <w:caps/>
          <w:color w:val="333333"/>
          <w:sz w:val="27"/>
          <w:szCs w:val="27"/>
        </w:rPr>
        <w:t>. 1</w:t>
      </w:r>
    </w:p>
    <w:p w14:paraId="42E4782B"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ХАБАРОВСКИЙ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ГОСУДАРСТВЕННЫЙ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ТЕХНИЧЕСКИЙ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УНИВЕРСИТЕТ</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правах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рукописи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Д</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Ь</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К</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Мария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Анатольевна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УЧАЩЕЙСЯ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УСЛОВИЯХ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ТРАНСФОРМАЦИИ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СОВРЕМЕННОГО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ОБЩЕСТВА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Специальность</w:t>
      </w:r>
      <w:r w:rsidRPr="00716783">
        <w:rPr>
          <w:rFonts w:ascii="Arial" w:hAnsi="Arial" w:cs="Arial"/>
          <w:caps/>
          <w:color w:val="333333"/>
          <w:sz w:val="27"/>
          <w:szCs w:val="27"/>
        </w:rPr>
        <w:t xml:space="preserve"> 22.00.04. - </w:t>
      </w:r>
      <w:r w:rsidRPr="00716783">
        <w:rPr>
          <w:rFonts w:ascii="Arial" w:hAnsi="Arial" w:cs="Arial" w:hint="eastAsia"/>
          <w:caps/>
          <w:color w:val="333333"/>
          <w:sz w:val="27"/>
          <w:szCs w:val="27"/>
        </w:rPr>
        <w:t>Социальная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структура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социальные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институты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процессы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ДИССЕРТАЦИЯ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соискание</w:t>
      </w:r>
    </w:p>
    <w:p w14:paraId="51E2F07F"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стр</w:t>
      </w:r>
      <w:r w:rsidRPr="00716783">
        <w:rPr>
          <w:rFonts w:ascii="Arial" w:hAnsi="Arial" w:cs="Arial"/>
          <w:caps/>
          <w:color w:val="333333"/>
          <w:sz w:val="27"/>
          <w:szCs w:val="27"/>
        </w:rPr>
        <w:t>. 2</w:t>
      </w:r>
    </w:p>
    <w:p w14:paraId="0A31210A"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СОДЕРЖАНИЕ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Введение</w:t>
      </w:r>
      <w:r w:rsidRPr="00716783">
        <w:rPr>
          <w:rFonts w:ascii="Arial" w:hAnsi="Arial" w:cs="Arial"/>
          <w:caps/>
          <w:color w:val="333333"/>
          <w:sz w:val="27"/>
          <w:szCs w:val="27"/>
        </w:rPr>
        <w:t xml:space="preserve"> 1. </w:t>
      </w:r>
      <w:r w:rsidRPr="00716783">
        <w:rPr>
          <w:rFonts w:ascii="Arial" w:hAnsi="Arial" w:cs="Arial" w:hint="eastAsia"/>
          <w:caps/>
          <w:color w:val="333333"/>
          <w:sz w:val="27"/>
          <w:szCs w:val="27"/>
        </w:rPr>
        <w:t>Профессиональная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как</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составляющая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процесса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формирования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личности</w:t>
      </w:r>
      <w:r w:rsidRPr="00716783">
        <w:rPr>
          <w:rFonts w:ascii="Arial" w:hAnsi="Arial" w:cs="Arial"/>
          <w:caps/>
          <w:color w:val="333333"/>
          <w:sz w:val="27"/>
          <w:szCs w:val="27"/>
        </w:rPr>
        <w:t xml:space="preserve"> 1.1. </w:t>
      </w:r>
      <w:r w:rsidRPr="00716783">
        <w:rPr>
          <w:rFonts w:ascii="Arial" w:hAnsi="Arial" w:cs="Arial" w:hint="eastAsia"/>
          <w:caps/>
          <w:color w:val="333333"/>
          <w:sz w:val="27"/>
          <w:szCs w:val="27"/>
        </w:rPr>
        <w:t>Понятие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сущность</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этапы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социализации</w:t>
      </w:r>
      <w:r w:rsidRPr="00716783">
        <w:rPr>
          <w:rFonts w:ascii="Arial" w:hAnsi="Arial" w:cs="Arial"/>
          <w:caps/>
          <w:color w:val="333333"/>
          <w:sz w:val="27"/>
          <w:szCs w:val="27"/>
        </w:rPr>
        <w:t xml:space="preserve"> 1.2.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как</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составляющая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социализации</w:t>
      </w:r>
      <w:r w:rsidRPr="00716783">
        <w:rPr>
          <w:rFonts w:ascii="Arial" w:hAnsi="Arial" w:cs="Arial"/>
          <w:caps/>
          <w:color w:val="333333"/>
          <w:sz w:val="27"/>
          <w:szCs w:val="27"/>
        </w:rPr>
        <w:t xml:space="preserve"> 1.3. </w:t>
      </w:r>
      <w:r w:rsidRPr="00716783">
        <w:rPr>
          <w:rFonts w:ascii="Arial" w:hAnsi="Arial" w:cs="Arial" w:hint="eastAsia"/>
          <w:caps/>
          <w:color w:val="333333"/>
          <w:sz w:val="27"/>
          <w:szCs w:val="27"/>
        </w:rPr>
        <w:t>Факторы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влияющие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w:t>
      </w:r>
      <w:r w:rsidRPr="00716783">
        <w:rPr>
          <w:rFonts w:ascii="Arial" w:hAnsi="Arial" w:cs="Arial" w:hint="eastAsia"/>
          <w:caps/>
          <w:color w:val="333333"/>
          <w:sz w:val="27"/>
          <w:szCs w:val="27"/>
        </w:rPr>
        <w:lastRenderedPageBreak/>
        <w:t>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2.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учащейся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соотношение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индивидуального</w:t>
      </w:r>
      <w:r w:rsidRPr="00716783">
        <w:rPr>
          <w:rFonts w:ascii="Arial" w:hAnsi="Arial" w:cs="Arial"/>
          <w:caps/>
          <w:color w:val="333333"/>
          <w:sz w:val="27"/>
          <w:szCs w:val="27"/>
        </w:rPr>
        <w:t xml:space="preserve"> 2.1....</w:t>
      </w:r>
    </w:p>
    <w:p w14:paraId="19CD3B80"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стр</w:t>
      </w:r>
      <w:r w:rsidRPr="00716783">
        <w:rPr>
          <w:rFonts w:ascii="Arial" w:hAnsi="Arial" w:cs="Arial"/>
          <w:caps/>
          <w:color w:val="333333"/>
          <w:sz w:val="27"/>
          <w:szCs w:val="27"/>
        </w:rPr>
        <w:t>. 11</w:t>
      </w:r>
    </w:p>
    <w:p w14:paraId="7170602F"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цель</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других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авторов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анализ</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позволили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нам</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собственную</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провести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эффективности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учащейся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Хабаровского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края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современном</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этапе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развития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российского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общества</w:t>
      </w:r>
      <w:r w:rsidRPr="00716783">
        <w:rPr>
          <w:rFonts w:ascii="Arial" w:hAnsi="Arial" w:cs="Arial"/>
          <w:caps/>
          <w:color w:val="333333"/>
          <w:sz w:val="27"/>
          <w:szCs w:val="27"/>
        </w:rPr>
        <w:t xml:space="preserve">. ' </w:t>
      </w:r>
      <w:r w:rsidRPr="00716783">
        <w:rPr>
          <w:rFonts w:ascii="Arial" w:hAnsi="Arial" w:cs="Arial" w:hint="eastAsia"/>
          <w:caps/>
          <w:color w:val="333333"/>
          <w:sz w:val="27"/>
          <w:szCs w:val="27"/>
        </w:rPr>
        <w:t>Пробст</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Л</w:t>
      </w:r>
      <w:r w:rsidRPr="00716783">
        <w:rPr>
          <w:rFonts w:ascii="Arial" w:hAnsi="Arial" w:cs="Arial"/>
          <w:caps/>
          <w:color w:val="333333"/>
          <w:sz w:val="27"/>
          <w:szCs w:val="27"/>
        </w:rPr>
        <w:t>.</w:t>
      </w:r>
      <w:r w:rsidRPr="00716783">
        <w:rPr>
          <w:rFonts w:ascii="Arial" w:hAnsi="Arial" w:cs="Arial" w:hint="eastAsia"/>
          <w:caps/>
          <w:color w:val="333333"/>
          <w:sz w:val="27"/>
          <w:szCs w:val="27"/>
        </w:rPr>
        <w:t>Э</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Проблемы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рыночных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условиях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аспекты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социализации</w:t>
      </w:r>
    </w:p>
    <w:p w14:paraId="7F26DE3C" w14:textId="77777777" w:rsidR="00716783" w:rsidRPr="00716783" w:rsidRDefault="00716783" w:rsidP="00716783">
      <w:pPr>
        <w:rPr>
          <w:rFonts w:ascii="Arial" w:hAnsi="Arial" w:cs="Arial"/>
          <w:caps/>
          <w:color w:val="333333"/>
          <w:sz w:val="27"/>
          <w:szCs w:val="27"/>
        </w:rPr>
      </w:pPr>
    </w:p>
    <w:p w14:paraId="1128AB0C"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Оглавление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диссертации</w:t>
      </w:r>
    </w:p>
    <w:p w14:paraId="60369997"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кандидат</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социологических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наук</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Дьякова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Мария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Анатольевна</w:t>
      </w:r>
    </w:p>
    <w:p w14:paraId="29AF1278" w14:textId="77777777" w:rsidR="00716783" w:rsidRPr="00716783" w:rsidRDefault="00716783" w:rsidP="00716783">
      <w:pPr>
        <w:rPr>
          <w:rFonts w:ascii="Arial" w:hAnsi="Arial" w:cs="Arial"/>
          <w:caps/>
          <w:color w:val="333333"/>
          <w:sz w:val="27"/>
          <w:szCs w:val="27"/>
        </w:rPr>
      </w:pPr>
      <w:r w:rsidRPr="00716783">
        <w:rPr>
          <w:rFonts w:ascii="Arial" w:hAnsi="Arial" w:cs="Arial" w:hint="eastAsia"/>
          <w:caps/>
          <w:color w:val="333333"/>
          <w:sz w:val="27"/>
          <w:szCs w:val="27"/>
        </w:rPr>
        <w:t>Введение</w:t>
      </w:r>
      <w:r w:rsidRPr="00716783">
        <w:rPr>
          <w:rFonts w:ascii="Arial" w:hAnsi="Arial" w:cs="Arial"/>
          <w:caps/>
          <w:color w:val="333333"/>
          <w:sz w:val="27"/>
          <w:szCs w:val="27"/>
        </w:rPr>
        <w:t>.</w:t>
      </w:r>
    </w:p>
    <w:p w14:paraId="3C644C8D" w14:textId="77777777" w:rsidR="00716783" w:rsidRPr="00716783" w:rsidRDefault="00716783" w:rsidP="00716783">
      <w:pPr>
        <w:rPr>
          <w:rFonts w:ascii="Arial" w:hAnsi="Arial" w:cs="Arial"/>
          <w:caps/>
          <w:color w:val="333333"/>
          <w:sz w:val="27"/>
          <w:szCs w:val="27"/>
        </w:rPr>
      </w:pPr>
    </w:p>
    <w:p w14:paraId="6ED99795"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t xml:space="preserve">1. </w:t>
      </w:r>
      <w:r w:rsidRPr="00716783">
        <w:rPr>
          <w:rFonts w:ascii="Arial" w:hAnsi="Arial" w:cs="Arial" w:hint="eastAsia"/>
          <w:caps/>
          <w:color w:val="333333"/>
          <w:sz w:val="27"/>
          <w:szCs w:val="27"/>
        </w:rPr>
        <w:t>Профессиональная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как</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составляющая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процесса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формирования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личности</w:t>
      </w:r>
      <w:r w:rsidRPr="00716783">
        <w:rPr>
          <w:rFonts w:ascii="Arial" w:hAnsi="Arial" w:cs="Arial"/>
          <w:caps/>
          <w:color w:val="333333"/>
          <w:sz w:val="27"/>
          <w:szCs w:val="27"/>
        </w:rPr>
        <w:t>.</w:t>
      </w:r>
    </w:p>
    <w:p w14:paraId="2C993195" w14:textId="77777777" w:rsidR="00716783" w:rsidRPr="00716783" w:rsidRDefault="00716783" w:rsidP="00716783">
      <w:pPr>
        <w:rPr>
          <w:rFonts w:ascii="Arial" w:hAnsi="Arial" w:cs="Arial"/>
          <w:caps/>
          <w:color w:val="333333"/>
          <w:sz w:val="27"/>
          <w:szCs w:val="27"/>
        </w:rPr>
      </w:pPr>
    </w:p>
    <w:p w14:paraId="0C0FDDC0"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t xml:space="preserve">1.1. </w:t>
      </w:r>
      <w:r w:rsidRPr="00716783">
        <w:rPr>
          <w:rFonts w:ascii="Arial" w:hAnsi="Arial" w:cs="Arial" w:hint="eastAsia"/>
          <w:caps/>
          <w:color w:val="333333"/>
          <w:sz w:val="27"/>
          <w:szCs w:val="27"/>
        </w:rPr>
        <w:t>Понятие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сущность</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этапы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социализации</w:t>
      </w:r>
      <w:r w:rsidRPr="00716783">
        <w:rPr>
          <w:rFonts w:ascii="Arial" w:hAnsi="Arial" w:cs="Arial"/>
          <w:caps/>
          <w:color w:val="333333"/>
          <w:sz w:val="27"/>
          <w:szCs w:val="27"/>
        </w:rPr>
        <w:t>.</w:t>
      </w:r>
    </w:p>
    <w:p w14:paraId="57BAC034" w14:textId="77777777" w:rsidR="00716783" w:rsidRPr="00716783" w:rsidRDefault="00716783" w:rsidP="00716783">
      <w:pPr>
        <w:rPr>
          <w:rFonts w:ascii="Arial" w:hAnsi="Arial" w:cs="Arial"/>
          <w:caps/>
          <w:color w:val="333333"/>
          <w:sz w:val="27"/>
          <w:szCs w:val="27"/>
        </w:rPr>
      </w:pPr>
    </w:p>
    <w:p w14:paraId="326C603C"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lastRenderedPageBreak/>
        <w:t xml:space="preserve">1.2.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как</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составляющая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социализации</w:t>
      </w:r>
      <w:r w:rsidRPr="00716783">
        <w:rPr>
          <w:rFonts w:ascii="Arial" w:hAnsi="Arial" w:cs="Arial"/>
          <w:caps/>
          <w:color w:val="333333"/>
          <w:sz w:val="27"/>
          <w:szCs w:val="27"/>
        </w:rPr>
        <w:t>.</w:t>
      </w:r>
    </w:p>
    <w:p w14:paraId="02B4B35E" w14:textId="77777777" w:rsidR="00716783" w:rsidRPr="00716783" w:rsidRDefault="00716783" w:rsidP="00716783">
      <w:pPr>
        <w:rPr>
          <w:rFonts w:ascii="Arial" w:hAnsi="Arial" w:cs="Arial"/>
          <w:caps/>
          <w:color w:val="333333"/>
          <w:sz w:val="27"/>
          <w:szCs w:val="27"/>
        </w:rPr>
      </w:pPr>
    </w:p>
    <w:p w14:paraId="6951E142"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t xml:space="preserve">1.3. </w:t>
      </w:r>
      <w:r w:rsidRPr="00716783">
        <w:rPr>
          <w:rFonts w:ascii="Arial" w:hAnsi="Arial" w:cs="Arial" w:hint="eastAsia"/>
          <w:caps/>
          <w:color w:val="333333"/>
          <w:sz w:val="27"/>
          <w:szCs w:val="27"/>
        </w:rPr>
        <w:t>Факторы</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влияющие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на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w:t>
      </w:r>
    </w:p>
    <w:p w14:paraId="053B7F18" w14:textId="77777777" w:rsidR="00716783" w:rsidRPr="00716783" w:rsidRDefault="00716783" w:rsidP="00716783">
      <w:pPr>
        <w:rPr>
          <w:rFonts w:ascii="Arial" w:hAnsi="Arial" w:cs="Arial"/>
          <w:caps/>
          <w:color w:val="333333"/>
          <w:sz w:val="27"/>
          <w:szCs w:val="27"/>
        </w:rPr>
      </w:pPr>
    </w:p>
    <w:p w14:paraId="5687653A"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t xml:space="preserve">2. </w:t>
      </w:r>
      <w:r w:rsidRPr="00716783">
        <w:rPr>
          <w:rFonts w:ascii="Arial" w:hAnsi="Arial" w:cs="Arial" w:hint="eastAsia"/>
          <w:caps/>
          <w:color w:val="333333"/>
          <w:sz w:val="27"/>
          <w:szCs w:val="27"/>
        </w:rPr>
        <w:t>Профессиональное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учащейся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соотношение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индивидуального</w:t>
      </w:r>
      <w:r w:rsidRPr="00716783">
        <w:rPr>
          <w:rFonts w:ascii="Arial" w:hAnsi="Arial" w:cs="Arial"/>
          <w:caps/>
          <w:color w:val="333333"/>
          <w:sz w:val="27"/>
          <w:szCs w:val="27"/>
        </w:rPr>
        <w:t>.</w:t>
      </w:r>
    </w:p>
    <w:p w14:paraId="2343540A" w14:textId="77777777" w:rsidR="00716783" w:rsidRPr="00716783" w:rsidRDefault="00716783" w:rsidP="00716783">
      <w:pPr>
        <w:rPr>
          <w:rFonts w:ascii="Arial" w:hAnsi="Arial" w:cs="Arial"/>
          <w:caps/>
          <w:color w:val="333333"/>
          <w:sz w:val="27"/>
          <w:szCs w:val="27"/>
        </w:rPr>
      </w:pPr>
    </w:p>
    <w:p w14:paraId="68FBC1AC"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t xml:space="preserve">2.1. </w:t>
      </w:r>
      <w:r w:rsidRPr="00716783">
        <w:rPr>
          <w:rFonts w:ascii="Arial" w:hAnsi="Arial" w:cs="Arial" w:hint="eastAsia"/>
          <w:caps/>
          <w:color w:val="333333"/>
          <w:sz w:val="27"/>
          <w:szCs w:val="27"/>
        </w:rPr>
        <w:t>Эффективность</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школьников</w:t>
      </w:r>
      <w:r w:rsidRPr="00716783">
        <w:rPr>
          <w:rFonts w:ascii="Arial" w:hAnsi="Arial" w:cs="Arial"/>
          <w:caps/>
          <w:color w:val="333333"/>
          <w:sz w:val="27"/>
          <w:szCs w:val="27"/>
        </w:rPr>
        <w:t>.</w:t>
      </w:r>
    </w:p>
    <w:p w14:paraId="1D41CC9C" w14:textId="77777777" w:rsidR="00716783" w:rsidRPr="00716783" w:rsidRDefault="00716783" w:rsidP="00716783">
      <w:pPr>
        <w:rPr>
          <w:rFonts w:ascii="Arial" w:hAnsi="Arial" w:cs="Arial"/>
          <w:caps/>
          <w:color w:val="333333"/>
          <w:sz w:val="27"/>
          <w:szCs w:val="27"/>
        </w:rPr>
      </w:pPr>
    </w:p>
    <w:p w14:paraId="00535072" w14:textId="77777777" w:rsidR="00716783" w:rsidRPr="00716783" w:rsidRDefault="00716783" w:rsidP="00716783">
      <w:pPr>
        <w:rPr>
          <w:rFonts w:ascii="Arial" w:hAnsi="Arial" w:cs="Arial"/>
          <w:caps/>
          <w:color w:val="333333"/>
          <w:sz w:val="27"/>
          <w:szCs w:val="27"/>
        </w:rPr>
      </w:pPr>
      <w:r w:rsidRPr="00716783">
        <w:rPr>
          <w:rFonts w:ascii="Arial" w:hAnsi="Arial" w:cs="Arial"/>
          <w:caps/>
          <w:color w:val="333333"/>
          <w:sz w:val="27"/>
          <w:szCs w:val="27"/>
        </w:rPr>
        <w:t>2.2.</w:t>
      </w:r>
      <w:r w:rsidRPr="00716783">
        <w:rPr>
          <w:rFonts w:ascii="Arial" w:hAnsi="Arial" w:cs="Arial" w:hint="eastAsia"/>
          <w:caps/>
          <w:color w:val="333333"/>
          <w:sz w:val="27"/>
          <w:szCs w:val="27"/>
        </w:rPr>
        <w:t>Динамика</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студенческой</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процессе</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получения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высшего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образования</w:t>
      </w:r>
      <w:r w:rsidRPr="00716783">
        <w:rPr>
          <w:rFonts w:ascii="Arial" w:hAnsi="Arial" w:cs="Arial"/>
          <w:caps/>
          <w:color w:val="333333"/>
          <w:sz w:val="27"/>
          <w:szCs w:val="27"/>
        </w:rPr>
        <w:t>.</w:t>
      </w:r>
    </w:p>
    <w:p w14:paraId="1741DBBD" w14:textId="77777777" w:rsidR="00716783" w:rsidRPr="00716783" w:rsidRDefault="00716783" w:rsidP="00716783">
      <w:pPr>
        <w:rPr>
          <w:rFonts w:ascii="Arial" w:hAnsi="Arial" w:cs="Arial"/>
          <w:caps/>
          <w:color w:val="333333"/>
          <w:sz w:val="27"/>
          <w:szCs w:val="27"/>
        </w:rPr>
      </w:pPr>
    </w:p>
    <w:p w14:paraId="4A7ADEAA" w14:textId="5497AF96" w:rsidR="00967B66" w:rsidRPr="00716783" w:rsidRDefault="00716783" w:rsidP="00716783">
      <w:r w:rsidRPr="00716783">
        <w:rPr>
          <w:rFonts w:ascii="Arial" w:hAnsi="Arial" w:cs="Arial"/>
          <w:caps/>
          <w:color w:val="333333"/>
          <w:sz w:val="27"/>
          <w:szCs w:val="27"/>
        </w:rPr>
        <w:t>2.3.</w:t>
      </w:r>
      <w:r w:rsidRPr="00716783">
        <w:rPr>
          <w:rFonts w:ascii="Arial" w:hAnsi="Arial" w:cs="Arial" w:hint="eastAsia"/>
          <w:caps/>
          <w:color w:val="333333"/>
          <w:sz w:val="27"/>
          <w:szCs w:val="27"/>
        </w:rPr>
        <w:t>Роль</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формальных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социальных</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институтов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в</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формировании</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профессионального</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самоопределения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учащейся</w:t>
      </w:r>
      <w:r w:rsidRPr="00716783">
        <w:rPr>
          <w:rFonts w:ascii="Arial" w:hAnsi="Arial" w:cs="Arial"/>
          <w:caps/>
          <w:color w:val="333333"/>
          <w:sz w:val="27"/>
          <w:szCs w:val="27"/>
        </w:rPr>
        <w:t xml:space="preserve"> </w:t>
      </w:r>
      <w:r w:rsidRPr="00716783">
        <w:rPr>
          <w:rFonts w:ascii="Arial" w:hAnsi="Arial" w:cs="Arial" w:hint="eastAsia"/>
          <w:caps/>
          <w:color w:val="333333"/>
          <w:sz w:val="27"/>
          <w:szCs w:val="27"/>
        </w:rPr>
        <w:t>молодежи</w:t>
      </w:r>
      <w:r w:rsidRPr="00716783">
        <w:rPr>
          <w:rFonts w:ascii="Arial" w:hAnsi="Arial" w:cs="Arial"/>
          <w:caps/>
          <w:color w:val="333333"/>
          <w:sz w:val="27"/>
          <w:szCs w:val="27"/>
        </w:rPr>
        <w:t>.</w:t>
      </w:r>
    </w:p>
    <w:sectPr w:rsidR="00967B66" w:rsidRPr="007167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A72B" w14:textId="77777777" w:rsidR="00970D41" w:rsidRDefault="00970D41">
      <w:pPr>
        <w:spacing w:after="0" w:line="240" w:lineRule="auto"/>
      </w:pPr>
      <w:r>
        <w:separator/>
      </w:r>
    </w:p>
  </w:endnote>
  <w:endnote w:type="continuationSeparator" w:id="0">
    <w:p w14:paraId="5710643A" w14:textId="77777777" w:rsidR="00970D41" w:rsidRDefault="0097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F822" w14:textId="77777777" w:rsidR="00970D41" w:rsidRDefault="00970D41"/>
    <w:p w14:paraId="7319FFFF" w14:textId="77777777" w:rsidR="00970D41" w:rsidRDefault="00970D41"/>
    <w:p w14:paraId="477EDD10" w14:textId="77777777" w:rsidR="00970D41" w:rsidRDefault="00970D41"/>
    <w:p w14:paraId="68F3795D" w14:textId="77777777" w:rsidR="00970D41" w:rsidRDefault="00970D41"/>
    <w:p w14:paraId="5F83DAB8" w14:textId="77777777" w:rsidR="00970D41" w:rsidRDefault="00970D41"/>
    <w:p w14:paraId="606AC14C" w14:textId="77777777" w:rsidR="00970D41" w:rsidRDefault="00970D41"/>
    <w:p w14:paraId="7A86757F" w14:textId="77777777" w:rsidR="00970D41" w:rsidRDefault="00970D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2C2AA9" wp14:editId="086D51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9D1F" w14:textId="77777777" w:rsidR="00970D41" w:rsidRDefault="00970D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2C2A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FC9D1F" w14:textId="77777777" w:rsidR="00970D41" w:rsidRDefault="00970D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5670C4" w14:textId="77777777" w:rsidR="00970D41" w:rsidRDefault="00970D41"/>
    <w:p w14:paraId="7630CAC5" w14:textId="77777777" w:rsidR="00970D41" w:rsidRDefault="00970D41"/>
    <w:p w14:paraId="48DFD0EA" w14:textId="77777777" w:rsidR="00970D41" w:rsidRDefault="00970D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D07654" wp14:editId="2C5850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C6E4" w14:textId="77777777" w:rsidR="00970D41" w:rsidRDefault="00970D41"/>
                          <w:p w14:paraId="17BD09F9" w14:textId="77777777" w:rsidR="00970D41" w:rsidRDefault="00970D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D076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4AC6E4" w14:textId="77777777" w:rsidR="00970D41" w:rsidRDefault="00970D41"/>
                    <w:p w14:paraId="17BD09F9" w14:textId="77777777" w:rsidR="00970D41" w:rsidRDefault="00970D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5E89D5" w14:textId="77777777" w:rsidR="00970D41" w:rsidRDefault="00970D41"/>
    <w:p w14:paraId="3EDA8EA4" w14:textId="77777777" w:rsidR="00970D41" w:rsidRDefault="00970D41">
      <w:pPr>
        <w:rPr>
          <w:sz w:val="2"/>
          <w:szCs w:val="2"/>
        </w:rPr>
      </w:pPr>
    </w:p>
    <w:p w14:paraId="619EF062" w14:textId="77777777" w:rsidR="00970D41" w:rsidRDefault="00970D41"/>
    <w:p w14:paraId="2978D265" w14:textId="77777777" w:rsidR="00970D41" w:rsidRDefault="00970D41">
      <w:pPr>
        <w:spacing w:after="0" w:line="240" w:lineRule="auto"/>
      </w:pPr>
    </w:p>
  </w:footnote>
  <w:footnote w:type="continuationSeparator" w:id="0">
    <w:p w14:paraId="4CFBE7B7" w14:textId="77777777" w:rsidR="00970D41" w:rsidRDefault="0097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4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57993</TotalTime>
  <Pages>3</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2704</cp:revision>
  <cp:lastPrinted>2009-02-06T05:36:00Z</cp:lastPrinted>
  <dcterms:created xsi:type="dcterms:W3CDTF">2025-11-25T20:19:00Z</dcterms:created>
  <dcterms:modified xsi:type="dcterms:W3CDTF">2026-01-31T19:23:00Z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