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4433A7"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Державний заклад</w:t>
      </w:r>
    </w:p>
    <w:p w14:paraId="567E7777"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„ПІВДЕННОУКРАЇНСЬКИЙ НАЦІОНАЛЬНИЙ ПЕДАГОГІЧНИЙ УНІВЕРСИТЕТ імені К.Д.УШИНСЬКОГО”</w:t>
      </w:r>
    </w:p>
    <w:p w14:paraId="4CB9FC5A"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28"/>
          <w:szCs w:val="28"/>
          <w:lang w:val="uk-UA"/>
        </w:rPr>
      </w:pPr>
    </w:p>
    <w:p w14:paraId="1612E6A9"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На правах рукопису</w:t>
      </w:r>
    </w:p>
    <w:p w14:paraId="6E278C53"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28"/>
          <w:szCs w:val="28"/>
          <w:lang w:val="uk-UA"/>
        </w:rPr>
      </w:pPr>
    </w:p>
    <w:p w14:paraId="7E3F4F6C"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Михайлова Лідія Іванівна</w:t>
      </w:r>
    </w:p>
    <w:p w14:paraId="5DD6EB6D" w14:textId="77777777" w:rsidR="003A1B46" w:rsidRPr="003A1B46" w:rsidRDefault="003A1B46" w:rsidP="003A1B46">
      <w:pPr>
        <w:tabs>
          <w:tab w:val="clear" w:pos="709"/>
        </w:tabs>
        <w:spacing w:after="0" w:line="360" w:lineRule="auto"/>
        <w:ind w:right="280" w:firstLine="0"/>
        <w:jc w:val="center"/>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Cs/>
          <w:kern w:val="0"/>
          <w:sz w:val="28"/>
          <w:szCs w:val="28"/>
          <w:lang w:val="uk-UA"/>
        </w:rPr>
        <w:t>УДК: 372. 461</w:t>
      </w:r>
    </w:p>
    <w:p w14:paraId="1912A4EB"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14:paraId="7B4D898F"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14:paraId="68A32A02"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32"/>
          <w:szCs w:val="32"/>
          <w:lang w:val="uk-UA"/>
        </w:rPr>
      </w:pPr>
      <w:r w:rsidRPr="003A1B46">
        <w:rPr>
          <w:rFonts w:ascii="Times New Roman" w:eastAsia="Times New Roman" w:hAnsi="Times New Roman" w:cs="Times New Roman"/>
          <w:b/>
          <w:kern w:val="0"/>
          <w:sz w:val="28"/>
          <w:szCs w:val="28"/>
          <w:lang w:val="uk-UA"/>
        </w:rPr>
        <w:t>РОЗВИТОК РОЗМОВНОГО МОВЛЕННЯ ДІТЕЙ СТАРШОГО ДОШКІЛЬНОГО ВІКУ</w:t>
      </w:r>
    </w:p>
    <w:p w14:paraId="568F80B1"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32"/>
          <w:szCs w:val="32"/>
          <w:lang w:val="uk-UA"/>
        </w:rPr>
      </w:pPr>
    </w:p>
    <w:p w14:paraId="5A48EAB4"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13.00.02 – теорія і методика навчання (українська мова)</w:t>
      </w:r>
    </w:p>
    <w:p w14:paraId="3A60E484"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28"/>
          <w:szCs w:val="28"/>
          <w:lang w:val="uk-UA"/>
        </w:rPr>
      </w:pPr>
    </w:p>
    <w:p w14:paraId="322B6FB9"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Дисертація</w:t>
      </w:r>
    </w:p>
    <w:p w14:paraId="4769E8E5"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Cs/>
          <w:kern w:val="0"/>
          <w:sz w:val="28"/>
          <w:szCs w:val="28"/>
          <w:lang w:val="uk-UA"/>
        </w:rPr>
        <w:t>на здобуття наукового ступеня кандидата педагогічних наук</w:t>
      </w:r>
    </w:p>
    <w:p w14:paraId="4518671E"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14:paraId="5438C024"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14:paraId="2030018B"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14:paraId="6CB7EA84"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28"/>
          <w:szCs w:val="28"/>
          <w:lang w:val="uk-UA"/>
        </w:rPr>
      </w:pPr>
    </w:p>
    <w:p w14:paraId="66ACAC8F" w14:textId="77777777" w:rsidR="003A1B46" w:rsidRPr="003A1B46" w:rsidRDefault="003A1B46" w:rsidP="003A1B46">
      <w:pPr>
        <w:tabs>
          <w:tab w:val="clear" w:pos="709"/>
        </w:tabs>
        <w:spacing w:after="0" w:line="360" w:lineRule="auto"/>
        <w:ind w:firstLine="0"/>
        <w:jc w:val="right"/>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Науковий керівник:</w:t>
      </w:r>
    </w:p>
    <w:p w14:paraId="0964C54A" w14:textId="77777777" w:rsidR="003A1B46" w:rsidRPr="003A1B46" w:rsidRDefault="003A1B46" w:rsidP="003A1B46">
      <w:pPr>
        <w:tabs>
          <w:tab w:val="clear" w:pos="709"/>
          <w:tab w:val="left" w:pos="5940"/>
          <w:tab w:val="left" w:pos="6300"/>
          <w:tab w:val="left" w:pos="6480"/>
        </w:tabs>
        <w:spacing w:after="0" w:line="360" w:lineRule="auto"/>
        <w:ind w:firstLine="0"/>
        <w:jc w:val="right"/>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Богуш Алла Михайлівна,</w:t>
      </w:r>
    </w:p>
    <w:p w14:paraId="79F16B77" w14:textId="77777777" w:rsidR="003A1B46" w:rsidRPr="003A1B46" w:rsidRDefault="003A1B46" w:rsidP="003A1B46">
      <w:pPr>
        <w:tabs>
          <w:tab w:val="clear" w:pos="709"/>
          <w:tab w:val="left" w:pos="5940"/>
          <w:tab w:val="left" w:pos="6300"/>
          <w:tab w:val="left" w:pos="6480"/>
        </w:tabs>
        <w:spacing w:after="0" w:line="360" w:lineRule="auto"/>
        <w:ind w:firstLine="0"/>
        <w:jc w:val="right"/>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доктор педагогічних наук, професор,</w:t>
      </w:r>
    </w:p>
    <w:p w14:paraId="3DB4AE4A" w14:textId="77777777" w:rsidR="003A1B46" w:rsidRPr="003A1B46" w:rsidRDefault="003A1B46" w:rsidP="003A1B46">
      <w:pPr>
        <w:tabs>
          <w:tab w:val="clear" w:pos="709"/>
          <w:tab w:val="left" w:pos="5940"/>
          <w:tab w:val="left" w:pos="6300"/>
          <w:tab w:val="left" w:pos="6480"/>
        </w:tabs>
        <w:spacing w:after="0" w:line="360" w:lineRule="auto"/>
        <w:ind w:firstLine="0"/>
        <w:jc w:val="right"/>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дійсний член</w:t>
      </w:r>
    </w:p>
    <w:p w14:paraId="578F22AD" w14:textId="77777777" w:rsidR="003A1B46" w:rsidRPr="003A1B46" w:rsidRDefault="003A1B46" w:rsidP="003A1B46">
      <w:pPr>
        <w:tabs>
          <w:tab w:val="clear" w:pos="709"/>
          <w:tab w:val="left" w:pos="5940"/>
          <w:tab w:val="left" w:pos="6300"/>
          <w:tab w:val="left" w:pos="6480"/>
        </w:tabs>
        <w:spacing w:after="0" w:line="360" w:lineRule="auto"/>
        <w:ind w:firstLine="0"/>
        <w:jc w:val="right"/>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Cs/>
          <w:kern w:val="0"/>
          <w:sz w:val="28"/>
          <w:szCs w:val="28"/>
          <w:lang w:val="uk-UA"/>
        </w:rPr>
        <w:t>Національної академії педагогічних наук України</w:t>
      </w:r>
    </w:p>
    <w:p w14:paraId="29321FDD"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14:paraId="02FD3309"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
          <w:kern w:val="0"/>
          <w:sz w:val="28"/>
          <w:szCs w:val="28"/>
          <w:lang w:val="uk-UA"/>
        </w:rPr>
      </w:pPr>
    </w:p>
    <w:p w14:paraId="469B9A44"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Cs/>
          <w:kern w:val="0"/>
          <w:sz w:val="28"/>
          <w:szCs w:val="28"/>
          <w:lang w:val="uk-UA"/>
        </w:rPr>
      </w:pPr>
    </w:p>
    <w:p w14:paraId="5A79ECCF" w14:textId="77777777" w:rsidR="003A1B46" w:rsidRPr="003A1B46" w:rsidRDefault="003A1B46" w:rsidP="003A1B46">
      <w:pPr>
        <w:widowControl/>
        <w:tabs>
          <w:tab w:val="clear" w:pos="709"/>
        </w:tabs>
        <w:spacing w:after="0" w:line="240" w:lineRule="auto"/>
        <w:ind w:firstLine="0"/>
        <w:jc w:val="left"/>
        <w:rPr>
          <w:rFonts w:ascii="Times New Roman" w:eastAsia="Times New Roman" w:hAnsi="Times New Roman" w:cs="Times New Roman"/>
          <w:kern w:val="0"/>
          <w:sz w:val="24"/>
          <w:szCs w:val="24"/>
        </w:rPr>
        <w:sectPr w:rsidR="003A1B46" w:rsidRPr="003A1B46">
          <w:headerReference w:type="default" r:id="rId7"/>
          <w:footerReference w:type="even" r:id="rId8"/>
          <w:footerReference w:type="default" r:id="rId9"/>
          <w:headerReference w:type="first" r:id="rId10"/>
          <w:footerReference w:type="first" r:id="rId11"/>
          <w:pgSz w:w="11906" w:h="16838"/>
          <w:pgMar w:top="1134" w:right="567" w:bottom="1134" w:left="1701" w:header="709" w:footer="709" w:gutter="0"/>
          <w:cols w:space="720"/>
          <w:titlePg/>
          <w:docGrid w:linePitch="600" w:charSpace="32768"/>
        </w:sectPr>
      </w:pPr>
    </w:p>
    <w:p w14:paraId="127EA455"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Cs/>
          <w:kern w:val="0"/>
          <w:sz w:val="28"/>
          <w:szCs w:val="28"/>
          <w:lang w:val="uk-UA"/>
        </w:rPr>
        <w:lastRenderedPageBreak/>
        <w:t>Одеса - 2010</w:t>
      </w:r>
    </w:p>
    <w:p w14:paraId="1F731045"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t>ЗМІСТ</w:t>
      </w:r>
    </w:p>
    <w:p w14:paraId="1C43F42C" w14:textId="77777777" w:rsidR="003A1B46" w:rsidRPr="003A1B46" w:rsidRDefault="003A1B46" w:rsidP="003A1B46">
      <w:pPr>
        <w:tabs>
          <w:tab w:val="clear" w:pos="709"/>
          <w:tab w:val="right" w:pos="9603"/>
        </w:tabs>
        <w:spacing w:after="0" w:line="360" w:lineRule="auto"/>
        <w:ind w:right="561" w:firstLine="0"/>
        <w:jc w:val="left"/>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t>ПЕРЕЛІК УМОВНИХ СКОРОЧЕНЬ</w:t>
      </w:r>
      <w:r w:rsidRPr="003A1B46">
        <w:rPr>
          <w:rFonts w:ascii="Times New Roman" w:eastAsia="Times New Roman" w:hAnsi="Times New Roman" w:cs="Times New Roman"/>
          <w:b/>
          <w:kern w:val="0"/>
          <w:sz w:val="28"/>
          <w:szCs w:val="28"/>
          <w:lang w:val="uk-UA"/>
        </w:rPr>
        <w:tab/>
      </w:r>
      <w:r w:rsidRPr="003A1B46">
        <w:rPr>
          <w:rFonts w:ascii="Times New Roman" w:eastAsia="Times New Roman" w:hAnsi="Times New Roman" w:cs="Times New Roman"/>
          <w:bCs/>
          <w:kern w:val="0"/>
          <w:sz w:val="28"/>
          <w:szCs w:val="28"/>
          <w:lang w:val="uk-UA"/>
        </w:rPr>
        <w:t>4</w:t>
      </w:r>
    </w:p>
    <w:p w14:paraId="75FAEBEF" w14:textId="77777777" w:rsidR="003A1B46" w:rsidRPr="003A1B46" w:rsidRDefault="003A1B46" w:rsidP="003A1B46">
      <w:pPr>
        <w:tabs>
          <w:tab w:val="clear" w:pos="709"/>
          <w:tab w:val="right" w:pos="9603"/>
        </w:tabs>
        <w:spacing w:after="0" w:line="360" w:lineRule="auto"/>
        <w:ind w:right="561" w:firstLine="0"/>
        <w:jc w:val="left"/>
        <w:rPr>
          <w:rFonts w:ascii="Times New Roman" w:eastAsia="Times New Roman" w:hAnsi="Times New Roman" w:cs="Times New Roman"/>
          <w:b/>
          <w:bCs/>
          <w:kern w:val="0"/>
          <w:sz w:val="28"/>
          <w:szCs w:val="28"/>
          <w:lang w:val="uk-UA"/>
        </w:rPr>
      </w:pPr>
      <w:r w:rsidRPr="003A1B46">
        <w:rPr>
          <w:rFonts w:ascii="Times New Roman" w:eastAsia="Times New Roman" w:hAnsi="Times New Roman" w:cs="Times New Roman"/>
          <w:b/>
          <w:kern w:val="0"/>
          <w:sz w:val="28"/>
          <w:szCs w:val="28"/>
          <w:lang w:val="uk-UA"/>
        </w:rPr>
        <w:t>ВСТУП</w:t>
      </w:r>
      <w:r w:rsidRPr="003A1B46">
        <w:rPr>
          <w:rFonts w:ascii="Times New Roman" w:eastAsia="Times New Roman" w:hAnsi="Times New Roman" w:cs="Times New Roman"/>
          <w:b/>
          <w:kern w:val="0"/>
          <w:sz w:val="28"/>
          <w:szCs w:val="28"/>
          <w:lang w:val="uk-UA"/>
        </w:rPr>
        <w:tab/>
      </w:r>
      <w:r w:rsidRPr="003A1B46">
        <w:rPr>
          <w:rFonts w:ascii="Times New Roman" w:eastAsia="Times New Roman" w:hAnsi="Times New Roman" w:cs="Times New Roman"/>
          <w:kern w:val="0"/>
          <w:sz w:val="28"/>
          <w:szCs w:val="28"/>
          <w:lang w:val="uk-UA"/>
        </w:rPr>
        <w:t>5</w:t>
      </w:r>
    </w:p>
    <w:p w14:paraId="363A399E" w14:textId="77777777" w:rsidR="003A1B46" w:rsidRPr="003A1B46" w:rsidRDefault="003A1B46" w:rsidP="003A1B46">
      <w:pPr>
        <w:tabs>
          <w:tab w:val="clear" w:pos="709"/>
          <w:tab w:val="right" w:pos="9603"/>
        </w:tabs>
        <w:spacing w:after="0" w:line="360" w:lineRule="auto"/>
        <w:ind w:left="1440" w:right="561" w:hanging="14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b/>
          <w:bCs/>
          <w:kern w:val="0"/>
          <w:sz w:val="28"/>
          <w:szCs w:val="28"/>
          <w:lang w:val="uk-UA"/>
        </w:rPr>
        <w:t>РОЗДІЛ 1.</w:t>
      </w:r>
      <w:r w:rsidRPr="003A1B46">
        <w:rPr>
          <w:rFonts w:ascii="Times New Roman" w:eastAsia="Times New Roman" w:hAnsi="Times New Roman" w:cs="Times New Roman"/>
          <w:b/>
          <w:bCs/>
          <w:kern w:val="0"/>
          <w:sz w:val="28"/>
          <w:szCs w:val="28"/>
          <w:lang w:val="uk-UA"/>
        </w:rPr>
        <w:tab/>
        <w:t>ТЕОРЕТИЧНІ ЗАСАДИ РОЗВИТКУ РОЗМОВНОГО МОВЛЕННЯ</w:t>
      </w:r>
      <w:r w:rsidRPr="003A1B46">
        <w:rPr>
          <w:rFonts w:ascii="Times New Roman" w:eastAsia="Times New Roman" w:hAnsi="Times New Roman" w:cs="Times New Roman"/>
          <w:b/>
          <w:bCs/>
          <w:kern w:val="0"/>
          <w:sz w:val="28"/>
          <w:szCs w:val="28"/>
          <w:lang w:val="uk-UA"/>
        </w:rPr>
        <w:tab/>
      </w:r>
      <w:r w:rsidRPr="003A1B46">
        <w:rPr>
          <w:rFonts w:ascii="Times New Roman" w:eastAsia="Times New Roman" w:hAnsi="Times New Roman" w:cs="Times New Roman"/>
          <w:kern w:val="0"/>
          <w:sz w:val="28"/>
          <w:szCs w:val="28"/>
          <w:lang w:val="uk-UA"/>
        </w:rPr>
        <w:t>11</w:t>
      </w:r>
    </w:p>
    <w:p w14:paraId="72C13DBC" w14:textId="77777777" w:rsidR="003A1B46" w:rsidRPr="003A1B46" w:rsidRDefault="003A1B46" w:rsidP="003A1B46">
      <w:pPr>
        <w:tabs>
          <w:tab w:val="right" w:pos="9603"/>
        </w:tabs>
        <w:spacing w:after="0" w:line="360" w:lineRule="auto"/>
        <w:ind w:right="561" w:firstLine="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1.1. </w:t>
      </w:r>
      <w:r w:rsidRPr="003A1B46">
        <w:rPr>
          <w:rFonts w:ascii="Times New Roman" w:eastAsia="Times New Roman" w:hAnsi="Times New Roman" w:cs="Times New Roman"/>
          <w:kern w:val="0"/>
          <w:sz w:val="28"/>
          <w:szCs w:val="28"/>
          <w:lang w:val="uk-UA"/>
        </w:rPr>
        <w:tab/>
        <w:t>Сутність і характеристика усного мовлення</w:t>
      </w:r>
      <w:r w:rsidRPr="003A1B46">
        <w:rPr>
          <w:rFonts w:ascii="Times New Roman" w:eastAsia="Times New Roman" w:hAnsi="Times New Roman" w:cs="Times New Roman"/>
          <w:kern w:val="0"/>
          <w:sz w:val="28"/>
          <w:szCs w:val="28"/>
          <w:lang w:val="uk-UA"/>
        </w:rPr>
        <w:tab/>
        <w:t>11</w:t>
      </w:r>
    </w:p>
    <w:p w14:paraId="7A6A3F3E" w14:textId="77777777" w:rsidR="003A1B46" w:rsidRPr="003A1B46" w:rsidRDefault="003A1B46" w:rsidP="003A1B46">
      <w:pPr>
        <w:widowControl/>
        <w:numPr>
          <w:ilvl w:val="1"/>
          <w:numId w:val="11"/>
        </w:numPr>
        <w:tabs>
          <w:tab w:val="clear" w:pos="0"/>
          <w:tab w:val="clear" w:pos="709"/>
          <w:tab w:val="num" w:pos="720"/>
          <w:tab w:val="right" w:pos="9603"/>
        </w:tabs>
        <w:spacing w:after="0" w:line="360" w:lineRule="auto"/>
        <w:ind w:left="720" w:right="561" w:hanging="72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Види усного мовлення</w:t>
      </w:r>
      <w:r w:rsidRPr="003A1B46">
        <w:rPr>
          <w:rFonts w:ascii="Times New Roman" w:eastAsia="Times New Roman" w:hAnsi="Times New Roman" w:cs="Times New Roman"/>
          <w:kern w:val="0"/>
          <w:sz w:val="28"/>
          <w:szCs w:val="28"/>
          <w:lang w:val="uk-UA"/>
        </w:rPr>
        <w:tab/>
        <w:t>20</w:t>
      </w:r>
    </w:p>
    <w:p w14:paraId="590927BB" w14:textId="77777777" w:rsidR="003A1B46" w:rsidRPr="003A1B46" w:rsidRDefault="003A1B46" w:rsidP="003A1B46">
      <w:pPr>
        <w:tabs>
          <w:tab w:val="clear" w:pos="709"/>
          <w:tab w:val="right" w:pos="9603"/>
        </w:tabs>
        <w:spacing w:after="0" w:line="360" w:lineRule="auto"/>
        <w:ind w:left="1440" w:right="561" w:hanging="72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1.2.1. Діалог, монолог, полілог</w:t>
      </w:r>
      <w:r w:rsidRPr="003A1B46">
        <w:rPr>
          <w:rFonts w:ascii="Times New Roman" w:eastAsia="Times New Roman" w:hAnsi="Times New Roman" w:cs="Times New Roman"/>
          <w:kern w:val="0"/>
          <w:sz w:val="28"/>
          <w:szCs w:val="28"/>
          <w:lang w:val="uk-UA"/>
        </w:rPr>
        <w:tab/>
        <w:t>20</w:t>
      </w:r>
    </w:p>
    <w:p w14:paraId="4F4614AA" w14:textId="77777777" w:rsidR="003A1B46" w:rsidRPr="003A1B46" w:rsidRDefault="003A1B46" w:rsidP="003A1B46">
      <w:pPr>
        <w:tabs>
          <w:tab w:val="clear" w:pos="709"/>
          <w:tab w:val="right" w:pos="9603"/>
        </w:tabs>
        <w:spacing w:after="0" w:line="360" w:lineRule="auto"/>
        <w:ind w:left="1440" w:right="561" w:hanging="72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1.2.2. Особливості спонтанного розмовного мовлення</w:t>
      </w:r>
      <w:r w:rsidRPr="003A1B46">
        <w:rPr>
          <w:rFonts w:ascii="Times New Roman" w:eastAsia="Times New Roman" w:hAnsi="Times New Roman" w:cs="Times New Roman"/>
          <w:kern w:val="0"/>
          <w:sz w:val="28"/>
          <w:szCs w:val="28"/>
          <w:lang w:val="uk-UA"/>
        </w:rPr>
        <w:tab/>
        <w:t>31</w:t>
      </w:r>
    </w:p>
    <w:p w14:paraId="4E938E88" w14:textId="77777777" w:rsidR="003A1B46" w:rsidRPr="003A1B46" w:rsidRDefault="003A1B46" w:rsidP="003A1B46">
      <w:pPr>
        <w:widowControl/>
        <w:numPr>
          <w:ilvl w:val="2"/>
          <w:numId w:val="12"/>
        </w:numPr>
        <w:tabs>
          <w:tab w:val="clear" w:pos="360"/>
          <w:tab w:val="clear" w:pos="709"/>
          <w:tab w:val="left" w:pos="1440"/>
          <w:tab w:val="right" w:pos="9603"/>
        </w:tabs>
        <w:spacing w:after="0" w:line="360" w:lineRule="auto"/>
        <w:ind w:left="1440" w:right="561" w:hanging="72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Текст і дискурс</w:t>
      </w:r>
      <w:r w:rsidRPr="003A1B46">
        <w:rPr>
          <w:rFonts w:ascii="Times New Roman" w:eastAsia="Times New Roman" w:hAnsi="Times New Roman" w:cs="Times New Roman"/>
          <w:kern w:val="0"/>
          <w:sz w:val="28"/>
          <w:szCs w:val="28"/>
          <w:lang w:val="uk-UA"/>
        </w:rPr>
        <w:tab/>
        <w:t>39</w:t>
      </w:r>
    </w:p>
    <w:p w14:paraId="0DCFC9E8" w14:textId="77777777" w:rsidR="003A1B46" w:rsidRPr="003A1B46" w:rsidRDefault="003A1B46" w:rsidP="003A1B46">
      <w:pPr>
        <w:tabs>
          <w:tab w:val="clear" w:pos="709"/>
          <w:tab w:val="right" w:pos="9603"/>
        </w:tabs>
        <w:spacing w:after="0" w:line="360" w:lineRule="auto"/>
        <w:ind w:left="540" w:right="561"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1.3.Дослідження проблеми розмовного мовлення в сучасній науці</w:t>
      </w:r>
      <w:r w:rsidRPr="003A1B46">
        <w:rPr>
          <w:rFonts w:ascii="Times New Roman" w:eastAsia="Times New Roman" w:hAnsi="Times New Roman" w:cs="Times New Roman"/>
          <w:kern w:val="0"/>
          <w:sz w:val="28"/>
          <w:szCs w:val="28"/>
          <w:lang w:val="uk-UA"/>
        </w:rPr>
        <w:tab/>
        <w:t>48</w:t>
      </w:r>
    </w:p>
    <w:p w14:paraId="77817C3B" w14:textId="77777777" w:rsidR="003A1B46" w:rsidRPr="003A1B46" w:rsidRDefault="003A1B46" w:rsidP="003A1B46">
      <w:pPr>
        <w:tabs>
          <w:tab w:val="clear" w:pos="709"/>
          <w:tab w:val="right" w:pos="9603"/>
        </w:tabs>
        <w:spacing w:after="0" w:line="360" w:lineRule="auto"/>
        <w:ind w:left="1440" w:right="561" w:hanging="72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1.3.1. Дослідження розмовного мовлення у лінгвістиці</w:t>
      </w:r>
      <w:r w:rsidRPr="003A1B46">
        <w:rPr>
          <w:rFonts w:ascii="Times New Roman" w:eastAsia="Times New Roman" w:hAnsi="Times New Roman" w:cs="Times New Roman"/>
          <w:kern w:val="0"/>
          <w:sz w:val="28"/>
          <w:szCs w:val="28"/>
          <w:lang w:val="uk-UA"/>
        </w:rPr>
        <w:tab/>
        <w:t>48</w:t>
      </w:r>
    </w:p>
    <w:p w14:paraId="3D87D10E" w14:textId="77777777" w:rsidR="003A1B46" w:rsidRPr="003A1B46" w:rsidRDefault="003A1B46" w:rsidP="003A1B46">
      <w:pPr>
        <w:tabs>
          <w:tab w:val="clear" w:pos="709"/>
          <w:tab w:val="right" w:pos="9603"/>
        </w:tabs>
        <w:spacing w:after="0" w:line="360" w:lineRule="auto"/>
        <w:ind w:left="1440" w:right="561" w:hanging="72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1.3.2. Розвиток розмовного мовлення у психолого–педагогічних дослідженнях </w:t>
      </w:r>
      <w:r w:rsidRPr="003A1B46">
        <w:rPr>
          <w:rFonts w:ascii="Times New Roman" w:eastAsia="Times New Roman" w:hAnsi="Times New Roman" w:cs="Times New Roman"/>
          <w:kern w:val="0"/>
          <w:sz w:val="28"/>
          <w:szCs w:val="28"/>
          <w:lang w:val="uk-UA"/>
        </w:rPr>
        <w:tab/>
        <w:t>57</w:t>
      </w:r>
    </w:p>
    <w:p w14:paraId="1E6BD609" w14:textId="77777777" w:rsidR="003A1B46" w:rsidRPr="003A1B46" w:rsidRDefault="003A1B46" w:rsidP="003A1B46">
      <w:pPr>
        <w:tabs>
          <w:tab w:val="clear" w:pos="709"/>
          <w:tab w:val="right" w:pos="9603"/>
        </w:tabs>
        <w:spacing w:after="0" w:line="360" w:lineRule="auto"/>
        <w:ind w:left="1440" w:right="561" w:hanging="72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1.3.3. Стан розвитку розмовного мовлення у практиці сучасних дошкільних навчальних закладів</w:t>
      </w:r>
      <w:r w:rsidRPr="003A1B46">
        <w:rPr>
          <w:rFonts w:ascii="Times New Roman" w:eastAsia="Times New Roman" w:hAnsi="Times New Roman" w:cs="Times New Roman"/>
          <w:kern w:val="0"/>
          <w:sz w:val="28"/>
          <w:szCs w:val="28"/>
          <w:lang w:val="uk-UA"/>
        </w:rPr>
        <w:tab/>
        <w:t>69</w:t>
      </w:r>
    </w:p>
    <w:p w14:paraId="29FEE9D8" w14:textId="77777777" w:rsidR="003A1B46" w:rsidRPr="003A1B46" w:rsidRDefault="003A1B46" w:rsidP="003A1B46">
      <w:pPr>
        <w:tabs>
          <w:tab w:val="clear" w:pos="709"/>
          <w:tab w:val="right" w:pos="9603"/>
        </w:tabs>
        <w:spacing w:after="0" w:line="360" w:lineRule="auto"/>
        <w:ind w:right="561" w:firstLine="0"/>
        <w:jc w:val="left"/>
        <w:rPr>
          <w:rFonts w:ascii="Times New Roman" w:eastAsia="Times New Roman" w:hAnsi="Times New Roman" w:cs="Times New Roman"/>
          <w:b/>
          <w:bCs/>
          <w:kern w:val="0"/>
          <w:sz w:val="28"/>
          <w:szCs w:val="28"/>
          <w:lang w:val="uk-UA"/>
        </w:rPr>
      </w:pPr>
      <w:r w:rsidRPr="003A1B46">
        <w:rPr>
          <w:rFonts w:ascii="Times New Roman" w:eastAsia="Times New Roman" w:hAnsi="Times New Roman" w:cs="Times New Roman"/>
          <w:kern w:val="0"/>
          <w:sz w:val="28"/>
          <w:szCs w:val="28"/>
          <w:lang w:val="uk-UA"/>
        </w:rPr>
        <w:t>Висновки з розділу 1</w:t>
      </w:r>
      <w:r w:rsidRPr="003A1B46">
        <w:rPr>
          <w:rFonts w:ascii="Times New Roman" w:eastAsia="Times New Roman" w:hAnsi="Times New Roman" w:cs="Times New Roman"/>
          <w:kern w:val="0"/>
          <w:sz w:val="28"/>
          <w:szCs w:val="28"/>
          <w:lang w:val="uk-UA"/>
        </w:rPr>
        <w:tab/>
        <w:t>85</w:t>
      </w:r>
    </w:p>
    <w:p w14:paraId="335DBD64" w14:textId="77777777" w:rsidR="003A1B46" w:rsidRPr="003A1B46" w:rsidRDefault="003A1B46" w:rsidP="003A1B46">
      <w:pPr>
        <w:tabs>
          <w:tab w:val="clear" w:pos="709"/>
          <w:tab w:val="right" w:pos="9603"/>
        </w:tabs>
        <w:spacing w:after="0" w:line="360" w:lineRule="auto"/>
        <w:ind w:left="1440" w:right="561" w:hanging="14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b/>
          <w:bCs/>
          <w:kern w:val="0"/>
          <w:sz w:val="28"/>
          <w:szCs w:val="28"/>
          <w:lang w:val="uk-UA"/>
        </w:rPr>
        <w:t>РОЗДІЛ 2. ЕКСПЕРИМЕНТАЛЬНЕ ДОСЛІДЖЕННЯ РОЗВИТКУ РОЗМОВНОГО МОВЛЕННЯ ДІТЕЙ СТАРШОГО ДОШКІЛЬНОГО ВІКУ</w:t>
      </w:r>
      <w:r w:rsidRPr="003A1B46">
        <w:rPr>
          <w:rFonts w:ascii="Times New Roman" w:eastAsia="Times New Roman" w:hAnsi="Times New Roman" w:cs="Times New Roman"/>
          <w:b/>
          <w:bCs/>
          <w:kern w:val="0"/>
          <w:sz w:val="28"/>
          <w:szCs w:val="28"/>
          <w:lang w:val="uk-UA"/>
        </w:rPr>
        <w:tab/>
      </w:r>
    </w:p>
    <w:p w14:paraId="2E376877" w14:textId="77777777" w:rsidR="003A1B46" w:rsidRPr="003A1B46" w:rsidRDefault="003A1B46" w:rsidP="003A1B46">
      <w:pPr>
        <w:tabs>
          <w:tab w:val="clear" w:pos="709"/>
          <w:tab w:val="left" w:pos="540"/>
          <w:tab w:val="right" w:pos="9603"/>
        </w:tabs>
        <w:spacing w:after="0" w:line="360" w:lineRule="auto"/>
        <w:ind w:left="540" w:right="561"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2.1.</w:t>
      </w:r>
      <w:r w:rsidRPr="003A1B46">
        <w:rPr>
          <w:rFonts w:ascii="Times New Roman" w:eastAsia="Times New Roman" w:hAnsi="Times New Roman" w:cs="Times New Roman"/>
          <w:kern w:val="0"/>
          <w:sz w:val="28"/>
          <w:szCs w:val="28"/>
          <w:lang w:val="uk-UA"/>
        </w:rPr>
        <w:tab/>
        <w:t>Теоретичні позиції організації дослідження на констатувальному етапі</w:t>
      </w:r>
      <w:r w:rsidRPr="003A1B46">
        <w:rPr>
          <w:rFonts w:ascii="Times New Roman" w:eastAsia="Times New Roman" w:hAnsi="Times New Roman" w:cs="Times New Roman"/>
          <w:kern w:val="0"/>
          <w:sz w:val="28"/>
          <w:szCs w:val="28"/>
          <w:lang w:val="uk-UA"/>
        </w:rPr>
        <w:tab/>
        <w:t>89</w:t>
      </w:r>
    </w:p>
    <w:p w14:paraId="1EAF6D7B" w14:textId="77777777" w:rsidR="003A1B46" w:rsidRPr="003A1B46" w:rsidRDefault="003A1B46" w:rsidP="003A1B46">
      <w:pPr>
        <w:tabs>
          <w:tab w:val="clear" w:pos="709"/>
          <w:tab w:val="left" w:pos="540"/>
          <w:tab w:val="right" w:pos="9603"/>
        </w:tabs>
        <w:spacing w:after="0" w:line="360" w:lineRule="auto"/>
        <w:ind w:left="540" w:right="561"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2.2. </w:t>
      </w:r>
      <w:r w:rsidRPr="003A1B46">
        <w:rPr>
          <w:rFonts w:ascii="Times New Roman" w:eastAsia="Times New Roman" w:hAnsi="Times New Roman" w:cs="Times New Roman"/>
          <w:kern w:val="0"/>
          <w:sz w:val="28"/>
          <w:szCs w:val="28"/>
          <w:lang w:val="uk-UA"/>
        </w:rPr>
        <w:tab/>
        <w:t>Характеристика рівнів розвитку розмовного мовлення дітей старшого дошкільного віку</w:t>
      </w:r>
      <w:r w:rsidRPr="003A1B46">
        <w:rPr>
          <w:rFonts w:ascii="Times New Roman" w:eastAsia="Times New Roman" w:hAnsi="Times New Roman" w:cs="Times New Roman"/>
          <w:kern w:val="0"/>
          <w:sz w:val="28"/>
          <w:szCs w:val="28"/>
          <w:lang w:val="uk-UA"/>
        </w:rPr>
        <w:tab/>
        <w:t>98</w:t>
      </w:r>
    </w:p>
    <w:p w14:paraId="4B07CFC4" w14:textId="77777777" w:rsidR="003A1B46" w:rsidRPr="003A1B46" w:rsidRDefault="003A1B46" w:rsidP="003A1B46">
      <w:pPr>
        <w:tabs>
          <w:tab w:val="clear" w:pos="709"/>
          <w:tab w:val="left" w:pos="540"/>
          <w:tab w:val="right" w:pos="9603"/>
        </w:tabs>
        <w:spacing w:after="0" w:line="360" w:lineRule="auto"/>
        <w:ind w:left="540" w:right="561"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2.3. </w:t>
      </w:r>
      <w:r w:rsidRPr="003A1B46">
        <w:rPr>
          <w:rFonts w:ascii="Times New Roman" w:eastAsia="Times New Roman" w:hAnsi="Times New Roman" w:cs="Times New Roman"/>
          <w:kern w:val="0"/>
          <w:sz w:val="28"/>
          <w:szCs w:val="28"/>
          <w:lang w:val="uk-UA"/>
        </w:rPr>
        <w:tab/>
        <w:t>Теоретичні засади побудови експериментальної методики на формувальному етапі</w:t>
      </w:r>
      <w:r w:rsidRPr="003A1B46">
        <w:rPr>
          <w:rFonts w:ascii="Times New Roman" w:eastAsia="Times New Roman" w:hAnsi="Times New Roman" w:cs="Times New Roman"/>
          <w:kern w:val="0"/>
          <w:sz w:val="28"/>
          <w:szCs w:val="28"/>
          <w:lang w:val="uk-UA"/>
        </w:rPr>
        <w:tab/>
        <w:t>124</w:t>
      </w:r>
    </w:p>
    <w:p w14:paraId="05BA6201" w14:textId="77777777" w:rsidR="003A1B46" w:rsidRPr="003A1B46" w:rsidRDefault="003A1B46" w:rsidP="003A1B46">
      <w:pPr>
        <w:tabs>
          <w:tab w:val="clear" w:pos="709"/>
          <w:tab w:val="left" w:pos="540"/>
          <w:tab w:val="right" w:pos="9603"/>
        </w:tabs>
        <w:spacing w:after="0" w:line="360" w:lineRule="auto"/>
        <w:ind w:left="540" w:right="561"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2.4. </w:t>
      </w:r>
      <w:r w:rsidRPr="003A1B46">
        <w:rPr>
          <w:rFonts w:ascii="Times New Roman" w:eastAsia="Times New Roman" w:hAnsi="Times New Roman" w:cs="Times New Roman"/>
          <w:kern w:val="0"/>
          <w:sz w:val="28"/>
          <w:szCs w:val="28"/>
          <w:lang w:val="uk-UA"/>
        </w:rPr>
        <w:tab/>
        <w:t>Експериментальна модель і методика розвитку розмовного мовлення дітей старшого дошкільного віку</w:t>
      </w:r>
      <w:r w:rsidRPr="003A1B46">
        <w:rPr>
          <w:rFonts w:ascii="Times New Roman" w:eastAsia="Times New Roman" w:hAnsi="Times New Roman" w:cs="Times New Roman"/>
          <w:kern w:val="0"/>
          <w:sz w:val="28"/>
          <w:szCs w:val="28"/>
          <w:lang w:val="uk-UA"/>
        </w:rPr>
        <w:tab/>
        <w:t>134</w:t>
      </w:r>
    </w:p>
    <w:p w14:paraId="5A4E84FF" w14:textId="77777777" w:rsidR="003A1B46" w:rsidRPr="003A1B46" w:rsidRDefault="003A1B46" w:rsidP="003A1B46">
      <w:pPr>
        <w:tabs>
          <w:tab w:val="clear" w:pos="709"/>
          <w:tab w:val="left" w:pos="540"/>
          <w:tab w:val="right" w:pos="9603"/>
        </w:tabs>
        <w:spacing w:after="0" w:line="360" w:lineRule="auto"/>
        <w:ind w:left="540" w:right="561"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lastRenderedPageBreak/>
        <w:t xml:space="preserve">2.5. </w:t>
      </w:r>
      <w:r w:rsidRPr="003A1B46">
        <w:rPr>
          <w:rFonts w:ascii="Times New Roman" w:eastAsia="Times New Roman" w:hAnsi="Times New Roman" w:cs="Times New Roman"/>
          <w:kern w:val="0"/>
          <w:sz w:val="28"/>
          <w:szCs w:val="28"/>
          <w:lang w:val="uk-UA"/>
        </w:rPr>
        <w:tab/>
        <w:t>Порівняльні дані розвитку розмовного мовлення дітей старшого дошкільного віку на констатувальному та формувальному етапах</w:t>
      </w:r>
      <w:r w:rsidRPr="003A1B46">
        <w:rPr>
          <w:rFonts w:ascii="Times New Roman" w:eastAsia="Times New Roman" w:hAnsi="Times New Roman" w:cs="Times New Roman"/>
          <w:kern w:val="0"/>
          <w:sz w:val="28"/>
          <w:szCs w:val="28"/>
          <w:lang w:val="uk-UA"/>
        </w:rPr>
        <w:tab/>
        <w:t>168</w:t>
      </w:r>
    </w:p>
    <w:p w14:paraId="1151132A" w14:textId="77777777" w:rsidR="003A1B46" w:rsidRPr="003A1B46" w:rsidRDefault="003A1B46" w:rsidP="003A1B46">
      <w:pPr>
        <w:tabs>
          <w:tab w:val="clear" w:pos="709"/>
          <w:tab w:val="right" w:pos="9603"/>
        </w:tabs>
        <w:spacing w:after="0" w:line="360" w:lineRule="auto"/>
        <w:ind w:right="561" w:firstLine="0"/>
        <w:jc w:val="left"/>
        <w:rPr>
          <w:rFonts w:ascii="Times New Roman" w:eastAsia="Times New Roman" w:hAnsi="Times New Roman" w:cs="Times New Roman"/>
          <w:b/>
          <w:bCs/>
          <w:kern w:val="0"/>
          <w:sz w:val="28"/>
          <w:szCs w:val="28"/>
          <w:lang w:val="uk-UA"/>
        </w:rPr>
      </w:pPr>
      <w:r w:rsidRPr="003A1B46">
        <w:rPr>
          <w:rFonts w:ascii="Times New Roman" w:eastAsia="Times New Roman" w:hAnsi="Times New Roman" w:cs="Times New Roman"/>
          <w:kern w:val="0"/>
          <w:sz w:val="28"/>
          <w:szCs w:val="28"/>
          <w:lang w:val="uk-UA"/>
        </w:rPr>
        <w:t>Висновки з розділу 2</w:t>
      </w:r>
      <w:r w:rsidRPr="003A1B46">
        <w:rPr>
          <w:rFonts w:ascii="Times New Roman" w:eastAsia="Times New Roman" w:hAnsi="Times New Roman" w:cs="Times New Roman"/>
          <w:kern w:val="0"/>
          <w:sz w:val="28"/>
          <w:szCs w:val="28"/>
          <w:lang w:val="uk-UA"/>
        </w:rPr>
        <w:tab/>
        <w:t>187</w:t>
      </w:r>
    </w:p>
    <w:p w14:paraId="6E58F4A4" w14:textId="77777777" w:rsidR="003A1B46" w:rsidRPr="003A1B46" w:rsidRDefault="003A1B46" w:rsidP="003A1B46">
      <w:pPr>
        <w:tabs>
          <w:tab w:val="clear" w:pos="709"/>
          <w:tab w:val="right" w:pos="9603"/>
        </w:tabs>
        <w:spacing w:after="0" w:line="360" w:lineRule="auto"/>
        <w:ind w:right="561" w:firstLine="0"/>
        <w:jc w:val="left"/>
        <w:rPr>
          <w:rFonts w:ascii="Times New Roman" w:eastAsia="Times New Roman" w:hAnsi="Times New Roman" w:cs="Times New Roman"/>
          <w:b/>
          <w:bCs/>
          <w:kern w:val="0"/>
          <w:sz w:val="28"/>
          <w:szCs w:val="28"/>
          <w:lang w:val="uk-UA"/>
        </w:rPr>
      </w:pPr>
      <w:r w:rsidRPr="003A1B46">
        <w:rPr>
          <w:rFonts w:ascii="Times New Roman" w:eastAsia="Times New Roman" w:hAnsi="Times New Roman" w:cs="Times New Roman"/>
          <w:b/>
          <w:bCs/>
          <w:kern w:val="0"/>
          <w:sz w:val="28"/>
          <w:szCs w:val="28"/>
          <w:lang w:val="uk-UA"/>
        </w:rPr>
        <w:t>ВИСНОВКИ</w:t>
      </w:r>
      <w:r w:rsidRPr="003A1B46">
        <w:rPr>
          <w:rFonts w:ascii="Times New Roman" w:eastAsia="Times New Roman" w:hAnsi="Times New Roman" w:cs="Times New Roman"/>
          <w:kern w:val="0"/>
          <w:sz w:val="28"/>
          <w:szCs w:val="28"/>
          <w:lang w:val="uk-UA"/>
        </w:rPr>
        <w:tab/>
        <w:t>191</w:t>
      </w:r>
    </w:p>
    <w:p w14:paraId="65AE353B" w14:textId="77777777" w:rsidR="003A1B46" w:rsidRPr="003A1B46" w:rsidRDefault="003A1B46" w:rsidP="003A1B46">
      <w:pPr>
        <w:tabs>
          <w:tab w:val="clear" w:pos="709"/>
          <w:tab w:val="right" w:pos="9603"/>
        </w:tabs>
        <w:spacing w:after="0" w:line="360" w:lineRule="auto"/>
        <w:ind w:right="561" w:firstLine="0"/>
        <w:jc w:val="left"/>
        <w:rPr>
          <w:rFonts w:ascii="Times New Roman" w:eastAsia="Times New Roman" w:hAnsi="Times New Roman" w:cs="Times New Roman"/>
          <w:b/>
          <w:bCs/>
          <w:kern w:val="0"/>
          <w:sz w:val="28"/>
          <w:szCs w:val="28"/>
          <w:lang w:val="uk-UA"/>
        </w:rPr>
      </w:pPr>
      <w:r w:rsidRPr="003A1B46">
        <w:rPr>
          <w:rFonts w:ascii="Times New Roman" w:eastAsia="Times New Roman" w:hAnsi="Times New Roman" w:cs="Times New Roman"/>
          <w:b/>
          <w:bCs/>
          <w:kern w:val="0"/>
          <w:sz w:val="28"/>
          <w:szCs w:val="28"/>
          <w:lang w:val="uk-UA"/>
        </w:rPr>
        <w:t>СПИСОК ВИКОРИСТАНИХ ДЖЕРЕЛ</w:t>
      </w:r>
      <w:r w:rsidRPr="003A1B46">
        <w:rPr>
          <w:rFonts w:ascii="Times New Roman" w:eastAsia="Times New Roman" w:hAnsi="Times New Roman" w:cs="Times New Roman"/>
          <w:kern w:val="0"/>
          <w:sz w:val="28"/>
          <w:szCs w:val="28"/>
          <w:lang w:val="uk-UA"/>
        </w:rPr>
        <w:tab/>
        <w:t>196</w:t>
      </w:r>
    </w:p>
    <w:p w14:paraId="673D09CC" w14:textId="77777777" w:rsidR="003A1B46" w:rsidRPr="003A1B46" w:rsidRDefault="003A1B46" w:rsidP="003A1B46">
      <w:pPr>
        <w:tabs>
          <w:tab w:val="clear" w:pos="709"/>
          <w:tab w:val="right" w:pos="9603"/>
        </w:tabs>
        <w:spacing w:after="0" w:line="360" w:lineRule="auto"/>
        <w:ind w:right="561" w:firstLine="0"/>
        <w:jc w:val="left"/>
        <w:rPr>
          <w:rFonts w:ascii="Times New Roman" w:eastAsia="Times New Roman" w:hAnsi="Times New Roman" w:cs="Times New Roman"/>
          <w:b/>
          <w:bCs/>
          <w:kern w:val="0"/>
          <w:sz w:val="28"/>
          <w:szCs w:val="28"/>
          <w:lang w:val="uk-UA"/>
        </w:rPr>
      </w:pPr>
      <w:r w:rsidRPr="003A1B46">
        <w:rPr>
          <w:rFonts w:ascii="Times New Roman" w:eastAsia="Times New Roman" w:hAnsi="Times New Roman" w:cs="Times New Roman"/>
          <w:b/>
          <w:bCs/>
          <w:kern w:val="0"/>
          <w:sz w:val="28"/>
          <w:szCs w:val="28"/>
          <w:lang w:val="uk-UA"/>
        </w:rPr>
        <w:t>ДОДАТКИ</w:t>
      </w:r>
      <w:r w:rsidRPr="003A1B46">
        <w:rPr>
          <w:rFonts w:ascii="Times New Roman" w:eastAsia="Times New Roman" w:hAnsi="Times New Roman" w:cs="Times New Roman"/>
          <w:b/>
          <w:bCs/>
          <w:kern w:val="0"/>
          <w:sz w:val="28"/>
          <w:szCs w:val="28"/>
          <w:lang w:val="uk-UA"/>
        </w:rPr>
        <w:tab/>
      </w:r>
      <w:r w:rsidRPr="003A1B46">
        <w:rPr>
          <w:rFonts w:ascii="Times New Roman" w:eastAsia="Times New Roman" w:hAnsi="Times New Roman" w:cs="Times New Roman"/>
          <w:kern w:val="0"/>
          <w:sz w:val="28"/>
          <w:szCs w:val="28"/>
          <w:lang w:val="uk-UA"/>
        </w:rPr>
        <w:t>219</w:t>
      </w:r>
    </w:p>
    <w:p w14:paraId="2BADD07F" w14:textId="77777777" w:rsidR="003A1B46" w:rsidRPr="003A1B46" w:rsidRDefault="003A1B46" w:rsidP="003A1B46">
      <w:pPr>
        <w:pageBreakBefore/>
        <w:spacing w:after="0" w:line="360" w:lineRule="auto"/>
        <w:ind w:firstLine="0"/>
        <w:jc w:val="center"/>
        <w:rPr>
          <w:rFonts w:ascii="Times New Roman" w:eastAsia="Times New Roman" w:hAnsi="Times New Roman" w:cs="Times New Roman"/>
          <w:b/>
          <w:bCs/>
          <w:kern w:val="0"/>
          <w:sz w:val="28"/>
          <w:szCs w:val="28"/>
          <w:lang w:val="uk-UA"/>
        </w:rPr>
      </w:pPr>
      <w:r w:rsidRPr="003A1B46">
        <w:rPr>
          <w:rFonts w:ascii="Times New Roman" w:eastAsia="Times New Roman" w:hAnsi="Times New Roman" w:cs="Times New Roman"/>
          <w:b/>
          <w:bCs/>
          <w:kern w:val="0"/>
          <w:sz w:val="28"/>
          <w:szCs w:val="28"/>
          <w:lang w:val="uk-UA"/>
        </w:rPr>
        <w:lastRenderedPageBreak/>
        <w:t>СПИСОК СКОРОЧЕНЬ</w:t>
      </w:r>
    </w:p>
    <w:p w14:paraId="46245581" w14:textId="77777777" w:rsidR="003A1B46" w:rsidRPr="003A1B46" w:rsidRDefault="003A1B46" w:rsidP="003A1B46">
      <w:pPr>
        <w:spacing w:after="0" w:line="360" w:lineRule="auto"/>
        <w:ind w:firstLine="0"/>
        <w:rPr>
          <w:rFonts w:ascii="Times New Roman" w:eastAsia="Times New Roman" w:hAnsi="Times New Roman" w:cs="Times New Roman"/>
          <w:b/>
          <w:bCs/>
          <w:kern w:val="0"/>
          <w:sz w:val="28"/>
          <w:szCs w:val="28"/>
          <w:lang w:val="uk-UA"/>
        </w:rPr>
      </w:pPr>
    </w:p>
    <w:p w14:paraId="7AF106A2" w14:textId="77777777" w:rsidR="003A1B46" w:rsidRPr="003A1B46" w:rsidRDefault="003A1B46" w:rsidP="003A1B46">
      <w:pPr>
        <w:spacing w:after="0" w:line="360" w:lineRule="auto"/>
        <w:ind w:firstLine="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ДНЗ – дошкільний навчальний заклад</w:t>
      </w:r>
    </w:p>
    <w:p w14:paraId="0B986DB7" w14:textId="77777777" w:rsidR="003A1B46" w:rsidRPr="003A1B46" w:rsidRDefault="003A1B46" w:rsidP="003A1B46">
      <w:pPr>
        <w:spacing w:after="0" w:line="360" w:lineRule="auto"/>
        <w:ind w:firstLine="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ЕГ – експериментальна група</w:t>
      </w:r>
    </w:p>
    <w:p w14:paraId="71B5B881" w14:textId="77777777" w:rsidR="003A1B46" w:rsidRPr="003A1B46" w:rsidRDefault="003A1B46" w:rsidP="003A1B46">
      <w:pPr>
        <w:spacing w:after="0" w:line="360" w:lineRule="auto"/>
        <w:ind w:firstLine="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КГ – контрольна група</w:t>
      </w:r>
    </w:p>
    <w:p w14:paraId="63742173" w14:textId="77777777" w:rsidR="003A1B46" w:rsidRPr="003A1B46" w:rsidRDefault="003A1B46" w:rsidP="003A1B46">
      <w:pPr>
        <w:spacing w:after="0" w:line="360" w:lineRule="auto"/>
        <w:ind w:firstLine="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КЕ – констатувальний етап</w:t>
      </w:r>
    </w:p>
    <w:p w14:paraId="79342AE4" w14:textId="77777777" w:rsidR="003A1B46" w:rsidRPr="003A1B46" w:rsidRDefault="003A1B46" w:rsidP="003A1B46">
      <w:pPr>
        <w:spacing w:after="0" w:line="360" w:lineRule="auto"/>
        <w:ind w:firstLine="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ПЕ – прикінцевий етап </w:t>
      </w:r>
    </w:p>
    <w:p w14:paraId="615E5F2B" w14:textId="77777777" w:rsidR="003A1B46" w:rsidRPr="003A1B46" w:rsidRDefault="003A1B46" w:rsidP="003A1B46">
      <w:pPr>
        <w:spacing w:after="0" w:line="360" w:lineRule="auto"/>
        <w:ind w:firstLine="0"/>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kern w:val="0"/>
          <w:sz w:val="28"/>
          <w:szCs w:val="28"/>
          <w:lang w:val="uk-UA"/>
        </w:rPr>
        <w:t>ХМД – художньо–мовленнєва діяльність</w:t>
      </w:r>
    </w:p>
    <w:p w14:paraId="7C75D5A6" w14:textId="77777777" w:rsidR="003A1B46" w:rsidRPr="003A1B46" w:rsidRDefault="003A1B46" w:rsidP="003A1B46">
      <w:pPr>
        <w:pageBreakBefore/>
        <w:tabs>
          <w:tab w:val="clear" w:pos="709"/>
        </w:tabs>
        <w:spacing w:after="0" w:line="360" w:lineRule="auto"/>
        <w:ind w:firstLine="0"/>
        <w:jc w:val="center"/>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lastRenderedPageBreak/>
        <w:t>ВСТУП</w:t>
      </w:r>
    </w:p>
    <w:p w14:paraId="4F924A20"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
          <w:kern w:val="0"/>
          <w:sz w:val="28"/>
          <w:szCs w:val="28"/>
          <w:lang w:val="uk-UA"/>
        </w:rPr>
        <w:t>Актуальність теми дослідження</w:t>
      </w:r>
      <w:r w:rsidRPr="003A1B46">
        <w:rPr>
          <w:rFonts w:ascii="Times New Roman" w:eastAsia="Times New Roman" w:hAnsi="Times New Roman" w:cs="Times New Roman"/>
          <w:bCs/>
          <w:kern w:val="0"/>
          <w:sz w:val="28"/>
          <w:szCs w:val="28"/>
          <w:lang w:val="uk-UA"/>
        </w:rPr>
        <w:t xml:space="preserve"> зумовлена державними документами щодо мовної політики в Україні; сучасними вимогами до формування національно свідомої мовної особистості на всіх освітніх етапах від дошкілля до вищої школи. Витоки формування мовної особистості сягають раннього і дошкільного віку. У Базовому компоненті дошкільної освіти визначено кінцеві результати розвитку мовлення випускника дошкільного закладу як сформованість у нього різних видів мовленнєвої (діалогічної, монологічної, фонетичної, лексичної) та комунікативної компетенцій (А.М. Богуш).</w:t>
      </w:r>
    </w:p>
    <w:p w14:paraId="3A327B2D"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Проблема розвитку мовлення дітей дошкільного віку розглядалась класиками педагогічної науки, зокрема Я.А. Коменським, К.Д. Ушинським, С.Ф. Русовою, І.І. Огієнком, Є.І. Тихеєвою, В.О. Сухомлинським, а також психологами (Л.С. Виготський, О.Р. Лурія, Д.Б. Ельконін, А.К. Маркова, С.Л. Рубінштейн та ін.).</w:t>
      </w:r>
    </w:p>
    <w:p w14:paraId="3DAC471D"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На сучасному етапі розвиток мовлення дітей дошкільного віку досліджується в різних напрямах: психолінгвістичному (І.О. Зимняя, О.О. Леонтьєв, Т.О. Піроженко, О.М. Шахнарович та ін.), лінгвістичному (М.П. Кочерган, Т.О. Ладиженська, Л.І. Мацько, М.Я. Плющ, В.М. Русанівський, Л.В. Щерба та ін.), педагогічному (А.Г. Арушанова, Л.В. Ворошніна, В.Г. Захарченко, А.А. Зрожевська, О.С. Ушакова та ін.), лінгводидактичному (А.М. Богуш, О.М. Біляєв, М.С. Вашуленко, Н.В. Гавриш, С.О. Караман, Л.М. Паламар, М.І. Пентилюк та ін.).</w:t>
      </w:r>
    </w:p>
    <w:p w14:paraId="1530EE3E"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 xml:space="preserve">Учені досліджують і більш часткові аспекти розвитку мовлення дітей, а саме: становлення і розвиток мовлення дітей раннього віку (А.М. Богуш, Н.В. Гавриш, Т.І. Науменко, О.В. Саприкіна та ін.), виховання звукової культури мовлення у дітей (В.Є. Борова, О.С. Трифонова та ін.); розвиток діалогічного мовлення (Н.В. Луцан, Г.В. Чулкова та ін.); навчання різних видів розповідей (Л.І. Березовська, О.І. Білан, Н.В. Водолага, Н.В. Гавриш, С.В. Ласунова, І.І. Попова та ін.), розвиток виразності мовлення </w:t>
      </w:r>
      <w:r w:rsidRPr="003A1B46">
        <w:rPr>
          <w:rFonts w:ascii="Times New Roman" w:eastAsia="Times New Roman" w:hAnsi="Times New Roman" w:cs="Times New Roman"/>
          <w:bCs/>
          <w:kern w:val="0"/>
          <w:sz w:val="28"/>
          <w:szCs w:val="28"/>
          <w:lang w:val="uk-UA"/>
        </w:rPr>
        <w:lastRenderedPageBreak/>
        <w:t>(О.П. Аматьєва, С.К. Хаджирадєва та ін.).</w:t>
      </w:r>
    </w:p>
    <w:p w14:paraId="113077AD"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Зауважимо, що проблема розвитку в дошкільників розмовного мовлення не була предметом спеціального дослідження. Водночас спостереження за спонтанним мовленням дітей у групах дошкільних закладів засвідчили наявність низки суперечностей, як от:</w:t>
      </w:r>
    </w:p>
    <w:p w14:paraId="0B6BCF57"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 недостатнє наукове вивчення специфіки розмовного мовлення дітей на етапі дошкільного дитинства і повсюдне використання дітьми нестимульованого розмовного мовлення з порушеннями нормативної вимови;</w:t>
      </w:r>
    </w:p>
    <w:p w14:paraId="41FDE584"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 відсутність наукового обгрунтованих методичних рекомендацій з розвитку розмовного мовлення дітей дошкільного віку і нагальна вимога дошкільної практики в спеціально розроблених педагогічних технологіях;</w:t>
      </w:r>
    </w:p>
    <w:p w14:paraId="445AD989"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 непідготовленість вихователів до роботи з розвитку розмовного мовлення дітей і ненормативність розмовного мовлення дітей.</w:t>
      </w:r>
    </w:p>
    <w:p w14:paraId="6C583BC7"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Cs/>
          <w:kern w:val="0"/>
          <w:sz w:val="28"/>
          <w:szCs w:val="28"/>
          <w:lang w:val="uk-UA"/>
        </w:rPr>
        <w:t>Означені суперечності зумовили вибір теми дослідження „Розвиток розмовного мовлення дітей старшого дошкільного віку”.</w:t>
      </w:r>
    </w:p>
    <w:p w14:paraId="0FFA276C"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t xml:space="preserve">Мета дослідження: </w:t>
      </w:r>
      <w:r w:rsidRPr="003A1B46">
        <w:rPr>
          <w:rFonts w:ascii="Times New Roman" w:eastAsia="Times New Roman" w:hAnsi="Times New Roman" w:cs="Times New Roman"/>
          <w:bCs/>
          <w:kern w:val="0"/>
          <w:sz w:val="28"/>
          <w:szCs w:val="28"/>
          <w:lang w:val="uk-UA"/>
        </w:rPr>
        <w:t>науково обгрунтувати й апробувати педагогічні умови розвитку розмовного мовлення дітей старшого дошкільного віку.</w:t>
      </w:r>
    </w:p>
    <w:p w14:paraId="0AC723E4"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
          <w:kern w:val="0"/>
          <w:sz w:val="28"/>
          <w:szCs w:val="28"/>
          <w:lang w:val="uk-UA"/>
        </w:rPr>
        <w:t>Завдання дослідження.</w:t>
      </w:r>
    </w:p>
    <w:p w14:paraId="14B8AA83"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 xml:space="preserve"> 1</w:t>
      </w:r>
      <w:r w:rsidRPr="003A1B46">
        <w:rPr>
          <w:rFonts w:ascii="Times New Roman" w:eastAsia="Times New Roman" w:hAnsi="Times New Roman" w:cs="Times New Roman"/>
          <w:b/>
          <w:kern w:val="0"/>
          <w:sz w:val="28"/>
          <w:szCs w:val="28"/>
          <w:lang w:val="uk-UA"/>
        </w:rPr>
        <w:t xml:space="preserve"> </w:t>
      </w:r>
      <w:r w:rsidRPr="003A1B46">
        <w:rPr>
          <w:rFonts w:ascii="Times New Roman" w:eastAsia="Times New Roman" w:hAnsi="Times New Roman" w:cs="Times New Roman"/>
          <w:bCs/>
          <w:kern w:val="0"/>
          <w:sz w:val="28"/>
          <w:szCs w:val="28"/>
          <w:lang w:val="uk-UA"/>
        </w:rPr>
        <w:t>Визначити й науково обгрунтувати сутність і структуру понять „розмовне мовлення дітей старшого дошкільного віку”, „дискурсивна компетенція випускника дошкільного закладу”, „дискурсивна діяльність”; уточнити поняття „мовленнєвий жанр”, „спонтанне мовлення”, „розмовний дискурс”, „розмовне мовлення.”.</w:t>
      </w:r>
    </w:p>
    <w:p w14:paraId="0B721E69" w14:textId="77777777" w:rsidR="003A1B46" w:rsidRPr="003A1B46" w:rsidRDefault="003A1B46" w:rsidP="003A1B46">
      <w:pPr>
        <w:widowControl/>
        <w:numPr>
          <w:ilvl w:val="0"/>
          <w:numId w:val="13"/>
        </w:numPr>
        <w:tabs>
          <w:tab w:val="clear" w:pos="709"/>
          <w:tab w:val="left" w:pos="0"/>
          <w:tab w:val="num" w:pos="720"/>
        </w:tabs>
        <w:spacing w:after="0" w:line="360" w:lineRule="auto"/>
        <w:ind w:left="720"/>
        <w:jc w:val="left"/>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Визначити критерії, показники і схарактеризувати рівні розвитку розмовного мовлення у дітей старшого дошкільного віку.</w:t>
      </w:r>
    </w:p>
    <w:p w14:paraId="34056C2D" w14:textId="77777777" w:rsidR="003A1B46" w:rsidRPr="003A1B46" w:rsidRDefault="003A1B46" w:rsidP="003A1B46">
      <w:pPr>
        <w:widowControl/>
        <w:numPr>
          <w:ilvl w:val="0"/>
          <w:numId w:val="13"/>
        </w:numPr>
        <w:tabs>
          <w:tab w:val="clear" w:pos="0"/>
          <w:tab w:val="clear" w:pos="709"/>
          <w:tab w:val="num" w:pos="720"/>
        </w:tabs>
        <w:spacing w:after="0" w:line="360" w:lineRule="auto"/>
        <w:ind w:left="720"/>
        <w:jc w:val="left"/>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Виявити педагогічні умови ефективного розвитку розмовного мовлення у дітей старшого дошкільного віку.</w:t>
      </w:r>
    </w:p>
    <w:p w14:paraId="4F13BF82" w14:textId="77777777" w:rsidR="003A1B46" w:rsidRPr="003A1B46" w:rsidRDefault="003A1B46" w:rsidP="003A1B46">
      <w:pPr>
        <w:widowControl/>
        <w:numPr>
          <w:ilvl w:val="0"/>
          <w:numId w:val="13"/>
        </w:numPr>
        <w:tabs>
          <w:tab w:val="clear" w:pos="0"/>
          <w:tab w:val="clear" w:pos="709"/>
          <w:tab w:val="num" w:pos="720"/>
        </w:tabs>
        <w:spacing w:after="0" w:line="360" w:lineRule="auto"/>
        <w:ind w:left="720"/>
        <w:jc w:val="left"/>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Cs/>
          <w:kern w:val="0"/>
          <w:sz w:val="28"/>
          <w:szCs w:val="28"/>
          <w:lang w:val="uk-UA"/>
        </w:rPr>
        <w:t>Розробити й апробувати експериментальну модель і методику розвитку розмовного мовлення дітей старшого дошкільного віку.</w:t>
      </w:r>
    </w:p>
    <w:p w14:paraId="43A6AACE"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lastRenderedPageBreak/>
        <w:t>Об’єкт дослідження:</w:t>
      </w:r>
      <w:r w:rsidRPr="003A1B46">
        <w:rPr>
          <w:rFonts w:ascii="Times New Roman" w:eastAsia="Times New Roman" w:hAnsi="Times New Roman" w:cs="Times New Roman"/>
          <w:bCs/>
          <w:kern w:val="0"/>
          <w:sz w:val="28"/>
          <w:szCs w:val="28"/>
          <w:lang w:val="uk-UA"/>
        </w:rPr>
        <w:t xml:space="preserve"> мовленнєво–комунікативна діяльність дітей старшого дошкільного віку.</w:t>
      </w:r>
    </w:p>
    <w:p w14:paraId="6BF36CBC" w14:textId="77777777" w:rsidR="003A1B46" w:rsidRPr="003A1B46" w:rsidRDefault="003A1B46" w:rsidP="003A1B46">
      <w:pPr>
        <w:tabs>
          <w:tab w:val="clear" w:pos="709"/>
        </w:tabs>
        <w:spacing w:after="0" w:line="360" w:lineRule="auto"/>
        <w:ind w:left="720" w:firstLine="0"/>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t>Предмет дослідження:</w:t>
      </w:r>
      <w:r w:rsidRPr="003A1B46">
        <w:rPr>
          <w:rFonts w:ascii="Times New Roman" w:eastAsia="Times New Roman" w:hAnsi="Times New Roman" w:cs="Times New Roman"/>
          <w:bCs/>
          <w:kern w:val="0"/>
          <w:sz w:val="28"/>
          <w:szCs w:val="28"/>
          <w:lang w:val="uk-UA"/>
        </w:rPr>
        <w:t xml:space="preserve"> методика розвитку розмовного мовлення дітей старшого дошкільного віку.</w:t>
      </w:r>
    </w:p>
    <w:p w14:paraId="749F6892"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
          <w:kern w:val="0"/>
          <w:sz w:val="28"/>
          <w:szCs w:val="28"/>
          <w:lang w:val="uk-UA"/>
        </w:rPr>
        <w:t>Гіпотеза дослідження:</w:t>
      </w:r>
      <w:r w:rsidRPr="003A1B46">
        <w:rPr>
          <w:rFonts w:ascii="Times New Roman" w:eastAsia="Times New Roman" w:hAnsi="Times New Roman" w:cs="Times New Roman"/>
          <w:bCs/>
          <w:kern w:val="0"/>
          <w:sz w:val="28"/>
          <w:szCs w:val="28"/>
          <w:lang w:val="uk-UA"/>
        </w:rPr>
        <w:t xml:space="preserve"> розвиток розмовного мовлення дітей старшого дошкільного віку буде ефективним, якщо реалізувати такі педагогічні умови:</w:t>
      </w:r>
    </w:p>
    <w:p w14:paraId="227BA80B"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 xml:space="preserve">- забезпечення позитивної мотивації щодо активізації розмовного мовлення дітей; </w:t>
      </w:r>
    </w:p>
    <w:p w14:paraId="7CEA8356"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 комунікативна спрямованість розвитку розмовного мовлення дітей;</w:t>
      </w:r>
    </w:p>
    <w:p w14:paraId="4BBD762C"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Cs/>
          <w:kern w:val="0"/>
          <w:sz w:val="28"/>
          <w:szCs w:val="28"/>
          <w:lang w:val="uk-UA"/>
        </w:rPr>
        <w:t>- заохочення і підтримка вихователем ініціативності розмовного дискурсу дітей у ситуаціях „дитина-дитина”, „дитина-діти”, „дитина-вихователь”, „дитина- дорослий”;</w:t>
      </w:r>
    </w:p>
    <w:p w14:paraId="3E6B609C"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Cs/>
          <w:kern w:val="0"/>
          <w:sz w:val="28"/>
          <w:szCs w:val="28"/>
          <w:lang w:val="uk-UA"/>
        </w:rPr>
        <w:t xml:space="preserve">- взаємозв’язок мовних і немовних засобів виразності в дискурсивній діяльності дітей. </w:t>
      </w:r>
    </w:p>
    <w:p w14:paraId="3866065B"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t xml:space="preserve">Методи дослідження: </w:t>
      </w:r>
      <w:r w:rsidRPr="003A1B46">
        <w:rPr>
          <w:rFonts w:ascii="Times New Roman" w:eastAsia="Times New Roman" w:hAnsi="Times New Roman" w:cs="Times New Roman"/>
          <w:bCs/>
          <w:kern w:val="0"/>
          <w:sz w:val="28"/>
          <w:szCs w:val="28"/>
          <w:lang w:val="uk-UA"/>
        </w:rPr>
        <w:t>теоретичні – аналіз і узагальнення наукової і методичної психолого-педагогічної літератури з розвитку мовлення дітей. З метою з’ясування стану розвитку розмовного мовлення дітей було використано емпіричні методи: аналіз чинних програм, навчально-виховних планів роботи вихователів старших груп з розвитку розмовного мовлення дітей; спостереження і запис спонтанного розмовного мовлення дітей; бесіди, анкетування вихователів; педагогічний експеримент (констатувальний і формуввальний етапи) передбачав реалізацію методики розвитку розмовного мовлення дітей старшого дошкільного віку. Для перевірки ефективності експериментальної моделі і методики розвитку розмовного мовлення дітей були задіяні статистичні методи: кількісний та якісний аналіз експериментальних даних щодо розвитку розмовного мовлення дітей старшого дошкільного віку.</w:t>
      </w:r>
    </w:p>
    <w:p w14:paraId="3D0EA80D"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t xml:space="preserve">Базою дослідження </w:t>
      </w:r>
      <w:r w:rsidRPr="003A1B46">
        <w:rPr>
          <w:rFonts w:ascii="Times New Roman" w:eastAsia="Times New Roman" w:hAnsi="Times New Roman" w:cs="Times New Roman"/>
          <w:bCs/>
          <w:kern w:val="0"/>
          <w:sz w:val="28"/>
          <w:szCs w:val="28"/>
          <w:lang w:val="uk-UA"/>
        </w:rPr>
        <w:t xml:space="preserve">виступили дошкільні навчальні заклади №1, №27, №31, №33 м. Рівного; № 50, № 275 м. Одеси. Усього в дослідженні взяли участь </w:t>
      </w:r>
      <w:r w:rsidRPr="003A1B46">
        <w:rPr>
          <w:rFonts w:ascii="Times New Roman" w:eastAsia="Times New Roman" w:hAnsi="Times New Roman" w:cs="Times New Roman"/>
          <w:bCs/>
          <w:kern w:val="0"/>
          <w:sz w:val="28"/>
          <w:szCs w:val="28"/>
          <w:lang w:val="uk-UA"/>
        </w:rPr>
        <w:lastRenderedPageBreak/>
        <w:t>120 вихователів дошкільних закладів старших груп м. Одеси, Рівного, Миколаєва та Рівненської області; 250 вихованців дошкільних закладів, 120 з них – були задіяні у формувальному експерименті.</w:t>
      </w:r>
    </w:p>
    <w:p w14:paraId="7651D023"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t xml:space="preserve">Наукова новизна дослідження: </w:t>
      </w:r>
      <w:r w:rsidRPr="003A1B46">
        <w:rPr>
          <w:rFonts w:ascii="Times New Roman" w:eastAsia="Times New Roman" w:hAnsi="Times New Roman" w:cs="Times New Roman"/>
          <w:bCs/>
          <w:kern w:val="0"/>
          <w:sz w:val="28"/>
          <w:szCs w:val="28"/>
          <w:lang w:val="uk-UA"/>
        </w:rPr>
        <w:t>вперше досліджено і визначено сутність і структуру поняття „розмовне мовлення дітей старшого дошкільного віку”, „дискурсивна діяльність”, „дискурсивна компетенція випускника дошкільного закладу”; визначено педагогічні умови розвитку розмовного мовлення дітей (забезпечення позитивної мотивації щодо активізації розмовного мовлення дітей; комунікативна спрямованість розвитку розмовного мовлення дітей; заохочення і підтримка вихователем ініціативності розмовного дискурсу дітей у ситуаціях „дитина-дитина”, „дитина-діти”, „дитина-вихователь”, „дитина-дорослий”; взаємозв’язок мовних і немовних засобів виразності в дискурсивній діяльності дітей); визначено критерії (діалогічна, монологічна, дискурсивна компетенції), показники та схарактеризовано щаблі та рівні розвитку розмовного мовлення дітей старшого дошкільного віку (високий, достатній, задовільний, низький); розроблено експериментальну модель поетапної реалізації педагогічних умов розвитку розмовного мовлення дітей; уточнено поняття „мовленнєвий жанр”, „спонтанне мовлення”, „розмовний дискурс”; „розмовне мовлення” дістала подальшого розвитку методика розвитку зв’язного мовлення дітей старшого дошкільного віку.</w:t>
      </w:r>
    </w:p>
    <w:p w14:paraId="3BAAD19D"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t xml:space="preserve">Практичне значення дослідження </w:t>
      </w:r>
      <w:r w:rsidRPr="003A1B46">
        <w:rPr>
          <w:rFonts w:ascii="Times New Roman" w:eastAsia="Times New Roman" w:hAnsi="Times New Roman" w:cs="Times New Roman"/>
          <w:bCs/>
          <w:kern w:val="0"/>
          <w:sz w:val="28"/>
          <w:szCs w:val="28"/>
          <w:lang w:val="uk-UA"/>
        </w:rPr>
        <w:t xml:space="preserve">полягає в розробці експериментальної методики розвитку розмовного мовлення дітей старшого дошкільного віку; системи комунікативно–мовленнєвих ситуацій, вправ, ігор, сценаріїв свят і розваг; циклу лекцій, семінарів і тренінгів з розвитку розмовного мовлення дітей для вихователів дошкільних навчальних закладів; тематичні словнички формул мовленнєвого етикету за відповідними темами. Експериментальний матеріал може бути використаний у практиці роботи дошкільних навчальних закладів; у процесі підготовки майбутніх вихователів дошкільних закладів у ВНЗ ІІ-ІV рівнів акредитації, в системі післядипломної </w:t>
      </w:r>
      <w:r w:rsidRPr="003A1B46">
        <w:rPr>
          <w:rFonts w:ascii="Times New Roman" w:eastAsia="Times New Roman" w:hAnsi="Times New Roman" w:cs="Times New Roman"/>
          <w:bCs/>
          <w:kern w:val="0"/>
          <w:sz w:val="28"/>
          <w:szCs w:val="28"/>
          <w:lang w:val="uk-UA"/>
        </w:rPr>
        <w:lastRenderedPageBreak/>
        <w:t>освіти.</w:t>
      </w:r>
    </w:p>
    <w:p w14:paraId="23385A77"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t>Достовірність результатів дослідження</w:t>
      </w:r>
      <w:r w:rsidRPr="003A1B46">
        <w:rPr>
          <w:rFonts w:ascii="Times New Roman" w:eastAsia="Times New Roman" w:hAnsi="Times New Roman" w:cs="Times New Roman"/>
          <w:bCs/>
          <w:kern w:val="0"/>
          <w:sz w:val="28"/>
          <w:szCs w:val="28"/>
          <w:lang w:val="uk-UA"/>
        </w:rPr>
        <w:t xml:space="preserve"> забезпечується теоретичною і методологічною обгрунтованістю його вихідних положень; використанням системи методів дослідження, адекватних його предмету, меті, завданням; якісним і кількісним аналізом експериментальних даних; дослідно – експериментальною перевіркою висунотої гіпотези, що забезпечило поряд із теоретичною розробкою проблеми її практичне втілення у практику роботи дошкільних закладів освіти, інститутів післядипломної освіти.</w:t>
      </w:r>
    </w:p>
    <w:p w14:paraId="43F34652"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t xml:space="preserve">Апробація матеріалів дослідження. </w:t>
      </w:r>
      <w:r w:rsidRPr="003A1B46">
        <w:rPr>
          <w:rFonts w:ascii="Times New Roman" w:eastAsia="Times New Roman" w:hAnsi="Times New Roman" w:cs="Times New Roman"/>
          <w:bCs/>
          <w:kern w:val="0"/>
          <w:sz w:val="28"/>
          <w:szCs w:val="28"/>
          <w:lang w:val="uk-UA"/>
        </w:rPr>
        <w:t>Матеріали дисертаційного дослідження доповідалися на всеукраїнських „Інформаційні технології в професійній діяльності” м. Рівне (РІ ВМУРоЛ „Україна” 22 вересня 2008 р.); „Педагогічні читання присвячені В.О.Сухомлинському” м. Рівне (15 вересня 2009 р.); міжнародній „Якість вищої освіти та проблеми підготовки фахівців у вищій школі” м.Одеса (22-23 жовтня 2009р) науково-практичних конференціях; на науково-методичних семінарах РІ ППО.</w:t>
      </w:r>
    </w:p>
    <w:p w14:paraId="66DD8F61"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
          <w:kern w:val="0"/>
          <w:sz w:val="28"/>
          <w:szCs w:val="28"/>
          <w:lang w:val="uk-UA"/>
        </w:rPr>
        <w:t>Публікації:</w:t>
      </w:r>
      <w:r w:rsidRPr="003A1B46">
        <w:rPr>
          <w:rFonts w:ascii="Times New Roman" w:eastAsia="Times New Roman" w:hAnsi="Times New Roman" w:cs="Times New Roman"/>
          <w:bCs/>
          <w:kern w:val="0"/>
          <w:sz w:val="28"/>
          <w:szCs w:val="28"/>
          <w:lang w:val="uk-UA"/>
        </w:rPr>
        <w:t xml:space="preserve"> основні положення і результати дослідження викладено в 11 публікаціях автора, з них 8 у фахових виданнях України.</w:t>
      </w:r>
    </w:p>
    <w:p w14:paraId="5CD2630A" w14:textId="77777777" w:rsidR="003A1B46" w:rsidRPr="003A1B46" w:rsidRDefault="003A1B46" w:rsidP="003A1B46">
      <w:pPr>
        <w:tabs>
          <w:tab w:val="clear" w:pos="709"/>
        </w:tabs>
        <w:spacing w:after="0" w:line="360" w:lineRule="auto"/>
        <w:ind w:firstLine="708"/>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
          <w:kern w:val="0"/>
          <w:sz w:val="28"/>
          <w:szCs w:val="28"/>
          <w:lang w:val="uk-UA"/>
        </w:rPr>
        <w:t>Структура і обсяг дисертації.</w:t>
      </w:r>
      <w:r w:rsidRPr="003A1B46">
        <w:rPr>
          <w:rFonts w:ascii="Times New Roman" w:eastAsia="Times New Roman" w:hAnsi="Times New Roman" w:cs="Times New Roman"/>
          <w:bCs/>
          <w:kern w:val="0"/>
          <w:sz w:val="28"/>
          <w:szCs w:val="28"/>
          <w:lang w:val="uk-UA"/>
        </w:rPr>
        <w:t xml:space="preserve"> Дисертація складається зі вступу, двох розділів, висновків, списку використаних джерел і додатків.</w:t>
      </w:r>
    </w:p>
    <w:p w14:paraId="0E2E5891"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b/>
          <w:kern w:val="0"/>
          <w:sz w:val="28"/>
          <w:szCs w:val="28"/>
          <w:lang w:val="uk-UA"/>
        </w:rPr>
      </w:pPr>
      <w:r w:rsidRPr="003A1B46">
        <w:rPr>
          <w:rFonts w:ascii="Times New Roman" w:eastAsia="Times New Roman" w:hAnsi="Times New Roman" w:cs="Times New Roman"/>
          <w:bCs/>
          <w:kern w:val="0"/>
          <w:sz w:val="28"/>
          <w:szCs w:val="28"/>
          <w:lang w:val="uk-UA"/>
        </w:rPr>
        <w:t>Загальний обсяг дисертації 195 сторінок. У дисертації вміщено 3 рисунки, 3 схеми, 21 таблиця, що займають 6 сторінок основного тексту. У списку використаних джерел 278 найменувань.</w:t>
      </w:r>
    </w:p>
    <w:p w14:paraId="4787AD71" w14:textId="77777777" w:rsidR="002F0F74" w:rsidRDefault="002F0F74" w:rsidP="003A1B46"/>
    <w:p w14:paraId="4319FAD6" w14:textId="77777777" w:rsidR="003A1B46" w:rsidRDefault="003A1B46" w:rsidP="003A1B46"/>
    <w:p w14:paraId="56B8A993" w14:textId="77777777" w:rsidR="003A1B46" w:rsidRDefault="003A1B46" w:rsidP="003A1B46"/>
    <w:p w14:paraId="46D691EB" w14:textId="77777777" w:rsidR="003A1B46" w:rsidRPr="003A1B46" w:rsidRDefault="003A1B46" w:rsidP="003A1B46">
      <w:pPr>
        <w:tabs>
          <w:tab w:val="clear" w:pos="709"/>
        </w:tabs>
        <w:spacing w:after="0" w:line="360" w:lineRule="auto"/>
        <w:ind w:firstLine="0"/>
        <w:jc w:val="center"/>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b/>
          <w:bCs/>
          <w:kern w:val="0"/>
          <w:sz w:val="28"/>
          <w:szCs w:val="28"/>
          <w:lang w:val="uk-UA"/>
        </w:rPr>
        <w:t>ВИСНОВКИ</w:t>
      </w:r>
    </w:p>
    <w:p w14:paraId="30A8CA6D"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p>
    <w:p w14:paraId="566A7A35"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Дисертаційне дослідження було спрямоване на розвиток розмовного мовлення дітей старшого дошкільного віку; визначено педагогічні умови та </w:t>
      </w:r>
      <w:r w:rsidRPr="003A1B46">
        <w:rPr>
          <w:rFonts w:ascii="Times New Roman" w:eastAsia="Times New Roman" w:hAnsi="Times New Roman" w:cs="Times New Roman"/>
          <w:kern w:val="0"/>
          <w:sz w:val="28"/>
          <w:szCs w:val="28"/>
          <w:lang w:val="uk-UA"/>
        </w:rPr>
        <w:lastRenderedPageBreak/>
        <w:t>експериментальну методику розвитку розмовного мовлення дітей.</w:t>
      </w:r>
    </w:p>
    <w:p w14:paraId="4DDF2F73"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Засадничі наукові положення щодо розвитку розмовного мовлення дітей старшого дошкільного віку дозволили визначити ключові позиції експериментального дослідження: усне мовлення, діалогічне, монологічне мовлення, діалог, монолог, полілог, текст, дискурс, спонтанне мовлення, підготовлене, непідготовлене мовлення, розмовне мовлення, розмовний дискурс, дискурсивна діяльнісь. </w:t>
      </w:r>
    </w:p>
    <w:p w14:paraId="062C33B6"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Розмовне мовлення – це насамперед усне мовлення, яке може бути підготовленим і спонтанним, діалогічним і монологічним, воно має пряме відношення як до тексту, так і до дискурсу.</w:t>
      </w:r>
    </w:p>
    <w:p w14:paraId="68C873EE"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Розмовне мовлення дітей старшого дошкільного віку розуміємо як спонтанне діалогічне мовлення з монологічними вставками, що виявляється в умовах безпосереднього спілкування педагога (чи дорослих) з дітьми.</w:t>
      </w:r>
    </w:p>
    <w:p w14:paraId="6D144EBF"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Аналіз програмно – методичного забезпечення в аспекті досліджуваної проблеми та результати анкетування засвідчили недостатню педагогічну роботу з розвитку розмовного мовлення дітей старшого дошкільного віку як на організованих заняттях, так і в повсякденному житті.</w:t>
      </w:r>
    </w:p>
    <w:p w14:paraId="3F1DD4B2"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Теоретичними позиціями дослідження на констатувальному етапі виступили: компетентнісний підхід до розвитку розмовного мовлення дітей та теорія мовленнєвих жанрів. Кінцевим результатом розвитку розмовного мовлення дітей старшого дошкільного віку є сформованість у них різних видів мовленнєвої та комунікативної компетенцій.</w:t>
      </w:r>
    </w:p>
    <w:p w14:paraId="76758C4C"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Комунікативна компетенція випускника дошкільного закладу – це сукупність засвоєних дитиною мовленнєвих знань, умінь і навичок (фонетичних, орфоепічних, лексичних, граматичних, екстралінгвістичних а також мовних і немовних засобів виразності, необхідних для усного розмовного спілкування у різних мовленнєвих ситуаціях (діалог, полілог, монолог) як організованого (стимульованого), так і неорганізованого побутового (повсякденне життя) типу спілкування, уміння орієнтуватись у ситуації </w:t>
      </w:r>
      <w:r w:rsidRPr="003A1B46">
        <w:rPr>
          <w:rFonts w:ascii="Times New Roman" w:eastAsia="Times New Roman" w:hAnsi="Times New Roman" w:cs="Times New Roman"/>
          <w:kern w:val="0"/>
          <w:sz w:val="28"/>
          <w:szCs w:val="28"/>
          <w:lang w:val="uk-UA"/>
        </w:rPr>
        <w:lastRenderedPageBreak/>
        <w:t>спілкування, ініціативність спілкування.</w:t>
      </w:r>
    </w:p>
    <w:p w14:paraId="1694456F"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Лінгвістичним підгрунтям мовленнєвого і комунікативного розвитку дітей є теорія мовленнєвих жанрів. Мовленнєвий жанр – це тематично, композиційно й стилістично усталені типи повідомлень – носіїв мовленнєвих актів, об’єднаних метою спілкування, задумом мовця з урахуванням особистості адресата, контексту і ситуації спілкування; мовленнєве оформлення взаємодії партнерів комунікації, який виступає або у формі діалогу, або монологічних висловлювань. Мовленнєвими жанрами, які підлягали дослідженню були: діалог, бесіда (полілог), монолог (розповідь, опис, повідомлення), етикетні формули.</w:t>
      </w:r>
    </w:p>
    <w:p w14:paraId="513876AF"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У розмовному мовленні виокремлюють специфічні мовленнєві різновиди – розмовний дискурс, дискурсивну діяльність і дискурсивну компетенцію.</w:t>
      </w:r>
    </w:p>
    <w:p w14:paraId="7E2DFCB9"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Дискурсивну діяльність дітей дошкільного віку розглядаємо як вербалізовану мисленнєво – мовленнєву діяльність, складниками якої є мовленнєві дії, мовленнєві акти, мовленнєві події, мовленнєві вміння і навички, різного виду і типу висловлювання (діалог, монолог, бесіда, розповідь, повідомлення, опис тощо) у взаємодії мовних і немовних засобів виразності.</w:t>
      </w:r>
    </w:p>
    <w:p w14:paraId="45454DA7"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Розмовний дискурс дитини дошкільного віку – це дискурсивна діяльність, спрямована на живий безпосередній процес спілкування дітей у повсякденному житті у процесі різних режимних моментів упродовж дня.</w:t>
      </w:r>
    </w:p>
    <w:p w14:paraId="0EC0D0AB"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Під дискурсивною компетенцією дітей старшого дошкільного віку розуміємо комплексне застосування мовних і немовних засобів з метою спілкування з дорослими і однолітками у спонтанних (чи стимульованих) конкретних соціально – побутових ситуаціях, уміння орієнтуватись у ситуації спілкування, використовуючи різні типи висловлювань.</w:t>
      </w:r>
    </w:p>
    <w:p w14:paraId="1611F129"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У процесі дослідження було визначено критерії і показники рівнів розвитку розмовного мовлення дітей старшого дошкільного віку. Критеріями та показниками розвитку розмовного мовлення дітей старшого дошкільного віку було обрано: діалогічну (вміння вступати у спілкування (ініціативність </w:t>
      </w:r>
      <w:r w:rsidRPr="003A1B46">
        <w:rPr>
          <w:rFonts w:ascii="Times New Roman" w:eastAsia="Times New Roman" w:hAnsi="Times New Roman" w:cs="Times New Roman"/>
          <w:kern w:val="0"/>
          <w:sz w:val="28"/>
          <w:szCs w:val="28"/>
          <w:lang w:val="uk-UA"/>
        </w:rPr>
        <w:lastRenderedPageBreak/>
        <w:t>спілкування) та підтримувати його; змістовність діалогового спілкування (тематична розмаїтість); вміння формулювати запитання та відповідати на запитання співрозмовника; уміння виконувати словесні доручення та звітувати про їх виконання), монологічну (уміння самостійно розповідати про події з власного життя; уміння складати розповіді – повідомлення; розповіді – пояснення; розповіді – інструкції; уміння переказувати зміст знайомих художніх текстів, мультфільмів, кінофільмів одноліткам і дорослим (самостійно, стимульовано)) та дискурсивну (наявність формул мовленнєвого етикету в спонтанному розмовному мовленні дітей; обізнаність із формулами мовленнєвого етикету; наявність мовних засобів виразності в спонтанному розмовному мовленні; наявність і доцільність немовних засобів виразності) компетенції.</w:t>
      </w:r>
    </w:p>
    <w:p w14:paraId="495D7ED8"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До кожного критерію і показника було дібрано серію діагностичних завдань, спрямованих на виявлення вихідних рівнів розвитку розмовного мовлення дітей: високий, достатній, задовільний, низький. Як з’ясувалося, на високому рівні розвитку розмовного мовлення було всього 0,7 % дітей в обох групах. Достатнього рівня досягли 17 % дітей експериментальної і 18 % - контрольної груп. Значна частина дітей 43,3 % в обох групах перебували на низькому рівні.</w:t>
      </w:r>
    </w:p>
    <w:p w14:paraId="22D81337"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На формувальному етапі дослідження було розроблено лінгводидактичну модель розвитку розмовного мовлення дітей старшого дошкільного віку, яка обіймала чотири етапи: когнітивно – збагачувальний; ситуативно – комунікативний; мовленнєво – творчий; оцінно–рефлексивний.</w:t>
      </w:r>
    </w:p>
    <w:p w14:paraId="5665EA4A"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На першому – комунікативно–збагачувальному етапі було проведено низку інтегрованих занять з розвитку мовлення і художньо – мовленнєвої діяльності, спрямовані на збагачення знань і словника дітей щодо формул мовленнєвого етикету, мовних і немовних засобів спілкування, виховання позитивних мотивів мовленнєвої взаємодії дітей. Провідною формою навчання виступили групові заняття, спеціально розроблені мовленнєві ігри і вправи.</w:t>
      </w:r>
    </w:p>
    <w:p w14:paraId="1ED9F366"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lastRenderedPageBreak/>
        <w:t>Метою другого, ситуативно–комунікативного етапу, було занурення дітей в активне розмовне мовлення шляхом створення системи комунікативно – мовленнєвих ситуацій, як на різних видах занять, так і в повсякденному житті.</w:t>
      </w:r>
    </w:p>
    <w:p w14:paraId="2A5B53B7"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Третій етап, мовленнєво–творчий, був спрямований на стимулювання вихователем ініціативності дітей щодо розмовного дискурсу в різних мовленнєвих ситуаціях: „дитини – дитина”, „дитина – діти”, „дитина – вихователь (знайомий і незнайомий дорослий), „вихователь – дитина”.</w:t>
      </w:r>
    </w:p>
    <w:p w14:paraId="0CA76E26"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На четвертому – оцінно–рефлексивному етапі закріплювались набуті комунікативні вміння дітей на інтегрованих заняттях, в іграх, мовленнєвих ситуаціях святах рідної мови, мовно – літературних ранках, стимулювали оцінно – контрольні дії дітей, вчили оцінювати власне мовлення, мовлення своїх однолітків у групі та лялькових героїв.</w:t>
      </w:r>
    </w:p>
    <w:p w14:paraId="0E39530B"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Наскрізними героями на всіх мовленнєвих заняттях, в іграх і вправах було обрано Незнайку, Невмійку, Пізнайку, Розмовляйку, Мовчуна.</w:t>
      </w:r>
    </w:p>
    <w:p w14:paraId="4833790E"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Було визначено педагогічні умови розвитку розмовного мовлення дітей старшого дошкільного віку: забезпечення позитивної мотивації щодо активізації розмовного мовлення дітей; комунікативна спрямованість розвитку розмовного мовлення дітей; взаємозв’язок мовних і немовних емоційних засобів виразності в дискурсивній діяльності дітей; заохочення і підтримка вихователем ініціативності розмовного дискурсу дітей в різних ситуаціях спілкування : „дитина – дитина”, „дитина – діти”, „дитина – вихователь (дорослий)”.</w:t>
      </w:r>
    </w:p>
    <w:p w14:paraId="79B7E06E"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На підготовчому етапі була проведена підготовка вихователів експериментальних груп до роботи за розробленою моделлю та методикою: було прочитано цикл лекцій, проведено семінари, тренінги. Розроблено тематичні плани індивідуальних розмов з дітьми; укладено тематичні словники формул мовленнєвого етикету.</w:t>
      </w:r>
    </w:p>
    <w:p w14:paraId="1E29CDB4"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Як засвідчили результати прикінцевого етапу дослідження, діти експериментальної групи досягли високого (30 %) і достатнього (44 %) рівнів </w:t>
      </w:r>
      <w:r w:rsidRPr="003A1B46">
        <w:rPr>
          <w:rFonts w:ascii="Times New Roman" w:eastAsia="Times New Roman" w:hAnsi="Times New Roman" w:cs="Times New Roman"/>
          <w:kern w:val="0"/>
          <w:sz w:val="28"/>
          <w:szCs w:val="28"/>
          <w:lang w:val="uk-UA"/>
        </w:rPr>
        <w:lastRenderedPageBreak/>
        <w:t>розвитку розмовного мовлення. Щодо контрольної групи, то позитивних змін у дітей щодо рівнів розвитку розмовного мовлення у процесі спостерігалося значно менше. Переважна більшість дошкільників залишилася на задовільному (40 %) рівні, високого рівня досягли тільки 10 % дітей.</w:t>
      </w:r>
    </w:p>
    <w:p w14:paraId="44C5420A" w14:textId="77777777" w:rsidR="003A1B46" w:rsidRPr="003A1B46" w:rsidRDefault="003A1B46" w:rsidP="003A1B46">
      <w:pPr>
        <w:tabs>
          <w:tab w:val="clear" w:pos="709"/>
        </w:tabs>
        <w:spacing w:after="0" w:line="360" w:lineRule="auto"/>
        <w:ind w:firstLine="72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Перспективу подальшого дослідження вбачаємо у вивченні проблеми наступності і перспективності в роботі з розвитку мовлення дітей дошкільного і молодшого шкільного віку.</w:t>
      </w:r>
    </w:p>
    <w:p w14:paraId="5E8356B1"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6FA1B511"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29AC352E" w14:textId="77777777" w:rsidR="003A1B46" w:rsidRPr="003A1B46" w:rsidRDefault="003A1B46" w:rsidP="003A1B46">
      <w:pPr>
        <w:tabs>
          <w:tab w:val="clear" w:pos="709"/>
          <w:tab w:val="left" w:pos="9000"/>
        </w:tabs>
        <w:spacing w:after="0" w:line="360" w:lineRule="auto"/>
        <w:ind w:firstLine="0"/>
        <w:rPr>
          <w:rFonts w:ascii="Times New Roman" w:eastAsia="Times New Roman" w:hAnsi="Times New Roman" w:cs="Times New Roman"/>
          <w:b/>
          <w:bCs/>
          <w:kern w:val="0"/>
          <w:sz w:val="28"/>
          <w:szCs w:val="28"/>
          <w:lang w:val="uk-UA"/>
        </w:rPr>
      </w:pPr>
    </w:p>
    <w:p w14:paraId="4E80DDAF" w14:textId="77777777" w:rsidR="003A1B46" w:rsidRPr="003A1B46" w:rsidRDefault="003A1B46" w:rsidP="003A1B46">
      <w:pPr>
        <w:tabs>
          <w:tab w:val="clear" w:pos="709"/>
        </w:tabs>
        <w:spacing w:after="0" w:line="360" w:lineRule="auto"/>
        <w:ind w:left="360" w:firstLine="0"/>
        <w:rPr>
          <w:rFonts w:ascii="Times New Roman" w:eastAsia="Times New Roman" w:hAnsi="Times New Roman" w:cs="Times New Roman"/>
          <w:kern w:val="0"/>
          <w:sz w:val="28"/>
          <w:szCs w:val="28"/>
          <w:lang w:val="uk-UA"/>
        </w:rPr>
      </w:pPr>
    </w:p>
    <w:p w14:paraId="40C5505A" w14:textId="77777777" w:rsidR="003A1B46" w:rsidRPr="003A1B46" w:rsidRDefault="003A1B46" w:rsidP="003A1B46">
      <w:pPr>
        <w:tabs>
          <w:tab w:val="clear" w:pos="709"/>
        </w:tabs>
        <w:spacing w:after="0" w:line="360" w:lineRule="auto"/>
        <w:ind w:left="360" w:firstLine="0"/>
        <w:rPr>
          <w:rFonts w:ascii="Times New Roman" w:eastAsia="Times New Roman" w:hAnsi="Times New Roman" w:cs="Times New Roman"/>
          <w:kern w:val="0"/>
          <w:sz w:val="28"/>
          <w:szCs w:val="28"/>
          <w:lang w:val="uk-UA"/>
        </w:rPr>
      </w:pPr>
    </w:p>
    <w:p w14:paraId="6CA85500"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10D1C5B5"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5A9A6906"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70BBF4D3"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75AC4733"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6D3455CD"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0BCC976E"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42DA1779"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43C365DB"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3A2767CA"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14C57312"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75DC4656"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1E83586A"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2FE3A80F"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4BB32137"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kern w:val="0"/>
          <w:sz w:val="28"/>
          <w:szCs w:val="28"/>
          <w:lang w:val="uk-UA"/>
        </w:rPr>
      </w:pPr>
    </w:p>
    <w:p w14:paraId="320E05AF" w14:textId="77777777" w:rsidR="003A1B46" w:rsidRPr="003A1B46" w:rsidRDefault="003A1B46" w:rsidP="003A1B46">
      <w:pPr>
        <w:tabs>
          <w:tab w:val="clear" w:pos="709"/>
        </w:tabs>
        <w:spacing w:after="0" w:line="360" w:lineRule="auto"/>
        <w:ind w:firstLine="0"/>
        <w:rPr>
          <w:rFonts w:ascii="Times New Roman" w:eastAsia="Times New Roman" w:hAnsi="Times New Roman" w:cs="Times New Roman"/>
          <w:b/>
          <w:kern w:val="0"/>
          <w:sz w:val="28"/>
          <w:szCs w:val="28"/>
          <w:lang w:val="uk-UA"/>
        </w:rPr>
      </w:pPr>
    </w:p>
    <w:p w14:paraId="5EFCE815" w14:textId="77777777" w:rsidR="003A1B46" w:rsidRPr="003A1B46" w:rsidRDefault="003A1B46" w:rsidP="003A1B46">
      <w:pPr>
        <w:pageBreakBefore/>
        <w:tabs>
          <w:tab w:val="clear" w:pos="709"/>
        </w:tabs>
        <w:spacing w:after="0" w:line="360" w:lineRule="auto"/>
        <w:ind w:firstLine="0"/>
        <w:jc w:val="center"/>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b/>
          <w:kern w:val="0"/>
          <w:sz w:val="28"/>
          <w:szCs w:val="28"/>
          <w:lang w:val="uk-UA"/>
        </w:rPr>
        <w:lastRenderedPageBreak/>
        <w:t>СПИСОК ВИКОРИСТАНИХ ДЖЕРЕЛ</w:t>
      </w:r>
    </w:p>
    <w:p w14:paraId="276061D8" w14:textId="77777777" w:rsidR="003A1B46" w:rsidRPr="003A1B46" w:rsidRDefault="003A1B46" w:rsidP="003A1B46">
      <w:pPr>
        <w:tabs>
          <w:tab w:val="clear" w:pos="709"/>
        </w:tabs>
        <w:spacing w:after="0" w:line="240" w:lineRule="auto"/>
        <w:ind w:left="360" w:firstLine="0"/>
        <w:rPr>
          <w:rFonts w:ascii="Times New Roman" w:eastAsia="Times New Roman" w:hAnsi="Times New Roman" w:cs="Times New Roman"/>
          <w:bCs/>
          <w:kern w:val="0"/>
          <w:sz w:val="28"/>
          <w:szCs w:val="28"/>
          <w:lang w:val="uk-UA"/>
        </w:rPr>
      </w:pPr>
    </w:p>
    <w:p w14:paraId="37966ABE"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Аматьєва О. П. Методика навчання виразності мовлення дітей старшого дошкільного віку : автореф. дис. на здобуття наук. ступеня канд. наук /</w:t>
      </w:r>
      <w:r w:rsidRPr="003A1B46">
        <w:rPr>
          <w:rFonts w:ascii="Times New Roman" w:eastAsia="Times New Roman" w:hAnsi="Times New Roman" w:cs="Times New Roman"/>
          <w:kern w:val="0"/>
          <w:sz w:val="24"/>
          <w:szCs w:val="24"/>
          <w:lang w:val="uk-UA"/>
        </w:rPr>
        <w:t xml:space="preserve"> </w:t>
      </w:r>
      <w:r w:rsidRPr="003A1B46">
        <w:rPr>
          <w:rFonts w:ascii="Times New Roman" w:eastAsia="Times New Roman" w:hAnsi="Times New Roman" w:cs="Times New Roman"/>
          <w:kern w:val="0"/>
          <w:sz w:val="28"/>
          <w:szCs w:val="28"/>
          <w:lang w:val="uk-UA"/>
        </w:rPr>
        <w:t xml:space="preserve">О. П. Аматьєва. – Одеса, 1997. – </w:t>
      </w:r>
      <w:r w:rsidRPr="003A1B46">
        <w:rPr>
          <w:rFonts w:ascii="Times New Roman" w:eastAsia="Times New Roman" w:hAnsi="Times New Roman" w:cs="Times New Roman"/>
          <w:color w:val="000000"/>
          <w:kern w:val="0"/>
          <w:sz w:val="28"/>
          <w:szCs w:val="28"/>
          <w:lang w:val="uk-UA"/>
        </w:rPr>
        <w:t>20</w:t>
      </w:r>
      <w:r w:rsidRPr="003A1B46">
        <w:rPr>
          <w:rFonts w:ascii="Times New Roman" w:eastAsia="Times New Roman" w:hAnsi="Times New Roman" w:cs="Times New Roman"/>
          <w:kern w:val="0"/>
          <w:sz w:val="28"/>
          <w:szCs w:val="28"/>
          <w:lang w:val="uk-UA"/>
        </w:rPr>
        <w:t xml:space="preserve"> с. </w:t>
      </w:r>
    </w:p>
    <w:p w14:paraId="2089DB9C"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Андреев С. И. Языки и подъязыки в устной речи / С. И. Андреев // Теория и практика лингвистического описания. – Горький, 1968. – </w:t>
      </w:r>
      <w:r w:rsidRPr="003A1B46">
        <w:rPr>
          <w:rFonts w:ascii="Times New Roman" w:eastAsia="Times New Roman" w:hAnsi="Times New Roman" w:cs="Times New Roman"/>
          <w:color w:val="000000"/>
          <w:kern w:val="0"/>
          <w:sz w:val="28"/>
          <w:szCs w:val="28"/>
          <w:lang w:val="uk-UA"/>
        </w:rPr>
        <w:t>378</w:t>
      </w:r>
      <w:r w:rsidRPr="003A1B46">
        <w:rPr>
          <w:rFonts w:ascii="Times New Roman" w:eastAsia="Times New Roman" w:hAnsi="Times New Roman" w:cs="Times New Roman"/>
          <w:kern w:val="0"/>
          <w:sz w:val="28"/>
          <w:szCs w:val="28"/>
          <w:lang w:val="uk-UA"/>
        </w:rPr>
        <w:t xml:space="preserve">с.  </w:t>
      </w:r>
    </w:p>
    <w:p w14:paraId="63BAA851"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Антипова А. М. Связь вербальных и невербальных средств в спонтанной разговорной речи / А. М. Антипова // Сб. науч. тр. МГПИИЯ им. М. Тереза, 1989. – С. </w:t>
      </w:r>
      <w:r w:rsidRPr="003A1B46">
        <w:rPr>
          <w:rFonts w:ascii="Times New Roman" w:eastAsia="Times New Roman" w:hAnsi="Times New Roman" w:cs="Times New Roman"/>
          <w:color w:val="000000"/>
          <w:kern w:val="0"/>
          <w:sz w:val="28"/>
          <w:szCs w:val="28"/>
          <w:lang w:val="uk-UA"/>
        </w:rPr>
        <w:t>27 – 29.</w:t>
      </w:r>
    </w:p>
    <w:p w14:paraId="0AD8118E"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Антипова А. М. Основные проблемы в изучении речевого ритма / А. М.  Антипова // Вопр. языкознания. – 1990. – № 1. – С. 63–66.</w:t>
      </w:r>
    </w:p>
    <w:p w14:paraId="1E263E2B"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Антипова А. М. Ритмическая система английского языка / А. М. Антипова // Иностранные яз. в шк. – 1990. – № 2. – С.</w:t>
      </w:r>
      <w:r w:rsidRPr="003A1B46">
        <w:rPr>
          <w:rFonts w:ascii="Times New Roman" w:eastAsia="Times New Roman" w:hAnsi="Times New Roman" w:cs="Times New Roman"/>
          <w:color w:val="000000"/>
          <w:kern w:val="0"/>
          <w:sz w:val="28"/>
          <w:szCs w:val="28"/>
          <w:lang w:val="uk-UA"/>
        </w:rPr>
        <w:t>18 – 22.</w:t>
      </w:r>
      <w:r w:rsidRPr="003A1B46">
        <w:rPr>
          <w:rFonts w:ascii="Times New Roman" w:eastAsia="Times New Roman" w:hAnsi="Times New Roman" w:cs="Times New Roman"/>
          <w:kern w:val="0"/>
          <w:sz w:val="28"/>
          <w:szCs w:val="28"/>
          <w:lang w:val="uk-UA"/>
        </w:rPr>
        <w:t xml:space="preserve"> </w:t>
      </w:r>
    </w:p>
    <w:p w14:paraId="3C2BB955"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Артюнова Н. Д. Дискурс / Н. Д. Артюнова . – М., 1990. –</w:t>
      </w:r>
      <w:r w:rsidRPr="003A1B46">
        <w:rPr>
          <w:rFonts w:ascii="Times New Roman" w:eastAsia="Times New Roman" w:hAnsi="Times New Roman" w:cs="Times New Roman"/>
          <w:color w:val="000000"/>
          <w:kern w:val="0"/>
          <w:sz w:val="28"/>
          <w:szCs w:val="28"/>
          <w:lang w:val="uk-UA"/>
        </w:rPr>
        <w:t xml:space="preserve"> 299</w:t>
      </w:r>
      <w:r w:rsidRPr="003A1B46">
        <w:rPr>
          <w:rFonts w:ascii="Times New Roman" w:eastAsia="Times New Roman" w:hAnsi="Times New Roman" w:cs="Times New Roman"/>
          <w:color w:val="FF0000"/>
          <w:kern w:val="0"/>
          <w:sz w:val="28"/>
          <w:szCs w:val="28"/>
          <w:lang w:val="uk-UA"/>
        </w:rPr>
        <w:t xml:space="preserve"> </w:t>
      </w:r>
      <w:r w:rsidRPr="003A1B46">
        <w:rPr>
          <w:rFonts w:ascii="Times New Roman" w:eastAsia="Times New Roman" w:hAnsi="Times New Roman" w:cs="Times New Roman"/>
          <w:kern w:val="0"/>
          <w:sz w:val="28"/>
          <w:szCs w:val="28"/>
          <w:lang w:val="uk-UA"/>
        </w:rPr>
        <w:t>с.</w:t>
      </w:r>
    </w:p>
    <w:p w14:paraId="7471D72E"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Артюнова Н. Д. Стоки, проблемы и категории прагматики / Н. Д. Артюнова, Е. В. Падучева // Новое в зарубеж. лингвистике. – М., 1985. – Вып. ХУІ. – С. 3 – 42.</w:t>
      </w:r>
    </w:p>
    <w:p w14:paraId="4E58EFBA"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Арушанова А. Г. Речь и речевое общение детей: развитие диалогического общения : метод. пособие для воспитателей дет. сада / А. Г. Арушанова. – 2-е изд., испр. и  доп. – М. : Мозаика – Синтез, 2004. – 270 с.</w:t>
      </w:r>
    </w:p>
    <w:p w14:paraId="44F1A1B0"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Арушанова А. Г. Истоки диалога : кн. для воспитателей / А. Г. Арушанова, Н. В. Дурова, Р. А. Шванкова, Е. С. Рычагова ; под ред. А. Г. Арушаниной. – М. : Мозаика – Синтез, 2003. – 216 с.</w:t>
      </w:r>
    </w:p>
    <w:p w14:paraId="04D4C517"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Ахманова О. А. Словарь линвистических терминов / О. А. Ахманова. – М., Сов. энцикл., 1966. – 608 с.</w:t>
      </w:r>
    </w:p>
    <w:p w14:paraId="7199C94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Бабич Н. Б. Практична стилістика і культура української мови : навч. посіб. / Н. Б.  Бабич. – Львів : Світ, 2003. – 432 с.</w:t>
      </w:r>
    </w:p>
    <w:p w14:paraId="33CAFB3D"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lastRenderedPageBreak/>
        <w:t>Бабич Н. Д. Основи культури мовлення / Н. Д. Бабич . – Львів : Світ, 1990. – 232 с.</w:t>
      </w:r>
    </w:p>
    <w:p w14:paraId="0D151C38"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Бадмаев Б. Ц. Как учить детей устной речи / Б. Ц. Бадмаев. – М., 1990. – 183с.</w:t>
      </w:r>
    </w:p>
    <w:p w14:paraId="7DE847A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Бадмаев Б. Ц. Психология обучения речевому мастерству / Рос. акад. образования ; Б. Ц.  Бадмаев. – М.; Владивосток., 1999. – 220 с.</w:t>
      </w:r>
    </w:p>
    <w:p w14:paraId="53113A5D"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Базова програма розвитку дитини дошкільного віку «Я у світі» / наук. ред. та упоряд. О. Л.</w:t>
      </w:r>
      <w:r w:rsidRPr="003A1B46">
        <w:rPr>
          <w:rFonts w:ascii="Times New Roman" w:eastAsia="Times New Roman" w:hAnsi="Times New Roman" w:cs="Times New Roman"/>
          <w:color w:val="FF0000"/>
          <w:kern w:val="0"/>
          <w:sz w:val="28"/>
          <w:szCs w:val="28"/>
          <w:lang w:val="uk-UA"/>
        </w:rPr>
        <w:t> </w:t>
      </w:r>
      <w:r w:rsidRPr="003A1B46">
        <w:rPr>
          <w:rFonts w:ascii="Times New Roman" w:eastAsia="Times New Roman" w:hAnsi="Times New Roman" w:cs="Times New Roman"/>
          <w:color w:val="000000"/>
          <w:kern w:val="0"/>
          <w:sz w:val="28"/>
          <w:szCs w:val="28"/>
          <w:lang w:val="uk-UA"/>
        </w:rPr>
        <w:t>Кононко.</w:t>
      </w:r>
      <w:r w:rsidRPr="003A1B46">
        <w:rPr>
          <w:rFonts w:ascii="Times New Roman" w:eastAsia="Times New Roman" w:hAnsi="Times New Roman" w:cs="Times New Roman"/>
          <w:kern w:val="0"/>
          <w:sz w:val="28"/>
          <w:szCs w:val="28"/>
          <w:lang w:val="uk-UA"/>
        </w:rPr>
        <w:t xml:space="preserve"> – К. : Світич, 2008. – 430 с.</w:t>
      </w:r>
    </w:p>
    <w:p w14:paraId="56F8EF41"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Базовий компонент дошкільної освіти. – К. : Дошк. вих., 1999. – 62 с.</w:t>
      </w:r>
    </w:p>
    <w:p w14:paraId="26FF78EA"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Балли Ш. Общая лингвистика и вопросы французского языка / Ш. Балли. – М. : Изд-во иностран. лит., 1955. - 408 с.</w:t>
      </w:r>
    </w:p>
    <w:p w14:paraId="31CE7CDB"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Балли Ш. Французская стилистика / Ш. Балли. – М., 1961. – 308 с.</w:t>
      </w:r>
    </w:p>
    <w:p w14:paraId="59989AD9"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Баранник Д. Х. Устная монологическая речь (особенности языковой структуры и функционально-стилевая типология устной формы современной украинской монологической речи) : автореф. дис. на соиск. науч. степ.  доктора наук / Д. Х. Баранник. </w:t>
      </w:r>
      <w:r w:rsidRPr="003A1B46">
        <w:rPr>
          <w:rFonts w:ascii="Times New Roman" w:eastAsia="Times New Roman" w:hAnsi="Times New Roman" w:cs="Times New Roman"/>
          <w:kern w:val="0"/>
          <w:sz w:val="24"/>
          <w:szCs w:val="24"/>
          <w:lang w:val="uk-UA"/>
        </w:rPr>
        <w:t xml:space="preserve"> </w:t>
      </w:r>
      <w:r w:rsidRPr="003A1B46">
        <w:rPr>
          <w:rFonts w:ascii="Times New Roman" w:eastAsia="Times New Roman" w:hAnsi="Times New Roman" w:cs="Times New Roman"/>
          <w:kern w:val="0"/>
          <w:sz w:val="28"/>
          <w:szCs w:val="28"/>
          <w:lang w:val="uk-UA"/>
        </w:rPr>
        <w:t>– К., 1970. – 37 с.</w:t>
      </w:r>
    </w:p>
    <w:p w14:paraId="4E796700"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Баранник Д. Х. Усний монолог / Д. Х. Баранник. – Дн., 1969. – 206 с.</w:t>
      </w:r>
    </w:p>
    <w:p w14:paraId="2271419F"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Баранник Д. Х. Усне монологічне мовлення :</w:t>
      </w:r>
      <w:r w:rsidRPr="003A1B46">
        <w:rPr>
          <w:rFonts w:ascii="Times New Roman" w:eastAsia="Times New Roman" w:hAnsi="Times New Roman" w:cs="Times New Roman"/>
          <w:kern w:val="0"/>
          <w:sz w:val="24"/>
          <w:szCs w:val="24"/>
          <w:lang w:val="uk-UA"/>
        </w:rPr>
        <w:t xml:space="preserve"> </w:t>
      </w:r>
      <w:r w:rsidRPr="003A1B46">
        <w:rPr>
          <w:rFonts w:ascii="Times New Roman" w:eastAsia="Times New Roman" w:hAnsi="Times New Roman" w:cs="Times New Roman"/>
          <w:kern w:val="0"/>
          <w:sz w:val="28"/>
          <w:szCs w:val="28"/>
          <w:lang w:val="uk-UA"/>
        </w:rPr>
        <w:t xml:space="preserve">дис. ... д-ра філологічних наук / Д. Х. Баранник. – К., 1969. – </w:t>
      </w:r>
      <w:r w:rsidRPr="003A1B46">
        <w:rPr>
          <w:rFonts w:ascii="Times New Roman" w:eastAsia="Times New Roman" w:hAnsi="Times New Roman" w:cs="Times New Roman"/>
          <w:color w:val="000000"/>
          <w:kern w:val="0"/>
          <w:sz w:val="28"/>
          <w:szCs w:val="28"/>
          <w:lang w:val="uk-UA"/>
        </w:rPr>
        <w:t>380</w:t>
      </w:r>
      <w:r w:rsidRPr="003A1B46">
        <w:rPr>
          <w:rFonts w:ascii="Times New Roman" w:eastAsia="Times New Roman" w:hAnsi="Times New Roman" w:cs="Times New Roman"/>
          <w:color w:val="FF0000"/>
          <w:kern w:val="0"/>
          <w:sz w:val="28"/>
          <w:szCs w:val="28"/>
          <w:lang w:val="uk-UA"/>
        </w:rPr>
        <w:t xml:space="preserve"> </w:t>
      </w:r>
      <w:r w:rsidRPr="003A1B46">
        <w:rPr>
          <w:rFonts w:ascii="Times New Roman" w:eastAsia="Times New Roman" w:hAnsi="Times New Roman" w:cs="Times New Roman"/>
          <w:kern w:val="0"/>
          <w:sz w:val="28"/>
          <w:szCs w:val="28"/>
          <w:lang w:val="uk-UA"/>
        </w:rPr>
        <w:t xml:space="preserve">с. </w:t>
      </w:r>
    </w:p>
    <w:p w14:paraId="6DEF2356"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Баранникова Л. И. Общность интерференции и специфика ее проявления / Л. И. Баранникова // Проблемы двуязычия и многоязычия. – М., 1972. – С. 88 – 89.  </w:t>
      </w:r>
    </w:p>
    <w:p w14:paraId="0A2B8B6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Баранникова Л. И. Специфика проявления норм различных форм реализации языка  / Л. И. Баранникова // Функционирование языка и нормы. – Горький, 1986. – </w:t>
      </w:r>
      <w:r w:rsidRPr="003A1B46">
        <w:rPr>
          <w:rFonts w:ascii="Times New Roman" w:eastAsia="Times New Roman" w:hAnsi="Times New Roman" w:cs="Times New Roman"/>
          <w:color w:val="000000"/>
          <w:kern w:val="0"/>
          <w:sz w:val="28"/>
          <w:szCs w:val="28"/>
          <w:lang w:val="uk-UA"/>
        </w:rPr>
        <w:t xml:space="preserve">350 </w:t>
      </w:r>
      <w:r w:rsidRPr="003A1B46">
        <w:rPr>
          <w:rFonts w:ascii="Times New Roman" w:eastAsia="Times New Roman" w:hAnsi="Times New Roman" w:cs="Times New Roman"/>
          <w:kern w:val="0"/>
          <w:sz w:val="28"/>
          <w:szCs w:val="28"/>
          <w:lang w:val="uk-UA"/>
        </w:rPr>
        <w:t>с.</w:t>
      </w:r>
    </w:p>
    <w:p w14:paraId="438F133B"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Бахтин М. М. Литературно-критические статьи / М. М. Бахтин. – М. : Худ. лит., 1986. – 543 с.</w:t>
      </w:r>
    </w:p>
    <w:p w14:paraId="62E19619"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Бахтин М. М. Собрание сочинений / М. М. Бахтин. – М., 1966. – Т. 5. – 320 с.</w:t>
      </w:r>
    </w:p>
    <w:p w14:paraId="03482ADB"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lastRenderedPageBreak/>
        <w:t>Бацевич Ф. С. Категорії комунікативної лінгвістики: спроба визначення / Ф. С.  Бацевич // Мовознавство. – 2003. – № 6. – С. 26 - 31.</w:t>
      </w:r>
    </w:p>
    <w:p w14:paraId="02A0CB02"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Бацевич Ф. С. Основи комунікативної лінгвістики. – К. : Видав. центр „Академія”, 2004. – 342 с.</w:t>
      </w:r>
    </w:p>
    <w:p w14:paraId="6D98CF16"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Беляева О. М. О варьировании нормы в разговорной речи современного языка / О. М. Беляева, В. А. Хомякова // Вариантность как свойство языковой системы : тез. докл. – М., 1982. – Ч. ІІ. – С. </w:t>
      </w:r>
      <w:r w:rsidRPr="003A1B46">
        <w:rPr>
          <w:rFonts w:ascii="Times New Roman" w:eastAsia="Times New Roman" w:hAnsi="Times New Roman" w:cs="Times New Roman"/>
          <w:color w:val="000000"/>
          <w:kern w:val="0"/>
          <w:sz w:val="28"/>
          <w:szCs w:val="28"/>
          <w:lang w:val="uk-UA"/>
        </w:rPr>
        <w:t>76- 78</w:t>
      </w:r>
      <w:r w:rsidRPr="003A1B46">
        <w:rPr>
          <w:rFonts w:ascii="Times New Roman" w:eastAsia="Times New Roman" w:hAnsi="Times New Roman" w:cs="Times New Roman"/>
          <w:kern w:val="0"/>
          <w:sz w:val="28"/>
          <w:szCs w:val="28"/>
          <w:lang w:val="uk-UA"/>
        </w:rPr>
        <w:t xml:space="preserve">. </w:t>
      </w:r>
    </w:p>
    <w:p w14:paraId="1A4D7B25"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Беркнер С. С. О взаимодействии реплик в английской диалогической речи / С. С. Беркнер // Уч. зап. – Ульяновск, 1959. – Т. ХУІ. – С. 41-45.</w:t>
      </w:r>
    </w:p>
    <w:p w14:paraId="297A0BE4"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Беркнер С. С. Проблемы развития разговорного английского языка в ХУІ – ХХ вв. / С. С. Беркнер. – Воронеж, 1978. – С. 16–21.</w:t>
      </w:r>
    </w:p>
    <w:p w14:paraId="4A26EE50"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Біляєв О. М. Лінгвістичні основи розвитку усної мови учнів / О. М. Бєляєв // Укр. усне літ. мовлення. – К. : Наук. думка, 1967. – С. 275–281.  </w:t>
      </w:r>
    </w:p>
    <w:p w14:paraId="52914DA6"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Бим И. Л. Некоторые проблемы обучения диалогической речи / И. Л.  Бим // Иностран. яз. в шк. – 1979. –  № 5. – С. 12-15.</w:t>
      </w:r>
    </w:p>
    <w:p w14:paraId="2B5CCA4C"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Бирдин Г. В. Конструктивная роль исходной реплики в диалогическом единстве </w:t>
      </w:r>
      <w:r w:rsidRPr="003A1B46">
        <w:rPr>
          <w:rFonts w:ascii="Times New Roman" w:eastAsia="Times New Roman" w:hAnsi="Times New Roman" w:cs="Times New Roman"/>
          <w:kern w:val="0"/>
          <w:sz w:val="24"/>
          <w:szCs w:val="24"/>
          <w:lang w:val="uk-UA"/>
        </w:rPr>
        <w:t xml:space="preserve">: </w:t>
      </w:r>
      <w:r w:rsidRPr="003A1B46">
        <w:rPr>
          <w:rFonts w:ascii="Times New Roman" w:eastAsia="Times New Roman" w:hAnsi="Times New Roman" w:cs="Times New Roman"/>
          <w:kern w:val="0"/>
          <w:sz w:val="28"/>
          <w:szCs w:val="28"/>
          <w:lang w:val="uk-UA"/>
        </w:rPr>
        <w:t xml:space="preserve">дис. … канд. філологічних наук : спец. 10.02.01 / Г. В. Бирдин. – Калинин, 1985. – </w:t>
      </w:r>
      <w:r w:rsidRPr="003A1B46">
        <w:rPr>
          <w:rFonts w:ascii="Times New Roman" w:eastAsia="Times New Roman" w:hAnsi="Times New Roman" w:cs="Times New Roman"/>
          <w:color w:val="000000"/>
          <w:kern w:val="0"/>
          <w:sz w:val="28"/>
          <w:szCs w:val="28"/>
          <w:lang w:val="uk-UA"/>
        </w:rPr>
        <w:t xml:space="preserve">200 </w:t>
      </w:r>
      <w:r w:rsidRPr="003A1B46">
        <w:rPr>
          <w:rFonts w:ascii="Times New Roman" w:eastAsia="Times New Roman" w:hAnsi="Times New Roman" w:cs="Times New Roman"/>
          <w:kern w:val="0"/>
          <w:sz w:val="28"/>
          <w:szCs w:val="28"/>
          <w:lang w:val="uk-UA"/>
        </w:rPr>
        <w:t>с.</w:t>
      </w:r>
    </w:p>
    <w:p w14:paraId="21C99C27"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Білодід І. К. Роль усної літературної мови в мовній практиці соціалістичного суспільства / І. К. Білодід // Закономірності розвитку укр. усного літ. мовлення. – К., 1965. – С. 11 – 13.</w:t>
      </w:r>
    </w:p>
    <w:p w14:paraId="4E785624"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Богуславская Н.Е. Веселый этикет : учеб. пособие по развитию комуникативных способностей ребенка. / Н.Е.Богуславская, Н.А.Кунина. – Екатеринбург: «ЛИТУР», 2002. – 192 с.</w:t>
      </w:r>
    </w:p>
    <w:p w14:paraId="798D71F9"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Богуш А. Мовленнєвий компонент  дошкільної освіти : навч.-метод. посіб. для вихователів дошк. закл. / А.  Богуш. – Одеса : Ярослав, 2007. – 176 с.</w:t>
      </w:r>
    </w:p>
    <w:p w14:paraId="425A67ED"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lastRenderedPageBreak/>
        <w:t xml:space="preserve">Богуш А. М. Дошкільна лінгводидактика : теорія, методика навчання дітей рідної мови : підруч. / А. М. Богуш, Н. В. Гавриш ; за ред. А. М. Богуш. – К. : Вища шк., 2007. – 542 с. </w:t>
      </w:r>
    </w:p>
    <w:p w14:paraId="2151BC5A"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Богуш А. М. Формування професійно-мовленнєвої компетенції майбутнього вихователя дошкільного закладу : наук. часопис НПУ ім. М. П. Драгоманова. Сер. 17: Теорія і практика навчання і виховання. – К., 2005. – Вип. 4. – С. 71–82.</w:t>
      </w:r>
    </w:p>
    <w:p w14:paraId="57B38696"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Богуш А. М. Етичні бесіди в 1 – 3 класах / А. М. Богуш, О. І. Смовська. – К. : Рад. шк., 1981. – 140 с.</w:t>
      </w:r>
    </w:p>
    <w:p w14:paraId="1D3F03AF"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Богуш А. М. Культура речевого общения детей дошкольного возраста: метод. пособие / А. М. Богуш Е. П. Аматьева, С. К. Хаджирадева. – Одесса: ЮНЦ АПН Украины, 2003. – 251 с. </w:t>
      </w:r>
    </w:p>
    <w:p w14:paraId="157D063A"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Богуш А. М. Компетентнісний підхід до мовленнєвого розвитку дошкільників / А. М. Богуш // Пед. і психолог. науки в Україні : зб. – К. : Пед. думка. – 2007. – Т. 2. Дидактика, методика, інформ. технології. – С.155 – 170.</w:t>
      </w:r>
    </w:p>
    <w:p w14:paraId="786494A4"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Богуш А. М. Запрошуємо до розмови / А.  М. Богуш, Г. І.  Григоренко. – К. : Освіта, 1996. – 151 с.</w:t>
      </w:r>
    </w:p>
    <w:p w14:paraId="45A752E9"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Богуш А. М. Методика навчання дітей української мови в дошкільному закладі / А. М. Богуш. – К. : Вищ. шк., 1992. – </w:t>
      </w:r>
      <w:r w:rsidRPr="003A1B46">
        <w:rPr>
          <w:rFonts w:ascii="Times New Roman" w:eastAsia="Times New Roman" w:hAnsi="Times New Roman" w:cs="Times New Roman"/>
          <w:color w:val="000000"/>
          <w:kern w:val="0"/>
          <w:sz w:val="28"/>
          <w:szCs w:val="28"/>
          <w:lang w:val="uk-UA"/>
        </w:rPr>
        <w:t>326</w:t>
      </w:r>
      <w:r w:rsidRPr="003A1B46">
        <w:rPr>
          <w:rFonts w:ascii="Times New Roman" w:eastAsia="Times New Roman" w:hAnsi="Times New Roman" w:cs="Times New Roman"/>
          <w:kern w:val="0"/>
          <w:sz w:val="28"/>
          <w:szCs w:val="28"/>
          <w:lang w:val="uk-UA"/>
        </w:rPr>
        <w:t> с.</w:t>
      </w:r>
    </w:p>
    <w:p w14:paraId="3F248DE2"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Божович Е. Д. Развитие языковой компетенции школьников: проблемы и подходы / Е. Д. Божович // Вопр. психологии. – 1997. – № 1. – 56 - 60</w:t>
      </w:r>
      <w:r w:rsidRPr="003A1B46">
        <w:rPr>
          <w:rFonts w:ascii="Times New Roman" w:eastAsia="Times New Roman" w:hAnsi="Times New Roman" w:cs="Times New Roman"/>
          <w:color w:val="000000"/>
          <w:kern w:val="0"/>
          <w:sz w:val="28"/>
          <w:szCs w:val="28"/>
          <w:lang w:val="uk-UA"/>
        </w:rPr>
        <w:t> </w:t>
      </w:r>
      <w:r w:rsidRPr="003A1B46">
        <w:rPr>
          <w:rFonts w:ascii="Times New Roman" w:eastAsia="Times New Roman" w:hAnsi="Times New Roman" w:cs="Times New Roman"/>
          <w:kern w:val="0"/>
          <w:sz w:val="28"/>
          <w:szCs w:val="28"/>
          <w:lang w:val="uk-UA"/>
        </w:rPr>
        <w:t>с.</w:t>
      </w:r>
    </w:p>
    <w:p w14:paraId="7863FDC0"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Бойкова Н. Г. Устная речь : уч. пособие / Н. Г. Бойкова, В. И. Коньков, Т. И.  Попова. – Л., 1988. – 256 с.</w:t>
      </w:r>
    </w:p>
    <w:p w14:paraId="2F0AA91C"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Большой толковый словарь русского языка / сост. и глав. ред. С. А. Кузнецов. – СПб : </w:t>
      </w:r>
      <w:r w:rsidRPr="003A1B46">
        <w:rPr>
          <w:rFonts w:ascii="Times New Roman" w:eastAsia="Times New Roman" w:hAnsi="Times New Roman" w:cs="Times New Roman"/>
          <w:color w:val="000000"/>
          <w:kern w:val="0"/>
          <w:sz w:val="28"/>
          <w:szCs w:val="28"/>
          <w:lang w:val="uk-UA"/>
        </w:rPr>
        <w:t>Норинт,</w:t>
      </w:r>
      <w:r w:rsidRPr="003A1B46">
        <w:rPr>
          <w:rFonts w:ascii="Times New Roman" w:eastAsia="Times New Roman" w:hAnsi="Times New Roman" w:cs="Times New Roman"/>
          <w:kern w:val="0"/>
          <w:sz w:val="28"/>
          <w:szCs w:val="28"/>
          <w:lang w:val="uk-UA"/>
        </w:rPr>
        <w:t xml:space="preserve"> 2000.– </w:t>
      </w:r>
      <w:r w:rsidRPr="003A1B46">
        <w:rPr>
          <w:rFonts w:ascii="Times New Roman" w:eastAsia="Times New Roman" w:hAnsi="Times New Roman" w:cs="Times New Roman"/>
          <w:color w:val="000000"/>
          <w:kern w:val="0"/>
          <w:sz w:val="28"/>
          <w:szCs w:val="28"/>
          <w:lang w:val="uk-UA"/>
        </w:rPr>
        <w:t>300</w:t>
      </w:r>
      <w:r w:rsidRPr="003A1B46">
        <w:rPr>
          <w:rFonts w:ascii="Times New Roman" w:eastAsia="Times New Roman" w:hAnsi="Times New Roman" w:cs="Times New Roman"/>
          <w:kern w:val="0"/>
          <w:sz w:val="28"/>
          <w:szCs w:val="28"/>
          <w:lang w:val="uk-UA"/>
        </w:rPr>
        <w:t xml:space="preserve"> с. </w:t>
      </w:r>
    </w:p>
    <w:p w14:paraId="4706627A"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Бондарко Л. В. Опыт лингвистической интерпретации соотношения системы и среды / Л. В. Бондарко  // Вопр. языкознания. – 1985. – № 1.</w:t>
      </w:r>
      <w:r w:rsidRPr="003A1B46">
        <w:rPr>
          <w:rFonts w:ascii="Times New Roman" w:eastAsia="Times New Roman" w:hAnsi="Times New Roman" w:cs="Times New Roman"/>
          <w:color w:val="FF0000"/>
          <w:kern w:val="0"/>
          <w:sz w:val="28"/>
          <w:szCs w:val="28"/>
          <w:lang w:val="uk-UA"/>
        </w:rPr>
        <w:t xml:space="preserve"> </w:t>
      </w:r>
      <w:r w:rsidRPr="003A1B46">
        <w:rPr>
          <w:rFonts w:ascii="Times New Roman" w:eastAsia="Times New Roman" w:hAnsi="Times New Roman" w:cs="Times New Roman"/>
          <w:kern w:val="0"/>
          <w:sz w:val="28"/>
          <w:szCs w:val="28"/>
          <w:lang w:val="uk-UA"/>
        </w:rPr>
        <w:t>–</w:t>
      </w:r>
      <w:r w:rsidRPr="003A1B46">
        <w:rPr>
          <w:rFonts w:ascii="Times New Roman" w:eastAsia="Times New Roman" w:hAnsi="Times New Roman" w:cs="Times New Roman"/>
          <w:color w:val="FF0000"/>
          <w:kern w:val="0"/>
          <w:sz w:val="28"/>
          <w:szCs w:val="28"/>
          <w:lang w:val="uk-UA"/>
        </w:rPr>
        <w:t xml:space="preserve"> </w:t>
      </w:r>
      <w:r w:rsidRPr="003A1B46">
        <w:rPr>
          <w:rFonts w:ascii="Times New Roman" w:eastAsia="Times New Roman" w:hAnsi="Times New Roman" w:cs="Times New Roman"/>
          <w:color w:val="000000"/>
          <w:kern w:val="0"/>
          <w:sz w:val="28"/>
          <w:szCs w:val="28"/>
          <w:lang w:val="uk-UA"/>
        </w:rPr>
        <w:t>С. 37-39.</w:t>
      </w:r>
    </w:p>
    <w:p w14:paraId="5AFCAAD9"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lastRenderedPageBreak/>
        <w:t>Борисюк І. В. Роль тексту в розвитку мовлення учнів І. В. Борисюк // Мовознавство. – 1988. - № 1.</w:t>
      </w:r>
      <w:r w:rsidRPr="003A1B46">
        <w:rPr>
          <w:rFonts w:ascii="Times New Roman" w:eastAsia="Times New Roman" w:hAnsi="Times New Roman" w:cs="Times New Roman"/>
          <w:color w:val="FF0000"/>
          <w:kern w:val="0"/>
          <w:sz w:val="28"/>
          <w:szCs w:val="28"/>
          <w:lang w:val="uk-UA"/>
        </w:rPr>
        <w:t xml:space="preserve"> </w:t>
      </w:r>
      <w:r w:rsidRPr="003A1B46">
        <w:rPr>
          <w:rFonts w:ascii="Times New Roman" w:eastAsia="Times New Roman" w:hAnsi="Times New Roman" w:cs="Times New Roman"/>
          <w:color w:val="000000"/>
          <w:kern w:val="0"/>
          <w:sz w:val="28"/>
          <w:szCs w:val="28"/>
          <w:lang w:val="uk-UA"/>
        </w:rPr>
        <w:t>С.17 – 21.</w:t>
      </w:r>
    </w:p>
    <w:p w14:paraId="2A334071"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Бородулина М. К. Диалогическая речь и методика ее преподавания / М. К.  Бородулина, Н. М. Минина. – М., 1992. –  217 с.</w:t>
      </w:r>
    </w:p>
    <w:p w14:paraId="0B3C015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Бризгунова Е. А. Диалог / Е. А. Бризгунова // Русский язык : энцикл. / под ред. Ф. П. Филина. – </w:t>
      </w:r>
      <w:r w:rsidRPr="003A1B46">
        <w:rPr>
          <w:rFonts w:ascii="Times New Roman" w:eastAsia="Times New Roman" w:hAnsi="Times New Roman" w:cs="Times New Roman"/>
          <w:color w:val="000000"/>
          <w:kern w:val="0"/>
          <w:sz w:val="28"/>
          <w:szCs w:val="28"/>
          <w:lang w:val="uk-UA"/>
        </w:rPr>
        <w:t>М., 1995.</w:t>
      </w:r>
      <w:r w:rsidRPr="003A1B46">
        <w:rPr>
          <w:rFonts w:ascii="Times New Roman" w:eastAsia="Times New Roman" w:hAnsi="Times New Roman" w:cs="Times New Roman"/>
          <w:kern w:val="0"/>
          <w:sz w:val="28"/>
          <w:szCs w:val="28"/>
          <w:lang w:val="uk-UA"/>
        </w:rPr>
        <w:t xml:space="preserve"> – С. 74.</w:t>
      </w:r>
    </w:p>
    <w:p w14:paraId="180B9191"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Бугайчук О. В. Методика подолання лексико-граматичної інтерференції в усному мовленні студентів нефілологічних факультетів :</w:t>
      </w:r>
      <w:r w:rsidRPr="003A1B46">
        <w:rPr>
          <w:rFonts w:ascii="Times New Roman" w:eastAsia="Times New Roman" w:hAnsi="Times New Roman" w:cs="Times New Roman"/>
          <w:kern w:val="0"/>
          <w:sz w:val="24"/>
          <w:szCs w:val="24"/>
          <w:lang w:val="uk-UA"/>
        </w:rPr>
        <w:t xml:space="preserve"> </w:t>
      </w:r>
      <w:r w:rsidRPr="003A1B46">
        <w:rPr>
          <w:rFonts w:ascii="Times New Roman" w:eastAsia="Times New Roman" w:hAnsi="Times New Roman" w:cs="Times New Roman"/>
          <w:kern w:val="0"/>
          <w:sz w:val="28"/>
          <w:szCs w:val="28"/>
          <w:lang w:val="uk-UA"/>
        </w:rPr>
        <w:t>дис. … канд. пед. наук / О. В. Бугайчук. – 1999. – 274 с.</w:t>
      </w:r>
    </w:p>
    <w:p w14:paraId="0EDC14F0"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Будагов </w:t>
      </w:r>
      <w:r w:rsidRPr="003A1B46">
        <w:rPr>
          <w:rFonts w:ascii="Times New Roman" w:eastAsia="Times New Roman" w:hAnsi="Times New Roman" w:cs="Times New Roman"/>
          <w:color w:val="000000"/>
          <w:kern w:val="0"/>
          <w:sz w:val="28"/>
          <w:szCs w:val="28"/>
          <w:lang w:val="uk-UA"/>
        </w:rPr>
        <w:t xml:space="preserve">А. А. </w:t>
      </w:r>
      <w:r w:rsidRPr="003A1B46">
        <w:rPr>
          <w:rFonts w:ascii="Times New Roman" w:eastAsia="Times New Roman" w:hAnsi="Times New Roman" w:cs="Times New Roman"/>
          <w:kern w:val="0"/>
          <w:sz w:val="28"/>
          <w:szCs w:val="28"/>
          <w:lang w:val="uk-UA"/>
        </w:rPr>
        <w:t xml:space="preserve">О типологии речи / </w:t>
      </w:r>
      <w:r w:rsidRPr="003A1B46">
        <w:rPr>
          <w:rFonts w:ascii="Times New Roman" w:eastAsia="Times New Roman" w:hAnsi="Times New Roman" w:cs="Times New Roman"/>
          <w:color w:val="000000"/>
          <w:kern w:val="0"/>
          <w:sz w:val="28"/>
          <w:szCs w:val="28"/>
          <w:lang w:val="uk-UA"/>
        </w:rPr>
        <w:t>А. А.</w:t>
      </w:r>
      <w:r w:rsidRPr="003A1B46">
        <w:rPr>
          <w:rFonts w:ascii="Times New Roman" w:eastAsia="Times New Roman" w:hAnsi="Times New Roman" w:cs="Times New Roman"/>
          <w:kern w:val="0"/>
          <w:sz w:val="28"/>
          <w:szCs w:val="28"/>
          <w:lang w:val="uk-UA"/>
        </w:rPr>
        <w:t> Будагов // Рус. речь. – 1967. – № 6. – С. 92-95.</w:t>
      </w:r>
    </w:p>
    <w:p w14:paraId="2C1BE39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Буева Л. П. Общение / Л. П. Буева // Философ. энциклопед. словарь / под ред. Л .Ф. Ильичева, П. И. Федосеева, С. М. Ковалева и др. – М., 1983. – С. 448. </w:t>
      </w:r>
    </w:p>
    <w:p w14:paraId="44F65492"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Бура Е. А. К вопросу о переодичности как основе ритма : Сб. науч. тр. / Е. А. Бура. – М. : МГПИИЯ им.Тереза. – М., 1983. – Вып. 216. – С. 29-32.</w:t>
      </w:r>
    </w:p>
    <w:p w14:paraId="39173A88"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Ваараск П. К. Очерк развития синтаглютической фонетики русского языка / П. К. Ваараск. – Таллин, 1964. – </w:t>
      </w:r>
      <w:r w:rsidRPr="003A1B46">
        <w:rPr>
          <w:rFonts w:ascii="Times New Roman" w:eastAsia="Times New Roman" w:hAnsi="Times New Roman" w:cs="Times New Roman"/>
          <w:color w:val="000000"/>
          <w:kern w:val="0"/>
          <w:sz w:val="28"/>
          <w:szCs w:val="28"/>
          <w:lang w:val="uk-UA"/>
        </w:rPr>
        <w:t xml:space="preserve">187 </w:t>
      </w:r>
      <w:r w:rsidRPr="003A1B46">
        <w:rPr>
          <w:rFonts w:ascii="Times New Roman" w:eastAsia="Times New Roman" w:hAnsi="Times New Roman" w:cs="Times New Roman"/>
          <w:kern w:val="0"/>
          <w:sz w:val="28"/>
          <w:szCs w:val="28"/>
          <w:lang w:val="uk-UA"/>
        </w:rPr>
        <w:t>с.</w:t>
      </w:r>
    </w:p>
    <w:p w14:paraId="4B2D56E9"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Валимова Г. В. Об основных типах ответных предложений диалогической речи : Уч. зап. / Г. В. Валимова. – Ростов-на-Дону, 1955. – С. 159 – 182.</w:t>
      </w:r>
    </w:p>
    <w:p w14:paraId="256C0AE1"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Вандриес Ж. Язык / Ж. Вандриес. – М., 1937. – 180 с.</w:t>
      </w:r>
    </w:p>
    <w:p w14:paraId="3CEA123C"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Василевич А. П. Проблемы измерения языковой компетенции / А. П. Василевич // Лингвистические основы преподавания языка. – М. : Наука, 1983. – С. 31 - 45.</w:t>
      </w:r>
    </w:p>
    <w:p w14:paraId="7ACA5FFC"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Васильева А. Н. Курс лекций по стилистике русского языка / А. Н. Васильева. – М., 1976. – </w:t>
      </w:r>
      <w:r w:rsidRPr="003A1B46">
        <w:rPr>
          <w:rFonts w:ascii="Times New Roman" w:eastAsia="Times New Roman" w:hAnsi="Times New Roman" w:cs="Times New Roman"/>
          <w:color w:val="000000"/>
          <w:kern w:val="0"/>
          <w:sz w:val="28"/>
          <w:szCs w:val="28"/>
          <w:lang w:val="uk-UA"/>
        </w:rPr>
        <w:t xml:space="preserve">280 </w:t>
      </w:r>
      <w:r w:rsidRPr="003A1B46">
        <w:rPr>
          <w:rFonts w:ascii="Times New Roman" w:eastAsia="Times New Roman" w:hAnsi="Times New Roman" w:cs="Times New Roman"/>
          <w:kern w:val="0"/>
          <w:sz w:val="28"/>
          <w:szCs w:val="28"/>
          <w:lang w:val="uk-UA"/>
        </w:rPr>
        <w:t>с.</w:t>
      </w:r>
    </w:p>
    <w:p w14:paraId="40D13EBB"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Вашуленко М. С. Удосконалення змісту і методики навчання української мови в 1 – 4 класах / М. С.  Вашуленко. – К. : Рад. шк., 1991. – 111с.</w:t>
      </w:r>
    </w:p>
    <w:p w14:paraId="3660734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lastRenderedPageBreak/>
        <w:t>Введенская Л. Культура и искусство речи. Современная риторика / Л. Введенская, Л. Павлова. – Ростов н/Д : Феникс, 1995. – 575 с.</w:t>
      </w:r>
    </w:p>
    <w:p w14:paraId="2D32975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Великий тлумачний словник сучасної української мови / гол. ред. В. Т. Бусел. – К. ; Ірпінь : ВТФ „Перун”, 2005. – 1728 с.</w:t>
      </w:r>
    </w:p>
    <w:p w14:paraId="08E417A8"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Величкова Л. В. Лингвистика и психолингвистика / Л. В. Величкова // Дискурс. Новое в лингвистике. – Воронеж : ВГУ, 1997. – 164 с.</w:t>
      </w:r>
    </w:p>
    <w:p w14:paraId="316C4CF7"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Величук А. П. Методика развития речи в начальной школе / А. П. Величук. – Л. : Просвещение, 1982. – 278 с.</w:t>
      </w:r>
    </w:p>
    <w:p w14:paraId="22D17DC5"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Виноградов В. В. Монолог / В. В. Виноградов // Русский язык : энцикл. / под ред. Ф. П. Филипко. – С. 146.</w:t>
      </w:r>
    </w:p>
    <w:p w14:paraId="59D2A078"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Виноградов В. В. Стилистика. Теория поэтической речи. Поэтика / В. В. Виноградов. – М. : АПН СССР, 1963. – 250 с.</w:t>
      </w:r>
    </w:p>
    <w:p w14:paraId="0062F46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Винокур Т. Г. Говорящий и слушающий. Варианты речевого поведения. – М. : Наука, 1993. – 342 с.</w:t>
      </w:r>
    </w:p>
    <w:p w14:paraId="6F4636CE"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Винокур Т. Г. О некоторых синтаксических особенностях диалогической речи в современном русском языке :</w:t>
      </w:r>
      <w:r w:rsidRPr="003A1B46">
        <w:rPr>
          <w:rFonts w:ascii="Times New Roman" w:eastAsia="Times New Roman" w:hAnsi="Times New Roman" w:cs="Times New Roman"/>
          <w:kern w:val="0"/>
          <w:sz w:val="24"/>
          <w:szCs w:val="24"/>
          <w:lang w:val="uk-UA"/>
        </w:rPr>
        <w:t xml:space="preserve"> </w:t>
      </w:r>
      <w:r w:rsidRPr="003A1B46">
        <w:rPr>
          <w:rFonts w:ascii="Times New Roman" w:eastAsia="Times New Roman" w:hAnsi="Times New Roman" w:cs="Times New Roman"/>
          <w:kern w:val="0"/>
          <w:sz w:val="28"/>
          <w:szCs w:val="28"/>
          <w:lang w:val="uk-UA"/>
        </w:rPr>
        <w:t>дис. ... д-ра наук / Т. Г. Винокур. – М., 1953. – 150 с.</w:t>
      </w:r>
    </w:p>
    <w:p w14:paraId="73B1698E"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Вовкотруб Р. П. Розвиток усного мовлення учнів першого класу в процесі навчання. : автореф. дис. на здобуття наук. ступеня канд. пед. наук : 13.00.02 /</w:t>
      </w:r>
      <w:r w:rsidRPr="003A1B46">
        <w:rPr>
          <w:rFonts w:ascii="Times New Roman" w:eastAsia="Times New Roman" w:hAnsi="Times New Roman" w:cs="Times New Roman"/>
          <w:kern w:val="0"/>
          <w:sz w:val="24"/>
          <w:szCs w:val="24"/>
          <w:lang w:val="uk-UA"/>
        </w:rPr>
        <w:t xml:space="preserve"> </w:t>
      </w:r>
      <w:r w:rsidRPr="003A1B46">
        <w:rPr>
          <w:rFonts w:ascii="Times New Roman" w:eastAsia="Times New Roman" w:hAnsi="Times New Roman" w:cs="Times New Roman"/>
          <w:kern w:val="0"/>
          <w:sz w:val="28"/>
          <w:szCs w:val="28"/>
          <w:lang w:val="uk-UA"/>
        </w:rPr>
        <w:t>Р. П. Вовкотруб. – Одеса, 2006. – 23 с.</w:t>
      </w:r>
    </w:p>
    <w:p w14:paraId="782B6A6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Водолага Н. В. Навчання розповідання в театралізованій діяльності :</w:t>
      </w:r>
      <w:r w:rsidRPr="003A1B46">
        <w:rPr>
          <w:rFonts w:ascii="Times New Roman" w:eastAsia="Times New Roman" w:hAnsi="Times New Roman" w:cs="Times New Roman"/>
          <w:kern w:val="0"/>
          <w:sz w:val="24"/>
          <w:szCs w:val="24"/>
          <w:lang w:val="uk-UA"/>
        </w:rPr>
        <w:t xml:space="preserve"> </w:t>
      </w:r>
      <w:r w:rsidRPr="003A1B46">
        <w:rPr>
          <w:rFonts w:ascii="Times New Roman" w:eastAsia="Times New Roman" w:hAnsi="Times New Roman" w:cs="Times New Roman"/>
          <w:kern w:val="0"/>
          <w:sz w:val="28"/>
          <w:szCs w:val="28"/>
          <w:lang w:val="uk-UA"/>
        </w:rPr>
        <w:t xml:space="preserve">дис. ... канд. пед. наук / Н. В. Водолага. – К., 2001. – </w:t>
      </w:r>
      <w:r w:rsidRPr="003A1B46">
        <w:rPr>
          <w:rFonts w:ascii="Times New Roman" w:eastAsia="Times New Roman" w:hAnsi="Times New Roman" w:cs="Times New Roman"/>
          <w:color w:val="000000"/>
          <w:kern w:val="0"/>
          <w:sz w:val="28"/>
          <w:szCs w:val="28"/>
          <w:lang w:val="uk-UA"/>
        </w:rPr>
        <w:t xml:space="preserve">190 </w:t>
      </w:r>
      <w:r w:rsidRPr="003A1B46">
        <w:rPr>
          <w:rFonts w:ascii="Times New Roman" w:eastAsia="Times New Roman" w:hAnsi="Times New Roman" w:cs="Times New Roman"/>
          <w:kern w:val="0"/>
          <w:sz w:val="28"/>
          <w:szCs w:val="28"/>
          <w:lang w:val="uk-UA"/>
        </w:rPr>
        <w:t>с.</w:t>
      </w:r>
    </w:p>
    <w:p w14:paraId="349D5745"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Волошин В. Г. Комп’ютерна лінгвістика : навч. посіб. / В. Г. Волошин. – Суми : ВТД „Університет. кн.”, 2004. – 382 с.</w:t>
      </w:r>
    </w:p>
    <w:p w14:paraId="1329BCEC"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Ворошнина Л. В. Мир речи и общения : пособ. по развитию речи дошкольников / Л. В. Ворошнина. – Пермь : Кн. мир, 2002. – 206 с.</w:t>
      </w:r>
    </w:p>
    <w:p w14:paraId="43416ED2"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Вятютнев М. Н. Традиции и новации в современной методике преподавания русского языка / М. Н. Вятютнев // Научные традиции и </w:t>
      </w:r>
      <w:r w:rsidRPr="003A1B46">
        <w:rPr>
          <w:rFonts w:ascii="Times New Roman" w:eastAsia="Times New Roman" w:hAnsi="Times New Roman" w:cs="Times New Roman"/>
          <w:kern w:val="0"/>
          <w:sz w:val="28"/>
          <w:szCs w:val="28"/>
          <w:lang w:val="uk-UA"/>
        </w:rPr>
        <w:lastRenderedPageBreak/>
        <w:t xml:space="preserve">новые направления в преподавании русского языка и литературы. – М., 1986. – </w:t>
      </w:r>
      <w:r w:rsidRPr="003A1B46">
        <w:rPr>
          <w:rFonts w:ascii="Times New Roman" w:eastAsia="Times New Roman" w:hAnsi="Times New Roman" w:cs="Times New Roman"/>
          <w:color w:val="000000"/>
          <w:kern w:val="0"/>
          <w:sz w:val="28"/>
          <w:szCs w:val="28"/>
          <w:lang w:val="uk-UA"/>
        </w:rPr>
        <w:t>С. 109 - 114</w:t>
      </w:r>
      <w:r w:rsidRPr="003A1B46">
        <w:rPr>
          <w:rFonts w:ascii="Times New Roman" w:eastAsia="Times New Roman" w:hAnsi="Times New Roman" w:cs="Times New Roman"/>
          <w:kern w:val="0"/>
          <w:sz w:val="28"/>
          <w:szCs w:val="28"/>
          <w:lang w:val="uk-UA"/>
        </w:rPr>
        <w:t xml:space="preserve">. </w:t>
      </w:r>
    </w:p>
    <w:p w14:paraId="404533E6"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Вятютнев М. Н. Коммуникативная направленость обучения русскому языку в зарубежных школах /  М. Н. Вятютнев// Рус. язык за рубежом. – 1977. – № 6. – С.30 – 35.</w:t>
      </w:r>
    </w:p>
    <w:p w14:paraId="39E4CE94"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Гавриш Н. Сучасне заняття в дошкільному закладі / Н. Гавриш. – Минск : Альма-Матер, 2007. – 496 с.</w:t>
      </w:r>
    </w:p>
    <w:p w14:paraId="19D5DD4F"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Гальперин И. Р. Тексты как объект лингвистических исследований / И. Р. Гальперин. – М. : Наука, 1981. – </w:t>
      </w:r>
      <w:r w:rsidRPr="003A1B46">
        <w:rPr>
          <w:rFonts w:ascii="Times New Roman" w:eastAsia="Times New Roman" w:hAnsi="Times New Roman" w:cs="Times New Roman"/>
          <w:color w:val="000000"/>
          <w:kern w:val="0"/>
          <w:sz w:val="28"/>
          <w:szCs w:val="28"/>
          <w:lang w:val="uk-UA"/>
        </w:rPr>
        <w:t xml:space="preserve">203 </w:t>
      </w:r>
      <w:r w:rsidRPr="003A1B46">
        <w:rPr>
          <w:rFonts w:ascii="Times New Roman" w:eastAsia="Times New Roman" w:hAnsi="Times New Roman" w:cs="Times New Roman"/>
          <w:kern w:val="0"/>
          <w:sz w:val="28"/>
          <w:szCs w:val="28"/>
          <w:lang w:val="uk-UA"/>
        </w:rPr>
        <w:t xml:space="preserve">c. </w:t>
      </w:r>
    </w:p>
    <w:p w14:paraId="3C97D580"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Гельгардт Р. Р. Рассуждение о диалогах и монологах (к общей теории высказывания) / Р. Р. Гельгардт // Сб. докл. и сообщ. лингвист. общ-ва. – Калинин, 1971. – Вып. 2. – </w:t>
      </w:r>
      <w:r w:rsidRPr="003A1B46">
        <w:rPr>
          <w:rFonts w:ascii="Times New Roman" w:eastAsia="Times New Roman" w:hAnsi="Times New Roman" w:cs="Times New Roman"/>
          <w:color w:val="000000"/>
          <w:kern w:val="0"/>
          <w:sz w:val="28"/>
          <w:szCs w:val="28"/>
          <w:lang w:val="uk-UA"/>
        </w:rPr>
        <w:t>С.17 – 20.</w:t>
      </w:r>
    </w:p>
    <w:p w14:paraId="27E6530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Головин Б. Н. Основы культуры речи / Б. Н. Головин. – К. : Вища шк.., 1980. – 220 с. </w:t>
      </w:r>
    </w:p>
    <w:p w14:paraId="4A0B66D1"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Гончаренко Семен. Український педагогічний словник / Семен Гончаренко.  – К. : Либідь, 1997. – 374 с.</w:t>
      </w:r>
    </w:p>
    <w:p w14:paraId="327439C4"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Горбачевич К. С. Вариантность слова и языковая норма (на материалах современного русского языка) / К. С. Горбачевич. – М., 1979. – </w:t>
      </w:r>
      <w:r w:rsidRPr="003A1B46">
        <w:rPr>
          <w:rFonts w:ascii="Times New Roman" w:eastAsia="Times New Roman" w:hAnsi="Times New Roman" w:cs="Times New Roman"/>
          <w:color w:val="000000"/>
          <w:kern w:val="0"/>
          <w:sz w:val="28"/>
          <w:szCs w:val="28"/>
          <w:lang w:val="uk-UA"/>
        </w:rPr>
        <w:t xml:space="preserve">123 </w:t>
      </w:r>
      <w:r w:rsidRPr="003A1B46">
        <w:rPr>
          <w:rFonts w:ascii="Times New Roman" w:eastAsia="Times New Roman" w:hAnsi="Times New Roman" w:cs="Times New Roman"/>
          <w:kern w:val="0"/>
          <w:sz w:val="28"/>
          <w:szCs w:val="28"/>
          <w:lang w:val="uk-UA"/>
        </w:rPr>
        <w:t>с.</w:t>
      </w:r>
    </w:p>
    <w:p w14:paraId="2FD8E5E0"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 Горбунова Н. Методика формування діалогічних умінь старших дошкільників / Н. Горбунова, В. Любашина. – Ялта, 2006.  – 200с.</w:t>
      </w:r>
    </w:p>
    <w:p w14:paraId="2EF79BC4"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Грищенко А. П. Напрями досліджень з усного мовлення у сучасному мовознавстві / А. П. Грищенко // Мовознавство. – К., 1968. – 394 с. </w:t>
      </w:r>
    </w:p>
    <w:p w14:paraId="6C1F7C6D"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Гурвич П. Б. Обучение ведению парного и группового диалога в школе П. Б. Гурвич // Иностранные яз. в шк. - № 5. – 1973. – С. 19-23.</w:t>
      </w:r>
    </w:p>
    <w:p w14:paraId="0EF553B7"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Демяненко М. Я. Основы общей методики обучения иностранным языкам / М. Я. Демяненко, К. А. Лазаренко, С. В. Кислая. – К. : Высш. шк., 1976. – 139 с.</w:t>
      </w:r>
    </w:p>
    <w:p w14:paraId="74995F88"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Дзюбенко О. Вопросы формирования дискуссионной речи / О. Дзюбенко. – Т. : НИИ „Проблемы человека”, 1992. – 536 с.</w:t>
      </w:r>
    </w:p>
    <w:p w14:paraId="3AF2CC42"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lastRenderedPageBreak/>
        <w:t>Дитина : Програма виховання і навчання дітей дошкільного віку. – К. : Освіта, 1993. – 272 с.</w:t>
      </w:r>
    </w:p>
    <w:p w14:paraId="0F92D087"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Дитина в дошкільні роки : Програма розвитку,  навчання та виховання дітей. – Запоріжжя : ЛІПС, лтд, 2000.  – 268 с.</w:t>
      </w:r>
    </w:p>
    <w:p w14:paraId="0E5688A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Дорошенко С. І. Граматична стилістика української мови / С. І. Дорошенко. – К. : Рад. шк., 1985. – 200 с.</w:t>
      </w:r>
    </w:p>
    <w:p w14:paraId="28C49488"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Дошкільна лінгводидактика : хрестоматія : навч. посіб. для студ. вищих навч. закладів / упоряд. А. М. Богуш . – К. : Вид. Дім „Слово”, 2005. – Ч.1, 2. – 720 с.</w:t>
      </w:r>
    </w:p>
    <w:p w14:paraId="1882EB8B"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Дубравська Д. М. Основи психології : навч. посіб. / Д. М. Дубравська. – Львів : Світ, 2001. – 280 с.</w:t>
      </w:r>
    </w:p>
    <w:p w14:paraId="7192E792"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Дудик П. С. Особливості розмовної мови / П. С. Дудик // УМЛШ. – 1967. – № 6. – 81 с.</w:t>
      </w:r>
    </w:p>
    <w:p w14:paraId="2BCAAF19"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Дудик П. С. Синтаксис сучасного розмовного літературного мовлення / П. С. Дудик. – К. : Наук. думка. – 1973. – 149 с. </w:t>
      </w:r>
    </w:p>
    <w:p w14:paraId="19AC0AA8"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Дымарский М. Я. Проблемы текстообразования и художественный текст (на материале русской прозы ХІХ – ХХ вв.) / М. Я. Дымарский. – СПб. : Изд-во СПб ун-та, 1999. – 284 с.</w:t>
      </w:r>
    </w:p>
    <w:p w14:paraId="782187D3"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Едличка А. Литературный язык в современной коммуникации / А. Едличка // Новое в зарубежной лингвистике. – М., 1983. – Вып. ХХ. – С. 7 – 11.</w:t>
      </w:r>
    </w:p>
    <w:p w14:paraId="39649DB8"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Енин Е. От радиомитинга к ток-шоу / Е. Енин, В. Зыков. – </w:t>
      </w:r>
      <w:r w:rsidRPr="003A1B46">
        <w:rPr>
          <w:rFonts w:ascii="Times New Roman" w:eastAsia="Times New Roman" w:hAnsi="Times New Roman" w:cs="Times New Roman"/>
          <w:color w:val="000000"/>
          <w:kern w:val="0"/>
          <w:sz w:val="28"/>
          <w:szCs w:val="28"/>
          <w:lang w:val="uk-UA"/>
        </w:rPr>
        <w:t>М.</w:t>
      </w:r>
      <w:r w:rsidRPr="003A1B46">
        <w:rPr>
          <w:rFonts w:ascii="Times New Roman" w:eastAsia="Times New Roman" w:hAnsi="Times New Roman" w:cs="Times New Roman"/>
          <w:kern w:val="0"/>
          <w:sz w:val="28"/>
          <w:szCs w:val="28"/>
          <w:lang w:val="uk-UA"/>
        </w:rPr>
        <w:t xml:space="preserve"> : УрГУ, ТРК „Студия – город”, 1996. – </w:t>
      </w:r>
      <w:r w:rsidRPr="003A1B46">
        <w:rPr>
          <w:rFonts w:ascii="Times New Roman" w:eastAsia="Times New Roman" w:hAnsi="Times New Roman" w:cs="Times New Roman"/>
          <w:color w:val="000000"/>
          <w:kern w:val="0"/>
          <w:sz w:val="28"/>
          <w:szCs w:val="28"/>
          <w:lang w:val="uk-UA"/>
        </w:rPr>
        <w:t>С.11 – 16.</w:t>
      </w:r>
    </w:p>
    <w:p w14:paraId="64035D41"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Енциклопедія освіти / АПН України ; гол. ред. В. Г. Кремінь. – К. : Юрінком Інтер, 2008. – 1040 с.</w:t>
      </w:r>
    </w:p>
    <w:p w14:paraId="701D7667"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Ефименко О. В. Развитие диалогической речи учащихся 5-7 классов на уроках русского языка : дис. … канд. пед. наук : 13.00.02 /</w:t>
      </w:r>
      <w:r w:rsidRPr="003A1B46">
        <w:rPr>
          <w:rFonts w:ascii="Times New Roman" w:eastAsia="Times New Roman" w:hAnsi="Times New Roman" w:cs="Times New Roman"/>
          <w:kern w:val="0"/>
          <w:sz w:val="24"/>
          <w:szCs w:val="24"/>
          <w:lang w:val="uk-UA"/>
        </w:rPr>
        <w:t xml:space="preserve"> </w:t>
      </w:r>
      <w:r w:rsidRPr="003A1B46">
        <w:rPr>
          <w:rFonts w:ascii="Times New Roman" w:eastAsia="Times New Roman" w:hAnsi="Times New Roman" w:cs="Times New Roman"/>
          <w:kern w:val="0"/>
          <w:sz w:val="28"/>
          <w:szCs w:val="28"/>
          <w:lang w:val="uk-UA"/>
        </w:rPr>
        <w:t>О. В. Ефименко. – К., 1996. – 196 с.</w:t>
      </w:r>
    </w:p>
    <w:p w14:paraId="35544DEC"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lastRenderedPageBreak/>
        <w:t>Ємельянова Н. Л. Підготовка майбутніх вихователів до роботи над засвоєнням старшими дошкільниками народознавчої лексики : автореф. дис. на здобуття наук. ступеня канд. пед. наук /</w:t>
      </w:r>
      <w:r w:rsidRPr="003A1B46">
        <w:rPr>
          <w:rFonts w:ascii="Times New Roman" w:eastAsia="Times New Roman" w:hAnsi="Times New Roman" w:cs="Times New Roman"/>
          <w:kern w:val="0"/>
          <w:sz w:val="24"/>
          <w:szCs w:val="24"/>
          <w:lang w:val="uk-UA"/>
        </w:rPr>
        <w:t xml:space="preserve"> </w:t>
      </w:r>
      <w:r w:rsidRPr="003A1B46">
        <w:rPr>
          <w:rFonts w:ascii="Times New Roman" w:eastAsia="Times New Roman" w:hAnsi="Times New Roman" w:cs="Times New Roman"/>
          <w:kern w:val="0"/>
          <w:sz w:val="28"/>
          <w:szCs w:val="28"/>
          <w:lang w:val="uk-UA"/>
        </w:rPr>
        <w:t xml:space="preserve">Н. Л. Ємельянова. – Одеса, 2003. – </w:t>
      </w:r>
      <w:r w:rsidRPr="003A1B46">
        <w:rPr>
          <w:rFonts w:ascii="Times New Roman" w:eastAsia="Times New Roman" w:hAnsi="Times New Roman" w:cs="Times New Roman"/>
          <w:color w:val="000000"/>
          <w:kern w:val="0"/>
          <w:sz w:val="28"/>
          <w:szCs w:val="28"/>
          <w:lang w:val="uk-UA"/>
        </w:rPr>
        <w:t>21</w:t>
      </w:r>
      <w:r w:rsidRPr="003A1B46">
        <w:rPr>
          <w:rFonts w:ascii="Times New Roman" w:eastAsia="Times New Roman" w:hAnsi="Times New Roman" w:cs="Times New Roman"/>
          <w:kern w:val="0"/>
          <w:sz w:val="28"/>
          <w:szCs w:val="28"/>
          <w:lang w:val="uk-UA"/>
        </w:rPr>
        <w:t xml:space="preserve"> с.</w:t>
      </w:r>
    </w:p>
    <w:p w14:paraId="7E3E1DFD" w14:textId="77777777" w:rsidR="003A1B46" w:rsidRPr="003A1B46" w:rsidRDefault="003A1B46" w:rsidP="003A1B46">
      <w:pPr>
        <w:widowControl/>
        <w:numPr>
          <w:ilvl w:val="0"/>
          <w:numId w:val="14"/>
        </w:numPr>
        <w:tabs>
          <w:tab w:val="clear" w:pos="709"/>
          <w:tab w:val="clear" w:pos="1512"/>
          <w:tab w:val="left" w:pos="540"/>
          <w:tab w:val="num" w:pos="720"/>
        </w:tabs>
        <w:spacing w:after="0" w:line="360" w:lineRule="auto"/>
        <w:ind w:left="540" w:hanging="540"/>
        <w:jc w:val="left"/>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Єрмоленко С. Я. Українська мова : корот. тлумач. словник лінгвіст. термінів / С. Я. Єрмоленко, С. П. Бибик, О. Г. Тодор. – К., 2001.– </w:t>
      </w:r>
      <w:r w:rsidRPr="003A1B46">
        <w:rPr>
          <w:rFonts w:ascii="Times New Roman" w:eastAsia="Times New Roman" w:hAnsi="Times New Roman" w:cs="Times New Roman"/>
          <w:color w:val="000000"/>
          <w:kern w:val="0"/>
          <w:sz w:val="28"/>
          <w:szCs w:val="28"/>
          <w:lang w:val="uk-UA"/>
        </w:rPr>
        <w:t>290</w:t>
      </w:r>
      <w:r w:rsidRPr="003A1B46">
        <w:rPr>
          <w:rFonts w:ascii="Times New Roman" w:eastAsia="Times New Roman" w:hAnsi="Times New Roman" w:cs="Times New Roman"/>
          <w:kern w:val="0"/>
          <w:sz w:val="28"/>
          <w:szCs w:val="28"/>
          <w:lang w:val="uk-UA"/>
        </w:rPr>
        <w:t xml:space="preserve"> с.</w:t>
      </w:r>
    </w:p>
    <w:p w14:paraId="3011692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100. Жинкин Н. И. Механизмы речи / Н. И. Жинкин. – М., 1958. – С. 328.</w:t>
      </w:r>
    </w:p>
    <w:p w14:paraId="26FBA28F"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101. Жовтобрюх М. А. Деякі явища усного літературного мовлення / М. А. Жовтобрюх  // Про культуру мови. – К. : Наук. думка, 1964. – С. 45–62. </w:t>
      </w:r>
    </w:p>
    <w:p w14:paraId="1E9813E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102. Заняття з етики в початковій школі : метод. рек. / укл. Е. Г. Кривошей. – К. : Освіта, 1991. – 64 с.</w:t>
      </w:r>
    </w:p>
    <w:p w14:paraId="4B414BF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103. Захарова А. А. Обучение младших школьников составлению связного устного высказывания : автореф. дис. на соиск. науч. степ. канд. наук : 13.00.02 / А. А. Захарова. – Рязань, 2004. –  20 с.</w:t>
      </w:r>
    </w:p>
    <w:p w14:paraId="230CB0B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104. Захарченко В. Г. Мовленнєвий розвиток дошкільників в сюжетно-рольовій грі : Навч.-метод. посіб. НПУ ім. М. П. Драгоманова. – К., 2001. – С. 26, 45.</w:t>
      </w:r>
    </w:p>
    <w:p w14:paraId="38E3BF09"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105. Зеленько А. С. Українська енциклопедія юного філолога (мовознавця). – Луганськ, 2000. – 278 с. </w:t>
      </w:r>
    </w:p>
    <w:p w14:paraId="1424875A"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106. Земская Е. А. Городская устная речь и задачи ее изучения / Е. А. Земская // Разновидности городской устной речи. – М., 1988. – </w:t>
      </w:r>
      <w:r w:rsidRPr="003A1B46">
        <w:rPr>
          <w:rFonts w:ascii="Times New Roman" w:eastAsia="Times New Roman" w:hAnsi="Times New Roman" w:cs="Times New Roman"/>
          <w:color w:val="000000"/>
          <w:kern w:val="0"/>
          <w:sz w:val="28"/>
          <w:szCs w:val="28"/>
          <w:lang w:val="uk-UA"/>
        </w:rPr>
        <w:t>С.10 – 16.</w:t>
      </w:r>
    </w:p>
    <w:p w14:paraId="58693B52"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107. Земская Е. А. Устная публичная речь: разговорная и кодифицированная / Е. А. Земская, Е. Н. Ширяев // Вопросы языкознания. – 1980. –  № 2. – С.71-76.</w:t>
      </w:r>
    </w:p>
    <w:p w14:paraId="5815986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108. Изард К. Э. Психология эмоций [Електронний ресурс] : (Клуб – електронная библиотека) / К. Э. Изард, 1999. – 464 с.</w:t>
      </w:r>
    </w:p>
    <w:p w14:paraId="4F84523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Режим доступа : http : // </w:t>
      </w:r>
      <w:hyperlink r:id="rId12" w:history="1">
        <w:r w:rsidRPr="003A1B46">
          <w:rPr>
            <w:rFonts w:ascii="Times New Roman" w:eastAsia="Times New Roman" w:hAnsi="Times New Roman" w:cs="Times New Roman"/>
            <w:color w:val="0000FF"/>
            <w:kern w:val="0"/>
            <w:sz w:val="28"/>
            <w:szCs w:val="28"/>
            <w:u w:val="single"/>
            <w:lang w:val="uk-UA"/>
          </w:rPr>
          <w:t>www.koob.ru</w:t>
        </w:r>
      </w:hyperlink>
      <w:r w:rsidRPr="003A1B46">
        <w:rPr>
          <w:rFonts w:ascii="Times New Roman" w:eastAsia="Times New Roman" w:hAnsi="Times New Roman" w:cs="Times New Roman"/>
          <w:kern w:val="0"/>
          <w:sz w:val="28"/>
          <w:szCs w:val="28"/>
          <w:lang w:val="uk-UA"/>
        </w:rPr>
        <w:t xml:space="preserve"> / books / common – psihologia / psihologia – emocity. zip/</w:t>
      </w:r>
    </w:p>
    <w:p w14:paraId="225263D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109. Изаренков Д. И. Базисные составляющие коммуникативной компетенции </w:t>
      </w:r>
      <w:r w:rsidRPr="003A1B46">
        <w:rPr>
          <w:rFonts w:ascii="Times New Roman" w:eastAsia="Times New Roman" w:hAnsi="Times New Roman" w:cs="Times New Roman"/>
          <w:kern w:val="0"/>
          <w:sz w:val="28"/>
          <w:szCs w:val="28"/>
          <w:lang w:val="uk-UA"/>
        </w:rPr>
        <w:lastRenderedPageBreak/>
        <w:t xml:space="preserve">и их формирование на продвинутом этапе обучения студентов нефилологов / Д. И. Изаренков // Русский язык за рубежом. – 1990. –  № 4.– </w:t>
      </w:r>
      <w:r w:rsidRPr="003A1B46">
        <w:rPr>
          <w:rFonts w:ascii="Times New Roman" w:eastAsia="Times New Roman" w:hAnsi="Times New Roman" w:cs="Times New Roman"/>
          <w:color w:val="000000"/>
          <w:kern w:val="0"/>
          <w:sz w:val="28"/>
          <w:szCs w:val="28"/>
          <w:lang w:val="uk-UA"/>
        </w:rPr>
        <w:t>С.21 -30.</w:t>
      </w:r>
    </w:p>
    <w:p w14:paraId="4DCE005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110. Ильяшов М. И. Основы культуры речи / М. И. Ильяшов. – К., Высш. шк., 1984. – С. 164–171.</w:t>
      </w:r>
    </w:p>
    <w:p w14:paraId="72F0928D"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111. Казаковская В. В. Вопросно-ответные диалогические единства в коммуникации „взрослый – ребенок” / В. В.Казаковская // Речь ребенка: ранние этапы : тр. постоянно действующего семинара по онтолингвистике. – СПб, 2000. – Вып. 1 .– С. 169 – 201.</w:t>
      </w:r>
    </w:p>
    <w:p w14:paraId="12330FD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112. Калуська Л. Абетка чеснот української дитини / Л. Калуська. – Т. : Мандрівець, 2007. – 133 с.</w:t>
      </w:r>
    </w:p>
    <w:p w14:paraId="4BF3F5F0"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113. Каменская О. Л. Текст и коммуникации / О. Л. Каменская. – М.: Высш. шк., 1990. – 151 с.</w:t>
      </w:r>
    </w:p>
    <w:p w14:paraId="692EC68F"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114. Канныкин С. В. Бытие текста в культуре : дис. … канд. филолог. наук : 09.00.01 / С. В. Канныкин.– Воронеж, 2002. – 179 с.</w:t>
      </w:r>
    </w:p>
    <w:p w14:paraId="42845C00"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115. Карпов В. А. Язык как система / В. А. Карпов. – Минск : Высш. шк., 1992. – 302 с.</w:t>
      </w:r>
    </w:p>
    <w:p w14:paraId="6ACA5619"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116. Кахнович С. В. Формирование потребности общения у детей старшего дошкольного возроста в процессе занятий изобразительной деятельностью : автореф. дис. на стиск. науч. степ. канд. наук / С. В. Кахнович. – М., 1998. – 23 с.</w:t>
      </w:r>
    </w:p>
    <w:p w14:paraId="6F55DEB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117. Ковтунова И. И. Актуальное членение и система языка (на материале русского языка) / И. И. Ковтунова // Papers On Functional Sentence Perspective. – Prague, 1974. – 189 с.</w:t>
      </w:r>
    </w:p>
    <w:p w14:paraId="4C4DE008"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118. Коджаспирова Г. М. Словарь по педагогике (междисциплинарный) / Г. М. Коджаспирова, А. Ю. Коджаспиров. – М. : «Марат» ; Ростов н/Д : ИКЦ «Март», 2005. – 448 с.    </w:t>
      </w:r>
    </w:p>
    <w:p w14:paraId="62986CB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119. Коджаспирова Г. М. Словарь по педагогике: словарь психолога-практика / Г. М. Коджаспирова ; сост. С. Ю. Головин. – [2-е изд., перераб. и доп.] – </w:t>
      </w:r>
      <w:r w:rsidRPr="003A1B46">
        <w:rPr>
          <w:rFonts w:ascii="Times New Roman" w:eastAsia="Times New Roman" w:hAnsi="Times New Roman" w:cs="Times New Roman"/>
          <w:kern w:val="0"/>
          <w:sz w:val="28"/>
          <w:szCs w:val="28"/>
          <w:lang w:val="uk-UA"/>
        </w:rPr>
        <w:lastRenderedPageBreak/>
        <w:t>Мн. ; Харвест, 2003. – 976 с.</w:t>
      </w:r>
    </w:p>
    <w:p w14:paraId="0C90AD10"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120. Кожевникова К. Спонтанная устная речь в эпической прозе. Acta Universitatis Carolinal Philogica : Monographia ХХХІІ / К. Кожевникова. – Praha, 1971. – </w:t>
      </w:r>
      <w:r w:rsidRPr="003A1B46">
        <w:rPr>
          <w:rFonts w:ascii="Times New Roman" w:eastAsia="Times New Roman" w:hAnsi="Times New Roman" w:cs="Times New Roman"/>
          <w:color w:val="000000"/>
          <w:kern w:val="0"/>
          <w:sz w:val="28"/>
          <w:szCs w:val="28"/>
          <w:lang w:val="uk-UA"/>
        </w:rPr>
        <w:t>192</w:t>
      </w:r>
      <w:r w:rsidRPr="003A1B46">
        <w:rPr>
          <w:rFonts w:ascii="Times New Roman" w:eastAsia="Times New Roman" w:hAnsi="Times New Roman" w:cs="Times New Roman"/>
          <w:kern w:val="0"/>
          <w:sz w:val="28"/>
          <w:szCs w:val="28"/>
          <w:lang w:val="uk-UA"/>
        </w:rPr>
        <w:t> с.</w:t>
      </w:r>
    </w:p>
    <w:p w14:paraId="254BF1D7"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121. Кожин К. Функциональные  типы русской речии / К. Кожин. – М. : Высш. шк., 1982. – 223 с.</w:t>
      </w:r>
    </w:p>
    <w:p w14:paraId="6D89935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122. Кожина М. Н. Стилистика русского языка / М. Н. Кожина. – М., 1977. – 301 с.</w:t>
      </w:r>
    </w:p>
    <w:p w14:paraId="51E5EFA1"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123. Комаров К. В. Методика обучения русскому в школе для слабослышащих детей / К. В. Комаров. – М. : Просвещение, 1998. – 174 с. </w:t>
      </w:r>
    </w:p>
    <w:p w14:paraId="7D26E5E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124. Короткова Е. П. Беседа как средство развития речи у детей дошкольного возраста : роль беседы в развитии речи дошкольника / Е. П. Короткова. – </w:t>
      </w:r>
      <w:r w:rsidRPr="003A1B46">
        <w:rPr>
          <w:rFonts w:ascii="Times New Roman" w:eastAsia="Times New Roman" w:hAnsi="Times New Roman" w:cs="Times New Roman"/>
          <w:color w:val="000000"/>
          <w:kern w:val="0"/>
          <w:sz w:val="28"/>
          <w:szCs w:val="28"/>
          <w:lang w:val="uk-UA"/>
        </w:rPr>
        <w:t>М., 2001.</w:t>
      </w:r>
      <w:r w:rsidRPr="003A1B46">
        <w:rPr>
          <w:rFonts w:ascii="Times New Roman" w:eastAsia="Times New Roman" w:hAnsi="Times New Roman" w:cs="Times New Roman"/>
          <w:kern w:val="0"/>
          <w:sz w:val="28"/>
          <w:szCs w:val="28"/>
          <w:lang w:val="uk-UA"/>
        </w:rPr>
        <w:t xml:space="preserve"> – 68 с.</w:t>
      </w:r>
    </w:p>
    <w:p w14:paraId="584EB6C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125. Короткова Е. П. Принципы обучения речи в детском саду : учеб. пособие / Е. П. Короткова. – Ростов н/Д, 1975. – 89 с. </w:t>
      </w:r>
    </w:p>
    <w:p w14:paraId="5EC6741D"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126. Корчинова О.В. Детский этикет. / Серия „Мир вашего ребенка” / О.В.Корчинова. – Ростов н/Д: Феникс, 2002. – 192с.</w:t>
      </w:r>
    </w:p>
    <w:p w14:paraId="7E61607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127. Костомаров В. Г. О разграничении терминов „устный” и „разговорный”, „письменный” и „книжный” / В. Г. Костомаров // Проблемы современной филологии. – М., 1965.– </w:t>
      </w:r>
      <w:r w:rsidRPr="003A1B46">
        <w:rPr>
          <w:rFonts w:ascii="Times New Roman" w:eastAsia="Times New Roman" w:hAnsi="Times New Roman" w:cs="Times New Roman"/>
          <w:color w:val="000000"/>
          <w:kern w:val="0"/>
          <w:sz w:val="28"/>
          <w:szCs w:val="28"/>
          <w:lang w:val="uk-UA"/>
        </w:rPr>
        <w:t xml:space="preserve">187 </w:t>
      </w:r>
      <w:r w:rsidRPr="003A1B46">
        <w:rPr>
          <w:rFonts w:ascii="Times New Roman" w:eastAsia="Times New Roman" w:hAnsi="Times New Roman" w:cs="Times New Roman"/>
          <w:kern w:val="0"/>
          <w:sz w:val="28"/>
          <w:szCs w:val="28"/>
          <w:lang w:val="uk-UA"/>
        </w:rPr>
        <w:t>с.</w:t>
      </w:r>
    </w:p>
    <w:p w14:paraId="78BF811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128. Костомаров В. Г. Разговорная речь: определение и роль в преподавании / В. Г. Костомаров. – РЯНШ. – 1965. – №1 . – С. 12 -15.</w:t>
      </w:r>
    </w:p>
    <w:p w14:paraId="65C81590"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129. Котик Т. М. Методика підготовки студентів до навчання дошкільників української мови : автореф. дис. на здобуття наук. ступеня канд. пед. наук / Т. М. Котик. – Одеса, 1994. – </w:t>
      </w:r>
      <w:r w:rsidRPr="003A1B46">
        <w:rPr>
          <w:rFonts w:ascii="Times New Roman" w:eastAsia="Times New Roman" w:hAnsi="Times New Roman" w:cs="Times New Roman"/>
          <w:color w:val="000000"/>
          <w:kern w:val="0"/>
          <w:sz w:val="28"/>
          <w:szCs w:val="28"/>
          <w:lang w:val="uk-UA"/>
        </w:rPr>
        <w:t xml:space="preserve">24 </w:t>
      </w:r>
      <w:r w:rsidRPr="003A1B46">
        <w:rPr>
          <w:rFonts w:ascii="Times New Roman" w:eastAsia="Times New Roman" w:hAnsi="Times New Roman" w:cs="Times New Roman"/>
          <w:kern w:val="0"/>
          <w:sz w:val="28"/>
          <w:szCs w:val="28"/>
          <w:lang w:val="uk-UA"/>
        </w:rPr>
        <w:t>с.</w:t>
      </w:r>
    </w:p>
    <w:p w14:paraId="47F016C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130. Краевский В. В. Проблемы научного обоснования обучения : метологический анализ / В. В. Краевский. – М. : Педагогика, 1977. – 264 с.</w:t>
      </w:r>
    </w:p>
    <w:p w14:paraId="60A74FA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131. Красных В. В. Виртуальная реальность или реальная виртуальность (Человек. Сознание. Коммуникация) / В. В. Красных. – М. : Диалог, МГУ, </w:t>
      </w:r>
      <w:r w:rsidRPr="003A1B46">
        <w:rPr>
          <w:rFonts w:ascii="Times New Roman" w:eastAsia="Times New Roman" w:hAnsi="Times New Roman" w:cs="Times New Roman"/>
          <w:kern w:val="0"/>
          <w:sz w:val="28"/>
          <w:szCs w:val="28"/>
          <w:lang w:val="uk-UA"/>
        </w:rPr>
        <w:lastRenderedPageBreak/>
        <w:t>1998. – 352 с.</w:t>
      </w:r>
    </w:p>
    <w:p w14:paraId="0DA76E59"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132. Краткий психологический словарь / сост. Л. А. Карпенко ; под общей ред. А. В. Петровского, М. Г. Ярошевского. – М. : Политиздат, 1985. – 431 с.</w:t>
      </w:r>
    </w:p>
    <w:p w14:paraId="6B40F40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133. Круглова С. Л. Монолог в полилоге / С. Л. Круглова. – Ярославль : ЯГПУ, 1999. – 182 с.</w:t>
      </w:r>
    </w:p>
    <w:p w14:paraId="35DF2E2D"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134. Кулачковская С. Е. Учите малыша общаться с детьми и взрослыми : лит. рек. / С. Е. Кулачковская, С. А Ладывир, Т.А. Пироженко. – К. : 1995. – 63 с.</w:t>
      </w:r>
    </w:p>
    <w:p w14:paraId="4DFB48A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135. Куликовская И. Э. Технологии по формированию у дошкольников целостной картины мира / И. Э. Куликовская Р. М. Чумичева. – М. : ПОР, 2004. – 160 с.</w:t>
      </w:r>
    </w:p>
    <w:p w14:paraId="3C1EA2A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136. Кучерява О. А. Формування дискурсивної компетенції студентів філологічних факультетів вищих навчальних закладів : автореф. дис. на здобуття наук. ступеня канд. пед. наук / О. А. Кучерява. – Одеса, 2008. – 21 с.</w:t>
      </w:r>
    </w:p>
    <w:p w14:paraId="7E53C4A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137. Ладыженская Т. А. Анализ устной речи учащихся V – VIII классов / Т. А. Ладыженская. – М. : АПН РСФСР, 1963. – 67 с.</w:t>
      </w:r>
    </w:p>
    <w:p w14:paraId="6EAC1388"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138. Ладыженская Т. А. Устная речь как средство и предмет обучения : учеб. пособ. для студ. / Т. А. Ладыженская. – 2-е изд., перераб. – М. : Флинта, Наука, 1998. – 136 с.</w:t>
      </w:r>
    </w:p>
    <w:p w14:paraId="5A7632BA"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139. Ладыженская Т. О. Система работы по развитию связной речи учеников / Т. О. Ладыженская. – М., 1975. – 245 с.</w:t>
      </w:r>
    </w:p>
    <w:p w14:paraId="03850030"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140. Лаптева О. А. Дискуссионные вопросы устной литературной речи в аспекте теории нормы / О. А. Лаптева // Статус стилистики в современном языкознании : межвуз. сб. науч. тр. – Пермь, 1992. – С. </w:t>
      </w:r>
      <w:r w:rsidRPr="003A1B46">
        <w:rPr>
          <w:rFonts w:ascii="Times New Roman" w:eastAsia="Times New Roman" w:hAnsi="Times New Roman" w:cs="Times New Roman"/>
          <w:color w:val="000000"/>
          <w:kern w:val="0"/>
          <w:sz w:val="28"/>
          <w:szCs w:val="28"/>
          <w:lang w:val="uk-UA"/>
        </w:rPr>
        <w:t>44 – 57.</w:t>
      </w:r>
    </w:p>
    <w:p w14:paraId="2064D328"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141. Лаптева О. А. Изучение русской разговорной речи в отечественном языкознании последних лет / О. А. Лаптева // Вопросы языкознания. – 1967. – № 1. – С.</w:t>
      </w:r>
      <w:r w:rsidRPr="003A1B46">
        <w:rPr>
          <w:rFonts w:ascii="Times New Roman" w:eastAsia="Times New Roman" w:hAnsi="Times New Roman" w:cs="Times New Roman"/>
          <w:color w:val="000000"/>
          <w:kern w:val="0"/>
          <w:sz w:val="28"/>
          <w:szCs w:val="28"/>
          <w:lang w:val="uk-UA"/>
        </w:rPr>
        <w:t>27 – 34.</w:t>
      </w:r>
    </w:p>
    <w:p w14:paraId="5705755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142. Лаптева О. А. Лингвистика текста и методика преподавания иностранных </w:t>
      </w:r>
      <w:r w:rsidRPr="003A1B46">
        <w:rPr>
          <w:rFonts w:ascii="Times New Roman" w:eastAsia="Times New Roman" w:hAnsi="Times New Roman" w:cs="Times New Roman"/>
          <w:kern w:val="0"/>
          <w:sz w:val="28"/>
          <w:szCs w:val="28"/>
          <w:lang w:val="uk-UA"/>
        </w:rPr>
        <w:lastRenderedPageBreak/>
        <w:t>языков / О. А. Лаптева . – К. : Высш. шк., 1981. – 174 с.</w:t>
      </w:r>
    </w:p>
    <w:p w14:paraId="0773028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143. Лаптева О. А. О соотношении устности и разговорности литературного языка / О. А. Лаптева // Ceskoslovenska rusistika. – 1983. – XXVIII. – C. 194 – 201.</w:t>
      </w:r>
    </w:p>
    <w:p w14:paraId="6234441D"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144. Лаптева О. А. Русский разговорный синтаксис / О. А. Лаптева. – М. : Наука, 1976. – 399 с.</w:t>
      </w:r>
    </w:p>
    <w:p w14:paraId="0A25F54A"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145. Лейзингер Ф. Элементы преподавания новых языков // Вопросы методики обучения иностранным языкам за рубежом. – М. : Просвещение, 1978. – С. 154 – 190.</w:t>
      </w:r>
    </w:p>
    <w:p w14:paraId="6D3FC8CF"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146. Леонова Л. А. Готовые предложения в современном английском бытовом диалоге / Л. А. Леонова, Э. П. Шубин // Иностран. яз. в шк. – 1970. – № 5. – С. 11 – 21. </w:t>
      </w:r>
    </w:p>
    <w:p w14:paraId="43079E7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147. Леонович Е. Н. Система дидактических условий формирования речемыслительной деятельности на основе моделирования процесса усвоения родного языка : автореф. дис. на соиск уч. степ. канд. пед. наук / Е. Н. Леонович. –</w:t>
      </w:r>
      <w:r w:rsidRPr="003A1B46">
        <w:rPr>
          <w:rFonts w:ascii="Times New Roman" w:eastAsia="Times New Roman" w:hAnsi="Times New Roman" w:cs="Times New Roman"/>
          <w:color w:val="000000"/>
          <w:kern w:val="0"/>
          <w:sz w:val="28"/>
          <w:szCs w:val="28"/>
          <w:lang w:val="uk-UA"/>
        </w:rPr>
        <w:t>Майком</w:t>
      </w:r>
      <w:r w:rsidRPr="003A1B46">
        <w:rPr>
          <w:rFonts w:ascii="Times New Roman" w:eastAsia="Times New Roman" w:hAnsi="Times New Roman" w:cs="Times New Roman"/>
          <w:kern w:val="0"/>
          <w:sz w:val="28"/>
          <w:szCs w:val="28"/>
          <w:lang w:val="uk-UA"/>
        </w:rPr>
        <w:t>, 2000. – 24 с.</w:t>
      </w:r>
      <w:r w:rsidRPr="003A1B46">
        <w:rPr>
          <w:rFonts w:ascii="Times New Roman" w:eastAsia="Times New Roman" w:hAnsi="Times New Roman" w:cs="Times New Roman"/>
          <w:color w:val="000000"/>
          <w:kern w:val="0"/>
          <w:sz w:val="28"/>
          <w:szCs w:val="28"/>
          <w:lang w:val="uk-UA"/>
        </w:rPr>
        <w:t xml:space="preserve"> </w:t>
      </w:r>
    </w:p>
    <w:p w14:paraId="165813D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148. Леонтьев А. А. Высказывание как предмет лингвистики, психолингвистики и теории коммуникации / А. А. Леонтьев // Синтаксис текста. – М., 1979.– </w:t>
      </w:r>
      <w:r w:rsidRPr="003A1B46">
        <w:rPr>
          <w:rFonts w:ascii="Times New Roman" w:eastAsia="Times New Roman" w:hAnsi="Times New Roman" w:cs="Times New Roman"/>
          <w:color w:val="000000"/>
          <w:kern w:val="0"/>
          <w:sz w:val="28"/>
          <w:szCs w:val="28"/>
          <w:lang w:val="uk-UA"/>
        </w:rPr>
        <w:t>320</w:t>
      </w:r>
      <w:r w:rsidRPr="003A1B46">
        <w:rPr>
          <w:rFonts w:ascii="Times New Roman" w:eastAsia="Times New Roman" w:hAnsi="Times New Roman" w:cs="Times New Roman"/>
          <w:color w:val="FF0000"/>
          <w:kern w:val="0"/>
          <w:sz w:val="28"/>
          <w:szCs w:val="28"/>
          <w:lang w:val="uk-UA"/>
        </w:rPr>
        <w:t xml:space="preserve"> </w:t>
      </w:r>
      <w:r w:rsidRPr="003A1B46">
        <w:rPr>
          <w:rFonts w:ascii="Times New Roman" w:eastAsia="Times New Roman" w:hAnsi="Times New Roman" w:cs="Times New Roman"/>
          <w:kern w:val="0"/>
          <w:sz w:val="28"/>
          <w:szCs w:val="28"/>
          <w:lang w:val="uk-UA"/>
        </w:rPr>
        <w:t>с.</w:t>
      </w:r>
      <w:r w:rsidRPr="003A1B46">
        <w:rPr>
          <w:rFonts w:ascii="Times New Roman" w:eastAsia="Times New Roman" w:hAnsi="Times New Roman" w:cs="Times New Roman"/>
          <w:color w:val="000000"/>
          <w:kern w:val="0"/>
          <w:sz w:val="28"/>
          <w:szCs w:val="28"/>
          <w:lang w:val="uk-UA"/>
        </w:rPr>
        <w:t xml:space="preserve"> </w:t>
      </w:r>
    </w:p>
    <w:p w14:paraId="4BFD6D81"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149. Леонтьев А. А. Речь / А. А. Леонтьев // Общая психология / под ред. А. В. Петровского. – М., 1970. – 194 с. </w:t>
      </w:r>
    </w:p>
    <w:p w14:paraId="545EBE43"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150. Леушина А. М. Развитие связной речи у дошкольников. Психология речи : уч. заметки ЛГПИ им. Герцена / А. М. Леушина. – </w:t>
      </w:r>
      <w:r w:rsidRPr="003A1B46">
        <w:rPr>
          <w:rFonts w:ascii="Times New Roman" w:eastAsia="Times New Roman" w:hAnsi="Times New Roman" w:cs="Times New Roman"/>
          <w:color w:val="000000"/>
          <w:kern w:val="0"/>
          <w:sz w:val="28"/>
          <w:szCs w:val="28"/>
          <w:lang w:val="uk-UA"/>
        </w:rPr>
        <w:t>М.,</w:t>
      </w:r>
      <w:r w:rsidRPr="003A1B46">
        <w:rPr>
          <w:rFonts w:ascii="Times New Roman" w:eastAsia="Times New Roman" w:hAnsi="Times New Roman" w:cs="Times New Roman"/>
          <w:kern w:val="0"/>
          <w:sz w:val="28"/>
          <w:szCs w:val="28"/>
          <w:lang w:val="uk-UA"/>
        </w:rPr>
        <w:t xml:space="preserve"> 1941. – Т. 5. – </w:t>
      </w:r>
      <w:r w:rsidRPr="003A1B46">
        <w:rPr>
          <w:rFonts w:ascii="Times New Roman" w:eastAsia="Times New Roman" w:hAnsi="Times New Roman" w:cs="Times New Roman"/>
          <w:color w:val="000000"/>
          <w:kern w:val="0"/>
          <w:sz w:val="28"/>
          <w:szCs w:val="28"/>
          <w:lang w:val="uk-UA"/>
        </w:rPr>
        <w:t>120</w:t>
      </w:r>
      <w:r w:rsidRPr="003A1B46">
        <w:rPr>
          <w:rFonts w:ascii="Times New Roman" w:eastAsia="Times New Roman" w:hAnsi="Times New Roman" w:cs="Times New Roman"/>
          <w:color w:val="FF0000"/>
          <w:kern w:val="0"/>
          <w:sz w:val="28"/>
          <w:szCs w:val="28"/>
          <w:lang w:val="uk-UA"/>
        </w:rPr>
        <w:t xml:space="preserve"> </w:t>
      </w:r>
      <w:r w:rsidRPr="003A1B46">
        <w:rPr>
          <w:rFonts w:ascii="Times New Roman" w:eastAsia="Times New Roman" w:hAnsi="Times New Roman" w:cs="Times New Roman"/>
          <w:kern w:val="0"/>
          <w:sz w:val="28"/>
          <w:szCs w:val="28"/>
          <w:lang w:val="uk-UA"/>
        </w:rPr>
        <w:t>с.</w:t>
      </w:r>
    </w:p>
    <w:p w14:paraId="51B5E65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kern w:val="0"/>
          <w:sz w:val="28"/>
          <w:szCs w:val="28"/>
          <w:lang w:val="uk-UA"/>
        </w:rPr>
        <w:t>151. Ли Н. М. Приобретение коммуникативных навыков участия в диалоге ребенком второго-третьего года жизни. / Н. М. Ли // Ребенок как партнер в диалоге : тр. Постоянно действующего семинара по онтолингвистике. – СПб : Изд – во «Союз», 2001. – Вып. 2. – С. 25–34.</w:t>
      </w:r>
    </w:p>
    <w:p w14:paraId="4A531EFA"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color w:val="000000"/>
          <w:kern w:val="0"/>
          <w:sz w:val="28"/>
          <w:szCs w:val="28"/>
          <w:lang w:val="uk-UA"/>
        </w:rPr>
        <w:t xml:space="preserve">152. </w:t>
      </w:r>
      <w:r w:rsidRPr="003A1B46">
        <w:rPr>
          <w:rFonts w:ascii="Times New Roman" w:eastAsia="Times New Roman" w:hAnsi="Times New Roman" w:cs="Times New Roman"/>
          <w:kern w:val="0"/>
          <w:sz w:val="28"/>
          <w:szCs w:val="28"/>
          <w:lang w:val="uk-UA"/>
        </w:rPr>
        <w:t>Лингвистический энциклопедический словарь / под ред. В. Н. Яйцева. – М.: Науч. изд-во „Большая российская энцикл.”, 2002. –   541 с.</w:t>
      </w:r>
    </w:p>
    <w:p w14:paraId="71D84891"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kern w:val="0"/>
          <w:sz w:val="28"/>
          <w:szCs w:val="28"/>
          <w:lang w:val="uk-UA"/>
        </w:rPr>
        <w:lastRenderedPageBreak/>
        <w:t>153. Лотман Ю. М. Струкрура художественного текста / Ю. М. . Лотман. – М.: Искусство, 1970. – 384 с.</w:t>
      </w:r>
    </w:p>
    <w:p w14:paraId="1164C429"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color w:val="000000"/>
          <w:kern w:val="0"/>
          <w:sz w:val="28"/>
          <w:szCs w:val="28"/>
          <w:lang w:val="uk-UA"/>
        </w:rPr>
        <w:t xml:space="preserve">154. Лукин А. А. Художественный текст: основы лингвистической теории и элементы их анализа / А. А. </w:t>
      </w:r>
      <w:r w:rsidRPr="003A1B46">
        <w:rPr>
          <w:rFonts w:ascii="Times New Roman" w:eastAsia="Times New Roman" w:hAnsi="Times New Roman" w:cs="Times New Roman"/>
          <w:kern w:val="0"/>
          <w:sz w:val="28"/>
          <w:szCs w:val="28"/>
          <w:lang w:val="uk-UA"/>
        </w:rPr>
        <w:t>Лукин. – М. : Ось – 89, 1999. – 192 с.</w:t>
      </w:r>
    </w:p>
    <w:p w14:paraId="61C61882"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155. Лурия А. Р. Язык и языкознание / А. Р Лурия. – М. : Изд-во Моск. ун-та, 1979. –</w:t>
      </w:r>
      <w:r w:rsidRPr="003A1B46">
        <w:rPr>
          <w:rFonts w:ascii="Times New Roman" w:eastAsia="Times New Roman" w:hAnsi="Times New Roman" w:cs="Times New Roman"/>
          <w:color w:val="000000"/>
          <w:kern w:val="0"/>
          <w:sz w:val="28"/>
          <w:szCs w:val="28"/>
          <w:lang w:val="uk-UA"/>
        </w:rPr>
        <w:t xml:space="preserve">416 </w:t>
      </w:r>
      <w:r w:rsidRPr="003A1B46">
        <w:rPr>
          <w:rFonts w:ascii="Times New Roman" w:eastAsia="Times New Roman" w:hAnsi="Times New Roman" w:cs="Times New Roman"/>
          <w:kern w:val="0"/>
          <w:sz w:val="28"/>
          <w:szCs w:val="28"/>
          <w:lang w:val="uk-UA"/>
        </w:rPr>
        <w:t xml:space="preserve">с. </w:t>
      </w:r>
    </w:p>
    <w:p w14:paraId="07A7153D"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156. Луцан Н. І. Методика розвитку мовлення дітей старшого дошкільного віку за текстами українських народних ігор : автореф. дис. на здобуття наук. ступеня канд. наук / Н. І. Луцан. – Одеса, 1995. – 22 с.</w:t>
      </w:r>
    </w:p>
    <w:p w14:paraId="2FE668C1"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157. Луцан Н. І. Мовленнєво-ігрова діяльність дітей дошкільного віку / Н. І. Луцан. – Одеса, ПНЦ АПН України, 2005. – 319 с.</w:t>
      </w:r>
    </w:p>
    <w:p w14:paraId="354D724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158. Луценко І. Готуємось до мовленнєвого спілкування з дошкільниками І. Луценко / Нац. пед. ун-т ім. М. Драгоманова ; І. Луценко, 2001. – </w:t>
      </w:r>
      <w:r w:rsidRPr="003A1B46">
        <w:rPr>
          <w:rFonts w:ascii="Times New Roman" w:eastAsia="Times New Roman" w:hAnsi="Times New Roman" w:cs="Times New Roman"/>
          <w:color w:val="000000"/>
          <w:kern w:val="0"/>
          <w:sz w:val="28"/>
          <w:szCs w:val="28"/>
          <w:lang w:val="uk-UA"/>
        </w:rPr>
        <w:t xml:space="preserve">200 </w:t>
      </w:r>
      <w:r w:rsidRPr="003A1B46">
        <w:rPr>
          <w:rFonts w:ascii="Times New Roman" w:eastAsia="Times New Roman" w:hAnsi="Times New Roman" w:cs="Times New Roman"/>
          <w:kern w:val="0"/>
          <w:sz w:val="28"/>
          <w:szCs w:val="28"/>
          <w:lang w:val="uk-UA"/>
        </w:rPr>
        <w:t>с.</w:t>
      </w:r>
    </w:p>
    <w:p w14:paraId="7726EB08"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159. Луценко І. Дитина і дорослий: вчимося спілкуватись / І. Луценко. – К. : Світич, 2008. – 203 с.</w:t>
      </w:r>
    </w:p>
    <w:p w14:paraId="2B1383CD"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160. Львов М. Р. Методика развития речи младших школьников / М. Р. Львов. – М. : Просвещение, 1985. – 176 с.</w:t>
      </w:r>
    </w:p>
    <w:p w14:paraId="26B4068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161. Майорова И. А. Текстообразующие функции интонации (на материале английского языка) / И. А. Майорова. – М., 1980. – 59 с.</w:t>
      </w:r>
    </w:p>
    <w:p w14:paraId="636BEFBD"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162. Макаров М. Л. Интерпретативный анализ дискурса / М. Л. Макаров. – Тверь, 1998. – </w:t>
      </w:r>
      <w:r w:rsidRPr="003A1B46">
        <w:rPr>
          <w:rFonts w:ascii="Times New Roman" w:eastAsia="Times New Roman" w:hAnsi="Times New Roman" w:cs="Times New Roman"/>
          <w:color w:val="000000"/>
          <w:kern w:val="0"/>
          <w:sz w:val="28"/>
          <w:szCs w:val="28"/>
          <w:lang w:val="uk-UA"/>
        </w:rPr>
        <w:t xml:space="preserve">187 </w:t>
      </w:r>
      <w:r w:rsidRPr="003A1B46">
        <w:rPr>
          <w:rFonts w:ascii="Times New Roman" w:eastAsia="Times New Roman" w:hAnsi="Times New Roman" w:cs="Times New Roman"/>
          <w:kern w:val="0"/>
          <w:sz w:val="28"/>
          <w:szCs w:val="28"/>
          <w:lang w:val="uk-UA"/>
        </w:rPr>
        <w:t>с.</w:t>
      </w:r>
    </w:p>
    <w:p w14:paraId="3ED91F6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163. Малятко : Програма виховання дітей дошкільного віку / З. П. Плохій. – К., 1999. – 286 с. </w:t>
      </w:r>
    </w:p>
    <w:p w14:paraId="2A972C1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164. Маркина Л. С. Конструктивный анализ четырехчленного диалогического единства ( на материале английского языка) / Л. С. Маркина. – 1973. – 128 с.</w:t>
      </w:r>
    </w:p>
    <w:p w14:paraId="0482DDCD"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165. Медушевський А. П. Культура усної мови в середній школі // Респ. наук. конф., присвяч. вивченню укр. усного літ. побут. мовлення : тези доп. – К. : Рад. шк., 1968. – С. 118-120.</w:t>
      </w:r>
    </w:p>
    <w:p w14:paraId="2B83AF7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lastRenderedPageBreak/>
        <w:t>166. Мельничайко В. Я. Лінгвістика тексту в шкільному курсі української мови / В. Я. Мельничайко. – К., 1986. –</w:t>
      </w:r>
      <w:r w:rsidRPr="003A1B46">
        <w:rPr>
          <w:rFonts w:ascii="Times New Roman" w:eastAsia="Times New Roman" w:hAnsi="Times New Roman" w:cs="Times New Roman"/>
          <w:color w:val="000000"/>
          <w:kern w:val="0"/>
          <w:sz w:val="28"/>
          <w:szCs w:val="28"/>
          <w:lang w:val="uk-UA"/>
        </w:rPr>
        <w:t>152</w:t>
      </w:r>
      <w:r w:rsidRPr="003A1B46">
        <w:rPr>
          <w:rFonts w:ascii="Times New Roman" w:eastAsia="Times New Roman" w:hAnsi="Times New Roman" w:cs="Times New Roman"/>
          <w:kern w:val="0"/>
          <w:sz w:val="28"/>
          <w:szCs w:val="28"/>
          <w:lang w:val="uk-UA"/>
        </w:rPr>
        <w:t xml:space="preserve"> с.</w:t>
      </w:r>
    </w:p>
    <w:p w14:paraId="75EFC963"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167. Методологические проблемы развития педагогической науки / под. ред. П. Р. Атунова, М. Н. Скаткина, Я. С. Турбовського. – М. : Педагогика, 1985. –240 с.</w:t>
      </w:r>
    </w:p>
    <w:p w14:paraId="0B0DD4A7"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168. Миронова Н. Н. Дискурс – анализ оценочной семантики / Н. Н. Миронова. – М., 1997. – 158 с.</w:t>
      </w:r>
    </w:p>
    <w:p w14:paraId="2CA3BD8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169. Михайлова Л.І. Місце наочності в розвитку розмовного мовлення дітей дошкільного віку / Л.І.Михайлова // Нова педагогічна думка. / Науково – методичний журнал. Рівне.  Спецвипуск. – 2008. - С.146–148.</w:t>
      </w:r>
    </w:p>
    <w:p w14:paraId="20AB642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170. Михайлова Л.І. Стан розвитку розмовного мовлення дошкільників у теорії і практиці дошкільної освіти / Л.І.Михайлова // Проблеми сучасної педагогічної освіти. Сер.: Педагогіка і психологія. [Зб. статей]. – Ялта. - 2008. – Вип.20. – Ч.2. – С.201–206.</w:t>
      </w:r>
    </w:p>
    <w:p w14:paraId="6A2DD9C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171. Михайлова Л.І. Принципи розвитку рідної мови дітей дошкільного віку в педагогічній спадщині В.О.Сухомлинського / Л.І.Михайлова // Нова педагогічна думка. / Науково – педагогічний журнал. Рівне.  - № 2. – 2009. - С.48-50.</w:t>
      </w:r>
    </w:p>
    <w:p w14:paraId="7C0958B3"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172. Михайлова Л.І. Змістовий аспект розвитку розмовного мовлення дітей дошкільного віку / Л.І.Михайлова // Наука і освіта. / Науково – практичний журнал ПНЦ АПН України.  - № 3. – 2009. – С.110–113.   </w:t>
      </w:r>
    </w:p>
    <w:p w14:paraId="0D9CB2F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173. Михайлова Л.І. Підготовка майбутніх вихователів до розвитку розмовного мовлення дітей / Л.І.Михайлова //  Наука і освіта. / Науково – практичний журнал ПНЦ АПН України.  - № 3. – 2009. – С.115–116.    </w:t>
      </w:r>
    </w:p>
    <w:p w14:paraId="4F8A121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174. Михайлова Л.І. Підготовка студентів до розвитку розмовного мовлення дітей. / Л.І.Михайлова // Педагогічний пошук. // Науково – методичний вісник Волинського інституту післядипломної педагогічної освіти. – 4 (64) / 2009. С. 63 – 65.</w:t>
      </w:r>
    </w:p>
    <w:p w14:paraId="7EE4887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175. Михайлова Л.І. Місце розмовного мовлення у практиці сучасного </w:t>
      </w:r>
      <w:r w:rsidRPr="003A1B46">
        <w:rPr>
          <w:rFonts w:ascii="Times New Roman" w:eastAsia="Times New Roman" w:hAnsi="Times New Roman" w:cs="Times New Roman"/>
          <w:kern w:val="0"/>
          <w:sz w:val="28"/>
          <w:szCs w:val="28"/>
          <w:lang w:val="uk-UA"/>
        </w:rPr>
        <w:lastRenderedPageBreak/>
        <w:t>дошкільного закладу. / Л.І.Михайлова // Освіта на Луганщині. - № 2 (31). - 2009. - С. 174-176</w:t>
      </w:r>
    </w:p>
    <w:p w14:paraId="205533F3"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176. Михайлова Л.І. Методика розвитку розмовного мовлення дітей у спадщині В.Одоєвського / Л.І.Михайлова // Науковий вісник Південноукраїнського державного педагогічного університету ім.К.Д.Ушинського. [зб.наук.пр.]. -  №4 -5. – Одеса. – 2009. – С.145-150.</w:t>
      </w:r>
    </w:p>
    <w:p w14:paraId="7FB6B39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177. Михайлова Л.І. Навчання дітей розмовному мовленню у спадщині С.Русової / Л.І.Михайлова // Науковий вісник Південноукраїнського державного педагогічного університету ім.К.Д.Ушинського. [зб.наук.пр.]. -  № 4 -5. – Одеса. – 2009. – С.159-164.</w:t>
      </w:r>
    </w:p>
    <w:p w14:paraId="1F14782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178. Михайлова Л.І. Готовність майбутніх вихователів до розвитку розмовного дискурсу дітей / Л.І.Михайлова // Якість вищої освіти та проблеми підготовки фахівців у вищій школі: зб.матеріалів міжнар. конф.   22-23 жовт.2009. Одеса. – С.81-83.</w:t>
      </w:r>
    </w:p>
    <w:p w14:paraId="6F534BC2"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179. Михайлова Л.І.  Компетентнісний підхід до розвитку розмовного мовлення дітей / Л.І.Михайлова // Науковий вісник Південноукраїнського державного педагогічного університету ім.К.Д.Ушинського. [зб.наук.пр.]. -  № 5-6. – Одеса. – 2010. – С.134-140.</w:t>
      </w:r>
    </w:p>
    <w:p w14:paraId="698E438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180. Михайлов Л. М. Коммуникативная грамматика немецкого языка / Л. М. Михайлов. – М. : Высш. шк., 1994. – 256 с.</w:t>
      </w:r>
    </w:p>
    <w:p w14:paraId="11C10A7A"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181. Михлина М. Л. Из наблюдений над синтаксическими особенностями диалогической речи : автореф. дис. на стиск. уч. степ. канд. пед. наук / М. Л. Михлина. – М., 1956. – 16 с.</w:t>
      </w:r>
    </w:p>
    <w:p w14:paraId="35BBB6E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182. Николаева Т. М. Невербальные средства человеческой коммуникации и их методов в преподавании языка / Т. М. Николаева. – М. : МГУ, 1989. –187с.</w:t>
      </w:r>
    </w:p>
    <w:p w14:paraId="7D64617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183. Николаева Т. М. Фразовая интонация славянских языков / Т. М. Николаева. – М. : Наука, 1977. – 278 с.</w:t>
      </w:r>
    </w:p>
    <w:p w14:paraId="0EFB9F6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184. Общая психология : учеб. для студ. пед. ин-тов / А. В. Петровский, Л. В. Брушпинский, В. П. Зинченко и др. ; под ред. А. В. Петровского. – 3-</w:t>
      </w:r>
      <w:r w:rsidRPr="003A1B46">
        <w:rPr>
          <w:rFonts w:ascii="Times New Roman" w:eastAsia="Times New Roman" w:hAnsi="Times New Roman" w:cs="Times New Roman"/>
          <w:kern w:val="0"/>
          <w:sz w:val="28"/>
          <w:szCs w:val="28"/>
          <w:lang w:val="uk-UA"/>
        </w:rPr>
        <w:lastRenderedPageBreak/>
        <w:t>е изд., перераб. и доп. – М. : Просвещение, 1986. – 464 с.</w:t>
      </w:r>
    </w:p>
    <w:p w14:paraId="661FA482"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185. Общение и речь: Развитие у детей в общения со взрослым / под ред. М. И. Лисиной. – М., 1985. – 283 с.  </w:t>
      </w:r>
    </w:p>
    <w:p w14:paraId="66F70AD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186. Овчинникова И. Г. К проблеме становлення дискурсивной компетенции / И. Г. Овчинникова //  Проблемы онтолингвистики : сб. материалов междунар. конф. 17 – 19 июня 2009 г. – СПб : Златоуст, 2009. – С. 69 – 78.</w:t>
      </w:r>
    </w:p>
    <w:p w14:paraId="2E68688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187. Одинцов В. В. О языке художественной прозы. Повествование и диалог / В. В. Одинцов. – М., 1973. – 62 с.</w:t>
      </w:r>
    </w:p>
    <w:p w14:paraId="767EA4E8"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188. Очерки по синтаксису русской разговорной речи. – Душанбе, 1964. – 59с.</w:t>
      </w:r>
    </w:p>
    <w:p w14:paraId="73895C61"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189. Палихата Є. Я. Діалог в усномовленнєвому спілкуванні / Є. Я. Палихата // Мандрівець. – № 1–2. – С. 73-78.</w:t>
      </w:r>
    </w:p>
    <w:p w14:paraId="77A9D811"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 190. Палихата Є. Я. Лінгвістичні особливості діалогічного мовлення / Є. Я. Палихата // Дивослово. – № 3. – 1995. – </w:t>
      </w:r>
      <w:r w:rsidRPr="003A1B46">
        <w:rPr>
          <w:rFonts w:ascii="Times New Roman" w:eastAsia="Times New Roman" w:hAnsi="Times New Roman" w:cs="Times New Roman"/>
          <w:color w:val="000000"/>
          <w:kern w:val="0"/>
          <w:sz w:val="28"/>
          <w:szCs w:val="28"/>
          <w:lang w:val="uk-UA"/>
        </w:rPr>
        <w:t>С.28-32.</w:t>
      </w:r>
    </w:p>
    <w:p w14:paraId="49D2F47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191. Палихата Є. Я. Методика навчання російського діалогічного мовлення учнів початкових класів : автореф. дис. на здобуття наук. ступеня канд. наук / Є. Я. Палихата. – К., 1988. – </w:t>
      </w:r>
      <w:r w:rsidRPr="003A1B46">
        <w:rPr>
          <w:rFonts w:ascii="Times New Roman" w:eastAsia="Times New Roman" w:hAnsi="Times New Roman" w:cs="Times New Roman"/>
          <w:color w:val="000000"/>
          <w:kern w:val="0"/>
          <w:sz w:val="28"/>
          <w:szCs w:val="28"/>
          <w:lang w:val="uk-UA"/>
        </w:rPr>
        <w:t>22</w:t>
      </w:r>
      <w:r w:rsidRPr="003A1B46">
        <w:rPr>
          <w:rFonts w:ascii="Times New Roman" w:eastAsia="Times New Roman" w:hAnsi="Times New Roman" w:cs="Times New Roman"/>
          <w:color w:val="FF0000"/>
          <w:kern w:val="0"/>
          <w:sz w:val="28"/>
          <w:szCs w:val="28"/>
          <w:lang w:val="uk-UA"/>
        </w:rPr>
        <w:t xml:space="preserve"> </w:t>
      </w:r>
      <w:r w:rsidRPr="003A1B46">
        <w:rPr>
          <w:rFonts w:ascii="Times New Roman" w:eastAsia="Times New Roman" w:hAnsi="Times New Roman" w:cs="Times New Roman"/>
          <w:kern w:val="0"/>
          <w:sz w:val="28"/>
          <w:szCs w:val="28"/>
          <w:lang w:val="uk-UA"/>
        </w:rPr>
        <w:t>с.</w:t>
      </w:r>
    </w:p>
    <w:p w14:paraId="3CFA6A67"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192. Паничев П. Н. Структурно-семантические и прагматические характеристики восклицательных предложений в английской диалогической речи (в свете антропоцентрической парадигмы) : дис. … канд. филолог. наук : 10.02.04 /. П. Н. Паничев. – Ставрополь, 2004. –</w:t>
      </w:r>
      <w:r w:rsidRPr="003A1B46">
        <w:rPr>
          <w:rFonts w:ascii="Times New Roman" w:eastAsia="Times New Roman" w:hAnsi="Times New Roman" w:cs="Times New Roman"/>
          <w:color w:val="000000"/>
          <w:kern w:val="0"/>
          <w:sz w:val="28"/>
          <w:szCs w:val="28"/>
          <w:lang w:val="uk-UA"/>
        </w:rPr>
        <w:t>183с.</w:t>
      </w:r>
    </w:p>
    <w:p w14:paraId="6DD0C91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193. Пасов Е. И. Основы коммуникативной методики обучения иноязычному общению / Е. И.. Пасов. – М. : Рус. яз., 1989. – 198 с.</w:t>
      </w:r>
    </w:p>
    <w:p w14:paraId="7DBF186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194. Педагогика : большая сов. энцикл. / сост. Е. С. Рапацевич. – Минск. : Соврем. слово, 2005. – 720 с.</w:t>
      </w:r>
    </w:p>
    <w:p w14:paraId="2717DEF1"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kern w:val="0"/>
          <w:sz w:val="28"/>
          <w:szCs w:val="28"/>
          <w:lang w:val="uk-UA"/>
        </w:rPr>
        <w:t xml:space="preserve">195. Педагогический энциклопедический словарь / под ред. Б. М. Бим-Бад. – М.: Науч. изд-во „Большая российская энцикл.”, 2002. – 340 с. </w:t>
      </w:r>
    </w:p>
    <w:p w14:paraId="59D08DF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196. </w:t>
      </w:r>
      <w:r w:rsidRPr="003A1B46">
        <w:rPr>
          <w:rFonts w:ascii="Times New Roman" w:eastAsia="Times New Roman" w:hAnsi="Times New Roman" w:cs="Times New Roman"/>
          <w:kern w:val="0"/>
          <w:sz w:val="28"/>
          <w:szCs w:val="28"/>
          <w:lang w:val="uk-UA"/>
        </w:rPr>
        <w:t xml:space="preserve">Пентилюк М. Словник-довідник з української лінгводидактики / М. Пентилюк. – </w:t>
      </w:r>
      <w:r w:rsidRPr="003A1B46">
        <w:rPr>
          <w:rFonts w:ascii="Times New Roman" w:eastAsia="Times New Roman" w:hAnsi="Times New Roman" w:cs="Times New Roman"/>
          <w:color w:val="000000"/>
          <w:kern w:val="0"/>
          <w:sz w:val="28"/>
          <w:szCs w:val="28"/>
          <w:lang w:val="uk-UA"/>
        </w:rPr>
        <w:t xml:space="preserve">К., 2002. </w:t>
      </w:r>
      <w:r w:rsidRPr="003A1B46">
        <w:rPr>
          <w:rFonts w:ascii="Times New Roman" w:eastAsia="Times New Roman" w:hAnsi="Times New Roman" w:cs="Times New Roman"/>
          <w:kern w:val="0"/>
          <w:sz w:val="28"/>
          <w:szCs w:val="28"/>
          <w:lang w:val="uk-UA"/>
        </w:rPr>
        <w:t>– 149 с.</w:t>
      </w:r>
    </w:p>
    <w:p w14:paraId="30E2B1A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197. </w:t>
      </w:r>
      <w:r w:rsidRPr="003A1B46">
        <w:rPr>
          <w:rFonts w:ascii="Times New Roman" w:eastAsia="Times New Roman" w:hAnsi="Times New Roman" w:cs="Times New Roman"/>
          <w:kern w:val="0"/>
          <w:sz w:val="28"/>
          <w:szCs w:val="28"/>
          <w:lang w:val="uk-UA"/>
        </w:rPr>
        <w:t xml:space="preserve">Пентилюк М. І. Культура мови і стилістика : проб. підруч. для гімназії </w:t>
      </w:r>
      <w:r w:rsidRPr="003A1B46">
        <w:rPr>
          <w:rFonts w:ascii="Times New Roman" w:eastAsia="Times New Roman" w:hAnsi="Times New Roman" w:cs="Times New Roman"/>
          <w:kern w:val="0"/>
          <w:sz w:val="28"/>
          <w:szCs w:val="28"/>
          <w:lang w:val="uk-UA"/>
        </w:rPr>
        <w:lastRenderedPageBreak/>
        <w:t>гуманіт. профілю. – К. : Вежа, 1994. – 240 с.</w:t>
      </w:r>
    </w:p>
    <w:p w14:paraId="03C5BEE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198.</w:t>
      </w:r>
      <w:r w:rsidRPr="003A1B46">
        <w:rPr>
          <w:rFonts w:ascii="Times New Roman" w:eastAsia="Times New Roman" w:hAnsi="Times New Roman" w:cs="Times New Roman"/>
          <w:kern w:val="0"/>
          <w:sz w:val="28"/>
          <w:szCs w:val="28"/>
          <w:lang w:val="uk-UA"/>
        </w:rPr>
        <w:t> Петерина С. В. Воспитание культуры поведения у детей дошкольного возраста / С. В. Петерина. – М. : Просвещение, 1986. – 96 с.</w:t>
      </w:r>
    </w:p>
    <w:p w14:paraId="5439E4C8"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199.</w:t>
      </w:r>
      <w:r w:rsidRPr="003A1B46">
        <w:rPr>
          <w:rFonts w:ascii="Times New Roman" w:eastAsia="Times New Roman" w:hAnsi="Times New Roman" w:cs="Times New Roman"/>
          <w:kern w:val="0"/>
          <w:sz w:val="28"/>
          <w:szCs w:val="28"/>
          <w:lang w:val="uk-UA"/>
        </w:rPr>
        <w:t> Пироженко Т. А. Коммуникативно-речевое развитие ребенка / Т. А. Пироженко. – К. : Нора-принт, 2002. – 308 с.</w:t>
      </w:r>
    </w:p>
    <w:p w14:paraId="4C0ABB53"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200. </w:t>
      </w:r>
      <w:r w:rsidRPr="003A1B46">
        <w:rPr>
          <w:rFonts w:ascii="Times New Roman" w:eastAsia="Times New Roman" w:hAnsi="Times New Roman" w:cs="Times New Roman"/>
          <w:kern w:val="0"/>
          <w:sz w:val="28"/>
          <w:szCs w:val="28"/>
          <w:lang w:val="uk-UA"/>
        </w:rPr>
        <w:t xml:space="preserve">Плющ М. Я. Сучасна українська літературна мова / М. Я Плющ, С. П. Бевзелко. – К. : Вища шк., 1994. – 493 с. </w:t>
      </w:r>
    </w:p>
    <w:p w14:paraId="52C143D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201. </w:t>
      </w:r>
      <w:r w:rsidRPr="003A1B46">
        <w:rPr>
          <w:rFonts w:ascii="Times New Roman" w:eastAsia="Times New Roman" w:hAnsi="Times New Roman" w:cs="Times New Roman"/>
          <w:kern w:val="0"/>
          <w:sz w:val="28"/>
          <w:szCs w:val="28"/>
          <w:lang w:val="uk-UA"/>
        </w:rPr>
        <w:t>Подорога В. А. Феноменология тела. Введение в философскую антропологию / В. А. Подорога. – М. : Ad Marginem, 1995. – 339 c.</w:t>
      </w:r>
    </w:p>
    <w:p w14:paraId="5B550731"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202.</w:t>
      </w:r>
      <w:r w:rsidRPr="003A1B46">
        <w:rPr>
          <w:rFonts w:ascii="Times New Roman" w:eastAsia="Times New Roman" w:hAnsi="Times New Roman" w:cs="Times New Roman"/>
          <w:kern w:val="0"/>
          <w:sz w:val="28"/>
          <w:szCs w:val="28"/>
          <w:lang w:val="uk-UA"/>
        </w:rPr>
        <w:t> Поливанов Е. Д. По поводу „звуковых жестов” японского языка. Поэтика / Е. Д. Поливанов. – М., 1919. – 352 с.</w:t>
      </w:r>
    </w:p>
    <w:p w14:paraId="6801CC73"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203.</w:t>
      </w:r>
      <w:r w:rsidRPr="003A1B46">
        <w:rPr>
          <w:rFonts w:ascii="Times New Roman" w:eastAsia="Times New Roman" w:hAnsi="Times New Roman" w:cs="Times New Roman"/>
          <w:kern w:val="0"/>
          <w:sz w:val="28"/>
          <w:szCs w:val="28"/>
          <w:lang w:val="uk-UA"/>
        </w:rPr>
        <w:t xml:space="preserve"> Почепцов Г. Г. Теорії комунікацій / Г. Г Почепцов. – К., 1999. – </w:t>
      </w:r>
      <w:r w:rsidRPr="003A1B46">
        <w:rPr>
          <w:rFonts w:ascii="Times New Roman" w:eastAsia="Times New Roman" w:hAnsi="Times New Roman" w:cs="Times New Roman"/>
          <w:color w:val="000000"/>
          <w:kern w:val="0"/>
          <w:sz w:val="28"/>
          <w:szCs w:val="28"/>
          <w:lang w:val="uk-UA"/>
        </w:rPr>
        <w:t xml:space="preserve">322 </w:t>
      </w:r>
      <w:r w:rsidRPr="003A1B46">
        <w:rPr>
          <w:rFonts w:ascii="Times New Roman" w:eastAsia="Times New Roman" w:hAnsi="Times New Roman" w:cs="Times New Roman"/>
          <w:kern w:val="0"/>
          <w:sz w:val="28"/>
          <w:szCs w:val="28"/>
          <w:lang w:val="uk-UA"/>
        </w:rPr>
        <w:t xml:space="preserve">с.  </w:t>
      </w:r>
    </w:p>
    <w:p w14:paraId="280D35F7"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204.</w:t>
      </w:r>
      <w:r w:rsidRPr="003A1B46">
        <w:rPr>
          <w:rFonts w:ascii="Times New Roman" w:eastAsia="Times New Roman" w:hAnsi="Times New Roman" w:cs="Times New Roman"/>
          <w:kern w:val="0"/>
          <w:sz w:val="28"/>
          <w:szCs w:val="28"/>
          <w:lang w:val="uk-UA"/>
        </w:rPr>
        <w:t xml:space="preserve"> Практикум по развитию речи / под ред. Г. Городиловой, А. Хмары. – Ленинград :  Просвящение, 1989. – </w:t>
      </w:r>
      <w:r w:rsidRPr="003A1B46">
        <w:rPr>
          <w:rFonts w:ascii="Times New Roman" w:eastAsia="Times New Roman" w:hAnsi="Times New Roman" w:cs="Times New Roman"/>
          <w:color w:val="000000"/>
          <w:kern w:val="0"/>
          <w:sz w:val="28"/>
          <w:szCs w:val="28"/>
          <w:lang w:val="uk-UA"/>
        </w:rPr>
        <w:t>199</w:t>
      </w:r>
      <w:r w:rsidRPr="003A1B46">
        <w:rPr>
          <w:rFonts w:ascii="Times New Roman" w:eastAsia="Times New Roman" w:hAnsi="Times New Roman" w:cs="Times New Roman"/>
          <w:kern w:val="0"/>
          <w:sz w:val="28"/>
          <w:szCs w:val="28"/>
          <w:lang w:val="uk-UA"/>
        </w:rPr>
        <w:t xml:space="preserve"> с.</w:t>
      </w:r>
    </w:p>
    <w:p w14:paraId="1DDC0492"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205. </w:t>
      </w:r>
      <w:r w:rsidRPr="003A1B46">
        <w:rPr>
          <w:rFonts w:ascii="Times New Roman" w:eastAsia="Times New Roman" w:hAnsi="Times New Roman" w:cs="Times New Roman"/>
          <w:kern w:val="0"/>
          <w:sz w:val="28"/>
          <w:szCs w:val="28"/>
          <w:lang w:val="uk-UA"/>
        </w:rPr>
        <w:t>Прищепко А. П. Напрями досліджень з усного мовлення у сучасному мовознавстві / А. П. Прищепко // Напрями досліджень у сучасному мовознавстві : психолог. словарь / под ред. В. В. Давыдова, А. В. Запорожца, Б. Ф. Ломова и др. – М. : Педагогика, 1983. – 448 с.</w:t>
      </w:r>
    </w:p>
    <w:p w14:paraId="1CA82597"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206.</w:t>
      </w:r>
      <w:r w:rsidRPr="003A1B46">
        <w:rPr>
          <w:rFonts w:ascii="Times New Roman" w:eastAsia="Times New Roman" w:hAnsi="Times New Roman" w:cs="Times New Roman"/>
          <w:kern w:val="0"/>
          <w:sz w:val="28"/>
          <w:szCs w:val="28"/>
          <w:lang w:val="uk-UA"/>
        </w:rPr>
        <w:t xml:space="preserve"> Психологический словарь / под ред. В. П. Зинченко, Б. Г. Мещерякова. – 2-е изд., перераб. и доп. – М. : Педагогика-Пресс, 1996. – 440 с.  </w:t>
      </w:r>
    </w:p>
    <w:p w14:paraId="79B6CF71"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207.</w:t>
      </w:r>
      <w:r w:rsidRPr="003A1B46">
        <w:rPr>
          <w:rFonts w:ascii="Times New Roman" w:eastAsia="Times New Roman" w:hAnsi="Times New Roman" w:cs="Times New Roman"/>
          <w:kern w:val="0"/>
          <w:sz w:val="28"/>
          <w:szCs w:val="28"/>
          <w:lang w:val="uk-UA"/>
        </w:rPr>
        <w:t xml:space="preserve"> Рагсдэйл Дж. Ритмическая структура английского языка. – М. : Высш. шк., 1984. – 122 с.</w:t>
      </w:r>
    </w:p>
    <w:p w14:paraId="75412E17"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208.</w:t>
      </w:r>
      <w:r w:rsidRPr="003A1B46">
        <w:rPr>
          <w:rFonts w:ascii="Times New Roman" w:eastAsia="Times New Roman" w:hAnsi="Times New Roman" w:cs="Times New Roman"/>
          <w:kern w:val="0"/>
          <w:sz w:val="28"/>
          <w:szCs w:val="28"/>
          <w:lang w:val="uk-UA"/>
        </w:rPr>
        <w:t xml:space="preserve"> Разговорная речь в системе функциональных стилей современного русского литературного языка // Грамматика </w:t>
      </w:r>
      <w:r w:rsidRPr="003A1B46">
        <w:rPr>
          <w:rFonts w:ascii="Times New Roman" w:eastAsia="Times New Roman" w:hAnsi="Times New Roman" w:cs="Times New Roman"/>
          <w:color w:val="000000"/>
          <w:kern w:val="0"/>
          <w:sz w:val="28"/>
          <w:szCs w:val="28"/>
          <w:lang w:val="uk-UA"/>
        </w:rPr>
        <w:t>/ под ред. А.А. Климова.</w:t>
      </w:r>
      <w:r w:rsidRPr="003A1B46">
        <w:rPr>
          <w:rFonts w:ascii="Times New Roman" w:eastAsia="Times New Roman" w:hAnsi="Times New Roman" w:cs="Times New Roman"/>
          <w:kern w:val="0"/>
          <w:sz w:val="28"/>
          <w:szCs w:val="28"/>
          <w:lang w:val="uk-UA"/>
        </w:rPr>
        <w:t xml:space="preserve"> – Саратов, 1992. – </w:t>
      </w:r>
      <w:r w:rsidRPr="003A1B46">
        <w:rPr>
          <w:rFonts w:ascii="Times New Roman" w:eastAsia="Times New Roman" w:hAnsi="Times New Roman" w:cs="Times New Roman"/>
          <w:color w:val="000000"/>
          <w:kern w:val="0"/>
          <w:sz w:val="28"/>
          <w:szCs w:val="28"/>
          <w:lang w:val="uk-UA"/>
        </w:rPr>
        <w:t>374</w:t>
      </w:r>
      <w:r w:rsidRPr="003A1B46">
        <w:rPr>
          <w:rFonts w:ascii="Times New Roman" w:eastAsia="Times New Roman" w:hAnsi="Times New Roman" w:cs="Times New Roman"/>
          <w:kern w:val="0"/>
          <w:sz w:val="28"/>
          <w:szCs w:val="28"/>
          <w:lang w:val="uk-UA"/>
        </w:rPr>
        <w:t xml:space="preserve"> с.</w:t>
      </w:r>
    </w:p>
    <w:p w14:paraId="609214ED"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209.</w:t>
      </w:r>
      <w:r w:rsidRPr="003A1B46">
        <w:rPr>
          <w:rFonts w:ascii="Times New Roman" w:eastAsia="Times New Roman" w:hAnsi="Times New Roman" w:cs="Times New Roman"/>
          <w:kern w:val="0"/>
          <w:sz w:val="28"/>
          <w:szCs w:val="28"/>
          <w:lang w:val="uk-UA"/>
        </w:rPr>
        <w:t xml:space="preserve"> Ритмическая система английской </w:t>
      </w:r>
      <w:r w:rsidRPr="003A1B46">
        <w:rPr>
          <w:rFonts w:ascii="Times New Roman" w:eastAsia="Times New Roman" w:hAnsi="Times New Roman" w:cs="Times New Roman"/>
          <w:color w:val="000000"/>
          <w:kern w:val="0"/>
          <w:sz w:val="28"/>
          <w:szCs w:val="28"/>
          <w:lang w:val="uk-UA"/>
        </w:rPr>
        <w:t>речи / под ред. А. А. Белецкого.</w:t>
      </w:r>
      <w:r w:rsidRPr="003A1B46">
        <w:rPr>
          <w:rFonts w:ascii="Times New Roman" w:eastAsia="Times New Roman" w:hAnsi="Times New Roman" w:cs="Times New Roman"/>
          <w:kern w:val="0"/>
          <w:sz w:val="28"/>
          <w:szCs w:val="28"/>
          <w:lang w:val="uk-UA"/>
        </w:rPr>
        <w:t xml:space="preserve"> – М. : Высш. шк., 1984. – 119 с.</w:t>
      </w:r>
    </w:p>
    <w:p w14:paraId="5F39A99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 xml:space="preserve">210. </w:t>
      </w:r>
      <w:r w:rsidRPr="003A1B46">
        <w:rPr>
          <w:rFonts w:ascii="Times New Roman" w:eastAsia="Times New Roman" w:hAnsi="Times New Roman" w:cs="Times New Roman"/>
          <w:kern w:val="0"/>
          <w:sz w:val="28"/>
          <w:szCs w:val="28"/>
          <w:lang w:val="uk-UA"/>
        </w:rPr>
        <w:t xml:space="preserve">Родионов М. А. Этнокультурные особенности языка жестов у арабов Сирии и Ливана / М. А. Родионов // Этнографические стереотипы </w:t>
      </w:r>
      <w:r w:rsidRPr="003A1B46">
        <w:rPr>
          <w:rFonts w:ascii="Times New Roman" w:eastAsia="Times New Roman" w:hAnsi="Times New Roman" w:cs="Times New Roman"/>
          <w:kern w:val="0"/>
          <w:sz w:val="28"/>
          <w:szCs w:val="28"/>
          <w:lang w:val="uk-UA"/>
        </w:rPr>
        <w:lastRenderedPageBreak/>
        <w:t>поведения / под ред. А. К. Байбурина. – Л., 1985. – 245 с.</w:t>
      </w:r>
    </w:p>
    <w:p w14:paraId="422B78A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211.</w:t>
      </w:r>
      <w:r w:rsidRPr="003A1B46">
        <w:rPr>
          <w:rFonts w:ascii="Times New Roman" w:eastAsia="Times New Roman" w:hAnsi="Times New Roman" w:cs="Times New Roman"/>
          <w:kern w:val="0"/>
          <w:sz w:val="28"/>
          <w:szCs w:val="28"/>
          <w:lang w:val="uk-UA"/>
        </w:rPr>
        <w:t xml:space="preserve"> Розенбаум Е. М. Основы обучения диалогической речи на языковом факультативе педагогических вузов / Е. М. Розенбаум. – М. : Высш. шк., 1975. – 126 с. </w:t>
      </w:r>
    </w:p>
    <w:p w14:paraId="18C11329"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212.</w:t>
      </w:r>
      <w:r w:rsidRPr="003A1B46">
        <w:rPr>
          <w:rFonts w:ascii="Times New Roman" w:eastAsia="Times New Roman" w:hAnsi="Times New Roman" w:cs="Times New Roman"/>
          <w:kern w:val="0"/>
          <w:sz w:val="28"/>
          <w:szCs w:val="28"/>
          <w:lang w:val="uk-UA"/>
        </w:rPr>
        <w:t xml:space="preserve"> Розенталь Д. Э. Практическая стилистика русского языка / Д. Э. Розенталь. – М., 1977. – </w:t>
      </w:r>
      <w:r w:rsidRPr="003A1B46">
        <w:rPr>
          <w:rFonts w:ascii="Times New Roman" w:eastAsia="Times New Roman" w:hAnsi="Times New Roman" w:cs="Times New Roman"/>
          <w:color w:val="000000"/>
          <w:kern w:val="0"/>
          <w:sz w:val="28"/>
          <w:szCs w:val="28"/>
          <w:lang w:val="uk-UA"/>
        </w:rPr>
        <w:t>402</w:t>
      </w:r>
      <w:r w:rsidRPr="003A1B46">
        <w:rPr>
          <w:rFonts w:ascii="Times New Roman" w:eastAsia="Times New Roman" w:hAnsi="Times New Roman" w:cs="Times New Roman"/>
          <w:kern w:val="0"/>
          <w:sz w:val="28"/>
          <w:szCs w:val="28"/>
          <w:lang w:val="uk-UA"/>
        </w:rPr>
        <w:t xml:space="preserve"> с.</w:t>
      </w:r>
    </w:p>
    <w:p w14:paraId="4208D9F8"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213.</w:t>
      </w:r>
      <w:r w:rsidRPr="003A1B46">
        <w:rPr>
          <w:rFonts w:ascii="Times New Roman" w:eastAsia="Times New Roman" w:hAnsi="Times New Roman" w:cs="Times New Roman"/>
          <w:kern w:val="0"/>
          <w:sz w:val="28"/>
          <w:szCs w:val="28"/>
          <w:lang w:val="uk-UA"/>
        </w:rPr>
        <w:t xml:space="preserve"> Розенталь Д. Э. Словарь – справочник лингвистических терминов / Д. Э. Розенталь, М. А. Теленкова. – </w:t>
      </w:r>
      <w:r w:rsidRPr="003A1B46">
        <w:rPr>
          <w:rFonts w:ascii="Times New Roman" w:eastAsia="Times New Roman" w:hAnsi="Times New Roman" w:cs="Times New Roman"/>
          <w:color w:val="000000"/>
          <w:kern w:val="0"/>
          <w:sz w:val="28"/>
          <w:szCs w:val="28"/>
          <w:lang w:val="uk-UA"/>
        </w:rPr>
        <w:t>М., 1997.</w:t>
      </w:r>
      <w:r w:rsidRPr="003A1B46">
        <w:rPr>
          <w:rFonts w:ascii="Times New Roman" w:eastAsia="Times New Roman" w:hAnsi="Times New Roman" w:cs="Times New Roman"/>
          <w:kern w:val="0"/>
          <w:sz w:val="28"/>
          <w:szCs w:val="28"/>
          <w:lang w:val="uk-UA"/>
        </w:rPr>
        <w:t xml:space="preserve"> – С. 513.</w:t>
      </w:r>
    </w:p>
    <w:p w14:paraId="689EE34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214.</w:t>
      </w:r>
      <w:r w:rsidRPr="003A1B46">
        <w:rPr>
          <w:rFonts w:ascii="Times New Roman" w:eastAsia="Times New Roman" w:hAnsi="Times New Roman" w:cs="Times New Roman"/>
          <w:kern w:val="0"/>
          <w:sz w:val="28"/>
          <w:szCs w:val="28"/>
          <w:lang w:val="uk-UA"/>
        </w:rPr>
        <w:t xml:space="preserve"> Рубинштейн С. Л. Основы общей психологи / С. Л. Рубинштейн. – Спб : Питер, 2001. – 720 с.</w:t>
      </w:r>
    </w:p>
    <w:p w14:paraId="3281C8A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215.</w:t>
      </w:r>
      <w:r w:rsidRPr="003A1B46">
        <w:rPr>
          <w:rFonts w:ascii="Times New Roman" w:eastAsia="Times New Roman" w:hAnsi="Times New Roman" w:cs="Times New Roman"/>
          <w:kern w:val="0"/>
          <w:sz w:val="28"/>
          <w:szCs w:val="28"/>
          <w:lang w:val="uk-UA"/>
        </w:rPr>
        <w:t xml:space="preserve"> Русская разговорная речь. / отв. ред. А. Е. Земская. – </w:t>
      </w:r>
      <w:r w:rsidRPr="003A1B46">
        <w:rPr>
          <w:rFonts w:ascii="Times New Roman" w:eastAsia="Times New Roman" w:hAnsi="Times New Roman" w:cs="Times New Roman"/>
          <w:color w:val="000000"/>
          <w:kern w:val="0"/>
          <w:sz w:val="28"/>
          <w:szCs w:val="28"/>
          <w:lang w:val="uk-UA"/>
        </w:rPr>
        <w:t>М.</w:t>
      </w:r>
      <w:r w:rsidRPr="003A1B46">
        <w:rPr>
          <w:rFonts w:ascii="Times New Roman" w:eastAsia="Times New Roman" w:hAnsi="Times New Roman" w:cs="Times New Roman"/>
          <w:kern w:val="0"/>
          <w:sz w:val="28"/>
          <w:szCs w:val="28"/>
          <w:lang w:val="uk-UA"/>
        </w:rPr>
        <w:t xml:space="preserve"> : Наука, 1973. – 487 с.</w:t>
      </w:r>
    </w:p>
    <w:p w14:paraId="37FB6870"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216.</w:t>
      </w:r>
      <w:r w:rsidRPr="003A1B46">
        <w:rPr>
          <w:rFonts w:ascii="Times New Roman" w:eastAsia="Times New Roman" w:hAnsi="Times New Roman" w:cs="Times New Roman"/>
          <w:kern w:val="0"/>
          <w:sz w:val="28"/>
          <w:szCs w:val="28"/>
          <w:lang w:val="uk-UA"/>
        </w:rPr>
        <w:t xml:space="preserve"> Русская разговорная речь. Тексты. – </w:t>
      </w:r>
      <w:r w:rsidRPr="003A1B46">
        <w:rPr>
          <w:rFonts w:ascii="Times New Roman" w:eastAsia="Times New Roman" w:hAnsi="Times New Roman" w:cs="Times New Roman"/>
          <w:color w:val="000000"/>
          <w:kern w:val="0"/>
          <w:sz w:val="28"/>
          <w:szCs w:val="28"/>
          <w:lang w:val="uk-UA"/>
        </w:rPr>
        <w:t>М.</w:t>
      </w:r>
      <w:r w:rsidRPr="003A1B46">
        <w:rPr>
          <w:rFonts w:ascii="Times New Roman" w:eastAsia="Times New Roman" w:hAnsi="Times New Roman" w:cs="Times New Roman"/>
          <w:kern w:val="0"/>
          <w:sz w:val="28"/>
          <w:szCs w:val="28"/>
          <w:lang w:val="uk-UA"/>
        </w:rPr>
        <w:t xml:space="preserve"> : Наука, 1978. – 182 с.</w:t>
      </w:r>
    </w:p>
    <w:p w14:paraId="42E26C40"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 xml:space="preserve">217. </w:t>
      </w:r>
      <w:r w:rsidRPr="003A1B46">
        <w:rPr>
          <w:rFonts w:ascii="Times New Roman" w:eastAsia="Times New Roman" w:hAnsi="Times New Roman" w:cs="Times New Roman"/>
          <w:kern w:val="0"/>
          <w:sz w:val="28"/>
          <w:szCs w:val="28"/>
          <w:lang w:val="uk-UA"/>
        </w:rPr>
        <w:t xml:space="preserve">Русский язык : энцикл. / под ред. Ф. П. Филина. – М. : Наука, 1979. – 363 с. </w:t>
      </w:r>
    </w:p>
    <w:p w14:paraId="035FABBF"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218.</w:t>
      </w:r>
      <w:r w:rsidRPr="003A1B46">
        <w:rPr>
          <w:rFonts w:ascii="Times New Roman" w:eastAsia="Times New Roman" w:hAnsi="Times New Roman" w:cs="Times New Roman"/>
          <w:kern w:val="0"/>
          <w:sz w:val="28"/>
          <w:szCs w:val="28"/>
          <w:lang w:val="uk-UA"/>
        </w:rPr>
        <w:t xml:space="preserve"> Сайхштейн А. Д. Немецкие идиоматические фразы / А. Д. Сайхштейн // Иностр. языки в шк. – 1969. – № 4. – С. 4 – 15. </w:t>
      </w:r>
    </w:p>
    <w:p w14:paraId="084C5F5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219. </w:t>
      </w:r>
      <w:r w:rsidRPr="003A1B46">
        <w:rPr>
          <w:rFonts w:ascii="Times New Roman" w:eastAsia="Times New Roman" w:hAnsi="Times New Roman" w:cs="Times New Roman"/>
          <w:kern w:val="0"/>
          <w:sz w:val="28"/>
          <w:szCs w:val="28"/>
          <w:lang w:val="uk-UA"/>
        </w:rPr>
        <w:t>Сахарова Т. Е. Ситуативные упражнения для обучения немецкой диалогической речи студентов  курса языкового вуза (на материалах бытовой тематики) : автореф. дис. на соиск. науч. степ. канд. наук / Т. Е. Сахарова. – М., 1968. – 28 с.</w:t>
      </w:r>
    </w:p>
    <w:p w14:paraId="74F2FCE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 xml:space="preserve">220. </w:t>
      </w:r>
      <w:r w:rsidRPr="003A1B46">
        <w:rPr>
          <w:rFonts w:ascii="Times New Roman" w:eastAsia="Times New Roman" w:hAnsi="Times New Roman" w:cs="Times New Roman"/>
          <w:kern w:val="0"/>
          <w:sz w:val="28"/>
          <w:szCs w:val="28"/>
          <w:lang w:val="uk-UA"/>
        </w:rPr>
        <w:t>Святогор И. П. О некоторых особенностях синтаксиса диалогической речи в современном русском языке: диалогическое единство. – Калуга : Кн. изд – во, 1960. – 39 с.</w:t>
      </w:r>
    </w:p>
    <w:p w14:paraId="28DCF167"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 xml:space="preserve">221. </w:t>
      </w:r>
      <w:r w:rsidRPr="003A1B46">
        <w:rPr>
          <w:rFonts w:ascii="Times New Roman" w:eastAsia="Times New Roman" w:hAnsi="Times New Roman" w:cs="Times New Roman"/>
          <w:kern w:val="0"/>
          <w:sz w:val="28"/>
          <w:szCs w:val="28"/>
          <w:lang w:val="uk-UA"/>
        </w:rPr>
        <w:t>Седов К. Ф. Жанры общения в речевом онтогенезе / К. Ф. Седов // Ребенок как партнер в диалоге : тр. Постоянно действующего семинара по онтолингвистике. – Вып. 2. – СПб :  Изд – во „Союз”, 2001. – 223 с.</w:t>
      </w:r>
    </w:p>
    <w:p w14:paraId="3F25BAF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color w:val="000000"/>
          <w:kern w:val="0"/>
          <w:sz w:val="28"/>
          <w:szCs w:val="28"/>
          <w:lang w:val="uk-UA"/>
        </w:rPr>
      </w:pPr>
      <w:r w:rsidRPr="003A1B46">
        <w:rPr>
          <w:rFonts w:ascii="Times New Roman" w:eastAsia="Times New Roman" w:hAnsi="Times New Roman" w:cs="Times New Roman"/>
          <w:color w:val="000000"/>
          <w:kern w:val="0"/>
          <w:sz w:val="28"/>
          <w:szCs w:val="28"/>
          <w:lang w:val="uk-UA"/>
        </w:rPr>
        <w:t>222.</w:t>
      </w:r>
      <w:r w:rsidRPr="003A1B46">
        <w:rPr>
          <w:rFonts w:ascii="Times New Roman" w:eastAsia="Times New Roman" w:hAnsi="Times New Roman" w:cs="Times New Roman"/>
          <w:kern w:val="0"/>
          <w:sz w:val="28"/>
          <w:szCs w:val="28"/>
          <w:lang w:val="uk-UA"/>
        </w:rPr>
        <w:t xml:space="preserve"> Синиця І. О. Психологія усного мовлення учнів 4 – 8 класів / І. О. Синиця. – К. : Рад. шк., 1984. – 205 с.</w:t>
      </w:r>
    </w:p>
    <w:p w14:paraId="258322BA"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color w:val="000000"/>
          <w:kern w:val="0"/>
          <w:sz w:val="28"/>
          <w:szCs w:val="28"/>
          <w:lang w:val="uk-UA"/>
        </w:rPr>
        <w:t>223.</w:t>
      </w:r>
      <w:r w:rsidRPr="003A1B46">
        <w:rPr>
          <w:rFonts w:ascii="Times New Roman" w:eastAsia="Times New Roman" w:hAnsi="Times New Roman" w:cs="Times New Roman"/>
          <w:kern w:val="0"/>
          <w:sz w:val="28"/>
          <w:szCs w:val="28"/>
          <w:lang w:val="uk-UA"/>
        </w:rPr>
        <w:t xml:space="preserve"> Сиротинина О. Б. Межстилевая вариативность языковой системы / </w:t>
      </w:r>
      <w:r w:rsidRPr="003A1B46">
        <w:rPr>
          <w:rFonts w:ascii="Times New Roman" w:eastAsia="Times New Roman" w:hAnsi="Times New Roman" w:cs="Times New Roman"/>
          <w:kern w:val="0"/>
          <w:sz w:val="28"/>
          <w:szCs w:val="28"/>
          <w:lang w:val="uk-UA"/>
        </w:rPr>
        <w:lastRenderedPageBreak/>
        <w:t xml:space="preserve">О. Б. Сиротинина  // Вариативность как свойство языковой системы : тез. докл. – М., 1982. – Ч. 2. – </w:t>
      </w:r>
      <w:r w:rsidRPr="003A1B46">
        <w:rPr>
          <w:rFonts w:ascii="Times New Roman" w:eastAsia="Times New Roman" w:hAnsi="Times New Roman" w:cs="Times New Roman"/>
          <w:color w:val="000000"/>
          <w:kern w:val="0"/>
          <w:sz w:val="28"/>
          <w:szCs w:val="28"/>
          <w:lang w:val="uk-UA"/>
        </w:rPr>
        <w:t>С.17-19.</w:t>
      </w:r>
      <w:r w:rsidRPr="003A1B46">
        <w:rPr>
          <w:rFonts w:ascii="Times New Roman" w:eastAsia="Times New Roman" w:hAnsi="Times New Roman" w:cs="Times New Roman"/>
          <w:kern w:val="0"/>
          <w:sz w:val="28"/>
          <w:szCs w:val="28"/>
          <w:lang w:val="uk-UA"/>
        </w:rPr>
        <w:t xml:space="preserve"> </w:t>
      </w:r>
    </w:p>
    <w:p w14:paraId="32D7F07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224. Сиротинина О. Б. О соотношении формы и стиля речи / О. Б. Сиротинина.  // Функциональная стилистика: теория стилей и их языковая реализация : межвуз. сб. науч. тр. – Пермь, 1986. – </w:t>
      </w:r>
      <w:r w:rsidRPr="003A1B46">
        <w:rPr>
          <w:rFonts w:ascii="Times New Roman" w:eastAsia="Times New Roman" w:hAnsi="Times New Roman" w:cs="Times New Roman"/>
          <w:color w:val="000000"/>
          <w:kern w:val="0"/>
          <w:sz w:val="28"/>
          <w:szCs w:val="28"/>
          <w:lang w:val="uk-UA"/>
        </w:rPr>
        <w:t>С.24-32.</w:t>
      </w:r>
      <w:r w:rsidRPr="003A1B46">
        <w:rPr>
          <w:rFonts w:ascii="Times New Roman" w:eastAsia="Times New Roman" w:hAnsi="Times New Roman" w:cs="Times New Roman"/>
          <w:kern w:val="0"/>
          <w:sz w:val="28"/>
          <w:szCs w:val="28"/>
          <w:lang w:val="uk-UA"/>
        </w:rPr>
        <w:t xml:space="preserve"> </w:t>
      </w:r>
    </w:p>
    <w:p w14:paraId="2131F11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225. Сиротинина О. Б. Русская разговорная речь : пособ. для учителей / О. Б. Сиротинина . – М., 1983.– </w:t>
      </w:r>
      <w:r w:rsidRPr="003A1B46">
        <w:rPr>
          <w:rFonts w:ascii="Times New Roman" w:eastAsia="Times New Roman" w:hAnsi="Times New Roman" w:cs="Times New Roman"/>
          <w:color w:val="000000"/>
          <w:kern w:val="0"/>
          <w:sz w:val="28"/>
          <w:szCs w:val="28"/>
          <w:lang w:val="uk-UA"/>
        </w:rPr>
        <w:t>283</w:t>
      </w:r>
      <w:r w:rsidRPr="003A1B46">
        <w:rPr>
          <w:rFonts w:ascii="Times New Roman" w:eastAsia="Times New Roman" w:hAnsi="Times New Roman" w:cs="Times New Roman"/>
          <w:kern w:val="0"/>
          <w:sz w:val="28"/>
          <w:szCs w:val="28"/>
          <w:lang w:val="uk-UA"/>
        </w:rPr>
        <w:t xml:space="preserve"> с. </w:t>
      </w:r>
    </w:p>
    <w:p w14:paraId="13FA8E4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226. Сиротинина О. Б. Современная разговорная речь и ее особенности / О. Б. Сиротинина. – М., 1974.– </w:t>
      </w:r>
      <w:r w:rsidRPr="003A1B46">
        <w:rPr>
          <w:rFonts w:ascii="Times New Roman" w:eastAsia="Times New Roman" w:hAnsi="Times New Roman" w:cs="Times New Roman"/>
          <w:color w:val="000000"/>
          <w:kern w:val="0"/>
          <w:sz w:val="28"/>
          <w:szCs w:val="28"/>
          <w:lang w:val="uk-UA"/>
        </w:rPr>
        <w:t>238</w:t>
      </w:r>
      <w:r w:rsidRPr="003A1B46">
        <w:rPr>
          <w:rFonts w:ascii="Times New Roman" w:eastAsia="Times New Roman" w:hAnsi="Times New Roman" w:cs="Times New Roman"/>
          <w:kern w:val="0"/>
          <w:sz w:val="28"/>
          <w:szCs w:val="28"/>
          <w:lang w:val="uk-UA"/>
        </w:rPr>
        <w:t xml:space="preserve"> с. </w:t>
      </w:r>
    </w:p>
    <w:p w14:paraId="0E30A62A"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227. Сиротинина О. Б. Стилевая принадлежность и текстовая организация речи / О. Б. Сиротинина // Стилистика текста в коммуникативном аспекте. – Пермь, 1987. – </w:t>
      </w:r>
      <w:r w:rsidRPr="003A1B46">
        <w:rPr>
          <w:rFonts w:ascii="Times New Roman" w:eastAsia="Times New Roman" w:hAnsi="Times New Roman" w:cs="Times New Roman"/>
          <w:color w:val="000000"/>
          <w:kern w:val="0"/>
          <w:sz w:val="28"/>
          <w:szCs w:val="28"/>
          <w:lang w:val="uk-UA"/>
        </w:rPr>
        <w:t>189</w:t>
      </w:r>
      <w:r w:rsidRPr="003A1B46">
        <w:rPr>
          <w:rFonts w:ascii="Times New Roman" w:eastAsia="Times New Roman" w:hAnsi="Times New Roman" w:cs="Times New Roman"/>
          <w:kern w:val="0"/>
          <w:sz w:val="28"/>
          <w:szCs w:val="28"/>
          <w:lang w:val="uk-UA"/>
        </w:rPr>
        <w:t xml:space="preserve"> с.</w:t>
      </w:r>
    </w:p>
    <w:p w14:paraId="7B635C77"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228. Скалкин В. Л. Обучение диалогической речи (на материале английского языка) : пособ. для учителей / В. Л. Скалкин . – К : Рад. шк., 1989. – 158 с.</w:t>
      </w:r>
    </w:p>
    <w:p w14:paraId="2DDF3ED0"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229. Скребнев Ю. М. Исследование русской разговорной речи / Ю. М. Скребнев // Вопр. языкознания. – 1987. –  № 1.– </w:t>
      </w:r>
      <w:r w:rsidRPr="003A1B46">
        <w:rPr>
          <w:rFonts w:ascii="Times New Roman" w:eastAsia="Times New Roman" w:hAnsi="Times New Roman" w:cs="Times New Roman"/>
          <w:color w:val="000000"/>
          <w:kern w:val="0"/>
          <w:sz w:val="28"/>
          <w:szCs w:val="28"/>
          <w:lang w:val="uk-UA"/>
        </w:rPr>
        <w:t>С. 27-34</w:t>
      </w:r>
      <w:r w:rsidRPr="003A1B46">
        <w:rPr>
          <w:rFonts w:ascii="Times New Roman" w:eastAsia="Times New Roman" w:hAnsi="Times New Roman" w:cs="Times New Roman"/>
          <w:kern w:val="0"/>
          <w:sz w:val="28"/>
          <w:szCs w:val="28"/>
          <w:lang w:val="uk-UA"/>
        </w:rPr>
        <w:t xml:space="preserve">. </w:t>
      </w:r>
    </w:p>
    <w:p w14:paraId="6879758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230. Скребнев Ю. М. Общелингвистические проблемы описания синтаксиса разговорной речи. </w:t>
      </w:r>
      <w:r w:rsidRPr="003A1B46">
        <w:rPr>
          <w:rFonts w:ascii="Times New Roman" w:eastAsia="Times New Roman" w:hAnsi="Times New Roman" w:cs="Times New Roman"/>
          <w:color w:val="000000"/>
          <w:kern w:val="0"/>
          <w:sz w:val="28"/>
          <w:szCs w:val="28"/>
          <w:lang w:val="uk-UA"/>
        </w:rPr>
        <w:t xml:space="preserve">АДД </w:t>
      </w:r>
      <w:r w:rsidRPr="003A1B46">
        <w:rPr>
          <w:rFonts w:ascii="Times New Roman" w:eastAsia="Times New Roman" w:hAnsi="Times New Roman" w:cs="Times New Roman"/>
          <w:kern w:val="0"/>
          <w:sz w:val="28"/>
          <w:szCs w:val="28"/>
          <w:lang w:val="uk-UA"/>
        </w:rPr>
        <w:t xml:space="preserve"> / Ю. М. Скребнев. – М., 1971.–</w:t>
      </w:r>
      <w:r w:rsidRPr="003A1B46">
        <w:rPr>
          <w:rFonts w:ascii="Times New Roman" w:eastAsia="Times New Roman" w:hAnsi="Times New Roman" w:cs="Times New Roman"/>
          <w:color w:val="000000"/>
          <w:kern w:val="0"/>
          <w:sz w:val="28"/>
          <w:szCs w:val="28"/>
          <w:lang w:val="uk-UA"/>
        </w:rPr>
        <w:t>268</w:t>
      </w:r>
      <w:r w:rsidRPr="003A1B46">
        <w:rPr>
          <w:rFonts w:ascii="Times New Roman" w:eastAsia="Times New Roman" w:hAnsi="Times New Roman" w:cs="Times New Roman"/>
          <w:kern w:val="0"/>
          <w:sz w:val="28"/>
          <w:szCs w:val="28"/>
          <w:lang w:val="uk-UA"/>
        </w:rPr>
        <w:t xml:space="preserve"> с. </w:t>
      </w:r>
    </w:p>
    <w:p w14:paraId="169E65D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231. Современный русский литературный язык // Щерба Л. В. Избранные работы по русскому языку / Л. В. Щерба.  – М., 1957. – 392 с.</w:t>
      </w:r>
    </w:p>
    <w:p w14:paraId="55B643A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232. Сороколетов Ф. П. Правильность и выразительность устной речи / Ф. П. Сороколетов, А. И. Федоров. – Л., 1962. – 184 с.</w:t>
      </w:r>
    </w:p>
    <w:p w14:paraId="4C4EF167"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233. Соссюр Фердинанд. Заметки по общей лингвистике / Соссюр Фердинанд. – М. : Прогресс, 1990.– </w:t>
      </w:r>
      <w:r w:rsidRPr="003A1B46">
        <w:rPr>
          <w:rFonts w:ascii="Times New Roman" w:eastAsia="Times New Roman" w:hAnsi="Times New Roman" w:cs="Times New Roman"/>
          <w:color w:val="000000"/>
          <w:kern w:val="0"/>
          <w:sz w:val="28"/>
          <w:szCs w:val="28"/>
          <w:lang w:val="uk-UA"/>
        </w:rPr>
        <w:t>236</w:t>
      </w:r>
      <w:r w:rsidRPr="003A1B46">
        <w:rPr>
          <w:rFonts w:ascii="Times New Roman" w:eastAsia="Times New Roman" w:hAnsi="Times New Roman" w:cs="Times New Roman"/>
          <w:kern w:val="0"/>
          <w:sz w:val="28"/>
          <w:szCs w:val="28"/>
          <w:lang w:val="uk-UA"/>
        </w:rPr>
        <w:t xml:space="preserve"> с. </w:t>
      </w:r>
    </w:p>
    <w:p w14:paraId="0B8FE70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234. Стельмахович М. Г. Розвиток усного мовлення на уроках української мови в 4 – 8 класах : метод. посіб. / М. Г. Стельмахович. – К. : Рад. шк., 1976. – 189 с.</w:t>
      </w:r>
    </w:p>
    <w:p w14:paraId="2A9F56A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235. Сукаленко Н. И. Об отсутствии эпистемологии в гуманитарных науках и о диффузности понятия „дискурс” / Н. И. Сукаленко // Вісн. Харків. нац. ун-</w:t>
      </w:r>
      <w:r w:rsidRPr="003A1B46">
        <w:rPr>
          <w:rFonts w:ascii="Times New Roman" w:eastAsia="Times New Roman" w:hAnsi="Times New Roman" w:cs="Times New Roman"/>
          <w:kern w:val="0"/>
          <w:sz w:val="28"/>
          <w:szCs w:val="28"/>
          <w:lang w:val="uk-UA"/>
        </w:rPr>
        <w:lastRenderedPageBreak/>
        <w:t xml:space="preserve">ту. – Харків, 2001. – № 500, Сер.: філолог., вип. 33. – </w:t>
      </w:r>
      <w:r w:rsidRPr="003A1B46">
        <w:rPr>
          <w:rFonts w:ascii="Times New Roman" w:eastAsia="Times New Roman" w:hAnsi="Times New Roman" w:cs="Times New Roman"/>
          <w:color w:val="000000"/>
          <w:kern w:val="0"/>
          <w:sz w:val="28"/>
          <w:szCs w:val="28"/>
          <w:lang w:val="uk-UA"/>
        </w:rPr>
        <w:t>С. 25-32</w:t>
      </w:r>
      <w:r w:rsidRPr="003A1B46">
        <w:rPr>
          <w:rFonts w:ascii="Times New Roman" w:eastAsia="Times New Roman" w:hAnsi="Times New Roman" w:cs="Times New Roman"/>
          <w:kern w:val="0"/>
          <w:sz w:val="28"/>
          <w:szCs w:val="28"/>
          <w:lang w:val="uk-UA"/>
        </w:rPr>
        <w:t xml:space="preserve">. </w:t>
      </w:r>
    </w:p>
    <w:p w14:paraId="3DCD283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236.</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 xml:space="preserve">Тарнопольський О. Б. Методика навчання іншомовної мовленнєвої діяльності у вищому мовному закладі освіти / О. Б. Тарнопольський. – К. : Фірма „ІНКОС”, 2006. – 248 с. </w:t>
      </w:r>
    </w:p>
    <w:p w14:paraId="028C2850"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237. Толковый словарь русского языка / под ред. Д. Н. Ушакова. – М., 1995. – </w:t>
      </w:r>
      <w:r w:rsidRPr="003A1B46">
        <w:rPr>
          <w:rFonts w:ascii="Times New Roman" w:eastAsia="Times New Roman" w:hAnsi="Times New Roman" w:cs="Times New Roman"/>
          <w:color w:val="000000"/>
          <w:kern w:val="0"/>
          <w:sz w:val="28"/>
          <w:szCs w:val="28"/>
          <w:lang w:val="uk-UA"/>
        </w:rPr>
        <w:t>627</w:t>
      </w:r>
      <w:r w:rsidRPr="003A1B46">
        <w:rPr>
          <w:rFonts w:ascii="Times New Roman" w:eastAsia="Times New Roman" w:hAnsi="Times New Roman" w:cs="Times New Roman"/>
          <w:kern w:val="0"/>
          <w:sz w:val="28"/>
          <w:szCs w:val="28"/>
          <w:lang w:val="uk-UA"/>
        </w:rPr>
        <w:t xml:space="preserve"> с.  </w:t>
      </w:r>
    </w:p>
    <w:p w14:paraId="55F33B3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238.</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 xml:space="preserve">Толковый словарь русского языка / под ред. С. Н. Ожегова, Н. Ю. Шведова. – М., 1996. – 928 с. </w:t>
      </w:r>
    </w:p>
    <w:p w14:paraId="6F34532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239. Торсуева И. Г. Теория высказывания и интонация / И. Г. Торсуева // Вопросы языкознания – 1976. – № 2. – С. 54 – 55.</w:t>
      </w:r>
    </w:p>
    <w:p w14:paraId="4566CE4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240. Тураева З. Я. Лингвистика текста / З. Я. Тураева // Текст: структура и семантика : учеб. Пособие. – М. : Просвещение, 1986. – 278 с.</w:t>
      </w:r>
    </w:p>
    <w:p w14:paraId="1404E5E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241. Уайзер Г. М. Обучение диалогической речи / Г. М. Уайзер // Очерки методики устной речи на иностранном языке / руков. колл. авт. В. А. Бухбиндер. – К., 1980. – 112 с.</w:t>
      </w:r>
    </w:p>
    <w:p w14:paraId="1AF4431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242.</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Українська мова : енциклопедія / редкол. : О. М. Русанівський, О. О. Тараненко. – К. : Укр. енциклопедія ім. М. П. Бажана, 2000. – 752 с.</w:t>
      </w:r>
    </w:p>
    <w:p w14:paraId="27BE3BA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243. Ушакова О. С. Развитие речи дошкольников / О. С. Ушакова– М. : Изд-во Ин-та Психотерапии, 2001. – 240 с.</w:t>
      </w:r>
    </w:p>
    <w:p w14:paraId="4802F990"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244. Филин Ф. П. О свойствах и границах литературного языка // Вопр. языкознания. – 1975. - № 6. – </w:t>
      </w:r>
      <w:r w:rsidRPr="003A1B46">
        <w:rPr>
          <w:rFonts w:ascii="Times New Roman" w:eastAsia="Times New Roman" w:hAnsi="Times New Roman" w:cs="Times New Roman"/>
          <w:color w:val="000000"/>
          <w:kern w:val="0"/>
          <w:sz w:val="28"/>
          <w:szCs w:val="28"/>
          <w:lang w:val="uk-UA"/>
        </w:rPr>
        <w:t>С.32-39</w:t>
      </w:r>
      <w:r w:rsidRPr="003A1B46">
        <w:rPr>
          <w:rFonts w:ascii="Times New Roman" w:eastAsia="Times New Roman" w:hAnsi="Times New Roman" w:cs="Times New Roman"/>
          <w:kern w:val="0"/>
          <w:sz w:val="28"/>
          <w:szCs w:val="28"/>
          <w:lang w:val="uk-UA"/>
        </w:rPr>
        <w:t>.</w:t>
      </w:r>
    </w:p>
    <w:p w14:paraId="352CF43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245. Фльорина Е. А. Эстетическое воспитание дошкольников / под ред. В. Н. Шацкой. – М.: Из – во АПИ РСФСР, 1961. – 423 с.</w:t>
      </w:r>
    </w:p>
    <w:p w14:paraId="18A2835B"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246. Формановская Н. Речевой этикет и культура общения. – М. : Высш. шк., 1989. – 159 с. </w:t>
      </w:r>
    </w:p>
    <w:p w14:paraId="2D960091"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247.</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Хаджирадєва С. К. Методика формування культури мовленнєвого спілкування дітей старшого дошкільного віку : автореф. дис. на здобуття наук. ступеня канд. наук / С. К. Хаджирадєва. – Одеса, 1996. – 24 с.</w:t>
      </w:r>
    </w:p>
    <w:p w14:paraId="6EA09197"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248. Хилханова Э. В. Значение, интерпретация и определения понятия дискурса </w:t>
      </w:r>
      <w:r w:rsidRPr="003A1B46">
        <w:rPr>
          <w:rFonts w:ascii="Times New Roman" w:eastAsia="Times New Roman" w:hAnsi="Times New Roman" w:cs="Times New Roman"/>
          <w:kern w:val="0"/>
          <w:sz w:val="28"/>
          <w:szCs w:val="28"/>
          <w:lang w:val="uk-UA"/>
        </w:rPr>
        <w:lastRenderedPageBreak/>
        <w:t>в современной лингвистике / Э. В. Хилханова // Функциональные исследования. – М., 1998. – Вып. 6. – С. 5 – 14.</w:t>
      </w:r>
    </w:p>
    <w:p w14:paraId="20FE42A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249.</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Хомедович А. А. О типологии речи А. А. Хомедович  // Историко-филологические исследования. – М., 1967. – 85 с.</w:t>
      </w:r>
    </w:p>
    <w:p w14:paraId="55507ADA"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250.</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Чан Ким Бао. Текст и дискурс ( через призму инъянконцепции) / Чан Ким Бао. – М. : Творчество, 2000. – 180 с.</w:t>
      </w:r>
    </w:p>
    <w:p w14:paraId="0B85EA2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251. Черемсина Н. В. Русская инотация : поэзия, проза, разговорная речь. – М. : Рус. яз., 1982. – 273 с.</w:t>
      </w:r>
    </w:p>
    <w:p w14:paraId="2B7444F7"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252. Чернецкая Л. В. Развитие коммуникативных способностей у дошкольников Л. В. Чернецкая. – Ростов н/Д : Феникс, 2005. – 256 с.</w:t>
      </w:r>
    </w:p>
    <w:p w14:paraId="26868210"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253. Черноусова И. П. Структура и художественные функции диалога в русской волшебной сказке : автореф. дис. на соиск. уч. степ. канд. наук / И. П. Черноусова. – </w:t>
      </w:r>
      <w:r w:rsidRPr="003A1B46">
        <w:rPr>
          <w:rFonts w:ascii="Times New Roman" w:eastAsia="Times New Roman" w:hAnsi="Times New Roman" w:cs="Times New Roman"/>
          <w:color w:val="000000"/>
          <w:kern w:val="0"/>
          <w:sz w:val="28"/>
          <w:szCs w:val="28"/>
          <w:lang w:val="uk-UA"/>
        </w:rPr>
        <w:t>М.,</w:t>
      </w:r>
      <w:r w:rsidRPr="003A1B46">
        <w:rPr>
          <w:rFonts w:ascii="Times New Roman" w:eastAsia="Times New Roman" w:hAnsi="Times New Roman" w:cs="Times New Roman"/>
          <w:kern w:val="0"/>
          <w:sz w:val="28"/>
          <w:szCs w:val="28"/>
          <w:lang w:val="uk-UA"/>
        </w:rPr>
        <w:t xml:space="preserve"> 1994. – 21 с.</w:t>
      </w:r>
    </w:p>
    <w:p w14:paraId="11385A7C"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254. Чудакова Ч. О. Монолог / Ч. О. Чудакова // Краткая лит. энцикл. – М., 1967. – Т. 4. –   947 с.</w:t>
      </w:r>
    </w:p>
    <w:p w14:paraId="39F4032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255. Чулкова А. В. Методика обучения диалогической речи детей дошкольного возраста : автореф. дис. на соиск. науч. степ. канд. пед. наук / А. В. Чулкова. – Одесса. – 1994.–</w:t>
      </w:r>
      <w:r w:rsidRPr="003A1B46">
        <w:rPr>
          <w:rFonts w:ascii="Times New Roman" w:eastAsia="Times New Roman" w:hAnsi="Times New Roman" w:cs="Times New Roman"/>
          <w:color w:val="000000"/>
          <w:kern w:val="0"/>
          <w:sz w:val="28"/>
          <w:szCs w:val="28"/>
          <w:lang w:val="uk-UA"/>
        </w:rPr>
        <w:t xml:space="preserve"> 20</w:t>
      </w:r>
      <w:r w:rsidRPr="003A1B46">
        <w:rPr>
          <w:rFonts w:ascii="Times New Roman" w:eastAsia="Times New Roman" w:hAnsi="Times New Roman" w:cs="Times New Roman"/>
          <w:kern w:val="0"/>
          <w:sz w:val="28"/>
          <w:szCs w:val="28"/>
          <w:lang w:val="uk-UA"/>
        </w:rPr>
        <w:t xml:space="preserve"> с. </w:t>
      </w:r>
    </w:p>
    <w:p w14:paraId="6129497A"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256.</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Шапа Е. П. Роль и взаимосвязь структурных речевых единиц в имитировании спонтанных диалогических текстов / Е. П. Шапа // Сб. науч. тр. УДМ, 1991. – Вып. 371. – С.13 – 34.</w:t>
      </w:r>
    </w:p>
    <w:p w14:paraId="07F4BF8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257. Шапар В. Сучасний тлумачний психологічний словник / В. Шапар. – Х. : Прапор, 2005. – 640 с.  </w:t>
      </w:r>
    </w:p>
    <w:p w14:paraId="5363D789"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258. Шапиро А. Б. Очерки по синтаксису русской речи / А. Б. Шапиро. – Душанбе, 1964. – 234 с.</w:t>
      </w:r>
    </w:p>
    <w:p w14:paraId="38507F88"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259. Шаталов В. Ф. Когда легко учиться / В. Ф. Шаталов, С. Н. Лысенкова. – М., 1981. – С. 144. – </w:t>
      </w:r>
      <w:r w:rsidRPr="003A1B46">
        <w:rPr>
          <w:rFonts w:ascii="Times New Roman" w:eastAsia="Times New Roman" w:hAnsi="Times New Roman" w:cs="Times New Roman"/>
          <w:color w:val="000000"/>
          <w:kern w:val="0"/>
          <w:sz w:val="28"/>
          <w:szCs w:val="28"/>
          <w:lang w:val="uk-UA"/>
        </w:rPr>
        <w:t>144</w:t>
      </w:r>
      <w:r w:rsidRPr="003A1B46">
        <w:rPr>
          <w:rFonts w:ascii="Times New Roman" w:eastAsia="Times New Roman" w:hAnsi="Times New Roman" w:cs="Times New Roman"/>
          <w:kern w:val="0"/>
          <w:sz w:val="28"/>
          <w:szCs w:val="28"/>
          <w:lang w:val="uk-UA"/>
        </w:rPr>
        <w:t xml:space="preserve"> с.</w:t>
      </w:r>
    </w:p>
    <w:p w14:paraId="0339594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260. Шведова Н. Ю. К изучению русской диалогической речи  реплики – повторы / Н. Ю. Шведова // Вопр. языкознания. – 1956. – № 12. – С. 63-69.</w:t>
      </w:r>
    </w:p>
    <w:p w14:paraId="4A23B118"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lastRenderedPageBreak/>
        <w:t>261.</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Шведова Н. Ю. Очерки по синтаксису русской разговорной речи / Н. Ю. Шведова. – М., Учпедгиз, 1957. –</w:t>
      </w:r>
      <w:r w:rsidRPr="003A1B46">
        <w:rPr>
          <w:rFonts w:ascii="Times New Roman" w:eastAsia="Times New Roman" w:hAnsi="Times New Roman" w:cs="Times New Roman"/>
          <w:color w:val="000000"/>
          <w:kern w:val="0"/>
          <w:sz w:val="28"/>
          <w:szCs w:val="28"/>
          <w:lang w:val="uk-UA"/>
        </w:rPr>
        <w:t>322</w:t>
      </w:r>
      <w:r w:rsidRPr="003A1B46">
        <w:rPr>
          <w:rFonts w:ascii="Times New Roman" w:eastAsia="Times New Roman" w:hAnsi="Times New Roman" w:cs="Times New Roman"/>
          <w:kern w:val="0"/>
          <w:sz w:val="28"/>
          <w:szCs w:val="28"/>
          <w:lang w:val="uk-UA"/>
        </w:rPr>
        <w:t xml:space="preserve"> с.</w:t>
      </w:r>
    </w:p>
    <w:p w14:paraId="564DC28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262.</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Шевченко Е. С. Диалектика дискурса и текста в современной социогуманитарной парадигме : дис. … канд. филос. наук / Е. С. Шевченко. – Владивосток, 1997. – 174 с.</w:t>
      </w:r>
    </w:p>
    <w:p w14:paraId="002DB475"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263. Ширяев Е. Н. Структура разговорного повествования / Е. Н. Ширяев // Рус. язык: текст как целое и компоненты текста. – М. : 1982.– </w:t>
      </w:r>
      <w:r w:rsidRPr="003A1B46">
        <w:rPr>
          <w:rFonts w:ascii="Times New Roman" w:eastAsia="Times New Roman" w:hAnsi="Times New Roman" w:cs="Times New Roman"/>
          <w:color w:val="000000"/>
          <w:kern w:val="0"/>
          <w:sz w:val="28"/>
          <w:szCs w:val="28"/>
          <w:lang w:val="uk-UA"/>
        </w:rPr>
        <w:t>234</w:t>
      </w:r>
      <w:r w:rsidRPr="003A1B46">
        <w:rPr>
          <w:rFonts w:ascii="Times New Roman" w:eastAsia="Times New Roman" w:hAnsi="Times New Roman" w:cs="Times New Roman"/>
          <w:kern w:val="0"/>
          <w:sz w:val="28"/>
          <w:szCs w:val="28"/>
          <w:lang w:val="uk-UA"/>
        </w:rPr>
        <w:t xml:space="preserve"> с.</w:t>
      </w:r>
    </w:p>
    <w:p w14:paraId="74708B12"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264. Ширяев Е. Н. Семантико-синтаксична структура розговорного диалога / Е. Н. Ширяев // Рус. язык в научном освещении. - № 1. – 2001. – С. 131 – 132.  </w:t>
      </w:r>
    </w:p>
    <w:p w14:paraId="1C9435F1"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265.</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 xml:space="preserve">Штерн І. Б. Енциклопедичний словник для фахівців з теоретичних гуманітарних дисциплін та гуманітарної інформатики / І. Б. Штерн . – К.: 1998. – </w:t>
      </w:r>
      <w:r w:rsidRPr="003A1B46">
        <w:rPr>
          <w:rFonts w:ascii="Times New Roman" w:eastAsia="Times New Roman" w:hAnsi="Times New Roman" w:cs="Times New Roman"/>
          <w:color w:val="000000"/>
          <w:kern w:val="0"/>
          <w:sz w:val="28"/>
          <w:szCs w:val="28"/>
          <w:lang w:val="uk-UA"/>
        </w:rPr>
        <w:t xml:space="preserve">394 </w:t>
      </w:r>
      <w:r w:rsidRPr="003A1B46">
        <w:rPr>
          <w:rFonts w:ascii="Times New Roman" w:eastAsia="Times New Roman" w:hAnsi="Times New Roman" w:cs="Times New Roman"/>
          <w:kern w:val="0"/>
          <w:sz w:val="28"/>
          <w:szCs w:val="28"/>
          <w:lang w:val="uk-UA"/>
        </w:rPr>
        <w:t>с.</w:t>
      </w:r>
    </w:p>
    <w:p w14:paraId="7CE61EE9"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266.</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Шубин Э. П. Языковая коммуникация и обучение иностранным языкам / Э. П. Шубин. – М. : Просвещение, 1972. – 350 с.</w:t>
      </w:r>
    </w:p>
    <w:p w14:paraId="233CD1F9"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267. Щерба Л. В. Восточно-лужицкое наречие / Л. В. Щерба. – П-г., 1915. – Т. 1. – 387 с.</w:t>
      </w:r>
    </w:p>
    <w:p w14:paraId="6F5004B6"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 xml:space="preserve">268. Щерба Л. В. Избранные работы по русскому языку / Л. В. Щерба. – М. : Учпедгиз, 1957. – </w:t>
      </w:r>
      <w:r w:rsidRPr="003A1B46">
        <w:rPr>
          <w:rFonts w:ascii="Times New Roman" w:eastAsia="Times New Roman" w:hAnsi="Times New Roman" w:cs="Times New Roman"/>
          <w:color w:val="000000"/>
          <w:kern w:val="0"/>
          <w:sz w:val="28"/>
          <w:szCs w:val="28"/>
          <w:lang w:val="uk-UA"/>
        </w:rPr>
        <w:t>403</w:t>
      </w:r>
      <w:r w:rsidRPr="003A1B46">
        <w:rPr>
          <w:rFonts w:ascii="Times New Roman" w:eastAsia="Times New Roman" w:hAnsi="Times New Roman" w:cs="Times New Roman"/>
          <w:kern w:val="0"/>
          <w:sz w:val="28"/>
          <w:szCs w:val="28"/>
          <w:lang w:val="uk-UA"/>
        </w:rPr>
        <w:t>с.</w:t>
      </w:r>
    </w:p>
    <w:p w14:paraId="6BD1B05A"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269.</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Щерба Л. В. Преподавание иностранных языков в средней школе/ Л. В. Щерба. – М. : Академия, 2003. – 151 с.</w:t>
      </w:r>
    </w:p>
    <w:p w14:paraId="66675ECF"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270. Щерба Л. В. Современный русский литературный язык / Л. В. Щерба // Избр. труды. – М., 1957. – С. 50 – 56.</w:t>
      </w:r>
    </w:p>
    <w:p w14:paraId="26AD1D9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271. Щерба Л. В. Языковая система и речевая деятельность / Л. В. Щерба. – Л. : Высш. шк., 1974. – 356 с.</w:t>
      </w:r>
    </w:p>
    <w:p w14:paraId="5A55F7E2"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272. Якубинский Л. П. О диалогической речи / Л. П. Якубинский // Рус. речь. – 1923. – вып.1. – С.96 – 194.</w:t>
      </w:r>
    </w:p>
    <w:p w14:paraId="2F138FDD"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273.</w:t>
      </w:r>
      <w:r w:rsidRPr="003A1B46">
        <w:rPr>
          <w:rFonts w:ascii="Times New Roman" w:eastAsia="Times New Roman" w:hAnsi="Times New Roman" w:cs="Times New Roman"/>
          <w:kern w:val="0"/>
          <w:sz w:val="28"/>
          <w:szCs w:val="28"/>
          <w:lang w:val="en-US"/>
        </w:rPr>
        <w:t> </w:t>
      </w:r>
      <w:r w:rsidRPr="003A1B46">
        <w:rPr>
          <w:rFonts w:ascii="Times New Roman" w:eastAsia="Times New Roman" w:hAnsi="Times New Roman" w:cs="Times New Roman"/>
          <w:kern w:val="0"/>
          <w:sz w:val="28"/>
          <w:szCs w:val="28"/>
          <w:lang w:val="uk-UA"/>
        </w:rPr>
        <w:t xml:space="preserve">Якубинский Л. П. О диалогической речи / Л. П. Якубинский // Якубинский Л. П. Избранные работы. Язык и его функционирование / </w:t>
      </w:r>
      <w:r w:rsidRPr="003A1B46">
        <w:rPr>
          <w:rFonts w:ascii="Times New Roman" w:eastAsia="Times New Roman" w:hAnsi="Times New Roman" w:cs="Times New Roman"/>
          <w:kern w:val="0"/>
          <w:sz w:val="28"/>
          <w:szCs w:val="28"/>
          <w:lang w:val="uk-UA"/>
        </w:rPr>
        <w:lastRenderedPageBreak/>
        <w:t>Л. П. Якубинский. – М. : Наука, 1986. – 207 с.</w:t>
      </w:r>
    </w:p>
    <w:p w14:paraId="1C82E74E"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274. J. N. Ure. The Theory of Register and Register in Language Teaching. – The University of Essex, 1966. – 202 р.</w:t>
      </w:r>
    </w:p>
    <w:p w14:paraId="64F062E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275. Miller J. Spontaneous Spoken Language: Syntax And Discourse / J. Miller, R. Weinert . – Clarendon Press, Oxford. – 1998. – 582 p.</w:t>
      </w:r>
    </w:p>
    <w:p w14:paraId="750EB092"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276. Palmer. The Principles of Language Study. – Oxford Universitu Press. – 1965. – P. 45 – 53.</w:t>
      </w:r>
    </w:p>
    <w:p w14:paraId="4F98D8E2"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kern w:val="0"/>
          <w:sz w:val="28"/>
          <w:szCs w:val="28"/>
          <w:lang w:val="uk-UA"/>
        </w:rPr>
      </w:pPr>
      <w:r w:rsidRPr="003A1B46">
        <w:rPr>
          <w:rFonts w:ascii="Times New Roman" w:eastAsia="Times New Roman" w:hAnsi="Times New Roman" w:cs="Times New Roman"/>
          <w:kern w:val="0"/>
          <w:sz w:val="28"/>
          <w:szCs w:val="28"/>
          <w:lang w:val="uk-UA"/>
        </w:rPr>
        <w:t>277. Stock E. Text und intonation // Sprachwissenschast, 1996. - № 21. Р.1–28.</w:t>
      </w:r>
    </w:p>
    <w:p w14:paraId="35C53C14" w14:textId="77777777" w:rsidR="003A1B46" w:rsidRPr="003A1B46" w:rsidRDefault="003A1B46" w:rsidP="003A1B46">
      <w:pPr>
        <w:tabs>
          <w:tab w:val="clear" w:pos="709"/>
        </w:tabs>
        <w:spacing w:after="0" w:line="360" w:lineRule="auto"/>
        <w:ind w:left="540" w:hanging="540"/>
        <w:rPr>
          <w:rFonts w:ascii="Times New Roman" w:eastAsia="Times New Roman" w:hAnsi="Times New Roman" w:cs="Times New Roman"/>
          <w:bCs/>
          <w:kern w:val="0"/>
          <w:sz w:val="28"/>
          <w:szCs w:val="28"/>
          <w:lang w:val="uk-UA"/>
        </w:rPr>
      </w:pPr>
      <w:r w:rsidRPr="003A1B46">
        <w:rPr>
          <w:rFonts w:ascii="Times New Roman" w:eastAsia="Times New Roman" w:hAnsi="Times New Roman" w:cs="Times New Roman"/>
          <w:kern w:val="0"/>
          <w:sz w:val="28"/>
          <w:szCs w:val="28"/>
          <w:lang w:val="uk-UA"/>
        </w:rPr>
        <w:t xml:space="preserve">278. Weiss A. Syntax spontaner gesprache / AWeiss .  – Dusseldorf : Schwann, 1975. – 184 р.                   </w:t>
      </w:r>
    </w:p>
    <w:p w14:paraId="054E5156" w14:textId="77777777" w:rsidR="003A1B46" w:rsidRPr="003A1B46" w:rsidRDefault="003A1B46" w:rsidP="003A1B46">
      <w:bookmarkStart w:id="0" w:name="_GoBack"/>
      <w:bookmarkEnd w:id="0"/>
    </w:p>
    <w:sectPr w:rsidR="003A1B46" w:rsidRPr="003A1B46" w:rsidSect="006E463D">
      <w:headerReference w:type="default" r:id="rId13"/>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EB29FD" w14:textId="77777777" w:rsidR="00A27A5E" w:rsidRDefault="00A27A5E">
      <w:pPr>
        <w:spacing w:after="0" w:line="240" w:lineRule="auto"/>
      </w:pPr>
      <w:r>
        <w:separator/>
      </w:r>
    </w:p>
  </w:endnote>
  <w:endnote w:type="continuationSeparator" w:id="0">
    <w:p w14:paraId="78AED942" w14:textId="77777777" w:rsidR="00A27A5E" w:rsidRDefault="00A27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78AEB" w14:textId="77777777" w:rsidR="003A1B46" w:rsidRDefault="003A1B4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AF121B" w14:textId="77777777" w:rsidR="003A1B46" w:rsidRDefault="003A1B46">
    <w:pPr>
      <w:pStyle w:val="affffffff9"/>
      <w:tabs>
        <w:tab w:val="clear" w:pos="4677"/>
        <w:tab w:val="clear" w:pos="9355"/>
        <w:tab w:val="left" w:pos="8415"/>
      </w:tabs>
      <w:ind w:right="360" w:firstLine="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A0578" w14:textId="77777777" w:rsidR="003A1B46" w:rsidRDefault="003A1B46">
    <w:pPr>
      <w:pStyle w:val="affffffff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3E8B8" w14:textId="77777777" w:rsidR="00A27A5E" w:rsidRDefault="00A27A5E">
      <w:pPr>
        <w:spacing w:after="0" w:line="240" w:lineRule="auto"/>
      </w:pPr>
      <w:r>
        <w:separator/>
      </w:r>
    </w:p>
  </w:footnote>
  <w:footnote w:type="continuationSeparator" w:id="0">
    <w:p w14:paraId="6215FA1C" w14:textId="77777777" w:rsidR="00A27A5E" w:rsidRDefault="00A27A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02BDD" w14:textId="2349038D" w:rsidR="003A1B46" w:rsidRDefault="003A1B46">
    <w:pPr>
      <w:pStyle w:val="affffffff6"/>
      <w:ind w:right="360" w:firstLine="0"/>
    </w:pPr>
    <w:r>
      <w:rPr>
        <w:noProof/>
        <w:lang w:eastAsia="ru-RU"/>
      </w:rPr>
      <mc:AlternateContent>
        <mc:Choice Requires="wps">
          <w:drawing>
            <wp:anchor distT="0" distB="0" distL="0" distR="0" simplePos="0" relativeHeight="251659264" behindDoc="0" locked="0" layoutInCell="1" allowOverlap="1" wp14:anchorId="230875AA" wp14:editId="609DDD8B">
              <wp:simplePos x="0" y="0"/>
              <wp:positionH relativeFrom="page">
                <wp:posOffset>6971030</wp:posOffset>
              </wp:positionH>
              <wp:positionV relativeFrom="paragraph">
                <wp:posOffset>635</wp:posOffset>
              </wp:positionV>
              <wp:extent cx="228600" cy="174625"/>
              <wp:effectExtent l="8255" t="635" r="1270" b="5715"/>
              <wp:wrapSquare wrapText="larges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6BD12" w14:textId="77777777" w:rsidR="003A1B46" w:rsidRDefault="003A1B46">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97</w:t>
                          </w:r>
                          <w:r>
                            <w:rPr>
                              <w:rStyle w:val="afffffffffffffffffffffffffff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875AA" id="_x0000_t202" coordsize="21600,21600" o:spt="202" path="m,l,21600r21600,l21600,xe">
              <v:stroke joinstyle="miter"/>
              <v:path gradientshapeok="t" o:connecttype="rect"/>
            </v:shapetype>
            <v:shape id="Надпись 2" o:spid="_x0000_s1026" type="#_x0000_t202" style="position:absolute;left:0;text-align:left;margin-left:548.9pt;margin-top:.05pt;width:18pt;height:13.7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" stroked="f">
              <v:fill opacity="0"/>
              <v:textbox inset="0,0,0,0">
                <w:txbxContent>
                  <w:p w14:paraId="1696BD12" w14:textId="77777777" w:rsidR="003A1B46" w:rsidRDefault="003A1B46">
                    <w:pPr>
                      <w:pStyle w:val="affffffff6"/>
                    </w:pPr>
                    <w:r>
                      <w:rPr>
                        <w:rStyle w:val="afffffffffffffffffffffffffff3"/>
                      </w:rPr>
                      <w:fldChar w:fldCharType="begin"/>
                    </w:r>
                    <w:r>
                      <w:rPr>
                        <w:rStyle w:val="afffffffffffffffffffffffffff3"/>
                      </w:rPr>
                      <w:instrText xml:space="preserve"> PAGE </w:instrText>
                    </w:r>
                    <w:r>
                      <w:rPr>
                        <w:rStyle w:val="afffffffffffffffffffffffffff3"/>
                      </w:rPr>
                      <w:fldChar w:fldCharType="separate"/>
                    </w:r>
                    <w:r>
                      <w:rPr>
                        <w:rStyle w:val="afffffffffffffffffffffffffff3"/>
                        <w:noProof/>
                      </w:rPr>
                      <w:t>97</w:t>
                    </w:r>
                    <w:r>
                      <w:rPr>
                        <w:rStyle w:val="afffffffffffffffffffffffffff3"/>
                      </w:rPr>
                      <w:fldChar w:fldCharType="end"/>
                    </w:r>
                  </w:p>
                </w:txbxContent>
              </v:textbox>
              <w10:wrap type="square" side="largest" anchorx="page"/>
            </v:shape>
          </w:pict>
        </mc:Fallback>
      </mc:AlternateContent>
    </w:r>
    <w:r>
      <w:rPr>
        <w:lang w:val="uk-U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724FE" w14:textId="77777777" w:rsidR="003A1B46" w:rsidRDefault="003A1B46">
    <w:pPr>
      <w:pStyle w:val="affffffff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26"/>
  </w:num>
  <w:num w:numId="8">
    <w:abstractNumId w:val="28"/>
  </w:num>
  <w:num w:numId="9">
    <w:abstractNumId w:val="34"/>
  </w:num>
  <w:num w:numId="10">
    <w:abstractNumId w:val="41"/>
  </w:num>
  <w:num w:numId="11">
    <w:abstractNumId w:val="11"/>
  </w:num>
  <w:num w:numId="12">
    <w:abstractNumId w:val="13"/>
  </w:num>
  <w:num w:numId="13">
    <w:abstractNumId w:val="14"/>
  </w:num>
  <w:num w:numId="14">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321A"/>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EA5"/>
    <w:rsid w:val="00100A16"/>
    <w:rsid w:val="00100CE9"/>
    <w:rsid w:val="0010139E"/>
    <w:rsid w:val="00101C59"/>
    <w:rsid w:val="00101F72"/>
    <w:rsid w:val="001024DB"/>
    <w:rsid w:val="00102A49"/>
    <w:rsid w:val="00103057"/>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809"/>
    <w:rsid w:val="0016590C"/>
    <w:rsid w:val="00166078"/>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91A"/>
    <w:rsid w:val="004A2A97"/>
    <w:rsid w:val="004A33C6"/>
    <w:rsid w:val="004A3722"/>
    <w:rsid w:val="004A3930"/>
    <w:rsid w:val="004A3D14"/>
    <w:rsid w:val="004A3E3D"/>
    <w:rsid w:val="004A3F39"/>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156E"/>
    <w:rsid w:val="0051173F"/>
    <w:rsid w:val="005118E0"/>
    <w:rsid w:val="005121FF"/>
    <w:rsid w:val="00512764"/>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1BF3"/>
    <w:rsid w:val="00572422"/>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849"/>
    <w:rsid w:val="00621887"/>
    <w:rsid w:val="00621B86"/>
    <w:rsid w:val="00622615"/>
    <w:rsid w:val="00622A53"/>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5596"/>
    <w:rsid w:val="00695D42"/>
    <w:rsid w:val="00697224"/>
    <w:rsid w:val="006973A8"/>
    <w:rsid w:val="006979AE"/>
    <w:rsid w:val="00697BC9"/>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F6"/>
    <w:rsid w:val="006B1386"/>
    <w:rsid w:val="006B14E9"/>
    <w:rsid w:val="006B1E3C"/>
    <w:rsid w:val="006B2001"/>
    <w:rsid w:val="006B290B"/>
    <w:rsid w:val="006B29F2"/>
    <w:rsid w:val="006B3265"/>
    <w:rsid w:val="006B332B"/>
    <w:rsid w:val="006B419D"/>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31D2"/>
    <w:rsid w:val="006E32E9"/>
    <w:rsid w:val="006E34A7"/>
    <w:rsid w:val="006E35D3"/>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65B7"/>
    <w:rsid w:val="008B6D54"/>
    <w:rsid w:val="008B6E75"/>
    <w:rsid w:val="008B7352"/>
    <w:rsid w:val="008B7EE7"/>
    <w:rsid w:val="008B7F8C"/>
    <w:rsid w:val="008C0108"/>
    <w:rsid w:val="008C09C1"/>
    <w:rsid w:val="008C0A80"/>
    <w:rsid w:val="008C0C65"/>
    <w:rsid w:val="008C0D71"/>
    <w:rsid w:val="008C0EFF"/>
    <w:rsid w:val="008C15FD"/>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F85"/>
    <w:rsid w:val="008F4045"/>
    <w:rsid w:val="008F44F2"/>
    <w:rsid w:val="008F470F"/>
    <w:rsid w:val="008F4BF8"/>
    <w:rsid w:val="008F50B8"/>
    <w:rsid w:val="008F53CD"/>
    <w:rsid w:val="008F5646"/>
    <w:rsid w:val="008F58D3"/>
    <w:rsid w:val="008F678C"/>
    <w:rsid w:val="008F7009"/>
    <w:rsid w:val="008F77AC"/>
    <w:rsid w:val="008F77BB"/>
    <w:rsid w:val="008F7915"/>
    <w:rsid w:val="008F7FA0"/>
    <w:rsid w:val="009002A1"/>
    <w:rsid w:val="009002E2"/>
    <w:rsid w:val="00900812"/>
    <w:rsid w:val="009009C2"/>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5E"/>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5F1"/>
    <w:rsid w:val="00AB1A9A"/>
    <w:rsid w:val="00AB2583"/>
    <w:rsid w:val="00AB2867"/>
    <w:rsid w:val="00AB2BAC"/>
    <w:rsid w:val="00AB4135"/>
    <w:rsid w:val="00AB43BE"/>
    <w:rsid w:val="00AB55D6"/>
    <w:rsid w:val="00AB57F3"/>
    <w:rsid w:val="00AB5BCE"/>
    <w:rsid w:val="00AB5DF4"/>
    <w:rsid w:val="00AB603D"/>
    <w:rsid w:val="00AB6312"/>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C11"/>
    <w:rsid w:val="00AC2F11"/>
    <w:rsid w:val="00AC34B4"/>
    <w:rsid w:val="00AC34BB"/>
    <w:rsid w:val="00AC3504"/>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61D1"/>
    <w:rsid w:val="00B361F7"/>
    <w:rsid w:val="00B36476"/>
    <w:rsid w:val="00B36C03"/>
    <w:rsid w:val="00B36E33"/>
    <w:rsid w:val="00B374C2"/>
    <w:rsid w:val="00B37742"/>
    <w:rsid w:val="00B377A8"/>
    <w:rsid w:val="00B37C48"/>
    <w:rsid w:val="00B37FB6"/>
    <w:rsid w:val="00B40039"/>
    <w:rsid w:val="00B402D7"/>
    <w:rsid w:val="00B40418"/>
    <w:rsid w:val="00B4085F"/>
    <w:rsid w:val="00B40CF9"/>
    <w:rsid w:val="00B40D45"/>
    <w:rsid w:val="00B40F80"/>
    <w:rsid w:val="00B40FDA"/>
    <w:rsid w:val="00B41106"/>
    <w:rsid w:val="00B412D5"/>
    <w:rsid w:val="00B41679"/>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D5"/>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110E"/>
    <w:rsid w:val="00BA12DB"/>
    <w:rsid w:val="00BA13CC"/>
    <w:rsid w:val="00BA14FE"/>
    <w:rsid w:val="00BA1A48"/>
    <w:rsid w:val="00BA224B"/>
    <w:rsid w:val="00BA3998"/>
    <w:rsid w:val="00BA3D4A"/>
    <w:rsid w:val="00BA431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B01"/>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2E"/>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26C"/>
    <w:rsid w:val="00E0633F"/>
    <w:rsid w:val="00E0724F"/>
    <w:rsid w:val="00E078D3"/>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B5"/>
    <w:rsid w:val="00F73EAF"/>
    <w:rsid w:val="00F73F52"/>
    <w:rsid w:val="00F73FD0"/>
    <w:rsid w:val="00F740B4"/>
    <w:rsid w:val="00F74719"/>
    <w:rsid w:val="00F7474B"/>
    <w:rsid w:val="00F74810"/>
    <w:rsid w:val="00F74C00"/>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uiPriority w:val="99"/>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uiPriority w:val="99"/>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koo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1009</TotalTime>
  <Pages>38</Pages>
  <Words>8638</Words>
  <Characters>49238</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57761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128</cp:revision>
  <cp:lastPrinted>2009-02-06T05:36:00Z</cp:lastPrinted>
  <dcterms:created xsi:type="dcterms:W3CDTF">2017-02-26T13:11:00Z</dcterms:created>
  <dcterms:modified xsi:type="dcterms:W3CDTF">2017-03-22T15:13:00Z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