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69245"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Басати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Зарема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Кантемировна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Формирование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потребительских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свойств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исследование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применением</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биологически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активных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добавок</w:t>
      </w:r>
      <w:r w:rsidRPr="00BC10F7">
        <w:rPr>
          <w:rFonts w:ascii="Helvetica" w:eastAsia="Symbol" w:hAnsi="Helvetica" w:cs="Helvetica"/>
          <w:b/>
          <w:color w:val="222222"/>
          <w:kern w:val="0"/>
          <w:sz w:val="21"/>
          <w:szCs w:val="21"/>
          <w:lang w:eastAsia="ru-RU"/>
        </w:rPr>
        <w:t xml:space="preserve"> :  </w:t>
      </w:r>
      <w:r w:rsidRPr="00BC10F7">
        <w:rPr>
          <w:rFonts w:ascii="Helvetica" w:eastAsia="Symbol" w:hAnsi="Helvetica" w:cs="Helvetica" w:hint="eastAsia"/>
          <w:b/>
          <w:color w:val="222222"/>
          <w:kern w:val="0"/>
          <w:sz w:val="21"/>
          <w:szCs w:val="21"/>
          <w:lang w:eastAsia="ru-RU"/>
        </w:rPr>
        <w:t>диссертация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кандидата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технических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наук</w:t>
      </w:r>
      <w:r w:rsidRPr="00BC10F7">
        <w:rPr>
          <w:rFonts w:ascii="Helvetica" w:eastAsia="Symbol" w:hAnsi="Helvetica" w:cs="Helvetica"/>
          <w:b/>
          <w:color w:val="222222"/>
          <w:kern w:val="0"/>
          <w:sz w:val="21"/>
          <w:szCs w:val="21"/>
          <w:lang w:eastAsia="ru-RU"/>
        </w:rPr>
        <w:t xml:space="preserve"> : 05.18.15 </w:t>
      </w:r>
      <w:r w:rsidRPr="00BC10F7">
        <w:rPr>
          <w:rFonts w:ascii="Helvetica" w:eastAsia="Symbol" w:hAnsi="Helvetica" w:cs="Helvetica" w:hint="eastAsia"/>
          <w:b/>
          <w:color w:val="222222"/>
          <w:kern w:val="0"/>
          <w:sz w:val="21"/>
          <w:szCs w:val="21"/>
          <w:lang w:eastAsia="ru-RU"/>
        </w:rPr>
        <w:t>Санкт</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Петербург</w:t>
      </w:r>
      <w:r w:rsidRPr="00BC10F7">
        <w:rPr>
          <w:rFonts w:ascii="Helvetica" w:eastAsia="Symbol" w:hAnsi="Helvetica" w:cs="Helvetica"/>
          <w:b/>
          <w:color w:val="222222"/>
          <w:kern w:val="0"/>
          <w:sz w:val="21"/>
          <w:szCs w:val="21"/>
          <w:lang w:eastAsia="ru-RU"/>
        </w:rPr>
        <w:t xml:space="preserve">, 2007 181 </w:t>
      </w:r>
      <w:r w:rsidRPr="00BC10F7">
        <w:rPr>
          <w:rFonts w:ascii="Helvetica" w:eastAsia="Symbol" w:hAnsi="Helvetica" w:cs="Helvetica" w:hint="eastAsia"/>
          <w:b/>
          <w:color w:val="222222"/>
          <w:kern w:val="0"/>
          <w:sz w:val="21"/>
          <w:szCs w:val="21"/>
          <w:lang w:eastAsia="ru-RU"/>
        </w:rPr>
        <w:t>с</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РГБ</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ОД</w:t>
      </w:r>
      <w:r w:rsidRPr="00BC10F7">
        <w:rPr>
          <w:rFonts w:ascii="Helvetica" w:eastAsia="Symbol" w:hAnsi="Helvetica" w:cs="Helvetica"/>
          <w:b/>
          <w:color w:val="222222"/>
          <w:kern w:val="0"/>
          <w:sz w:val="21"/>
          <w:szCs w:val="21"/>
          <w:lang w:eastAsia="ru-RU"/>
        </w:rPr>
        <w:t xml:space="preserve">, 61:07-5/3503 </w:t>
      </w:r>
    </w:p>
    <w:p w14:paraId="69D61271" w14:textId="77777777" w:rsidR="00BC10F7" w:rsidRPr="00BC10F7" w:rsidRDefault="00BC10F7" w:rsidP="00BC10F7">
      <w:pPr>
        <w:rPr>
          <w:rFonts w:ascii="Helvetica" w:eastAsia="Symbol" w:hAnsi="Helvetica" w:cs="Helvetica"/>
          <w:b/>
          <w:color w:val="222222"/>
          <w:kern w:val="0"/>
          <w:sz w:val="21"/>
          <w:szCs w:val="21"/>
          <w:lang w:eastAsia="ru-RU"/>
        </w:rPr>
      </w:pPr>
    </w:p>
    <w:p w14:paraId="548E6DCA" w14:textId="77777777" w:rsidR="00BC10F7" w:rsidRPr="00BC10F7" w:rsidRDefault="00BC10F7" w:rsidP="00BC10F7">
      <w:pPr>
        <w:rPr>
          <w:rFonts w:ascii="Helvetica" w:eastAsia="Symbol" w:hAnsi="Helvetica" w:cs="Helvetica"/>
          <w:b/>
          <w:color w:val="222222"/>
          <w:kern w:val="0"/>
          <w:sz w:val="21"/>
          <w:szCs w:val="21"/>
          <w:lang w:eastAsia="ru-RU"/>
        </w:rPr>
      </w:pPr>
    </w:p>
    <w:p w14:paraId="7716B812"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ФЕДЕРАЛЬНОЕ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АГЕНСТВО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ОБРАЗОВАНИЮ</w:t>
      </w:r>
    </w:p>
    <w:p w14:paraId="3DA074A3"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ГОСУДАРСТВЕННОЕ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ОБРАЗОВАТЕЛЬНОЕ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УЧРЕЖДЕНИЕ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ВЫСШЕГО</w:t>
      </w:r>
    </w:p>
    <w:p w14:paraId="4FA772D9"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ПРОФЕССИОНАЛЬНОГО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ОБРАЗОВАНИЯ</w:t>
      </w:r>
    </w:p>
    <w:p w14:paraId="65EDBC4E"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САНКТ</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ПЕТЕРБУРГСКИЙ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ТОРГОВО</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ЭКОНОМИЧЕСКИЙ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ИНСТИТУТ</w:t>
      </w:r>
      <w:r w:rsidRPr="00BC10F7">
        <w:rPr>
          <w:rFonts w:ascii="Helvetica" w:eastAsia="Symbol" w:hAnsi="Helvetica" w:cs="Helvetica" w:hint="eastAsia"/>
          <w:b/>
          <w:color w:val="222222"/>
          <w:kern w:val="0"/>
          <w:sz w:val="21"/>
          <w:szCs w:val="21"/>
          <w:lang w:eastAsia="ru-RU"/>
        </w:rPr>
        <w:t>»</w:t>
      </w:r>
    </w:p>
    <w:p w14:paraId="6C5DF57E"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На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правах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рукописи</w:t>
      </w:r>
    </w:p>
    <w:p w14:paraId="6B9FD7F5"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 xml:space="preserve"> </w:t>
      </w:r>
    </w:p>
    <w:p w14:paraId="6E2CD580" w14:textId="77777777" w:rsidR="00BC10F7" w:rsidRPr="00BC10F7" w:rsidRDefault="00BC10F7" w:rsidP="00BC10F7">
      <w:pPr>
        <w:rPr>
          <w:rFonts w:ascii="Helvetica" w:eastAsia="Symbol" w:hAnsi="Helvetica" w:cs="Helvetica"/>
          <w:b/>
          <w:color w:val="222222"/>
          <w:kern w:val="0"/>
          <w:sz w:val="21"/>
          <w:szCs w:val="21"/>
          <w:lang w:eastAsia="ru-RU"/>
        </w:rPr>
      </w:pPr>
    </w:p>
    <w:p w14:paraId="4907874F"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Басати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Зарема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Кантемировна</w:t>
      </w:r>
    </w:p>
    <w:p w14:paraId="40DECC9F"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ФОРМИРОВАНИЕ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ПОТРЕБИТЕЛЬСКИХ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СВОЙСТВ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w:t>
      </w:r>
    </w:p>
    <w:p w14:paraId="3E5CD152"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ИССЛЕДОВАНИЕ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w:t>
      </w:r>
    </w:p>
    <w:p w14:paraId="09D6FD4D"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ПРИМЕНЕНИЕМ</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БИОЛОГИЧЕСКИ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АКТИВНЫХ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ДОБАВОК</w:t>
      </w:r>
    </w:p>
    <w:p w14:paraId="17C02387"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Диссертация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соискание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ученой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степени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кандидата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технических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наук</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по</w:t>
      </w:r>
    </w:p>
    <w:p w14:paraId="411FC07E"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специальности</w:t>
      </w:r>
      <w:r w:rsidRPr="00BC10F7">
        <w:rPr>
          <w:rFonts w:ascii="Helvetica" w:eastAsia="Symbol" w:hAnsi="Helvetica" w:cs="Helvetica"/>
          <w:b/>
          <w:color w:val="222222"/>
          <w:kern w:val="0"/>
          <w:sz w:val="21"/>
          <w:szCs w:val="21"/>
          <w:lang w:eastAsia="ru-RU"/>
        </w:rPr>
        <w:t xml:space="preserve"> 05.18.15 </w:t>
      </w:r>
      <w:r w:rsidRPr="00BC10F7">
        <w:rPr>
          <w:rFonts w:ascii="Helvetica" w:eastAsia="Symbol" w:hAnsi="Helvetica" w:cs="Helvetica" w:hint="eastAsia"/>
          <w:b/>
          <w:color w:val="222222"/>
          <w:kern w:val="0"/>
          <w:sz w:val="21"/>
          <w:szCs w:val="21"/>
          <w:lang w:eastAsia="ru-RU"/>
        </w:rPr>
        <w:t>Товароведение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пищевых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продуктов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технологии</w:t>
      </w:r>
    </w:p>
    <w:p w14:paraId="7A28826D"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общественного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питания</w:t>
      </w:r>
    </w:p>
    <w:p w14:paraId="7F209BEF"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Научный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руководитель</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кандидат</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технических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наук</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профессор</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Пилипенко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Татьяна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Владимировна</w:t>
      </w:r>
    </w:p>
    <w:p w14:paraId="210B2845"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Санкт</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Петербург</w:t>
      </w:r>
    </w:p>
    <w:p w14:paraId="4414B010"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2007 </w:t>
      </w:r>
    </w:p>
    <w:p w14:paraId="68B33D36"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ВВЕДЕНИЕ</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b/>
          <w:color w:val="222222"/>
          <w:kern w:val="0"/>
          <w:sz w:val="21"/>
          <w:szCs w:val="21"/>
          <w:lang w:eastAsia="ru-RU"/>
        </w:rPr>
        <w:tab/>
        <w:t>5</w:t>
      </w:r>
    </w:p>
    <w:p w14:paraId="3F4033EF"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lastRenderedPageBreak/>
        <w:t>ГЛАВ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А</w:t>
      </w:r>
      <w:r w:rsidRPr="00BC10F7">
        <w:rPr>
          <w:rFonts w:ascii="Helvetica" w:eastAsia="Symbol" w:hAnsi="Helvetica" w:cs="Helvetica"/>
          <w:b/>
          <w:color w:val="222222"/>
          <w:kern w:val="0"/>
          <w:sz w:val="21"/>
          <w:szCs w:val="21"/>
          <w:lang w:eastAsia="ru-RU"/>
        </w:rPr>
        <w:t xml:space="preserve"> 1. </w:t>
      </w:r>
      <w:r w:rsidRPr="00BC10F7">
        <w:rPr>
          <w:rFonts w:ascii="Helvetica" w:eastAsia="Symbol" w:hAnsi="Helvetica" w:cs="Helvetica" w:hint="eastAsia"/>
          <w:b/>
          <w:color w:val="222222"/>
          <w:kern w:val="0"/>
          <w:sz w:val="21"/>
          <w:szCs w:val="21"/>
          <w:lang w:eastAsia="ru-RU"/>
        </w:rPr>
        <w:t>АНАЛИТИЧЕСКИЙ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ОБЗОР</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ЛИТЕРАТУРЫ</w:t>
      </w:r>
      <w:r w:rsidRPr="00BC10F7">
        <w:rPr>
          <w:rFonts w:ascii="Helvetica" w:eastAsia="Symbol" w:hAnsi="Helvetica" w:cs="Helvetica"/>
          <w:b/>
          <w:color w:val="222222"/>
          <w:kern w:val="0"/>
          <w:sz w:val="21"/>
          <w:szCs w:val="21"/>
          <w:lang w:eastAsia="ru-RU"/>
        </w:rPr>
        <w:tab/>
        <w:t>8</w:t>
      </w:r>
    </w:p>
    <w:p w14:paraId="1D152035"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1.1.</w:t>
      </w:r>
      <w:r w:rsidRPr="00BC10F7">
        <w:rPr>
          <w:rFonts w:ascii="Helvetica" w:eastAsia="Symbol" w:hAnsi="Helvetica" w:cs="Helvetica"/>
          <w:b/>
          <w:color w:val="222222"/>
          <w:kern w:val="0"/>
          <w:sz w:val="21"/>
          <w:szCs w:val="21"/>
          <w:lang w:eastAsia="ru-RU"/>
        </w:rPr>
        <w:tab/>
        <w:t xml:space="preserve"> </w:t>
      </w:r>
      <w:r w:rsidRPr="00BC10F7">
        <w:rPr>
          <w:rFonts w:ascii="Helvetica" w:eastAsia="Symbol" w:hAnsi="Helvetica" w:cs="Helvetica" w:hint="eastAsia"/>
          <w:b/>
          <w:color w:val="222222"/>
          <w:kern w:val="0"/>
          <w:sz w:val="21"/>
          <w:szCs w:val="21"/>
          <w:lang w:eastAsia="ru-RU"/>
        </w:rPr>
        <w:t>Значение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рационе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человека</w:t>
      </w:r>
      <w:r w:rsidRPr="00BC10F7">
        <w:rPr>
          <w:rFonts w:ascii="Helvetica" w:eastAsia="Symbol" w:hAnsi="Helvetica" w:cs="Helvetica"/>
          <w:b/>
          <w:color w:val="222222"/>
          <w:kern w:val="0"/>
          <w:sz w:val="21"/>
          <w:szCs w:val="21"/>
          <w:lang w:eastAsia="ru-RU"/>
        </w:rPr>
        <w:tab/>
        <w:t>8</w:t>
      </w:r>
    </w:p>
    <w:p w14:paraId="4E815690"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1.2.</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Факторы</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влияющие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безопасность</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13</w:t>
      </w:r>
    </w:p>
    <w:p w14:paraId="52E2ACD3"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1.2.1.</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Требования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качеству</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молока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сырья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используемого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для</w:t>
      </w:r>
    </w:p>
    <w:p w14:paraId="5D0D04AD"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производства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14</w:t>
      </w:r>
    </w:p>
    <w:p w14:paraId="57793B83"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1.2.2.</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Влияние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молокосвертывающих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ферментов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заквасок</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качество</w:t>
      </w:r>
    </w:p>
    <w:p w14:paraId="60ECE22F"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23</w:t>
      </w:r>
    </w:p>
    <w:p w14:paraId="7AAE1DDB"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1.2.3.</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Влияние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технологии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сыра</w:t>
      </w:r>
      <w:r w:rsidRPr="00BC10F7">
        <w:rPr>
          <w:rFonts w:ascii="Helvetica" w:eastAsia="Symbol" w:hAnsi="Helvetica" w:cs="Helvetica"/>
          <w:b/>
          <w:color w:val="222222"/>
          <w:kern w:val="0"/>
          <w:sz w:val="21"/>
          <w:szCs w:val="21"/>
          <w:lang w:eastAsia="ru-RU"/>
        </w:rPr>
        <w:tab/>
        <w:t>29</w:t>
      </w:r>
    </w:p>
    <w:p w14:paraId="04BC5346"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1.3.</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Новые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технологии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производстве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32</w:t>
      </w:r>
    </w:p>
    <w:p w14:paraId="47D34985"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1.4.</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Проблемы</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формирования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рынка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функциональных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продуктов</w:t>
      </w:r>
      <w:r w:rsidRPr="00BC10F7">
        <w:rPr>
          <w:rFonts w:ascii="Helvetica" w:eastAsia="Symbol" w:hAnsi="Helvetica" w:cs="Helvetica"/>
          <w:b/>
          <w:color w:val="222222"/>
          <w:kern w:val="0"/>
          <w:sz w:val="21"/>
          <w:szCs w:val="21"/>
          <w:lang w:eastAsia="ru-RU"/>
        </w:rPr>
        <w:tab/>
        <w:t>37</w:t>
      </w:r>
    </w:p>
    <w:p w14:paraId="0FB849C9"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1.5.</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Проблема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дефицита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йода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различных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регионах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России</w:t>
      </w:r>
      <w:r w:rsidRPr="00BC10F7">
        <w:rPr>
          <w:rFonts w:ascii="Helvetica" w:eastAsia="Symbol" w:hAnsi="Helvetica" w:cs="Helvetica"/>
          <w:b/>
          <w:color w:val="222222"/>
          <w:kern w:val="0"/>
          <w:sz w:val="21"/>
          <w:szCs w:val="21"/>
          <w:lang w:eastAsia="ru-RU"/>
        </w:rPr>
        <w:tab/>
        <w:t>42</w:t>
      </w:r>
    </w:p>
    <w:p w14:paraId="2BF36F06"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1.5.1.</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Проблемма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дефицита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йода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РСО</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Алания</w:t>
      </w:r>
      <w:r w:rsidRPr="00BC10F7">
        <w:rPr>
          <w:rFonts w:ascii="Helvetica" w:eastAsia="Symbol" w:hAnsi="Helvetica" w:cs="Helvetica"/>
          <w:b/>
          <w:color w:val="222222"/>
          <w:kern w:val="0"/>
          <w:sz w:val="21"/>
          <w:szCs w:val="21"/>
          <w:lang w:eastAsia="ru-RU"/>
        </w:rPr>
        <w:tab/>
        <w:t>44</w:t>
      </w:r>
    </w:p>
    <w:p w14:paraId="34F70C34"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1.5.2.</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Современное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состояние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производства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функциональных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продуктов</w:t>
      </w:r>
      <w:r w:rsidRPr="00BC10F7">
        <w:rPr>
          <w:rFonts w:ascii="Helvetica" w:eastAsia="Symbol" w:hAnsi="Helvetica" w:cs="Helvetica"/>
          <w:b/>
          <w:color w:val="222222"/>
          <w:kern w:val="0"/>
          <w:sz w:val="21"/>
          <w:szCs w:val="21"/>
          <w:lang w:eastAsia="ru-RU"/>
        </w:rPr>
        <w:t>,</w:t>
      </w:r>
    </w:p>
    <w:p w14:paraId="049BE443"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обогащенных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йодсодержащими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ингредиентами</w:t>
      </w:r>
      <w:r w:rsidRPr="00BC10F7">
        <w:rPr>
          <w:rFonts w:ascii="Helvetica" w:eastAsia="Symbol" w:hAnsi="Helvetica" w:cs="Helvetica"/>
          <w:b/>
          <w:color w:val="222222"/>
          <w:kern w:val="0"/>
          <w:sz w:val="21"/>
          <w:szCs w:val="21"/>
          <w:lang w:eastAsia="ru-RU"/>
        </w:rPr>
        <w:tab/>
        <w:t>47</w:t>
      </w:r>
    </w:p>
    <w:p w14:paraId="6B9088BF"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1.5.3.</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Применение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йодказеина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для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предупреждения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йоддефицтных</w:t>
      </w:r>
    </w:p>
    <w:p w14:paraId="22DB0040"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заболеваний</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b/>
          <w:color w:val="222222"/>
          <w:kern w:val="0"/>
          <w:sz w:val="21"/>
          <w:szCs w:val="21"/>
          <w:lang w:eastAsia="ru-RU"/>
        </w:rPr>
        <w:tab/>
        <w:t>51</w:t>
      </w:r>
    </w:p>
    <w:p w14:paraId="46A54A47"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1.5.4.</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Морские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водоросли</w:t>
      </w:r>
      <w:r w:rsidRPr="00BC10F7">
        <w:rPr>
          <w:rFonts w:ascii="Helvetica" w:eastAsia="Symbol" w:hAnsi="Helvetica" w:cs="Helvetica"/>
          <w:b/>
          <w:color w:val="222222"/>
          <w:kern w:val="0"/>
          <w:sz w:val="21"/>
          <w:szCs w:val="21"/>
          <w:lang w:eastAsia="ru-RU"/>
        </w:rPr>
        <w:t xml:space="preserve"> - </w:t>
      </w:r>
      <w:r w:rsidRPr="00BC10F7">
        <w:rPr>
          <w:rFonts w:ascii="Helvetica" w:eastAsia="Symbol" w:hAnsi="Helvetica" w:cs="Helvetica" w:hint="eastAsia"/>
          <w:b/>
          <w:color w:val="222222"/>
          <w:kern w:val="0"/>
          <w:sz w:val="21"/>
          <w:szCs w:val="21"/>
          <w:lang w:eastAsia="ru-RU"/>
        </w:rPr>
        <w:t>уникальное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сырье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для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обогащения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йодом</w:t>
      </w:r>
    </w:p>
    <w:p w14:paraId="4E1F5404"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продуктов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питания</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b/>
          <w:color w:val="222222"/>
          <w:kern w:val="0"/>
          <w:sz w:val="21"/>
          <w:szCs w:val="21"/>
          <w:lang w:eastAsia="ru-RU"/>
        </w:rPr>
        <w:tab/>
        <w:t>54</w:t>
      </w:r>
    </w:p>
    <w:p w14:paraId="22E70F92"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Глава</w:t>
      </w:r>
      <w:r w:rsidRPr="00BC10F7">
        <w:rPr>
          <w:rFonts w:ascii="Helvetica" w:eastAsia="Symbol" w:hAnsi="Helvetica" w:cs="Helvetica"/>
          <w:b/>
          <w:color w:val="222222"/>
          <w:kern w:val="0"/>
          <w:sz w:val="21"/>
          <w:szCs w:val="21"/>
          <w:lang w:eastAsia="ru-RU"/>
        </w:rPr>
        <w:t xml:space="preserve"> 2. </w:t>
      </w:r>
      <w:r w:rsidRPr="00BC10F7">
        <w:rPr>
          <w:rFonts w:ascii="Helvetica" w:eastAsia="Symbol" w:hAnsi="Helvetica" w:cs="Helvetica" w:hint="eastAsia"/>
          <w:b/>
          <w:color w:val="222222"/>
          <w:kern w:val="0"/>
          <w:sz w:val="21"/>
          <w:szCs w:val="21"/>
          <w:lang w:eastAsia="ru-RU"/>
        </w:rPr>
        <w:t>ПОСТАНОВКА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ЭКСПЕРИМЕНТА</w:t>
      </w:r>
      <w:r w:rsidRPr="00BC10F7">
        <w:rPr>
          <w:rFonts w:ascii="Helvetica" w:eastAsia="Symbol" w:hAnsi="Helvetica" w:cs="Helvetica"/>
          <w:b/>
          <w:color w:val="222222"/>
          <w:kern w:val="0"/>
          <w:sz w:val="21"/>
          <w:szCs w:val="21"/>
          <w:lang w:eastAsia="ru-RU"/>
        </w:rPr>
        <w:tab/>
        <w:t>59</w:t>
      </w:r>
    </w:p>
    <w:p w14:paraId="154D2005"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2.1.</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Объекты</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исследования</w:t>
      </w:r>
      <w:r w:rsidRPr="00BC10F7">
        <w:rPr>
          <w:rFonts w:ascii="Helvetica" w:eastAsia="Symbol" w:hAnsi="Helvetica" w:cs="Helvetica"/>
          <w:b/>
          <w:color w:val="222222"/>
          <w:kern w:val="0"/>
          <w:sz w:val="21"/>
          <w:szCs w:val="21"/>
          <w:lang w:eastAsia="ru-RU"/>
        </w:rPr>
        <w:tab/>
        <w:t>59</w:t>
      </w:r>
    </w:p>
    <w:p w14:paraId="4AD21A56"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2.2.</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Методы</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исследований</w:t>
      </w:r>
      <w:r w:rsidRPr="00BC10F7">
        <w:rPr>
          <w:rFonts w:ascii="Helvetica" w:eastAsia="Symbol" w:hAnsi="Helvetica" w:cs="Helvetica"/>
          <w:b/>
          <w:color w:val="222222"/>
          <w:kern w:val="0"/>
          <w:sz w:val="21"/>
          <w:szCs w:val="21"/>
          <w:lang w:eastAsia="ru-RU"/>
        </w:rPr>
        <w:t> </w:t>
      </w:r>
    </w:p>
    <w:p w14:paraId="794929C2"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lastRenderedPageBreak/>
        <w:t>ГЛАВА</w:t>
      </w:r>
      <w:r w:rsidRPr="00BC10F7">
        <w:rPr>
          <w:rFonts w:ascii="Helvetica" w:eastAsia="Symbol" w:hAnsi="Helvetica" w:cs="Helvetica"/>
          <w:b/>
          <w:color w:val="222222"/>
          <w:kern w:val="0"/>
          <w:sz w:val="21"/>
          <w:szCs w:val="21"/>
          <w:lang w:eastAsia="ru-RU"/>
        </w:rPr>
        <w:t xml:space="preserve"> 3. </w:t>
      </w:r>
      <w:r w:rsidRPr="00BC10F7">
        <w:rPr>
          <w:rFonts w:ascii="Helvetica" w:eastAsia="Symbol" w:hAnsi="Helvetica" w:cs="Helvetica" w:hint="eastAsia"/>
          <w:b/>
          <w:color w:val="222222"/>
          <w:kern w:val="0"/>
          <w:sz w:val="21"/>
          <w:szCs w:val="21"/>
          <w:lang w:eastAsia="ru-RU"/>
        </w:rPr>
        <w:t>ПОДБОР</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СЫРЬЯ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ТЕХНОЛОГИИ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ПРОИЗВОДСТВА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ОСЕТИНСКИЙ</w:t>
      </w: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ДОБАВКАМИ</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b/>
          <w:color w:val="222222"/>
          <w:kern w:val="0"/>
          <w:sz w:val="21"/>
          <w:szCs w:val="21"/>
          <w:lang w:eastAsia="ru-RU"/>
        </w:rPr>
        <w:tab/>
        <w:t>68</w:t>
      </w:r>
    </w:p>
    <w:p w14:paraId="06D3F37D"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3.1.</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Качество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безопасность</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молочного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сырья</w:t>
      </w:r>
      <w:r w:rsidRPr="00BC10F7">
        <w:rPr>
          <w:rFonts w:ascii="Helvetica" w:eastAsia="Symbol" w:hAnsi="Helvetica" w:cs="Helvetica"/>
          <w:b/>
          <w:color w:val="222222"/>
          <w:kern w:val="0"/>
          <w:sz w:val="21"/>
          <w:szCs w:val="21"/>
          <w:lang w:eastAsia="ru-RU"/>
        </w:rPr>
        <w:tab/>
        <w:t>68</w:t>
      </w:r>
    </w:p>
    <w:p w14:paraId="0C30A734"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3.2.</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Подбор</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оптимального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содержания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биологически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активных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добавок</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w:t>
      </w:r>
    </w:p>
    <w:p w14:paraId="418B307C"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сыре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Осетинский</w:t>
      </w: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b/>
          <w:color w:val="222222"/>
          <w:kern w:val="0"/>
          <w:sz w:val="21"/>
          <w:szCs w:val="21"/>
          <w:lang w:eastAsia="ru-RU"/>
        </w:rPr>
        <w:tab/>
        <w:t xml:space="preserve">  87</w:t>
      </w:r>
    </w:p>
    <w:p w14:paraId="13CFE08A"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3.3.</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Подбор</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молокосвертывающего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фермента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закваски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для</w:t>
      </w:r>
    </w:p>
    <w:p w14:paraId="28E5B94B"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производства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89</w:t>
      </w:r>
    </w:p>
    <w:p w14:paraId="10023DB4"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3.4.</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Биотехнология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производства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91</w:t>
      </w:r>
    </w:p>
    <w:p w14:paraId="4105D27F"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ГЛАВА</w:t>
      </w:r>
      <w:r w:rsidRPr="00BC10F7">
        <w:rPr>
          <w:rFonts w:ascii="Helvetica" w:eastAsia="Symbol" w:hAnsi="Helvetica" w:cs="Helvetica"/>
          <w:b/>
          <w:color w:val="222222"/>
          <w:kern w:val="0"/>
          <w:sz w:val="21"/>
          <w:szCs w:val="21"/>
          <w:lang w:eastAsia="ru-RU"/>
        </w:rPr>
        <w:t xml:space="preserve"> 4. </w:t>
      </w:r>
      <w:r w:rsidRPr="00BC10F7">
        <w:rPr>
          <w:rFonts w:ascii="Helvetica" w:eastAsia="Symbol" w:hAnsi="Helvetica" w:cs="Helvetica" w:hint="eastAsia"/>
          <w:b/>
          <w:color w:val="222222"/>
          <w:kern w:val="0"/>
          <w:sz w:val="21"/>
          <w:szCs w:val="21"/>
          <w:lang w:eastAsia="ru-RU"/>
        </w:rPr>
        <w:t>ИЗУЧЕНИЕ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102</w:t>
      </w:r>
    </w:p>
    <w:p w14:paraId="17691D25"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4.1.</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Разработка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методики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проведения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органолептической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оценки</w:t>
      </w:r>
    </w:p>
    <w:p w14:paraId="368FC119"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102</w:t>
      </w:r>
    </w:p>
    <w:p w14:paraId="43EFBFD0"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4.2.</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Изучение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физико</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химических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показателей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новых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видов</w:t>
      </w:r>
    </w:p>
    <w:p w14:paraId="5F9E5F55"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ab/>
        <w:t xml:space="preserve">  108</w:t>
      </w:r>
    </w:p>
    <w:p w14:paraId="59BC38BD"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4.3.</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Изменеия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при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созревании</w:t>
      </w:r>
      <w:r w:rsidRPr="00BC10F7">
        <w:rPr>
          <w:rFonts w:ascii="Helvetica" w:eastAsia="Symbol" w:hAnsi="Helvetica" w:cs="Helvetica"/>
          <w:b/>
          <w:color w:val="222222"/>
          <w:kern w:val="0"/>
          <w:sz w:val="21"/>
          <w:szCs w:val="21"/>
          <w:lang w:eastAsia="ru-RU"/>
        </w:rPr>
        <w:tab/>
        <w:t>110</w:t>
      </w:r>
    </w:p>
    <w:p w14:paraId="24D983FA"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4.4.</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Изучение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реологических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показателей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новых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видов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сыра</w:t>
      </w:r>
    </w:p>
    <w:p w14:paraId="47A8D514"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Осетинский</w:t>
      </w: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b/>
          <w:color w:val="222222"/>
          <w:kern w:val="0"/>
          <w:sz w:val="21"/>
          <w:szCs w:val="21"/>
          <w:lang w:eastAsia="ru-RU"/>
        </w:rPr>
        <w:tab/>
        <w:t>122</w:t>
      </w:r>
    </w:p>
    <w:p w14:paraId="33033024"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4.5.</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Изучение</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по</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показателям</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безопасности</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b/>
          <w:color w:val="222222"/>
          <w:kern w:val="0"/>
          <w:sz w:val="21"/>
          <w:szCs w:val="21"/>
          <w:lang w:eastAsia="ru-RU"/>
        </w:rPr>
        <w:tab/>
        <w:t>128</w:t>
      </w:r>
    </w:p>
    <w:p w14:paraId="1C5AA0AF"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b/>
          <w:color w:val="222222"/>
          <w:kern w:val="0"/>
          <w:sz w:val="21"/>
          <w:szCs w:val="21"/>
          <w:lang w:eastAsia="ru-RU"/>
        </w:rPr>
        <w:t>4.6.</w:t>
      </w:r>
      <w:r w:rsidRPr="00BC10F7">
        <w:rPr>
          <w:rFonts w:ascii="Helvetica" w:eastAsia="Symbol" w:hAnsi="Helvetica" w:cs="Helvetica"/>
          <w:b/>
          <w:color w:val="222222"/>
          <w:kern w:val="0"/>
          <w:sz w:val="21"/>
          <w:szCs w:val="21"/>
          <w:lang w:eastAsia="ru-RU"/>
        </w:rPr>
        <w:tab/>
      </w:r>
      <w:r w:rsidRPr="00BC10F7">
        <w:rPr>
          <w:rFonts w:ascii="Helvetica" w:eastAsia="Symbol" w:hAnsi="Helvetica" w:cs="Helvetica" w:hint="eastAsia"/>
          <w:b/>
          <w:color w:val="222222"/>
          <w:kern w:val="0"/>
          <w:sz w:val="21"/>
          <w:szCs w:val="21"/>
          <w:lang w:eastAsia="ru-RU"/>
        </w:rPr>
        <w:t>Разработка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интегральной</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системы</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контроля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качества</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рассольных</w:t>
      </w:r>
    </w:p>
    <w:p w14:paraId="5BD3179D"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БАД</w:t>
      </w:r>
      <w:r w:rsidRPr="00BC10F7">
        <w:rPr>
          <w:rFonts w:ascii="Helvetica" w:eastAsia="Symbol" w:hAnsi="Helvetica" w:cs="Helvetica"/>
          <w:b/>
          <w:color w:val="222222"/>
          <w:kern w:val="0"/>
          <w:sz w:val="21"/>
          <w:szCs w:val="21"/>
          <w:lang w:eastAsia="ru-RU"/>
        </w:rPr>
        <w:t>.</w:t>
      </w:r>
      <w:r w:rsidRPr="00BC10F7">
        <w:rPr>
          <w:rFonts w:ascii="Helvetica" w:eastAsia="Symbol" w:hAnsi="Helvetica" w:cs="Helvetica"/>
          <w:b/>
          <w:color w:val="222222"/>
          <w:kern w:val="0"/>
          <w:sz w:val="21"/>
          <w:szCs w:val="21"/>
          <w:lang w:eastAsia="ru-RU"/>
        </w:rPr>
        <w:tab/>
        <w:t>134</w:t>
      </w:r>
    </w:p>
    <w:p w14:paraId="4C3DCB29"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Глава</w:t>
      </w:r>
      <w:r w:rsidRPr="00BC10F7">
        <w:rPr>
          <w:rFonts w:ascii="Helvetica" w:eastAsia="Symbol" w:hAnsi="Helvetica" w:cs="Helvetica"/>
          <w:b/>
          <w:color w:val="222222"/>
          <w:kern w:val="0"/>
          <w:sz w:val="21"/>
          <w:szCs w:val="21"/>
          <w:lang w:eastAsia="ru-RU"/>
        </w:rPr>
        <w:t xml:space="preserve"> 5 </w:t>
      </w:r>
      <w:r w:rsidRPr="00BC10F7">
        <w:rPr>
          <w:rFonts w:ascii="Helvetica" w:eastAsia="Symbol" w:hAnsi="Helvetica" w:cs="Helvetica" w:hint="eastAsia"/>
          <w:b/>
          <w:color w:val="222222"/>
          <w:kern w:val="0"/>
          <w:sz w:val="21"/>
          <w:szCs w:val="21"/>
          <w:lang w:eastAsia="ru-RU"/>
        </w:rPr>
        <w:t>ПОТРЕБИТЕЛЬСКАЯ</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ЦЕННОСТЬ</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РАССОЛЬНЫХ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СЫРОВ</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hint="eastAsia"/>
          <w:b/>
          <w:color w:val="222222"/>
          <w:kern w:val="0"/>
          <w:sz w:val="21"/>
          <w:szCs w:val="21"/>
          <w:lang w:eastAsia="ru-RU"/>
        </w:rPr>
        <w:t>ОСЕТИНСКИЙ</w:t>
      </w:r>
      <w:r w:rsidRPr="00BC10F7">
        <w:rPr>
          <w:rFonts w:ascii="Helvetica" w:eastAsia="Symbol" w:hAnsi="Helvetica" w:cs="Helvetica" w:hint="eastAsia"/>
          <w:b/>
          <w:color w:val="222222"/>
          <w:kern w:val="0"/>
          <w:sz w:val="21"/>
          <w:szCs w:val="21"/>
          <w:lang w:eastAsia="ru-RU"/>
        </w:rPr>
        <w:t>»</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С</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ДОБАВКАМИ</w:t>
      </w:r>
      <w:r w:rsidRPr="00BC10F7">
        <w:rPr>
          <w:rFonts w:ascii="Helvetica" w:eastAsia="Symbol" w:hAnsi="Helvetica" w:cs="Helvetica"/>
          <w:b/>
          <w:color w:val="222222"/>
          <w:kern w:val="0"/>
          <w:sz w:val="21"/>
          <w:szCs w:val="21"/>
          <w:lang w:eastAsia="ru-RU"/>
        </w:rPr>
        <w:tab/>
        <w:t>140</w:t>
      </w:r>
    </w:p>
    <w:p w14:paraId="79A7B7A9"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ВЫВОДЫ</w:t>
      </w:r>
      <w:r w:rsidRPr="00BC10F7">
        <w:rPr>
          <w:rFonts w:ascii="Helvetica" w:eastAsia="Symbol" w:hAnsi="Helvetica" w:cs="Helvetica"/>
          <w:b/>
          <w:color w:val="222222"/>
          <w:kern w:val="0"/>
          <w:sz w:val="21"/>
          <w:szCs w:val="21"/>
          <w:lang w:eastAsia="ru-RU"/>
        </w:rPr>
        <w:tab/>
        <w:t>148</w:t>
      </w:r>
    </w:p>
    <w:p w14:paraId="323DD172"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lastRenderedPageBreak/>
        <w:t>СПИСОК</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ИСПОЛЬЗУЕМЫХ</w:t>
      </w:r>
      <w:r w:rsidRPr="00BC10F7">
        <w:rPr>
          <w:rFonts w:ascii="Helvetica" w:eastAsia="Symbol" w:hAnsi="Helvetica" w:cs="Helvetica"/>
          <w:b/>
          <w:color w:val="222222"/>
          <w:kern w:val="0"/>
          <w:sz w:val="21"/>
          <w:szCs w:val="21"/>
          <w:lang w:eastAsia="ru-RU"/>
        </w:rPr>
        <w:t xml:space="preserve"> </w:t>
      </w:r>
      <w:r w:rsidRPr="00BC10F7">
        <w:rPr>
          <w:rFonts w:ascii="Helvetica" w:eastAsia="Symbol" w:hAnsi="Helvetica" w:cs="Helvetica" w:hint="eastAsia"/>
          <w:b/>
          <w:color w:val="222222"/>
          <w:kern w:val="0"/>
          <w:sz w:val="21"/>
          <w:szCs w:val="21"/>
          <w:lang w:eastAsia="ru-RU"/>
        </w:rPr>
        <w:t>ИСТОЧНИКОВ</w:t>
      </w:r>
      <w:r w:rsidRPr="00BC10F7">
        <w:rPr>
          <w:rFonts w:ascii="Helvetica" w:eastAsia="Symbol" w:hAnsi="Helvetica" w:cs="Helvetica"/>
          <w:b/>
          <w:color w:val="222222"/>
          <w:kern w:val="0"/>
          <w:sz w:val="21"/>
          <w:szCs w:val="21"/>
          <w:lang w:eastAsia="ru-RU"/>
        </w:rPr>
        <w:tab/>
        <w:t>150</w:t>
      </w:r>
    </w:p>
    <w:p w14:paraId="0898D06B"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ПРИЛОЖЕНИЯ</w:t>
      </w:r>
      <w:r w:rsidRPr="00BC10F7">
        <w:rPr>
          <w:rFonts w:ascii="Helvetica" w:eastAsia="Symbol" w:hAnsi="Helvetica" w:cs="Helvetica"/>
          <w:b/>
          <w:color w:val="222222"/>
          <w:kern w:val="0"/>
          <w:sz w:val="21"/>
          <w:szCs w:val="21"/>
          <w:lang w:eastAsia="ru-RU"/>
        </w:rPr>
        <w:tab/>
        <w:t>162</w:t>
      </w:r>
    </w:p>
    <w:p w14:paraId="69804FB7" w14:textId="77777777" w:rsidR="00BC10F7" w:rsidRPr="00BC10F7"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Приложение</w:t>
      </w:r>
      <w:r w:rsidRPr="00BC10F7">
        <w:rPr>
          <w:rFonts w:ascii="Helvetica" w:eastAsia="Symbol" w:hAnsi="Helvetica" w:cs="Helvetica"/>
          <w:b/>
          <w:color w:val="222222"/>
          <w:kern w:val="0"/>
          <w:sz w:val="21"/>
          <w:szCs w:val="21"/>
          <w:lang w:eastAsia="ru-RU"/>
        </w:rPr>
        <w:t xml:space="preserve"> 1</w:t>
      </w:r>
      <w:r w:rsidRPr="00BC10F7">
        <w:rPr>
          <w:rFonts w:ascii="Helvetica" w:eastAsia="Symbol" w:hAnsi="Helvetica" w:cs="Helvetica"/>
          <w:b/>
          <w:color w:val="222222"/>
          <w:kern w:val="0"/>
          <w:sz w:val="21"/>
          <w:szCs w:val="21"/>
          <w:lang w:eastAsia="ru-RU"/>
        </w:rPr>
        <w:tab/>
        <w:t xml:space="preserve">  163 </w:t>
      </w:r>
    </w:p>
    <w:p w14:paraId="7178527A" w14:textId="79B5D0D4" w:rsidR="00B43ACD" w:rsidRDefault="00BC10F7" w:rsidP="00BC10F7">
      <w:pPr>
        <w:rPr>
          <w:rFonts w:ascii="Helvetica" w:eastAsia="Symbol" w:hAnsi="Helvetica" w:cs="Helvetica"/>
          <w:b/>
          <w:color w:val="222222"/>
          <w:kern w:val="0"/>
          <w:sz w:val="21"/>
          <w:szCs w:val="21"/>
          <w:lang w:eastAsia="ru-RU"/>
        </w:rPr>
      </w:pPr>
      <w:r w:rsidRPr="00BC10F7">
        <w:rPr>
          <w:rFonts w:ascii="Helvetica" w:eastAsia="Symbol" w:hAnsi="Helvetica" w:cs="Helvetica" w:hint="eastAsia"/>
          <w:b/>
          <w:color w:val="222222"/>
          <w:kern w:val="0"/>
          <w:sz w:val="21"/>
          <w:szCs w:val="21"/>
          <w:lang w:eastAsia="ru-RU"/>
        </w:rPr>
        <w:t>Приложение</w:t>
      </w:r>
      <w:r w:rsidRPr="00BC10F7">
        <w:rPr>
          <w:rFonts w:ascii="Helvetica" w:eastAsia="Symbol" w:hAnsi="Helvetica" w:cs="Helvetica"/>
          <w:b/>
          <w:color w:val="222222"/>
          <w:kern w:val="0"/>
          <w:sz w:val="21"/>
          <w:szCs w:val="21"/>
          <w:lang w:eastAsia="ru-RU"/>
        </w:rPr>
        <w:t xml:space="preserve"> 2.</w:t>
      </w:r>
    </w:p>
    <w:p w14:paraId="4F195A9D" w14:textId="65249E2F" w:rsidR="00BC10F7" w:rsidRDefault="00BC10F7" w:rsidP="00BC10F7">
      <w:pPr>
        <w:rPr>
          <w:rFonts w:ascii="Helvetica" w:eastAsia="Symbol" w:hAnsi="Helvetica" w:cs="Helvetica"/>
          <w:b/>
          <w:color w:val="222222"/>
          <w:kern w:val="0"/>
          <w:sz w:val="21"/>
          <w:szCs w:val="21"/>
          <w:lang w:eastAsia="ru-RU"/>
        </w:rPr>
      </w:pPr>
    </w:p>
    <w:p w14:paraId="48D54C30" w14:textId="39D8A27B" w:rsidR="00BC10F7" w:rsidRDefault="00BC10F7" w:rsidP="00BC10F7">
      <w:pPr>
        <w:rPr>
          <w:rFonts w:ascii="Helvetica" w:eastAsia="Symbol" w:hAnsi="Helvetica" w:cs="Helvetica"/>
          <w:b/>
          <w:color w:val="222222"/>
          <w:kern w:val="0"/>
          <w:sz w:val="21"/>
          <w:szCs w:val="21"/>
          <w:lang w:eastAsia="ru-RU"/>
        </w:rPr>
      </w:pPr>
    </w:p>
    <w:p w14:paraId="54A0F141" w14:textId="77777777" w:rsidR="00BC10F7" w:rsidRPr="00BC10F7" w:rsidRDefault="00BC10F7" w:rsidP="00BC10F7">
      <w:pPr>
        <w:keepNext/>
        <w:keepLines/>
        <w:tabs>
          <w:tab w:val="clear" w:pos="709"/>
        </w:tabs>
        <w:suppressAutoHyphens w:val="0"/>
        <w:spacing w:after="0" w:line="480" w:lineRule="exact"/>
        <w:ind w:right="240" w:firstLine="0"/>
        <w:jc w:val="center"/>
        <w:outlineLvl w:val="0"/>
        <w:rPr>
          <w:rFonts w:ascii="Franklin Gothic Medium" w:eastAsia="Times New Roman" w:hAnsi="Franklin Gothic Medium" w:cs="Franklin Gothic Medium"/>
          <w:spacing w:val="-30"/>
          <w:kern w:val="0"/>
          <w:sz w:val="40"/>
          <w:szCs w:val="40"/>
          <w:lang w:eastAsia="ru-RU"/>
        </w:rPr>
      </w:pPr>
      <w:bookmarkStart w:id="0" w:name="bookmark12"/>
      <w:r w:rsidRPr="00BC10F7">
        <w:rPr>
          <w:rFonts w:ascii="Franklin Gothic Medium" w:eastAsia="Times New Roman" w:hAnsi="Franklin Gothic Medium" w:cs="Franklin Gothic Medium"/>
          <w:color w:val="000000"/>
          <w:spacing w:val="-30"/>
          <w:kern w:val="0"/>
          <w:sz w:val="40"/>
          <w:szCs w:val="40"/>
          <w:shd w:val="clear" w:color="auto" w:fill="FFFFFF"/>
          <w:lang w:eastAsia="ru-RU"/>
        </w:rPr>
        <w:t>выводы</w:t>
      </w:r>
      <w:bookmarkEnd w:id="0"/>
    </w:p>
    <w:p w14:paraId="3D5438FC" w14:textId="77777777" w:rsidR="00BC10F7" w:rsidRPr="00BC10F7" w:rsidRDefault="00BC10F7" w:rsidP="00BC10F7">
      <w:pPr>
        <w:numPr>
          <w:ilvl w:val="0"/>
          <w:numId w:val="8"/>
        </w:numPr>
        <w:tabs>
          <w:tab w:val="clear" w:pos="0"/>
          <w:tab w:val="clear" w:pos="709"/>
          <w:tab w:val="left" w:pos="1152"/>
        </w:tabs>
        <w:suppressAutoHyphens w:val="0"/>
        <w:spacing w:after="0" w:line="480" w:lineRule="exact"/>
        <w:ind w:left="0" w:right="560" w:firstLine="800"/>
        <w:jc w:val="left"/>
        <w:rPr>
          <w:rFonts w:ascii="Times New Roman" w:eastAsia="Times New Roman" w:hAnsi="Times New Roman" w:cs="Times New Roman"/>
          <w:spacing w:val="-10"/>
          <w:kern w:val="0"/>
          <w:sz w:val="26"/>
          <w:szCs w:val="26"/>
          <w:lang w:eastAsia="ru-RU"/>
        </w:rPr>
      </w:pPr>
      <w:r w:rsidRPr="00BC10F7">
        <w:rPr>
          <w:rFonts w:ascii="Times New Roman" w:eastAsia="Times New Roman" w:hAnsi="Times New Roman" w:cs="Times New Roman"/>
          <w:color w:val="000000"/>
          <w:spacing w:val="-10"/>
          <w:kern w:val="0"/>
          <w:sz w:val="26"/>
          <w:szCs w:val="26"/>
          <w:shd w:val="clear" w:color="auto" w:fill="FFFFFF"/>
          <w:lang w:eastAsia="ru-RU"/>
        </w:rPr>
        <w:t>На основании исследований органолептических и физико</w:t>
      </w:r>
      <w:r w:rsidRPr="00BC10F7">
        <w:rPr>
          <w:rFonts w:ascii="Times New Roman" w:eastAsia="Times New Roman" w:hAnsi="Times New Roman" w:cs="Times New Roman"/>
          <w:color w:val="000000"/>
          <w:spacing w:val="-10"/>
          <w:kern w:val="0"/>
          <w:sz w:val="26"/>
          <w:szCs w:val="26"/>
          <w:shd w:val="clear" w:color="auto" w:fill="FFFFFF"/>
          <w:lang w:eastAsia="ru-RU"/>
        </w:rPr>
        <w:softHyphen/>
        <w:t>химических показателей, химического состава, а также технологических свойств молока-сырья из хозяйств Республики Северная Осетия-Алания, ус</w:t>
      </w:r>
      <w:r w:rsidRPr="00BC10F7">
        <w:rPr>
          <w:rFonts w:ascii="Times New Roman" w:eastAsia="Times New Roman" w:hAnsi="Times New Roman" w:cs="Times New Roman"/>
          <w:color w:val="000000"/>
          <w:spacing w:val="-10"/>
          <w:kern w:val="0"/>
          <w:sz w:val="26"/>
          <w:szCs w:val="26"/>
          <w:shd w:val="clear" w:color="auto" w:fill="FFFFFF"/>
          <w:lang w:eastAsia="ru-RU"/>
        </w:rPr>
        <w:softHyphen/>
        <w:t>тановлены требования по его сыропригодности и выбраны хозяйства для производства качественного и безопасного рассольного сыра «Осетинский» с БАД.</w:t>
      </w:r>
    </w:p>
    <w:p w14:paraId="631AEFD7" w14:textId="77777777" w:rsidR="00BC10F7" w:rsidRPr="00BC10F7" w:rsidRDefault="00BC10F7" w:rsidP="00BC10F7">
      <w:pPr>
        <w:numPr>
          <w:ilvl w:val="0"/>
          <w:numId w:val="8"/>
        </w:numPr>
        <w:tabs>
          <w:tab w:val="clear" w:pos="0"/>
          <w:tab w:val="clear" w:pos="709"/>
          <w:tab w:val="left" w:pos="990"/>
        </w:tabs>
        <w:suppressAutoHyphens w:val="0"/>
        <w:spacing w:after="0" w:line="480" w:lineRule="exact"/>
        <w:ind w:left="0" w:right="560" w:firstLine="800"/>
        <w:jc w:val="left"/>
        <w:rPr>
          <w:rFonts w:ascii="Times New Roman" w:eastAsia="Times New Roman" w:hAnsi="Times New Roman" w:cs="Times New Roman"/>
          <w:spacing w:val="-10"/>
          <w:kern w:val="0"/>
          <w:sz w:val="26"/>
          <w:szCs w:val="26"/>
          <w:lang w:eastAsia="ru-RU"/>
        </w:rPr>
      </w:pPr>
      <w:r w:rsidRPr="00BC10F7">
        <w:rPr>
          <w:rFonts w:ascii="Times New Roman" w:eastAsia="Times New Roman" w:hAnsi="Times New Roman" w:cs="Times New Roman"/>
          <w:color w:val="000000"/>
          <w:spacing w:val="-10"/>
          <w:kern w:val="0"/>
          <w:sz w:val="26"/>
          <w:szCs w:val="26"/>
          <w:shd w:val="clear" w:color="auto" w:fill="FFFFFF"/>
          <w:lang w:eastAsia="ru-RU"/>
        </w:rPr>
        <w:t>Доказана возможность получения «Осетинского» сыра с БАД, по</w:t>
      </w:r>
      <w:r w:rsidRPr="00BC10F7">
        <w:rPr>
          <w:rFonts w:ascii="Times New Roman" w:eastAsia="Times New Roman" w:hAnsi="Times New Roman" w:cs="Times New Roman"/>
          <w:color w:val="000000"/>
          <w:spacing w:val="-10"/>
          <w:kern w:val="0"/>
          <w:sz w:val="26"/>
          <w:szCs w:val="26"/>
          <w:shd w:val="clear" w:color="auto" w:fill="FFFFFF"/>
          <w:lang w:eastAsia="ru-RU"/>
        </w:rPr>
        <w:softHyphen/>
        <w:t>добраны и установлены оптимальные количества вносимых добавок. Разра</w:t>
      </w:r>
      <w:r w:rsidRPr="00BC10F7">
        <w:rPr>
          <w:rFonts w:ascii="Times New Roman" w:eastAsia="Times New Roman" w:hAnsi="Times New Roman" w:cs="Times New Roman"/>
          <w:color w:val="000000"/>
          <w:spacing w:val="-10"/>
          <w:kern w:val="0"/>
          <w:sz w:val="26"/>
          <w:szCs w:val="26"/>
          <w:shd w:val="clear" w:color="auto" w:fill="FFFFFF"/>
          <w:lang w:eastAsia="ru-RU"/>
        </w:rPr>
        <w:softHyphen/>
        <w:t>ботаны рецептуры новых видов рассольных сыров с БАД.и технологические инструкции по их производству.</w:t>
      </w:r>
    </w:p>
    <w:p w14:paraId="1B6FF236" w14:textId="77777777" w:rsidR="00BC10F7" w:rsidRPr="00BC10F7" w:rsidRDefault="00BC10F7" w:rsidP="00BC10F7">
      <w:pPr>
        <w:numPr>
          <w:ilvl w:val="0"/>
          <w:numId w:val="8"/>
        </w:numPr>
        <w:tabs>
          <w:tab w:val="clear" w:pos="0"/>
          <w:tab w:val="clear" w:pos="709"/>
          <w:tab w:val="left" w:pos="985"/>
        </w:tabs>
        <w:suppressAutoHyphens w:val="0"/>
        <w:spacing w:after="0" w:line="480" w:lineRule="exact"/>
        <w:ind w:left="0" w:right="560" w:firstLine="800"/>
        <w:jc w:val="left"/>
        <w:rPr>
          <w:rFonts w:ascii="Times New Roman" w:eastAsia="Times New Roman" w:hAnsi="Times New Roman" w:cs="Times New Roman"/>
          <w:spacing w:val="-10"/>
          <w:kern w:val="0"/>
          <w:sz w:val="26"/>
          <w:szCs w:val="26"/>
          <w:lang w:eastAsia="ru-RU"/>
        </w:rPr>
      </w:pPr>
      <w:r w:rsidRPr="00BC10F7">
        <w:rPr>
          <w:rFonts w:ascii="Times New Roman" w:eastAsia="Times New Roman" w:hAnsi="Times New Roman" w:cs="Times New Roman"/>
          <w:color w:val="000000"/>
          <w:spacing w:val="-10"/>
          <w:kern w:val="0"/>
          <w:sz w:val="26"/>
          <w:szCs w:val="26"/>
          <w:shd w:val="clear" w:color="auto" w:fill="FFFFFF"/>
          <w:lang w:eastAsia="ru-RU"/>
        </w:rPr>
        <w:t>Проведены комплексные исследования сыра «Осетинский» традици</w:t>
      </w:r>
      <w:r w:rsidRPr="00BC10F7">
        <w:rPr>
          <w:rFonts w:ascii="Times New Roman" w:eastAsia="Times New Roman" w:hAnsi="Times New Roman" w:cs="Times New Roman"/>
          <w:color w:val="000000"/>
          <w:spacing w:val="-10"/>
          <w:kern w:val="0"/>
          <w:sz w:val="26"/>
          <w:szCs w:val="26"/>
          <w:shd w:val="clear" w:color="auto" w:fill="FFFFFF"/>
          <w:lang w:eastAsia="ru-RU"/>
        </w:rPr>
        <w:softHyphen/>
        <w:t>онного и с добавками по органолептическим, физико-химическим, структур</w:t>
      </w:r>
      <w:r w:rsidRPr="00BC10F7">
        <w:rPr>
          <w:rFonts w:ascii="Times New Roman" w:eastAsia="Times New Roman" w:hAnsi="Times New Roman" w:cs="Times New Roman"/>
          <w:color w:val="000000"/>
          <w:spacing w:val="-10"/>
          <w:kern w:val="0"/>
          <w:sz w:val="26"/>
          <w:szCs w:val="26"/>
          <w:shd w:val="clear" w:color="auto" w:fill="FFFFFF"/>
          <w:lang w:eastAsia="ru-RU"/>
        </w:rPr>
        <w:softHyphen/>
        <w:t>но-механическим, микробиологическим показателям качества и пищевой ценности.</w:t>
      </w:r>
    </w:p>
    <w:p w14:paraId="30ABB2B2" w14:textId="77777777" w:rsidR="00BC10F7" w:rsidRPr="00BC10F7" w:rsidRDefault="00BC10F7" w:rsidP="00BC10F7">
      <w:pPr>
        <w:numPr>
          <w:ilvl w:val="0"/>
          <w:numId w:val="8"/>
        </w:numPr>
        <w:tabs>
          <w:tab w:val="clear" w:pos="0"/>
          <w:tab w:val="clear" w:pos="709"/>
          <w:tab w:val="left" w:pos="1047"/>
        </w:tabs>
        <w:suppressAutoHyphens w:val="0"/>
        <w:spacing w:after="0" w:line="480" w:lineRule="exact"/>
        <w:ind w:left="0" w:right="560" w:firstLine="800"/>
        <w:jc w:val="left"/>
        <w:rPr>
          <w:rFonts w:ascii="Times New Roman" w:eastAsia="Times New Roman" w:hAnsi="Times New Roman" w:cs="Times New Roman"/>
          <w:spacing w:val="-10"/>
          <w:kern w:val="0"/>
          <w:sz w:val="26"/>
          <w:szCs w:val="26"/>
          <w:lang w:eastAsia="ru-RU"/>
        </w:rPr>
      </w:pPr>
      <w:r w:rsidRPr="00BC10F7">
        <w:rPr>
          <w:rFonts w:ascii="Times New Roman" w:eastAsia="Times New Roman" w:hAnsi="Times New Roman" w:cs="Times New Roman"/>
          <w:color w:val="000000"/>
          <w:spacing w:val="-10"/>
          <w:kern w:val="0"/>
          <w:sz w:val="26"/>
          <w:szCs w:val="26"/>
          <w:shd w:val="clear" w:color="auto" w:fill="FFFFFF"/>
          <w:lang w:eastAsia="ru-RU"/>
        </w:rPr>
        <w:t>Внесение, в качестве БАД, порошка ламинарии приводит к замедле</w:t>
      </w:r>
      <w:r w:rsidRPr="00BC10F7">
        <w:rPr>
          <w:rFonts w:ascii="Times New Roman" w:eastAsia="Times New Roman" w:hAnsi="Times New Roman" w:cs="Times New Roman"/>
          <w:color w:val="000000"/>
          <w:spacing w:val="-10"/>
          <w:kern w:val="0"/>
          <w:sz w:val="26"/>
          <w:szCs w:val="26"/>
          <w:shd w:val="clear" w:color="auto" w:fill="FFFFFF"/>
          <w:lang w:eastAsia="ru-RU"/>
        </w:rPr>
        <w:softHyphen/>
        <w:t>нию протеолетических процессов, происходящих при созревании рассольных сыров, что можно объяснить наличием ингибирующих веществ в ламинарии.</w:t>
      </w:r>
    </w:p>
    <w:p w14:paraId="45F32F87" w14:textId="77777777" w:rsidR="00BC10F7" w:rsidRPr="00BC10F7" w:rsidRDefault="00BC10F7" w:rsidP="00BC10F7">
      <w:pPr>
        <w:numPr>
          <w:ilvl w:val="0"/>
          <w:numId w:val="8"/>
        </w:numPr>
        <w:tabs>
          <w:tab w:val="clear" w:pos="0"/>
          <w:tab w:val="clear" w:pos="709"/>
          <w:tab w:val="left" w:pos="1004"/>
        </w:tabs>
        <w:suppressAutoHyphens w:val="0"/>
        <w:spacing w:after="0" w:line="480" w:lineRule="exact"/>
        <w:ind w:left="0" w:right="560" w:firstLine="800"/>
        <w:jc w:val="left"/>
        <w:rPr>
          <w:rFonts w:ascii="Times New Roman" w:eastAsia="Times New Roman" w:hAnsi="Times New Roman" w:cs="Times New Roman"/>
          <w:spacing w:val="-10"/>
          <w:kern w:val="0"/>
          <w:sz w:val="26"/>
          <w:szCs w:val="26"/>
          <w:lang w:eastAsia="ru-RU"/>
        </w:rPr>
      </w:pPr>
      <w:r w:rsidRPr="00BC10F7">
        <w:rPr>
          <w:rFonts w:ascii="Times New Roman" w:eastAsia="Times New Roman" w:hAnsi="Times New Roman" w:cs="Times New Roman"/>
          <w:color w:val="000000"/>
          <w:spacing w:val="-10"/>
          <w:kern w:val="0"/>
          <w:sz w:val="26"/>
          <w:szCs w:val="26"/>
          <w:shd w:val="clear" w:color="auto" w:fill="FFFFFF"/>
          <w:lang w:eastAsia="ru-RU"/>
        </w:rPr>
        <w:t>Предложена математическая зависимость, позволяющая моделиро</w:t>
      </w:r>
      <w:r w:rsidRPr="00BC10F7">
        <w:rPr>
          <w:rFonts w:ascii="Times New Roman" w:eastAsia="Times New Roman" w:hAnsi="Times New Roman" w:cs="Times New Roman"/>
          <w:color w:val="000000"/>
          <w:spacing w:val="-10"/>
          <w:kern w:val="0"/>
          <w:sz w:val="26"/>
          <w:szCs w:val="26"/>
          <w:shd w:val="clear" w:color="auto" w:fill="FFFFFF"/>
          <w:lang w:eastAsia="ru-RU"/>
        </w:rPr>
        <w:softHyphen/>
        <w:t>вать процесс созревания рассольных сыров с интенсивным периодом накоп</w:t>
      </w:r>
      <w:r w:rsidRPr="00BC10F7">
        <w:rPr>
          <w:rFonts w:ascii="Times New Roman" w:eastAsia="Times New Roman" w:hAnsi="Times New Roman" w:cs="Times New Roman"/>
          <w:color w:val="000000"/>
          <w:spacing w:val="-10"/>
          <w:kern w:val="0"/>
          <w:sz w:val="26"/>
          <w:szCs w:val="26"/>
          <w:shd w:val="clear" w:color="auto" w:fill="FFFFFF"/>
          <w:lang w:eastAsia="ru-RU"/>
        </w:rPr>
        <w:softHyphen/>
        <w:t>ления продуктов распада белков в начале процесса созревания.</w:t>
      </w:r>
    </w:p>
    <w:p w14:paraId="1D733838" w14:textId="77777777" w:rsidR="00BC10F7" w:rsidRPr="00BC10F7" w:rsidRDefault="00BC10F7" w:rsidP="00BC10F7">
      <w:pPr>
        <w:numPr>
          <w:ilvl w:val="0"/>
          <w:numId w:val="8"/>
        </w:numPr>
        <w:tabs>
          <w:tab w:val="clear" w:pos="0"/>
          <w:tab w:val="clear" w:pos="709"/>
          <w:tab w:val="left" w:pos="999"/>
        </w:tabs>
        <w:suppressAutoHyphens w:val="0"/>
        <w:spacing w:after="0" w:line="480" w:lineRule="exact"/>
        <w:ind w:left="0" w:right="560" w:firstLine="800"/>
        <w:jc w:val="left"/>
        <w:rPr>
          <w:rFonts w:ascii="Times New Roman" w:eastAsia="Times New Roman" w:hAnsi="Times New Roman" w:cs="Times New Roman"/>
          <w:spacing w:val="-10"/>
          <w:kern w:val="0"/>
          <w:sz w:val="26"/>
          <w:szCs w:val="26"/>
          <w:lang w:eastAsia="ru-RU"/>
        </w:rPr>
      </w:pPr>
      <w:r w:rsidRPr="00BC10F7">
        <w:rPr>
          <w:rFonts w:ascii="Times New Roman" w:eastAsia="Times New Roman" w:hAnsi="Times New Roman" w:cs="Times New Roman"/>
          <w:color w:val="000000"/>
          <w:spacing w:val="-10"/>
          <w:kern w:val="0"/>
          <w:sz w:val="26"/>
          <w:szCs w:val="26"/>
          <w:shd w:val="clear" w:color="auto" w:fill="FFFFFF"/>
          <w:lang w:eastAsia="ru-RU"/>
        </w:rPr>
        <w:t>При внесении йодказеинового комплекса продукт становится более прочным за счет наиболее полного осаждения белков с образованием казе- ин-кальций-фосфатного комплекса. Сыр с ламинарией имеет менее твердую крошливую консистенцию, и его можно отнести к твердым продуктам с ог</w:t>
      </w:r>
      <w:r w:rsidRPr="00BC10F7">
        <w:rPr>
          <w:rFonts w:ascii="Times New Roman" w:eastAsia="Times New Roman" w:hAnsi="Times New Roman" w:cs="Times New Roman"/>
          <w:color w:val="000000"/>
          <w:spacing w:val="-10"/>
          <w:kern w:val="0"/>
          <w:sz w:val="26"/>
          <w:szCs w:val="26"/>
          <w:shd w:val="clear" w:color="auto" w:fill="FFFFFF"/>
          <w:lang w:eastAsia="ru-RU"/>
        </w:rPr>
        <w:softHyphen/>
        <w:t>раниченной способностью к размазыванию.</w:t>
      </w:r>
    </w:p>
    <w:p w14:paraId="68407E94" w14:textId="77777777" w:rsidR="00BC10F7" w:rsidRPr="00BC10F7" w:rsidRDefault="00BC10F7" w:rsidP="00BC10F7">
      <w:pPr>
        <w:numPr>
          <w:ilvl w:val="0"/>
          <w:numId w:val="8"/>
        </w:numPr>
        <w:tabs>
          <w:tab w:val="clear" w:pos="0"/>
          <w:tab w:val="clear" w:pos="709"/>
          <w:tab w:val="left" w:pos="994"/>
        </w:tabs>
        <w:suppressAutoHyphens w:val="0"/>
        <w:spacing w:after="0" w:line="480" w:lineRule="exact"/>
        <w:ind w:left="0" w:right="560" w:firstLine="800"/>
        <w:jc w:val="left"/>
        <w:rPr>
          <w:rFonts w:ascii="Times New Roman" w:eastAsia="Times New Roman" w:hAnsi="Times New Roman" w:cs="Times New Roman"/>
          <w:spacing w:val="-10"/>
          <w:kern w:val="0"/>
          <w:sz w:val="26"/>
          <w:szCs w:val="26"/>
          <w:lang w:eastAsia="ru-RU"/>
        </w:rPr>
      </w:pPr>
      <w:r w:rsidRPr="00BC10F7">
        <w:rPr>
          <w:rFonts w:ascii="Times New Roman" w:eastAsia="Times New Roman" w:hAnsi="Times New Roman" w:cs="Times New Roman"/>
          <w:color w:val="000000"/>
          <w:spacing w:val="-10"/>
          <w:kern w:val="0"/>
          <w:sz w:val="26"/>
          <w:szCs w:val="26"/>
          <w:shd w:val="clear" w:color="auto" w:fill="FFFFFF"/>
          <w:lang w:eastAsia="ru-RU"/>
        </w:rPr>
        <w:t>Использование ламинарии и йодказеина привело к повышению пи</w:t>
      </w:r>
      <w:r w:rsidRPr="00BC10F7">
        <w:rPr>
          <w:rFonts w:ascii="Times New Roman" w:eastAsia="Times New Roman" w:hAnsi="Times New Roman" w:cs="Times New Roman"/>
          <w:color w:val="000000"/>
          <w:spacing w:val="-10"/>
          <w:kern w:val="0"/>
          <w:sz w:val="26"/>
          <w:szCs w:val="26"/>
          <w:shd w:val="clear" w:color="auto" w:fill="FFFFFF"/>
          <w:lang w:eastAsia="ru-RU"/>
        </w:rPr>
        <w:softHyphen/>
        <w:t xml:space="preserve">щевой </w:t>
      </w:r>
      <w:r w:rsidRPr="00BC10F7">
        <w:rPr>
          <w:rFonts w:ascii="Times New Roman" w:eastAsia="Times New Roman" w:hAnsi="Times New Roman" w:cs="Times New Roman"/>
          <w:color w:val="000000"/>
          <w:spacing w:val="-10"/>
          <w:kern w:val="0"/>
          <w:sz w:val="26"/>
          <w:szCs w:val="26"/>
          <w:shd w:val="clear" w:color="auto" w:fill="FFFFFF"/>
          <w:lang w:eastAsia="ru-RU"/>
        </w:rPr>
        <w:lastRenderedPageBreak/>
        <w:t>ценности сыра «Осетинский», за счет увеличения содержания мине</w:t>
      </w:r>
      <w:r w:rsidRPr="00BC10F7">
        <w:rPr>
          <w:rFonts w:ascii="Times New Roman" w:eastAsia="Times New Roman" w:hAnsi="Times New Roman" w:cs="Times New Roman"/>
          <w:color w:val="000000"/>
          <w:spacing w:val="-10"/>
          <w:kern w:val="0"/>
          <w:sz w:val="26"/>
          <w:szCs w:val="26"/>
          <w:shd w:val="clear" w:color="auto" w:fill="FFFFFF"/>
          <w:lang w:eastAsia="ru-RU"/>
        </w:rPr>
        <w:softHyphen/>
        <w:t>ральных элементов. При внесении ламинарии содержание в сыре йода уве</w:t>
      </w:r>
      <w:r w:rsidRPr="00BC10F7">
        <w:rPr>
          <w:rFonts w:ascii="Times New Roman" w:eastAsia="Times New Roman" w:hAnsi="Times New Roman" w:cs="Times New Roman"/>
          <w:color w:val="000000"/>
          <w:spacing w:val="-10"/>
          <w:kern w:val="0"/>
          <w:sz w:val="26"/>
          <w:szCs w:val="26"/>
          <w:shd w:val="clear" w:color="auto" w:fill="FFFFFF"/>
          <w:lang w:eastAsia="ru-RU"/>
        </w:rPr>
        <w:softHyphen/>
        <w:t>личилось в 3,75 раза, меди в 1,59 раза, железа в 3,12 раза, а фосфора на 4,0</w:t>
      </w:r>
    </w:p>
    <w:p w14:paraId="0D44E37D" w14:textId="77777777" w:rsidR="00BC10F7" w:rsidRPr="00BC10F7" w:rsidRDefault="00BC10F7" w:rsidP="00BC10F7">
      <w:pPr>
        <w:tabs>
          <w:tab w:val="clear" w:pos="709"/>
        </w:tabs>
        <w:suppressAutoHyphens w:val="0"/>
        <w:spacing w:after="0" w:line="475" w:lineRule="exact"/>
        <w:ind w:left="260" w:right="400" w:firstLine="0"/>
        <w:rPr>
          <w:rFonts w:ascii="Times New Roman" w:eastAsia="Times New Roman" w:hAnsi="Times New Roman" w:cs="Times New Roman"/>
          <w:spacing w:val="-10"/>
          <w:kern w:val="0"/>
          <w:sz w:val="26"/>
          <w:szCs w:val="26"/>
          <w:lang w:eastAsia="ru-RU"/>
        </w:rPr>
      </w:pPr>
      <w:r w:rsidRPr="00BC10F7">
        <w:rPr>
          <w:rFonts w:ascii="Times New Roman" w:eastAsia="Times New Roman" w:hAnsi="Times New Roman" w:cs="Times New Roman"/>
          <w:color w:val="000000"/>
          <w:spacing w:val="-10"/>
          <w:kern w:val="0"/>
          <w:sz w:val="26"/>
          <w:szCs w:val="26"/>
          <w:shd w:val="clear" w:color="auto" w:fill="FFFFFF"/>
          <w:lang w:eastAsia="ru-RU"/>
        </w:rPr>
        <w:t>мг/100 г. Внесение йодказеина привело к увеличению содержания йода в 3,12 раз, меди в 1,4 раза, при этом незначительно снизилось содержание фосфора, марганца и железа.</w:t>
      </w:r>
    </w:p>
    <w:p w14:paraId="46DE28BE" w14:textId="26D7DF38" w:rsidR="00BC10F7" w:rsidRPr="00BC10F7" w:rsidRDefault="00BC10F7" w:rsidP="00BC10F7">
      <w:r w:rsidRPr="00BC10F7">
        <w:rPr>
          <w:rFonts w:ascii="Times New Roman" w:eastAsia="Times New Roman" w:hAnsi="Times New Roman" w:cs="Microsoft Sans Serif"/>
          <w:color w:val="000000"/>
          <w:spacing w:val="-10"/>
          <w:kern w:val="0"/>
          <w:sz w:val="26"/>
          <w:szCs w:val="26"/>
          <w:shd w:val="clear" w:color="auto" w:fill="FFFFFF"/>
          <w:lang w:eastAsia="ru-RU"/>
        </w:rPr>
        <w:t>Для обеспечения безопасности и требуемого качества сыра «Осетин</w:t>
      </w:r>
      <w:r w:rsidRPr="00BC10F7">
        <w:rPr>
          <w:rFonts w:ascii="Times New Roman" w:eastAsia="Times New Roman" w:hAnsi="Times New Roman" w:cs="Microsoft Sans Serif"/>
          <w:color w:val="000000"/>
          <w:spacing w:val="-10"/>
          <w:kern w:val="0"/>
          <w:sz w:val="26"/>
          <w:szCs w:val="26"/>
          <w:shd w:val="clear" w:color="auto" w:fill="FFFFFF"/>
          <w:lang w:eastAsia="ru-RU"/>
        </w:rPr>
        <w:softHyphen/>
        <w:t>ский» с БАД предложена интегральная система контроля качества, учиты</w:t>
      </w:r>
      <w:r w:rsidRPr="00BC10F7">
        <w:rPr>
          <w:rFonts w:ascii="Times New Roman" w:eastAsia="Times New Roman" w:hAnsi="Times New Roman" w:cs="Microsoft Sans Serif"/>
          <w:color w:val="000000"/>
          <w:spacing w:val="-10"/>
          <w:kern w:val="0"/>
          <w:sz w:val="26"/>
          <w:szCs w:val="26"/>
          <w:shd w:val="clear" w:color="auto" w:fill="FFFFFF"/>
          <w:lang w:eastAsia="ru-RU"/>
        </w:rPr>
        <w:softHyphen/>
        <w:t>вающая особенности используемого сырья, условия производственного про</w:t>
      </w:r>
      <w:r w:rsidRPr="00BC10F7">
        <w:rPr>
          <w:rFonts w:ascii="Times New Roman" w:eastAsia="Times New Roman" w:hAnsi="Times New Roman" w:cs="Microsoft Sans Serif"/>
          <w:color w:val="000000"/>
          <w:spacing w:val="-10"/>
          <w:kern w:val="0"/>
          <w:sz w:val="26"/>
          <w:szCs w:val="26"/>
          <w:shd w:val="clear" w:color="auto" w:fill="FFFFFF"/>
          <w:lang w:eastAsia="ru-RU"/>
        </w:rPr>
        <w:softHyphen/>
        <w:t>цесса, хранения и реализации.</w:t>
      </w:r>
    </w:p>
    <w:sectPr w:rsidR="00BC10F7" w:rsidRPr="00BC10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DF17" w14:textId="77777777" w:rsidR="000C5600" w:rsidRDefault="000C5600">
      <w:pPr>
        <w:spacing w:after="0" w:line="240" w:lineRule="auto"/>
      </w:pPr>
      <w:r>
        <w:separator/>
      </w:r>
    </w:p>
  </w:endnote>
  <w:endnote w:type="continuationSeparator" w:id="0">
    <w:p w14:paraId="60EAE5CF" w14:textId="77777777" w:rsidR="000C5600" w:rsidRDefault="000C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7092" w14:textId="77777777" w:rsidR="000C5600" w:rsidRDefault="000C5600"/>
    <w:p w14:paraId="633BA026" w14:textId="77777777" w:rsidR="000C5600" w:rsidRDefault="000C5600"/>
    <w:p w14:paraId="017BCF9D" w14:textId="77777777" w:rsidR="000C5600" w:rsidRDefault="000C5600"/>
    <w:p w14:paraId="05D86C8A" w14:textId="77777777" w:rsidR="000C5600" w:rsidRDefault="000C5600"/>
    <w:p w14:paraId="5AC8ADF1" w14:textId="77777777" w:rsidR="000C5600" w:rsidRDefault="000C5600"/>
    <w:p w14:paraId="5FC5EAA5" w14:textId="77777777" w:rsidR="000C5600" w:rsidRDefault="000C5600"/>
    <w:p w14:paraId="46C7B2B4" w14:textId="77777777" w:rsidR="000C5600" w:rsidRDefault="000C56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8A187B" wp14:editId="25D9F5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7F849" w14:textId="77777777" w:rsidR="000C5600" w:rsidRDefault="000C56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A18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17F849" w14:textId="77777777" w:rsidR="000C5600" w:rsidRDefault="000C56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1F7968" w14:textId="77777777" w:rsidR="000C5600" w:rsidRDefault="000C5600"/>
    <w:p w14:paraId="308178B4" w14:textId="77777777" w:rsidR="000C5600" w:rsidRDefault="000C5600"/>
    <w:p w14:paraId="720056D9" w14:textId="77777777" w:rsidR="000C5600" w:rsidRDefault="000C56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B4F8FA" wp14:editId="7AC053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4C5A5" w14:textId="77777777" w:rsidR="000C5600" w:rsidRDefault="000C5600"/>
                          <w:p w14:paraId="6E8F411A" w14:textId="77777777" w:rsidR="000C5600" w:rsidRDefault="000C56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B4F8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34C5A5" w14:textId="77777777" w:rsidR="000C5600" w:rsidRDefault="000C5600"/>
                    <w:p w14:paraId="6E8F411A" w14:textId="77777777" w:rsidR="000C5600" w:rsidRDefault="000C56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10AB49" w14:textId="77777777" w:rsidR="000C5600" w:rsidRDefault="000C5600"/>
    <w:p w14:paraId="2487CB17" w14:textId="77777777" w:rsidR="000C5600" w:rsidRDefault="000C5600">
      <w:pPr>
        <w:rPr>
          <w:sz w:val="2"/>
          <w:szCs w:val="2"/>
        </w:rPr>
      </w:pPr>
    </w:p>
    <w:p w14:paraId="0886F458" w14:textId="77777777" w:rsidR="000C5600" w:rsidRDefault="000C5600"/>
    <w:p w14:paraId="3C589648" w14:textId="77777777" w:rsidR="000C5600" w:rsidRDefault="000C5600">
      <w:pPr>
        <w:spacing w:after="0" w:line="240" w:lineRule="auto"/>
      </w:pPr>
    </w:p>
  </w:footnote>
  <w:footnote w:type="continuationSeparator" w:id="0">
    <w:p w14:paraId="66CB80F5" w14:textId="77777777" w:rsidR="000C5600" w:rsidRDefault="000C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5"/>
  </w:num>
  <w:num w:numId="6">
    <w:abstractNumId w:val="82"/>
  </w:num>
  <w:num w:numId="7">
    <w:abstractNumId w:val="40"/>
  </w:num>
  <w:num w:numId="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0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154741</TotalTime>
  <Pages>5</Pages>
  <Words>748</Words>
  <Characters>4270</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4680</cp:revision>
  <cp:lastPrinted>2009-02-06T05:36:00Z</cp:lastPrinted>
  <dcterms:created xsi:type="dcterms:W3CDTF">2024-01-07T13:43:00Z</dcterms:created>
  <dcterms:modified xsi:type="dcterms:W3CDTF">2025-08-31T19:02:00Z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