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4F" w:rsidRDefault="00851596" w:rsidP="00851596">
      <w:pPr>
        <w:rPr>
          <w:rFonts w:ascii="Times New Roman" w:eastAsia="Times New Roman" w:hAnsi="Times New Roman" w:cs="Times New Roman"/>
          <w:i/>
          <w:iCs/>
          <w:spacing w:val="-2"/>
          <w:kern w:val="0"/>
          <w:sz w:val="28"/>
          <w:szCs w:val="28"/>
          <w:lang w:eastAsia="ru-RU"/>
        </w:rPr>
      </w:pPr>
      <w:r w:rsidRPr="00851596">
        <w:rPr>
          <w:rFonts w:ascii="Times New Roman" w:eastAsia="Times New Roman" w:hAnsi="Times New Roman" w:cs="Times New Roman" w:hint="eastAsia"/>
          <w:i/>
          <w:iCs/>
          <w:spacing w:val="-2"/>
          <w:kern w:val="0"/>
          <w:sz w:val="28"/>
          <w:szCs w:val="28"/>
          <w:lang w:eastAsia="ru-RU"/>
        </w:rPr>
        <w:t>Грушникова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Елена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Васильевна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«Управление</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повышением</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квалификации</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педагогов</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в</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сетевом</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взаимодействии</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образовательных</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организаций»</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диссертация</w:t>
      </w:r>
      <w:r w:rsidRPr="00851596">
        <w:rPr>
          <w:rFonts w:ascii="Times New Roman" w:eastAsia="Times New Roman" w:hAnsi="Times New Roman" w:cs="Times New Roman"/>
          <w:i/>
          <w:iCs/>
          <w:spacing w:val="-2"/>
          <w:kern w:val="0"/>
          <w:sz w:val="28"/>
          <w:szCs w:val="28"/>
          <w:lang w:eastAsia="ru-RU"/>
        </w:rPr>
        <w:t xml:space="preserve"> ... </w:t>
      </w:r>
      <w:r w:rsidRPr="00851596">
        <w:rPr>
          <w:rFonts w:ascii="Times New Roman" w:eastAsia="Times New Roman" w:hAnsi="Times New Roman" w:cs="Times New Roman" w:hint="eastAsia"/>
          <w:i/>
          <w:iCs/>
          <w:spacing w:val="-2"/>
          <w:kern w:val="0"/>
          <w:sz w:val="28"/>
          <w:szCs w:val="28"/>
          <w:lang w:eastAsia="ru-RU"/>
        </w:rPr>
        <w:t>кандидата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педагогических</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наук</w:t>
      </w:r>
      <w:r w:rsidRPr="00851596">
        <w:rPr>
          <w:rFonts w:ascii="Times New Roman" w:eastAsia="Times New Roman" w:hAnsi="Times New Roman" w:cs="Times New Roman"/>
          <w:i/>
          <w:iCs/>
          <w:spacing w:val="-2"/>
          <w:kern w:val="0"/>
          <w:sz w:val="28"/>
          <w:szCs w:val="28"/>
          <w:lang w:eastAsia="ru-RU"/>
        </w:rPr>
        <w:t xml:space="preserve">: 13.00.08 / </w:t>
      </w:r>
      <w:r w:rsidRPr="00851596">
        <w:rPr>
          <w:rFonts w:ascii="Times New Roman" w:eastAsia="Times New Roman" w:hAnsi="Times New Roman" w:cs="Times New Roman" w:hint="eastAsia"/>
          <w:i/>
          <w:iCs/>
          <w:spacing w:val="-2"/>
          <w:kern w:val="0"/>
          <w:sz w:val="28"/>
          <w:szCs w:val="28"/>
          <w:lang w:eastAsia="ru-RU"/>
        </w:rPr>
        <w:t>Грушникова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Елена</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Васильевна</w:t>
      </w:r>
      <w:r w:rsidRPr="00851596">
        <w:rPr>
          <w:rFonts w:ascii="Times New Roman" w:eastAsia="Times New Roman" w:hAnsi="Times New Roman" w:cs="Times New Roman"/>
          <w:i/>
          <w:iCs/>
          <w:spacing w:val="-2"/>
          <w:kern w:val="0"/>
          <w:sz w:val="28"/>
          <w:szCs w:val="28"/>
          <w:lang w:eastAsia="ru-RU"/>
        </w:rPr>
        <w:t>;[</w:t>
      </w:r>
      <w:r w:rsidRPr="00851596">
        <w:rPr>
          <w:rFonts w:ascii="Times New Roman" w:eastAsia="Times New Roman" w:hAnsi="Times New Roman" w:cs="Times New Roman" w:hint="eastAsia"/>
          <w:i/>
          <w:iCs/>
          <w:spacing w:val="-2"/>
          <w:kern w:val="0"/>
          <w:sz w:val="28"/>
          <w:szCs w:val="28"/>
          <w:lang w:eastAsia="ru-RU"/>
        </w:rPr>
        <w:t>Место</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защиты</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Алтайский</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государственный</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педагогический</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университет</w:t>
      </w:r>
      <w:r w:rsidRPr="00851596">
        <w:rPr>
          <w:rFonts w:ascii="Times New Roman" w:eastAsia="Times New Roman" w:hAnsi="Times New Roman" w:cs="Times New Roman"/>
          <w:i/>
          <w:iCs/>
          <w:spacing w:val="-2"/>
          <w:kern w:val="0"/>
          <w:sz w:val="28"/>
          <w:szCs w:val="28"/>
          <w:lang w:eastAsia="ru-RU"/>
        </w:rPr>
        <w:t xml:space="preserve">].- </w:t>
      </w:r>
      <w:r w:rsidRPr="00851596">
        <w:rPr>
          <w:rFonts w:ascii="Times New Roman" w:eastAsia="Times New Roman" w:hAnsi="Times New Roman" w:cs="Times New Roman" w:hint="eastAsia"/>
          <w:i/>
          <w:iCs/>
          <w:spacing w:val="-2"/>
          <w:kern w:val="0"/>
          <w:sz w:val="28"/>
          <w:szCs w:val="28"/>
          <w:lang w:eastAsia="ru-RU"/>
        </w:rPr>
        <w:t>Барнаул</w:t>
      </w:r>
      <w:r w:rsidRPr="00851596">
        <w:rPr>
          <w:rFonts w:ascii="Times New Roman" w:eastAsia="Times New Roman" w:hAnsi="Times New Roman" w:cs="Times New Roman"/>
          <w:i/>
          <w:iCs/>
          <w:spacing w:val="-2"/>
          <w:kern w:val="0"/>
          <w:sz w:val="28"/>
          <w:szCs w:val="28"/>
          <w:lang w:eastAsia="ru-RU"/>
        </w:rPr>
        <w:t xml:space="preserve">, 2015.- 190 </w:t>
      </w:r>
      <w:r w:rsidRPr="00851596">
        <w:rPr>
          <w:rFonts w:ascii="Times New Roman" w:eastAsia="Times New Roman" w:hAnsi="Times New Roman" w:cs="Times New Roman" w:hint="eastAsia"/>
          <w:i/>
          <w:iCs/>
          <w:spacing w:val="-2"/>
          <w:kern w:val="0"/>
          <w:sz w:val="28"/>
          <w:szCs w:val="28"/>
          <w:lang w:eastAsia="ru-RU"/>
        </w:rPr>
        <w:t>с</w:t>
      </w:r>
      <w:r w:rsidRPr="00851596">
        <w:rPr>
          <w:rFonts w:ascii="Times New Roman" w:eastAsia="Times New Roman" w:hAnsi="Times New Roman" w:cs="Times New Roman"/>
          <w:i/>
          <w:iCs/>
          <w:spacing w:val="-2"/>
          <w:kern w:val="0"/>
          <w:sz w:val="28"/>
          <w:szCs w:val="28"/>
          <w:lang w:eastAsia="ru-RU"/>
        </w:rPr>
        <w:t>.</w:t>
      </w:r>
    </w:p>
    <w:p w:rsidR="00851596" w:rsidRDefault="00851596" w:rsidP="00851596">
      <w:pPr>
        <w:rPr>
          <w:rFonts w:ascii="Times New Roman" w:eastAsia="Times New Roman" w:hAnsi="Times New Roman" w:cs="Times New Roman"/>
          <w:i/>
          <w:iCs/>
          <w:spacing w:val="-2"/>
          <w:kern w:val="0"/>
          <w:sz w:val="28"/>
          <w:szCs w:val="28"/>
          <w:lang w:eastAsia="ru-RU"/>
        </w:rPr>
      </w:pPr>
    </w:p>
    <w:p w:rsidR="00851596" w:rsidRDefault="00851596" w:rsidP="00851596">
      <w:pPr>
        <w:rPr>
          <w:rFonts w:ascii="Times New Roman" w:eastAsia="Times New Roman" w:hAnsi="Times New Roman" w:cs="Times New Roman"/>
          <w:i/>
          <w:iCs/>
          <w:spacing w:val="-2"/>
          <w:kern w:val="0"/>
          <w:sz w:val="28"/>
          <w:szCs w:val="28"/>
          <w:lang w:eastAsia="ru-RU"/>
        </w:rPr>
      </w:pPr>
    </w:p>
    <w:p w:rsidR="00851596" w:rsidRDefault="00851596" w:rsidP="00851596">
      <w:pPr>
        <w:rPr>
          <w:rFonts w:ascii="Times New Roman" w:eastAsia="Times New Roman" w:hAnsi="Times New Roman" w:cs="Times New Roman"/>
          <w:i/>
          <w:iCs/>
          <w:spacing w:val="-2"/>
          <w:kern w:val="0"/>
          <w:sz w:val="28"/>
          <w:szCs w:val="28"/>
          <w:lang w:eastAsia="ru-RU"/>
        </w:rPr>
      </w:pPr>
    </w:p>
    <w:p w:rsidR="00851596" w:rsidRPr="00851596" w:rsidRDefault="00851596" w:rsidP="00851596">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Федеральное государственное бюджетное образовательное учреждение</w:t>
      </w:r>
      <w:r w:rsidRPr="00851596">
        <w:rPr>
          <w:rFonts w:ascii="Times New Roman" w:eastAsia="Times New Roman" w:hAnsi="Times New Roman" w:cs="Times New Roman"/>
          <w:b/>
          <w:bCs/>
          <w:color w:val="000000"/>
          <w:kern w:val="0"/>
          <w:sz w:val="28"/>
          <w:szCs w:val="28"/>
          <w:lang w:eastAsia="ru-RU" w:bidi="ru-RU"/>
        </w:rPr>
        <w:br/>
        <w:t>высшего профессионального образования</w:t>
      </w:r>
      <w:r w:rsidRPr="00851596">
        <w:rPr>
          <w:rFonts w:ascii="Times New Roman" w:eastAsia="Times New Roman" w:hAnsi="Times New Roman" w:cs="Times New Roman"/>
          <w:b/>
          <w:bCs/>
          <w:color w:val="000000"/>
          <w:kern w:val="0"/>
          <w:sz w:val="28"/>
          <w:szCs w:val="28"/>
          <w:lang w:eastAsia="ru-RU" w:bidi="ru-RU"/>
        </w:rPr>
        <w:br/>
        <w:t>«Алтайская государственная академия образования</w:t>
      </w:r>
      <w:r w:rsidRPr="00851596">
        <w:rPr>
          <w:rFonts w:ascii="Times New Roman" w:eastAsia="Times New Roman" w:hAnsi="Times New Roman" w:cs="Times New Roman"/>
          <w:b/>
          <w:bCs/>
          <w:color w:val="000000"/>
          <w:kern w:val="0"/>
          <w:sz w:val="28"/>
          <w:szCs w:val="28"/>
          <w:lang w:eastAsia="ru-RU" w:bidi="ru-RU"/>
        </w:rPr>
        <w:br/>
        <w:t>имени В.М. Шукшина»</w:t>
      </w:r>
    </w:p>
    <w:p w:rsidR="00851596" w:rsidRPr="00851596" w:rsidRDefault="00851596" w:rsidP="00851596">
      <w:pPr>
        <w:tabs>
          <w:tab w:val="clear" w:pos="709"/>
        </w:tabs>
        <w:suppressAutoHyphens w:val="0"/>
        <w:spacing w:after="896" w:line="480" w:lineRule="exact"/>
        <w:ind w:firstLine="0"/>
        <w:jc w:val="right"/>
        <w:rPr>
          <w:rFonts w:ascii="Times New Roman" w:eastAsia="Times New Roman" w:hAnsi="Times New Roman" w:cs="Times New Roman"/>
          <w:i/>
          <w:iCs/>
          <w:color w:val="000000"/>
          <w:kern w:val="0"/>
          <w:sz w:val="28"/>
          <w:szCs w:val="28"/>
          <w:lang w:eastAsia="ru-RU" w:bidi="ru-RU"/>
        </w:rPr>
      </w:pPr>
      <w:r w:rsidRPr="00851596">
        <w:rPr>
          <w:rFonts w:ascii="Times New Roman" w:eastAsia="Times New Roman" w:hAnsi="Times New Roman" w:cs="Times New Roman"/>
          <w:i/>
          <w:iCs/>
          <w:color w:val="000000"/>
          <w:kern w:val="0"/>
          <w:sz w:val="28"/>
          <w:szCs w:val="28"/>
          <w:lang w:eastAsia="ru-RU" w:bidi="ru-RU"/>
        </w:rPr>
        <w:t>На правах рукописи</w:t>
      </w:r>
    </w:p>
    <w:p w:rsidR="00851596" w:rsidRPr="00851596" w:rsidRDefault="00851596" w:rsidP="00851596">
      <w:pPr>
        <w:tabs>
          <w:tab w:val="clear" w:pos="709"/>
        </w:tabs>
        <w:suppressAutoHyphens w:val="0"/>
        <w:spacing w:after="436"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ГРУШНИКОВА</w:t>
      </w:r>
      <w:r w:rsidRPr="00851596">
        <w:rPr>
          <w:rFonts w:ascii="Times New Roman" w:eastAsia="Times New Roman" w:hAnsi="Times New Roman" w:cs="Times New Roman"/>
          <w:b/>
          <w:bCs/>
          <w:color w:val="000000"/>
          <w:kern w:val="0"/>
          <w:sz w:val="28"/>
          <w:szCs w:val="28"/>
          <w:lang w:eastAsia="ru-RU" w:bidi="ru-RU"/>
        </w:rPr>
        <w:br/>
        <w:t>Елена Васильевна</w:t>
      </w:r>
    </w:p>
    <w:p w:rsidR="00851596" w:rsidRPr="00851596" w:rsidRDefault="00851596" w:rsidP="00851596">
      <w:pPr>
        <w:tabs>
          <w:tab w:val="clear" w:pos="709"/>
        </w:tabs>
        <w:suppressAutoHyphens w:val="0"/>
        <w:spacing w:after="709" w:line="466" w:lineRule="exact"/>
        <w:ind w:left="20" w:firstLine="0"/>
        <w:jc w:val="center"/>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УПРАВЛЕНИЕ ПОВЫШЕНИЕМ КВАЛИФИКАЦИИ ПЕДАГОГОВ</w:t>
      </w:r>
      <w:r w:rsidRPr="00851596">
        <w:rPr>
          <w:rFonts w:ascii="Times New Roman" w:eastAsia="Times New Roman" w:hAnsi="Times New Roman" w:cs="Times New Roman"/>
          <w:b/>
          <w:bCs/>
          <w:color w:val="000000"/>
          <w:kern w:val="0"/>
          <w:sz w:val="28"/>
          <w:szCs w:val="28"/>
          <w:lang w:eastAsia="ru-RU" w:bidi="ru-RU"/>
        </w:rPr>
        <w:br/>
        <w:t>В СЕТЕВОМ ВЗАИМОДЕЙСТВИИ ОБРАЗОВАТЕЛЬНЫХ ОРГАНИЗАЦИЙ</w:t>
      </w:r>
      <w:r w:rsidRPr="00851596">
        <w:rPr>
          <w:rFonts w:ascii="Times New Roman" w:eastAsia="Times New Roman" w:hAnsi="Times New Roman" w:cs="Times New Roman"/>
          <w:b/>
          <w:bCs/>
          <w:color w:val="000000"/>
          <w:kern w:val="0"/>
          <w:sz w:val="28"/>
          <w:szCs w:val="28"/>
          <w:lang w:eastAsia="ru-RU" w:bidi="ru-RU"/>
        </w:rPr>
        <w:br/>
        <w:t>13.00.08 - теория и методика профессионального образования</w:t>
      </w:r>
    </w:p>
    <w:p w:rsidR="00851596" w:rsidRPr="00851596" w:rsidRDefault="00851596" w:rsidP="00851596">
      <w:pPr>
        <w:tabs>
          <w:tab w:val="clear" w:pos="709"/>
        </w:tabs>
        <w:suppressAutoHyphens w:val="0"/>
        <w:spacing w:after="137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ДИССЕРТАЦИЯ</w:t>
      </w:r>
      <w:r w:rsidRPr="00851596">
        <w:rPr>
          <w:rFonts w:ascii="Times New Roman" w:eastAsia="Times New Roman" w:hAnsi="Times New Roman" w:cs="Times New Roman"/>
          <w:b/>
          <w:bCs/>
          <w:color w:val="000000"/>
          <w:kern w:val="0"/>
          <w:sz w:val="28"/>
          <w:szCs w:val="28"/>
          <w:lang w:eastAsia="ru-RU" w:bidi="ru-RU"/>
        </w:rPr>
        <w:br/>
        <w:t>на соискание учёной степени</w:t>
      </w:r>
      <w:r w:rsidRPr="00851596">
        <w:rPr>
          <w:rFonts w:ascii="Times New Roman" w:eastAsia="Times New Roman" w:hAnsi="Times New Roman" w:cs="Times New Roman"/>
          <w:b/>
          <w:bCs/>
          <w:color w:val="000000"/>
          <w:kern w:val="0"/>
          <w:sz w:val="28"/>
          <w:szCs w:val="28"/>
          <w:lang w:eastAsia="ru-RU" w:bidi="ru-RU"/>
        </w:rPr>
        <w:br/>
        <w:t>кандидата педагогических наук</w:t>
      </w:r>
    </w:p>
    <w:p w:rsidR="00851596" w:rsidRPr="00851596" w:rsidRDefault="00851596" w:rsidP="00851596">
      <w:pPr>
        <w:tabs>
          <w:tab w:val="clear" w:pos="709"/>
        </w:tabs>
        <w:suppressAutoHyphens w:val="0"/>
        <w:spacing w:after="1424" w:line="485" w:lineRule="exact"/>
        <w:ind w:left="5640" w:firstLine="0"/>
        <w:jc w:val="right"/>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Научный руководитель: доктор педагогических наук, профессор Л.А. Мокрецова</w:t>
      </w:r>
    </w:p>
    <w:p w:rsidR="00851596" w:rsidRPr="00851596" w:rsidRDefault="00851596" w:rsidP="00851596">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Бийск - 2015</w:t>
      </w:r>
    </w:p>
    <w:p w:rsidR="00851596" w:rsidRPr="00851596" w:rsidRDefault="00851596" w:rsidP="00851596">
      <w:pPr>
        <w:keepNext/>
        <w:keepLines/>
        <w:tabs>
          <w:tab w:val="clear" w:pos="709"/>
        </w:tabs>
        <w:suppressAutoHyphens w:val="0"/>
        <w:spacing w:after="152" w:line="280" w:lineRule="exact"/>
        <w:ind w:left="6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851596">
        <w:rPr>
          <w:rFonts w:ascii="Times New Roman" w:eastAsia="Times New Roman" w:hAnsi="Times New Roman" w:cs="Times New Roman"/>
          <w:b/>
          <w:bCs/>
          <w:color w:val="000000"/>
          <w:kern w:val="0"/>
          <w:sz w:val="28"/>
          <w:szCs w:val="28"/>
          <w:lang w:eastAsia="ru-RU" w:bidi="ru-RU"/>
        </w:rPr>
        <w:t>Оглавление</w:t>
      </w:r>
      <w:bookmarkEnd w:id="0"/>
    </w:p>
    <w:p w:rsidR="00851596" w:rsidRPr="00851596" w:rsidRDefault="00851596" w:rsidP="00851596">
      <w:pPr>
        <w:tabs>
          <w:tab w:val="clear" w:pos="709"/>
          <w:tab w:val="right" w:leader="dot" w:pos="8771"/>
        </w:tabs>
        <w:suppressAutoHyphens w:val="0"/>
        <w:spacing w:after="303" w:line="280"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ВВЕДЕНИЕ</w:t>
      </w:r>
      <w:r w:rsidRPr="00851596">
        <w:rPr>
          <w:rFonts w:ascii="Times New Roman" w:eastAsia="Times New Roman" w:hAnsi="Times New Roman" w:cs="Times New Roman"/>
          <w:color w:val="000000"/>
          <w:kern w:val="0"/>
          <w:sz w:val="28"/>
          <w:szCs w:val="28"/>
          <w:lang w:eastAsia="ru-RU" w:bidi="ru-RU"/>
        </w:rPr>
        <w:tab/>
        <w:t xml:space="preserve"> 3</w:t>
      </w:r>
    </w:p>
    <w:p w:rsidR="00851596" w:rsidRPr="00851596" w:rsidRDefault="00851596" w:rsidP="00851596">
      <w:pPr>
        <w:tabs>
          <w:tab w:val="clear" w:pos="709"/>
          <w:tab w:val="right" w:leader="dot" w:pos="8771"/>
        </w:tabs>
        <w:suppressAutoHyphens w:val="0"/>
        <w:spacing w:after="0" w:line="317" w:lineRule="exact"/>
        <w:ind w:right="1220"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ГЛАВА 1. ТЕОРЕТИЧЕСКИЕ ОСНОВЫ И ПРАКТИЧЕСКИЕ ПРЕД</w:t>
      </w:r>
      <w:r w:rsidRPr="00851596">
        <w:rPr>
          <w:rFonts w:ascii="Times New Roman" w:eastAsia="Times New Roman" w:hAnsi="Times New Roman" w:cs="Times New Roman"/>
          <w:color w:val="000000"/>
          <w:kern w:val="0"/>
          <w:sz w:val="28"/>
          <w:szCs w:val="28"/>
          <w:lang w:eastAsia="ru-RU" w:bidi="ru-RU"/>
        </w:rPr>
        <w:softHyphen/>
        <w:t>ПОСЫЛКИ УПРАВЛЕНИЯ ПОВЫШЕНИЕМ КВАЛИФИКАЦИИ ПЕДАГОГОВ В СЕТЕВОМ 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15</w:t>
      </w:r>
    </w:p>
    <w:p w:rsidR="00851596" w:rsidRPr="00851596" w:rsidRDefault="00851596" w:rsidP="00851596">
      <w:pPr>
        <w:numPr>
          <w:ilvl w:val="0"/>
          <w:numId w:val="24"/>
        </w:numPr>
        <w:tabs>
          <w:tab w:val="clear" w:pos="709"/>
          <w:tab w:val="left" w:pos="66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Сущность управления повышением квалификации педагогов в</w:t>
      </w:r>
    </w:p>
    <w:p w:rsidR="00851596" w:rsidRPr="00851596" w:rsidRDefault="00851596" w:rsidP="00851596">
      <w:pPr>
        <w:tabs>
          <w:tab w:val="clear" w:pos="709"/>
          <w:tab w:val="right" w:leader="dot" w:pos="8771"/>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fldChar w:fldCharType="begin"/>
      </w:r>
      <w:r w:rsidRPr="00851596">
        <w:rPr>
          <w:rFonts w:ascii="Times New Roman" w:eastAsia="Times New Roman" w:hAnsi="Times New Roman" w:cs="Times New Roman"/>
          <w:color w:val="000000"/>
          <w:kern w:val="0"/>
          <w:sz w:val="28"/>
          <w:szCs w:val="28"/>
          <w:lang w:eastAsia="ru-RU" w:bidi="ru-RU"/>
        </w:rPr>
        <w:instrText xml:space="preserve"> TOC \o "1-5" \h \z </w:instrText>
      </w:r>
      <w:r w:rsidRPr="00851596">
        <w:rPr>
          <w:rFonts w:ascii="Times New Roman" w:eastAsia="Times New Roman" w:hAnsi="Times New Roman" w:cs="Times New Roman"/>
          <w:color w:val="000000"/>
          <w:kern w:val="0"/>
          <w:sz w:val="28"/>
          <w:szCs w:val="28"/>
          <w:lang w:eastAsia="ru-RU" w:bidi="ru-RU"/>
        </w:rPr>
        <w:fldChar w:fldCharType="separate"/>
      </w:r>
      <w:r w:rsidRPr="00851596">
        <w:rPr>
          <w:rFonts w:ascii="Times New Roman" w:eastAsia="Times New Roman" w:hAnsi="Times New Roman" w:cs="Times New Roman"/>
          <w:color w:val="000000"/>
          <w:kern w:val="0"/>
          <w:sz w:val="28"/>
          <w:szCs w:val="28"/>
          <w:lang w:eastAsia="ru-RU" w:bidi="ru-RU"/>
        </w:rPr>
        <w:t>сетевом 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15</w:t>
      </w:r>
    </w:p>
    <w:p w:rsidR="00851596" w:rsidRPr="00851596" w:rsidRDefault="00851596" w:rsidP="00851596">
      <w:pPr>
        <w:numPr>
          <w:ilvl w:val="0"/>
          <w:numId w:val="24"/>
        </w:numPr>
        <w:tabs>
          <w:tab w:val="clear" w:pos="709"/>
          <w:tab w:val="left" w:pos="66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Состояние проблемы управления повышением квалификации</w:t>
      </w:r>
    </w:p>
    <w:p w:rsidR="00851596" w:rsidRPr="00851596" w:rsidRDefault="00851596" w:rsidP="00851596">
      <w:pPr>
        <w:tabs>
          <w:tab w:val="clear" w:pos="709"/>
          <w:tab w:val="right" w:pos="8771"/>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педагогов в сетевом 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42</w:t>
      </w:r>
    </w:p>
    <w:p w:rsidR="00851596" w:rsidRPr="00851596" w:rsidRDefault="00851596" w:rsidP="00851596">
      <w:pPr>
        <w:numPr>
          <w:ilvl w:val="0"/>
          <w:numId w:val="24"/>
        </w:numPr>
        <w:tabs>
          <w:tab w:val="clear" w:pos="709"/>
          <w:tab w:val="left" w:pos="66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Модель управления повышением квалификации педагогов в сетевом</w:t>
      </w:r>
    </w:p>
    <w:p w:rsidR="00851596" w:rsidRPr="00851596" w:rsidRDefault="00851596" w:rsidP="00851596">
      <w:pPr>
        <w:tabs>
          <w:tab w:val="clear" w:pos="709"/>
          <w:tab w:val="right" w:leader="dot" w:pos="8771"/>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61</w:t>
      </w:r>
    </w:p>
    <w:p w:rsidR="00851596" w:rsidRPr="00851596" w:rsidRDefault="00851596" w:rsidP="00851596">
      <w:pPr>
        <w:tabs>
          <w:tab w:val="clear" w:pos="709"/>
          <w:tab w:val="right" w:leader="dot" w:pos="8771"/>
        </w:tabs>
        <w:suppressAutoHyphens w:val="0"/>
        <w:spacing w:after="252" w:line="317"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851596">
          <w:rPr>
            <w:rFonts w:ascii="Times New Roman" w:eastAsia="Times New Roman" w:hAnsi="Times New Roman" w:cs="Times New Roman"/>
            <w:color w:val="000000"/>
            <w:kern w:val="0"/>
            <w:sz w:val="28"/>
            <w:szCs w:val="28"/>
            <w:lang w:eastAsia="ru-RU" w:bidi="ru-RU"/>
          </w:rPr>
          <w:t>Выводы по первой главе</w:t>
        </w:r>
        <w:r w:rsidRPr="00851596">
          <w:rPr>
            <w:rFonts w:ascii="Times New Roman" w:eastAsia="Times New Roman" w:hAnsi="Times New Roman" w:cs="Times New Roman"/>
            <w:color w:val="000000"/>
            <w:kern w:val="0"/>
            <w:sz w:val="28"/>
            <w:szCs w:val="28"/>
            <w:lang w:eastAsia="ru-RU" w:bidi="ru-RU"/>
          </w:rPr>
          <w:tab/>
          <w:t xml:space="preserve"> 80</w:t>
        </w:r>
      </w:hyperlink>
      <w:r w:rsidRPr="00851596">
        <w:rPr>
          <w:rFonts w:ascii="Times New Roman" w:eastAsia="Times New Roman" w:hAnsi="Times New Roman" w:cs="Times New Roman"/>
          <w:color w:val="000000"/>
          <w:kern w:val="0"/>
          <w:sz w:val="28"/>
          <w:szCs w:val="28"/>
          <w:lang w:eastAsia="ru-RU" w:bidi="ru-RU"/>
        </w:rPr>
        <w:fldChar w:fldCharType="end"/>
      </w:r>
    </w:p>
    <w:p w:rsidR="00851596" w:rsidRPr="00851596" w:rsidRDefault="00851596" w:rsidP="00851596">
      <w:pPr>
        <w:tabs>
          <w:tab w:val="clear" w:pos="709"/>
          <w:tab w:val="right" w:leader="dot" w:pos="8771"/>
        </w:tabs>
        <w:suppressAutoHyphens w:val="0"/>
        <w:spacing w:after="0" w:line="302" w:lineRule="exact"/>
        <w:ind w:right="1220"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ГЛАВА 2. ОПЫТНО-ЭКСПЕРИМЕНТАЛЬНАЯ РАБОТА ПО РЕАЛИЗАЦИИ МОДЕЛИ И ТЕХНОЛОГИИ УПРАВЛЕНИЯ ПОВЫШЕНИЕМ КВАЛИФИКАЦИИ ПЕДАГОГОВ В СЕТЕВОМ 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82</w:t>
      </w:r>
    </w:p>
    <w:p w:rsidR="00851596" w:rsidRPr="00851596" w:rsidRDefault="00851596" w:rsidP="00851596">
      <w:pPr>
        <w:numPr>
          <w:ilvl w:val="0"/>
          <w:numId w:val="25"/>
        </w:numPr>
        <w:tabs>
          <w:tab w:val="clear" w:pos="709"/>
          <w:tab w:val="left" w:pos="664"/>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Технология управления повышением квалификации педагогов</w:t>
      </w:r>
    </w:p>
    <w:p w:rsidR="00851596" w:rsidRPr="00851596" w:rsidRDefault="00851596" w:rsidP="00851596">
      <w:pPr>
        <w:tabs>
          <w:tab w:val="clear" w:pos="709"/>
          <w:tab w:val="right" w:leader="dot" w:pos="8771"/>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fldChar w:fldCharType="begin"/>
      </w:r>
      <w:r w:rsidRPr="00851596">
        <w:rPr>
          <w:rFonts w:ascii="Times New Roman" w:eastAsia="Times New Roman" w:hAnsi="Times New Roman" w:cs="Times New Roman"/>
          <w:color w:val="000000"/>
          <w:kern w:val="0"/>
          <w:sz w:val="28"/>
          <w:szCs w:val="28"/>
          <w:lang w:eastAsia="ru-RU" w:bidi="ru-RU"/>
        </w:rPr>
        <w:instrText xml:space="preserve"> TOC \o "1-5" \h \z </w:instrText>
      </w:r>
      <w:r w:rsidRPr="00851596">
        <w:rPr>
          <w:rFonts w:ascii="Times New Roman" w:eastAsia="Times New Roman" w:hAnsi="Times New Roman" w:cs="Times New Roman"/>
          <w:color w:val="000000"/>
          <w:kern w:val="0"/>
          <w:sz w:val="28"/>
          <w:szCs w:val="28"/>
          <w:lang w:eastAsia="ru-RU" w:bidi="ru-RU"/>
        </w:rPr>
        <w:fldChar w:fldCharType="separate"/>
      </w:r>
      <w:r w:rsidRPr="00851596">
        <w:rPr>
          <w:rFonts w:ascii="Times New Roman" w:eastAsia="Times New Roman" w:hAnsi="Times New Roman" w:cs="Times New Roman"/>
          <w:color w:val="000000"/>
          <w:kern w:val="0"/>
          <w:sz w:val="28"/>
          <w:szCs w:val="28"/>
          <w:lang w:eastAsia="ru-RU" w:bidi="ru-RU"/>
        </w:rPr>
        <w:t>в сетевом взаимодействии образовательных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82</w:t>
      </w:r>
    </w:p>
    <w:p w:rsidR="00851596" w:rsidRPr="00851596" w:rsidRDefault="00851596" w:rsidP="00851596">
      <w:pPr>
        <w:numPr>
          <w:ilvl w:val="0"/>
          <w:numId w:val="25"/>
        </w:numPr>
        <w:tabs>
          <w:tab w:val="clear" w:pos="709"/>
          <w:tab w:val="left" w:pos="664"/>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Организация и методика опытно-экспериментальной работы по</w:t>
      </w:r>
    </w:p>
    <w:p w:rsidR="00851596" w:rsidRPr="00851596" w:rsidRDefault="00851596" w:rsidP="00851596">
      <w:pPr>
        <w:tabs>
          <w:tab w:val="clear" w:pos="709"/>
          <w:tab w:val="right" w:leader="dot" w:pos="8056"/>
        </w:tabs>
        <w:suppressAutoHyphens w:val="0"/>
        <w:spacing w:after="0" w:line="322" w:lineRule="exact"/>
        <w:ind w:right="1220" w:firstLine="0"/>
        <w:rPr>
          <w:rFonts w:ascii="Times New Roman" w:eastAsia="Times New Roman" w:hAnsi="Times New Roman" w:cs="Times New Roman"/>
          <w:color w:val="000000"/>
          <w:kern w:val="0"/>
          <w:sz w:val="28"/>
          <w:szCs w:val="28"/>
          <w:lang w:eastAsia="ru-RU" w:bidi="ru-RU"/>
        </w:rPr>
      </w:pPr>
      <w:hyperlink w:anchor="bookmark8" w:tooltip="Current Document">
        <w:r w:rsidRPr="00851596">
          <w:rPr>
            <w:rFonts w:ascii="Times New Roman" w:eastAsia="Times New Roman" w:hAnsi="Times New Roman" w:cs="Times New Roman"/>
            <w:color w:val="000000"/>
            <w:kern w:val="0"/>
            <w:sz w:val="28"/>
            <w:szCs w:val="28"/>
            <w:lang w:eastAsia="ru-RU" w:bidi="ru-RU"/>
          </w:rPr>
          <w:t>изучению эффективности модели и технологии управления повыше</w:t>
        </w:r>
        <w:r w:rsidRPr="00851596">
          <w:rPr>
            <w:rFonts w:ascii="Times New Roman" w:eastAsia="Times New Roman" w:hAnsi="Times New Roman" w:cs="Times New Roman"/>
            <w:color w:val="000000"/>
            <w:kern w:val="0"/>
            <w:sz w:val="28"/>
            <w:szCs w:val="28"/>
            <w:lang w:eastAsia="ru-RU" w:bidi="ru-RU"/>
          </w:rPr>
          <w:softHyphen/>
          <w:t>нием квалификации педагогов в сетевом взаимодействии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w:t>
        </w:r>
        <w:r w:rsidRPr="00851596">
          <w:rPr>
            <w:rFonts w:ascii="Times New Roman" w:eastAsia="Times New Roman" w:hAnsi="Times New Roman" w:cs="Times New Roman"/>
            <w:color w:val="000000"/>
            <w:kern w:val="0"/>
            <w:sz w:val="28"/>
            <w:szCs w:val="28"/>
            <w:lang w:eastAsia="ru-RU" w:bidi="ru-RU"/>
          </w:rPr>
          <w:tab/>
          <w:t xml:space="preserve"> 107</w:t>
        </w:r>
      </w:hyperlink>
    </w:p>
    <w:p w:rsidR="00851596" w:rsidRPr="00851596" w:rsidRDefault="00851596" w:rsidP="00851596">
      <w:pPr>
        <w:numPr>
          <w:ilvl w:val="0"/>
          <w:numId w:val="25"/>
        </w:numPr>
        <w:tabs>
          <w:tab w:val="clear" w:pos="709"/>
          <w:tab w:val="left" w:pos="664"/>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Анализ результатов опытно-экспериментальной работы по</w:t>
      </w:r>
    </w:p>
    <w:p w:rsidR="00851596" w:rsidRPr="00851596" w:rsidRDefault="00851596" w:rsidP="00851596">
      <w:pPr>
        <w:tabs>
          <w:tab w:val="clear" w:pos="709"/>
          <w:tab w:val="right" w:leader="dot" w:pos="8056"/>
        </w:tabs>
        <w:suppressAutoHyphens w:val="0"/>
        <w:spacing w:after="0" w:line="322" w:lineRule="exact"/>
        <w:ind w:right="1220" w:firstLine="0"/>
        <w:rPr>
          <w:rFonts w:ascii="Times New Roman" w:eastAsia="Times New Roman" w:hAnsi="Times New Roman" w:cs="Times New Roman"/>
          <w:color w:val="000000"/>
          <w:kern w:val="0"/>
          <w:sz w:val="28"/>
          <w:szCs w:val="28"/>
          <w:lang w:eastAsia="ru-RU" w:bidi="ru-RU"/>
        </w:rPr>
      </w:pPr>
      <w:hyperlink w:anchor="bookmark4" w:tooltip="Current Document">
        <w:r w:rsidRPr="00851596">
          <w:rPr>
            <w:rFonts w:ascii="Times New Roman" w:eastAsia="Times New Roman" w:hAnsi="Times New Roman" w:cs="Times New Roman"/>
            <w:color w:val="000000"/>
            <w:kern w:val="0"/>
            <w:sz w:val="28"/>
            <w:szCs w:val="28"/>
            <w:lang w:eastAsia="ru-RU" w:bidi="ru-RU"/>
          </w:rPr>
          <w:t>выявлению эффективности модели и технологии управления повы</w:t>
        </w:r>
        <w:r w:rsidRPr="00851596">
          <w:rPr>
            <w:rFonts w:ascii="Times New Roman" w:eastAsia="Times New Roman" w:hAnsi="Times New Roman" w:cs="Times New Roman"/>
            <w:color w:val="000000"/>
            <w:kern w:val="0"/>
            <w:sz w:val="28"/>
            <w:szCs w:val="28"/>
            <w:lang w:eastAsia="ru-RU" w:bidi="ru-RU"/>
          </w:rPr>
          <w:softHyphen/>
          <w:t>шением квалификации педагогов в сетевом взаимодействии образо</w:t>
        </w:r>
        <w:r w:rsidRPr="00851596">
          <w:rPr>
            <w:rFonts w:ascii="Times New Roman" w:eastAsia="Times New Roman" w:hAnsi="Times New Roman" w:cs="Times New Roman"/>
            <w:color w:val="000000"/>
            <w:kern w:val="0"/>
            <w:sz w:val="28"/>
            <w:szCs w:val="28"/>
            <w:lang w:eastAsia="ru-RU" w:bidi="ru-RU"/>
          </w:rPr>
          <w:softHyphen/>
          <w:t>вательных организаций</w:t>
        </w:r>
        <w:r w:rsidRPr="00851596">
          <w:rPr>
            <w:rFonts w:ascii="Times New Roman" w:eastAsia="Times New Roman" w:hAnsi="Times New Roman" w:cs="Times New Roman"/>
            <w:color w:val="000000"/>
            <w:kern w:val="0"/>
            <w:sz w:val="28"/>
            <w:szCs w:val="28"/>
            <w:lang w:eastAsia="ru-RU" w:bidi="ru-RU"/>
          </w:rPr>
          <w:tab/>
          <w:t xml:space="preserve"> 124</w:t>
        </w:r>
      </w:hyperlink>
    </w:p>
    <w:p w:rsidR="00851596" w:rsidRPr="00851596" w:rsidRDefault="00851596" w:rsidP="00851596">
      <w:pPr>
        <w:tabs>
          <w:tab w:val="clear" w:pos="709"/>
          <w:tab w:val="right" w:leader="dot" w:pos="8771"/>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13" w:tooltip="Current Document">
        <w:r w:rsidRPr="00851596">
          <w:rPr>
            <w:rFonts w:ascii="Times New Roman" w:eastAsia="Times New Roman" w:hAnsi="Times New Roman" w:cs="Times New Roman"/>
            <w:color w:val="000000"/>
            <w:kern w:val="0"/>
            <w:sz w:val="28"/>
            <w:szCs w:val="28"/>
            <w:lang w:eastAsia="ru-RU" w:bidi="ru-RU"/>
          </w:rPr>
          <w:t>Выводы по второй главе</w:t>
        </w:r>
        <w:r w:rsidRPr="00851596">
          <w:rPr>
            <w:rFonts w:ascii="Times New Roman" w:eastAsia="Times New Roman" w:hAnsi="Times New Roman" w:cs="Times New Roman"/>
            <w:color w:val="000000"/>
            <w:kern w:val="0"/>
            <w:sz w:val="28"/>
            <w:szCs w:val="28"/>
            <w:lang w:eastAsia="ru-RU" w:bidi="ru-RU"/>
          </w:rPr>
          <w:tab/>
          <w:t xml:space="preserve"> 137</w:t>
        </w:r>
      </w:hyperlink>
    </w:p>
    <w:p w:rsidR="00851596" w:rsidRPr="00851596" w:rsidRDefault="00851596" w:rsidP="00851596">
      <w:pPr>
        <w:tabs>
          <w:tab w:val="clear" w:pos="709"/>
          <w:tab w:val="right" w:leader="dot" w:pos="8771"/>
        </w:tabs>
        <w:suppressAutoHyphens w:val="0"/>
        <w:spacing w:after="0" w:line="643"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851596">
          <w:rPr>
            <w:rFonts w:ascii="Times New Roman" w:eastAsia="Times New Roman" w:hAnsi="Times New Roman" w:cs="Times New Roman"/>
            <w:color w:val="000000"/>
            <w:kern w:val="0"/>
            <w:sz w:val="28"/>
            <w:szCs w:val="28"/>
            <w:lang w:eastAsia="ru-RU" w:bidi="ru-RU"/>
          </w:rPr>
          <w:t>ЗАКЛЮЧЕНИЕ</w:t>
        </w:r>
        <w:r w:rsidRPr="00851596">
          <w:rPr>
            <w:rFonts w:ascii="Times New Roman" w:eastAsia="Times New Roman" w:hAnsi="Times New Roman" w:cs="Times New Roman"/>
            <w:color w:val="000000"/>
            <w:kern w:val="0"/>
            <w:sz w:val="28"/>
            <w:szCs w:val="28"/>
            <w:lang w:eastAsia="ru-RU" w:bidi="ru-RU"/>
          </w:rPr>
          <w:tab/>
          <w:t xml:space="preserve"> 139</w:t>
        </w:r>
      </w:hyperlink>
    </w:p>
    <w:p w:rsidR="00851596" w:rsidRPr="00851596" w:rsidRDefault="00851596" w:rsidP="00851596">
      <w:pPr>
        <w:tabs>
          <w:tab w:val="clear" w:pos="709"/>
          <w:tab w:val="right" w:leader="dot" w:pos="8771"/>
        </w:tabs>
        <w:suppressAutoHyphens w:val="0"/>
        <w:spacing w:after="0" w:line="643"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СПИСОК ИСПОЛЬЗОВАННОЙ ЛИТЕРАТУРЫ</w:t>
      </w:r>
      <w:r w:rsidRPr="00851596">
        <w:rPr>
          <w:rFonts w:ascii="Times New Roman" w:eastAsia="Times New Roman" w:hAnsi="Times New Roman" w:cs="Times New Roman"/>
          <w:color w:val="000000"/>
          <w:kern w:val="0"/>
          <w:sz w:val="28"/>
          <w:szCs w:val="28"/>
          <w:lang w:eastAsia="ru-RU" w:bidi="ru-RU"/>
        </w:rPr>
        <w:tab/>
        <w:t xml:space="preserve"> 141</w:t>
      </w:r>
    </w:p>
    <w:p w:rsidR="00851596" w:rsidRPr="00851596" w:rsidRDefault="00851596" w:rsidP="00851596">
      <w:pPr>
        <w:tabs>
          <w:tab w:val="clear" w:pos="709"/>
          <w:tab w:val="right" w:leader="dot" w:pos="8771"/>
        </w:tabs>
        <w:suppressAutoHyphens w:val="0"/>
        <w:spacing w:after="0" w:line="643" w:lineRule="exact"/>
        <w:ind w:firstLine="0"/>
        <w:rPr>
          <w:rFonts w:ascii="Times New Roman" w:eastAsia="Times New Roman" w:hAnsi="Times New Roman" w:cs="Times New Roman"/>
          <w:color w:val="000000"/>
          <w:kern w:val="0"/>
          <w:sz w:val="28"/>
          <w:szCs w:val="28"/>
          <w:lang w:eastAsia="ru-RU" w:bidi="ru-RU"/>
        </w:rPr>
        <w:sectPr w:rsidR="00851596" w:rsidRPr="00851596">
          <w:headerReference w:type="default" r:id="rId8"/>
          <w:pgSz w:w="11900" w:h="16840"/>
          <w:pgMar w:top="1162" w:right="823" w:bottom="2074" w:left="1732" w:header="0" w:footer="3" w:gutter="0"/>
          <w:cols w:space="720"/>
          <w:noEndnote/>
          <w:titlePg/>
          <w:docGrid w:linePitch="360"/>
        </w:sectPr>
      </w:pPr>
      <w:r w:rsidRPr="00851596">
        <w:rPr>
          <w:rFonts w:ascii="Times New Roman" w:eastAsia="Times New Roman" w:hAnsi="Times New Roman" w:cs="Times New Roman"/>
          <w:color w:val="000000"/>
          <w:kern w:val="0"/>
          <w:sz w:val="28"/>
          <w:szCs w:val="28"/>
          <w:lang w:eastAsia="ru-RU" w:bidi="ru-RU"/>
        </w:rPr>
        <w:t>ПРИЛОЖЕНИЯ</w:t>
      </w:r>
      <w:r w:rsidRPr="00851596">
        <w:rPr>
          <w:rFonts w:ascii="Times New Roman" w:eastAsia="Times New Roman" w:hAnsi="Times New Roman" w:cs="Times New Roman"/>
          <w:color w:val="000000"/>
          <w:kern w:val="0"/>
          <w:sz w:val="28"/>
          <w:szCs w:val="28"/>
          <w:lang w:eastAsia="ru-RU" w:bidi="ru-RU"/>
        </w:rPr>
        <w:tab/>
        <w:t xml:space="preserve"> 164</w:t>
      </w:r>
      <w:r w:rsidRPr="00851596">
        <w:rPr>
          <w:rFonts w:ascii="Times New Roman" w:eastAsia="Times New Roman" w:hAnsi="Times New Roman" w:cs="Times New Roman"/>
          <w:color w:val="000000"/>
          <w:kern w:val="0"/>
          <w:sz w:val="28"/>
          <w:szCs w:val="28"/>
          <w:lang w:eastAsia="ru-RU" w:bidi="ru-RU"/>
        </w:rPr>
        <w:fldChar w:fldCharType="end"/>
      </w:r>
    </w:p>
    <w:p w:rsidR="00851596" w:rsidRPr="00851596" w:rsidRDefault="00851596" w:rsidP="00851596">
      <w:pPr>
        <w:keepNext/>
        <w:keepLines/>
        <w:tabs>
          <w:tab w:val="clear" w:pos="709"/>
        </w:tabs>
        <w:suppressAutoHyphens w:val="0"/>
        <w:spacing w:after="172" w:line="280" w:lineRule="exact"/>
        <w:ind w:right="280" w:firstLine="0"/>
        <w:jc w:val="center"/>
        <w:outlineLvl w:val="1"/>
        <w:rPr>
          <w:rFonts w:ascii="Times New Roman" w:eastAsia="Times New Roman" w:hAnsi="Times New Roman" w:cs="Times New Roman"/>
          <w:b/>
          <w:bCs/>
          <w:color w:val="000000"/>
          <w:kern w:val="0"/>
          <w:sz w:val="28"/>
          <w:szCs w:val="28"/>
          <w:lang w:eastAsia="ru-RU" w:bidi="ru-RU"/>
        </w:rPr>
      </w:pPr>
      <w:bookmarkStart w:id="1" w:name="bookmark1"/>
      <w:r w:rsidRPr="00851596">
        <w:rPr>
          <w:rFonts w:ascii="Times New Roman" w:eastAsia="Times New Roman" w:hAnsi="Times New Roman" w:cs="Times New Roman"/>
          <w:b/>
          <w:bCs/>
          <w:color w:val="000000"/>
          <w:kern w:val="0"/>
          <w:sz w:val="28"/>
          <w:szCs w:val="28"/>
          <w:lang w:eastAsia="ru-RU" w:bidi="ru-RU"/>
        </w:rPr>
        <w:t>ВВЕДЕНИЕ</w:t>
      </w:r>
      <w:bookmarkEnd w:id="1"/>
    </w:p>
    <w:p w:rsidR="00851596" w:rsidRPr="00851596" w:rsidRDefault="00851596" w:rsidP="00851596">
      <w:pPr>
        <w:keepNext/>
        <w:keepLines/>
        <w:tabs>
          <w:tab w:val="clear" w:pos="709"/>
        </w:tabs>
        <w:suppressAutoHyphens w:val="0"/>
        <w:spacing w:after="0" w:line="4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2" w:name="bookmark2"/>
      <w:r w:rsidRPr="00851596">
        <w:rPr>
          <w:rFonts w:ascii="Times New Roman" w:eastAsia="Times New Roman" w:hAnsi="Times New Roman" w:cs="Times New Roman"/>
          <w:b/>
          <w:bCs/>
          <w:color w:val="000000"/>
          <w:kern w:val="0"/>
          <w:sz w:val="28"/>
          <w:szCs w:val="28"/>
          <w:lang w:eastAsia="ru-RU" w:bidi="ru-RU"/>
        </w:rPr>
        <w:t>Актуальность и степень разработанности проблемы исследования</w:t>
      </w:r>
      <w:bookmarkEnd w:id="2"/>
    </w:p>
    <w:p w:rsidR="00851596" w:rsidRPr="00851596" w:rsidRDefault="00851596" w:rsidP="0085159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В быстро меняющихся социально-экономических условиях основной задачей государственной стратегии развития образования в России до 2020 года определено достижение нового качества образования. Происходящие в стране перемены влекут за собой изменения в образовательной практике, по- новому ставят вопрос </w:t>
      </w:r>
      <w:r w:rsidRPr="00851596">
        <w:rPr>
          <w:rFonts w:ascii="Times New Roman" w:eastAsia="Times New Roman" w:hAnsi="Times New Roman" w:cs="Times New Roman"/>
          <w:i/>
          <w:iCs/>
          <w:color w:val="000000"/>
          <w:kern w:val="0"/>
          <w:sz w:val="28"/>
          <w:szCs w:val="28"/>
          <w:lang w:eastAsia="ru-RU" w:bidi="ru-RU"/>
        </w:rPr>
        <w:t>о профессиональной компетенции педагога.</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Введение Федерального государственного образовательного стандарта основного общего образования определяет ряд обязательных направлений при реализации образовательными организациями основной образовательной программы основного общего образования. При этом особое внимание уде</w:t>
      </w:r>
      <w:r w:rsidRPr="00851596">
        <w:rPr>
          <w:rFonts w:ascii="Times New Roman" w:eastAsia="Times New Roman" w:hAnsi="Times New Roman" w:cs="Times New Roman"/>
          <w:color w:val="000000"/>
          <w:kern w:val="0"/>
          <w:sz w:val="28"/>
          <w:szCs w:val="28"/>
          <w:lang w:eastAsia="ru-RU" w:bidi="ru-RU"/>
        </w:rPr>
        <w:softHyphen/>
        <w:t>ляется выделению требований к кадровым условиям реализации основной образовательной программы основного общего образования, где прописыва</w:t>
      </w:r>
      <w:r w:rsidRPr="00851596">
        <w:rPr>
          <w:rFonts w:ascii="Times New Roman" w:eastAsia="Times New Roman" w:hAnsi="Times New Roman" w:cs="Times New Roman"/>
          <w:color w:val="000000"/>
          <w:kern w:val="0"/>
          <w:sz w:val="28"/>
          <w:szCs w:val="28"/>
          <w:lang w:eastAsia="ru-RU" w:bidi="ru-RU"/>
        </w:rPr>
        <w:softHyphen/>
        <w:t>ются уровни квалификации работников образовательной организации, обос</w:t>
      </w:r>
      <w:r w:rsidRPr="00851596">
        <w:rPr>
          <w:rFonts w:ascii="Times New Roman" w:eastAsia="Times New Roman" w:hAnsi="Times New Roman" w:cs="Times New Roman"/>
          <w:color w:val="000000"/>
          <w:kern w:val="0"/>
          <w:sz w:val="28"/>
          <w:szCs w:val="28"/>
          <w:lang w:eastAsia="ru-RU" w:bidi="ru-RU"/>
        </w:rPr>
        <w:softHyphen/>
        <w:t>новывается непрерывность профессионального развития педагогических ра</w:t>
      </w:r>
      <w:r w:rsidRPr="00851596">
        <w:rPr>
          <w:rFonts w:ascii="Times New Roman" w:eastAsia="Times New Roman" w:hAnsi="Times New Roman" w:cs="Times New Roman"/>
          <w:color w:val="000000"/>
          <w:kern w:val="0"/>
          <w:sz w:val="28"/>
          <w:szCs w:val="28"/>
          <w:lang w:eastAsia="ru-RU" w:bidi="ru-RU"/>
        </w:rPr>
        <w:softHyphen/>
        <w:t xml:space="preserve">ботников, задается вектор на </w:t>
      </w:r>
      <w:r w:rsidRPr="00851596">
        <w:rPr>
          <w:rFonts w:ascii="Times New Roman" w:eastAsia="Times New Roman" w:hAnsi="Times New Roman" w:cs="Times New Roman"/>
          <w:b/>
          <w:bCs/>
          <w:i/>
          <w:iCs/>
          <w:color w:val="000000"/>
          <w:kern w:val="0"/>
          <w:sz w:val="28"/>
          <w:szCs w:val="28"/>
          <w:lang w:eastAsia="ru-RU" w:bidi="ru-RU"/>
        </w:rPr>
        <w:t>«</w:t>
      </w:r>
      <w:r w:rsidRPr="00851596">
        <w:rPr>
          <w:rFonts w:ascii="Times New Roman" w:eastAsia="Times New Roman" w:hAnsi="Times New Roman" w:cs="Times New Roman"/>
          <w:i/>
          <w:iCs/>
          <w:color w:val="000000"/>
          <w:kern w:val="0"/>
          <w:sz w:val="28"/>
          <w:szCs w:val="28"/>
          <w:lang w:eastAsia="ru-RU" w:bidi="ru-RU"/>
        </w:rPr>
        <w:t>комплексное взаимодействие образователь</w:t>
      </w:r>
      <w:r w:rsidRPr="00851596">
        <w:rPr>
          <w:rFonts w:ascii="Times New Roman" w:eastAsia="Times New Roman" w:hAnsi="Times New Roman" w:cs="Times New Roman"/>
          <w:i/>
          <w:iCs/>
          <w:color w:val="000000"/>
          <w:kern w:val="0"/>
          <w:sz w:val="28"/>
          <w:szCs w:val="28"/>
          <w:lang w:eastAsia="ru-RU" w:bidi="ru-RU"/>
        </w:rPr>
        <w:softHyphen/>
        <w:t>ных учреждений</w:t>
      </w:r>
      <w:r w:rsidRPr="00851596">
        <w:rPr>
          <w:rFonts w:ascii="Times New Roman" w:eastAsia="Times New Roman" w:hAnsi="Times New Roman" w:cs="Times New Roman"/>
          <w:b/>
          <w:bCs/>
          <w:i/>
          <w:iCs/>
          <w:color w:val="000000"/>
          <w:kern w:val="0"/>
          <w:sz w:val="28"/>
          <w:szCs w:val="28"/>
          <w:lang w:eastAsia="ru-RU" w:bidi="ru-RU"/>
        </w:rPr>
        <w:t>».</w:t>
      </w:r>
      <w:r w:rsidRPr="00851596">
        <w:rPr>
          <w:rFonts w:ascii="Times New Roman" w:eastAsia="Times New Roman" w:hAnsi="Times New Roman" w:cs="Times New Roman"/>
          <w:color w:val="000000"/>
          <w:kern w:val="0"/>
          <w:sz w:val="28"/>
          <w:szCs w:val="28"/>
          <w:lang w:eastAsia="ru-RU" w:bidi="ru-RU"/>
        </w:rPr>
        <w:t xml:space="preserve"> В Федеральном законе РФ «Об образовании в Российской Федерации» приоритетным становится использование </w:t>
      </w:r>
      <w:r w:rsidRPr="00851596">
        <w:rPr>
          <w:rFonts w:ascii="Times New Roman" w:eastAsia="Times New Roman" w:hAnsi="Times New Roman" w:cs="Times New Roman"/>
          <w:i/>
          <w:iCs/>
          <w:color w:val="000000"/>
          <w:kern w:val="0"/>
          <w:sz w:val="28"/>
          <w:szCs w:val="28"/>
          <w:lang w:eastAsia="ru-RU" w:bidi="ru-RU"/>
        </w:rPr>
        <w:t>сетевого взаимодей</w:t>
      </w:r>
      <w:r w:rsidRPr="00851596">
        <w:rPr>
          <w:rFonts w:ascii="Times New Roman" w:eastAsia="Times New Roman" w:hAnsi="Times New Roman" w:cs="Times New Roman"/>
          <w:i/>
          <w:iCs/>
          <w:color w:val="000000"/>
          <w:kern w:val="0"/>
          <w:sz w:val="28"/>
          <w:szCs w:val="28"/>
          <w:lang w:eastAsia="ru-RU" w:bidi="ru-RU"/>
        </w:rPr>
        <w:softHyphen/>
        <w:t>ствия при реализации образовательных программ</w:t>
      </w:r>
      <w:r w:rsidRPr="00851596">
        <w:rPr>
          <w:rFonts w:ascii="Times New Roman" w:eastAsia="Times New Roman" w:hAnsi="Times New Roman" w:cs="Times New Roman"/>
          <w:b/>
          <w:bCs/>
          <w:i/>
          <w:iCs/>
          <w:color w:val="000000"/>
          <w:kern w:val="0"/>
          <w:sz w:val="28"/>
          <w:szCs w:val="28"/>
          <w:lang w:eastAsia="ru-RU" w:bidi="ru-RU"/>
        </w:rPr>
        <w:t>,</w:t>
      </w:r>
      <w:r w:rsidRPr="00851596">
        <w:rPr>
          <w:rFonts w:ascii="Times New Roman" w:eastAsia="Times New Roman" w:hAnsi="Times New Roman" w:cs="Times New Roman"/>
          <w:color w:val="000000"/>
          <w:kern w:val="0"/>
          <w:sz w:val="28"/>
          <w:szCs w:val="28"/>
          <w:lang w:eastAsia="ru-RU" w:bidi="ru-RU"/>
        </w:rPr>
        <w:t xml:space="preserve"> а также использование ре</w:t>
      </w:r>
      <w:r w:rsidRPr="00851596">
        <w:rPr>
          <w:rFonts w:ascii="Times New Roman" w:eastAsia="Times New Roman" w:hAnsi="Times New Roman" w:cs="Times New Roman"/>
          <w:color w:val="000000"/>
          <w:kern w:val="0"/>
          <w:sz w:val="28"/>
          <w:szCs w:val="28"/>
          <w:lang w:eastAsia="ru-RU" w:bidi="ru-RU"/>
        </w:rPr>
        <w:softHyphen/>
        <w:t>сурсов нескольких образовательных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Рассматривая педагога в качестве основного проводника происходящих в образовании изменений, необходимо обеспечить условия для успешного осуществления им профессиональной деятельности при реализации новых требований и овладения новыми компетенциями, направленными на форми</w:t>
      </w:r>
      <w:r w:rsidRPr="00851596">
        <w:rPr>
          <w:rFonts w:ascii="Times New Roman" w:eastAsia="Times New Roman" w:hAnsi="Times New Roman" w:cs="Times New Roman"/>
          <w:color w:val="000000"/>
          <w:kern w:val="0"/>
          <w:sz w:val="28"/>
          <w:szCs w:val="28"/>
          <w:lang w:eastAsia="ru-RU" w:bidi="ru-RU"/>
        </w:rPr>
        <w:softHyphen/>
        <w:t xml:space="preserve">рование у учащихся готовности к саморазвитию; </w:t>
      </w:r>
      <w:r w:rsidRPr="00851596">
        <w:rPr>
          <w:rFonts w:ascii="Times New Roman" w:eastAsia="Times New Roman" w:hAnsi="Times New Roman" w:cs="Times New Roman"/>
          <w:i/>
          <w:iCs/>
          <w:color w:val="000000"/>
          <w:kern w:val="0"/>
          <w:sz w:val="28"/>
          <w:szCs w:val="28"/>
          <w:lang w:eastAsia="ru-RU" w:bidi="ru-RU"/>
        </w:rPr>
        <w:t>проектирование</w:t>
      </w:r>
      <w:r w:rsidRPr="00851596">
        <w:rPr>
          <w:rFonts w:ascii="Times New Roman" w:eastAsia="Times New Roman" w:hAnsi="Times New Roman" w:cs="Times New Roman"/>
          <w:color w:val="000000"/>
          <w:kern w:val="0"/>
          <w:sz w:val="28"/>
          <w:lang w:eastAsia="ru-RU" w:bidi="ru-RU"/>
        </w:rPr>
        <w:t xml:space="preserve"> </w:t>
      </w:r>
      <w:r w:rsidRPr="00851596">
        <w:rPr>
          <w:rFonts w:ascii="Times New Roman" w:eastAsia="Times New Roman" w:hAnsi="Times New Roman" w:cs="Times New Roman"/>
          <w:color w:val="000000"/>
          <w:kern w:val="0"/>
          <w:sz w:val="28"/>
          <w:szCs w:val="28"/>
          <w:lang w:eastAsia="ru-RU" w:bidi="ru-RU"/>
        </w:rPr>
        <w:t>и констру</w:t>
      </w:r>
      <w:r w:rsidRPr="00851596">
        <w:rPr>
          <w:rFonts w:ascii="Times New Roman" w:eastAsia="Times New Roman" w:hAnsi="Times New Roman" w:cs="Times New Roman"/>
          <w:color w:val="000000"/>
          <w:kern w:val="0"/>
          <w:sz w:val="28"/>
          <w:szCs w:val="28"/>
          <w:lang w:eastAsia="ru-RU" w:bidi="ru-RU"/>
        </w:rPr>
        <w:softHyphen/>
        <w:t>ирование социальной среды развития ребенка с учетом его индивидуальных особенностей; осуществление активной учебно-познавательной деятельности учащихся.</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Повышение качества образования становится невозможным без повы</w:t>
      </w:r>
      <w:r w:rsidRPr="00851596">
        <w:rPr>
          <w:rFonts w:ascii="Times New Roman" w:eastAsia="Times New Roman" w:hAnsi="Times New Roman" w:cs="Times New Roman"/>
          <w:color w:val="000000"/>
          <w:kern w:val="0"/>
          <w:sz w:val="28"/>
          <w:szCs w:val="28"/>
          <w:lang w:eastAsia="ru-RU" w:bidi="ru-RU"/>
        </w:rPr>
        <w:softHyphen/>
        <w:t>шения квалификации педагога. При этом важно понимать, что повышение квалификации - это обучение взрослых людей с опорой на сложившиеся ре</w:t>
      </w:r>
      <w:r w:rsidRPr="00851596">
        <w:rPr>
          <w:rFonts w:ascii="Times New Roman" w:eastAsia="Times New Roman" w:hAnsi="Times New Roman" w:cs="Times New Roman"/>
          <w:color w:val="000000"/>
          <w:kern w:val="0"/>
          <w:sz w:val="28"/>
          <w:szCs w:val="28"/>
          <w:lang w:eastAsia="ru-RU" w:bidi="ru-RU"/>
        </w:rPr>
        <w:softHyphen/>
        <w:t>зультативные способы работы в системе образования. Поэтому повышение квалификации будет более эффективным, если выполнит функцию воспол</w:t>
      </w:r>
      <w:r w:rsidRPr="00851596">
        <w:rPr>
          <w:rFonts w:ascii="Times New Roman" w:eastAsia="Times New Roman" w:hAnsi="Times New Roman" w:cs="Times New Roman"/>
          <w:color w:val="000000"/>
          <w:kern w:val="0"/>
          <w:sz w:val="28"/>
          <w:szCs w:val="28"/>
          <w:lang w:eastAsia="ru-RU" w:bidi="ru-RU"/>
        </w:rPr>
        <w:softHyphen/>
        <w:t xml:space="preserve">нения дефицитов </w:t>
      </w:r>
      <w:r w:rsidRPr="00851596">
        <w:rPr>
          <w:rFonts w:ascii="Times New Roman" w:eastAsia="Times New Roman" w:hAnsi="Times New Roman" w:cs="Times New Roman"/>
          <w:i/>
          <w:iCs/>
          <w:color w:val="000000"/>
          <w:kern w:val="0"/>
          <w:sz w:val="28"/>
          <w:szCs w:val="28"/>
          <w:lang w:eastAsia="ru-RU" w:bidi="ru-RU"/>
        </w:rPr>
        <w:t>профессиональной компетенции</w:t>
      </w:r>
      <w:r w:rsidRPr="00851596">
        <w:rPr>
          <w:rFonts w:ascii="Times New Roman" w:eastAsia="Times New Roman" w:hAnsi="Times New Roman" w:cs="Times New Roman"/>
          <w:color w:val="000000"/>
          <w:kern w:val="0"/>
          <w:sz w:val="28"/>
          <w:lang w:eastAsia="ru-RU" w:bidi="ru-RU"/>
        </w:rPr>
        <w:t xml:space="preserve"> </w:t>
      </w:r>
      <w:r w:rsidRPr="00851596">
        <w:rPr>
          <w:rFonts w:ascii="Times New Roman" w:eastAsia="Times New Roman" w:hAnsi="Times New Roman" w:cs="Times New Roman"/>
          <w:color w:val="000000"/>
          <w:kern w:val="0"/>
          <w:sz w:val="28"/>
          <w:szCs w:val="28"/>
          <w:lang w:eastAsia="ru-RU" w:bidi="ru-RU"/>
        </w:rPr>
        <w:t>работников образования и выступит «эффективным образовательным посредником» между рынком труда и рынком образовательных программ и услуг.</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В этой связи важной проблемой является </w:t>
      </w:r>
      <w:r w:rsidRPr="00851596">
        <w:rPr>
          <w:rFonts w:ascii="Times New Roman" w:eastAsia="Times New Roman" w:hAnsi="Times New Roman" w:cs="Times New Roman"/>
          <w:i/>
          <w:iCs/>
          <w:color w:val="000000"/>
          <w:kern w:val="0"/>
          <w:sz w:val="28"/>
          <w:szCs w:val="28"/>
          <w:lang w:eastAsia="ru-RU" w:bidi="ru-RU"/>
        </w:rPr>
        <w:t>поиск ресурсов, механизмов, методов, способных повысить эффективность системы повышения квали</w:t>
      </w:r>
      <w:r w:rsidRPr="00851596">
        <w:rPr>
          <w:rFonts w:ascii="Times New Roman" w:eastAsia="Times New Roman" w:hAnsi="Times New Roman" w:cs="Times New Roman"/>
          <w:i/>
          <w:iCs/>
          <w:color w:val="000000"/>
          <w:kern w:val="0"/>
          <w:sz w:val="28"/>
          <w:szCs w:val="28"/>
          <w:lang w:eastAsia="ru-RU" w:bidi="ru-RU"/>
        </w:rPr>
        <w:softHyphen/>
        <w:t>фикации, актуализировать и реализовать ее имеющейся потенциал</w:t>
      </w:r>
      <w:r w:rsidRPr="00851596">
        <w:rPr>
          <w:rFonts w:ascii="Times New Roman" w:eastAsia="Times New Roman" w:hAnsi="Times New Roman" w:cs="Times New Roman"/>
          <w:b/>
          <w:bCs/>
          <w:i/>
          <w:iCs/>
          <w:color w:val="000000"/>
          <w:kern w:val="0"/>
          <w:sz w:val="28"/>
          <w:szCs w:val="28"/>
          <w:lang w:eastAsia="ru-RU" w:bidi="ru-RU"/>
        </w:rPr>
        <w:t>.</w:t>
      </w:r>
      <w:r w:rsidRPr="00851596">
        <w:rPr>
          <w:rFonts w:ascii="Times New Roman" w:eastAsia="Times New Roman" w:hAnsi="Times New Roman" w:cs="Times New Roman"/>
          <w:color w:val="000000"/>
          <w:kern w:val="0"/>
          <w:sz w:val="28"/>
          <w:szCs w:val="28"/>
          <w:lang w:eastAsia="ru-RU" w:bidi="ru-RU"/>
        </w:rPr>
        <w:t xml:space="preserve"> Феде</w:t>
      </w:r>
      <w:r w:rsidRPr="00851596">
        <w:rPr>
          <w:rFonts w:ascii="Times New Roman" w:eastAsia="Times New Roman" w:hAnsi="Times New Roman" w:cs="Times New Roman"/>
          <w:color w:val="000000"/>
          <w:kern w:val="0"/>
          <w:sz w:val="28"/>
          <w:szCs w:val="28"/>
          <w:lang w:eastAsia="ru-RU" w:bidi="ru-RU"/>
        </w:rPr>
        <w:softHyphen/>
        <w:t>ральным законом РФ «Об образовании в Российской Федерации» в качестве инструмента повышения эффективности оказания образовательных услуг при реализации образовательных программ за образовательными организа</w:t>
      </w:r>
      <w:r w:rsidRPr="00851596">
        <w:rPr>
          <w:rFonts w:ascii="Times New Roman" w:eastAsia="Times New Roman" w:hAnsi="Times New Roman" w:cs="Times New Roman"/>
          <w:color w:val="000000"/>
          <w:kern w:val="0"/>
          <w:sz w:val="28"/>
          <w:szCs w:val="28"/>
          <w:lang w:eastAsia="ru-RU" w:bidi="ru-RU"/>
        </w:rPr>
        <w:softHyphen/>
        <w:t>циями закрепляется право использовать сетевые формы взаимодействия, объединение ресурсов нескольких образовательных организаций. Несмотря на то, что содержательные и структурные изменения в системе повышения квалификации педагогов в последние годы претерпевали серьезные обновле</w:t>
      </w:r>
      <w:r w:rsidRPr="00851596">
        <w:rPr>
          <w:rFonts w:ascii="Times New Roman" w:eastAsia="Times New Roman" w:hAnsi="Times New Roman" w:cs="Times New Roman"/>
          <w:color w:val="000000"/>
          <w:kern w:val="0"/>
          <w:sz w:val="28"/>
          <w:szCs w:val="28"/>
          <w:lang w:eastAsia="ru-RU" w:bidi="ru-RU"/>
        </w:rPr>
        <w:softHyphen/>
        <w:t>ния, решить данную проблему в условиях одной структуры крайне затрудни</w:t>
      </w:r>
      <w:r w:rsidRPr="00851596">
        <w:rPr>
          <w:rFonts w:ascii="Times New Roman" w:eastAsia="Times New Roman" w:hAnsi="Times New Roman" w:cs="Times New Roman"/>
          <w:color w:val="000000"/>
          <w:kern w:val="0"/>
          <w:sz w:val="28"/>
          <w:szCs w:val="28"/>
          <w:lang w:eastAsia="ru-RU" w:bidi="ru-RU"/>
        </w:rPr>
        <w:softHyphen/>
        <w:t>тельно. Традиционная система повышения квалификации педагогов характе</w:t>
      </w:r>
      <w:r w:rsidRPr="00851596">
        <w:rPr>
          <w:rFonts w:ascii="Times New Roman" w:eastAsia="Times New Roman" w:hAnsi="Times New Roman" w:cs="Times New Roman"/>
          <w:color w:val="000000"/>
          <w:kern w:val="0"/>
          <w:sz w:val="28"/>
          <w:szCs w:val="28"/>
          <w:lang w:eastAsia="ru-RU" w:bidi="ru-RU"/>
        </w:rPr>
        <w:softHyphen/>
        <w:t>ризуется слабой восприимчивостью к внешним запросам общества, отстает от реальных потребностей отрасли, и в результате замедляет развитие педа</w:t>
      </w:r>
      <w:r w:rsidRPr="00851596">
        <w:rPr>
          <w:rFonts w:ascii="Times New Roman" w:eastAsia="Times New Roman" w:hAnsi="Times New Roman" w:cs="Times New Roman"/>
          <w:color w:val="000000"/>
          <w:kern w:val="0"/>
          <w:sz w:val="28"/>
          <w:szCs w:val="28"/>
          <w:lang w:eastAsia="ru-RU" w:bidi="ru-RU"/>
        </w:rPr>
        <w:softHyphen/>
        <w:t>гогического потенциала, способного обеспечить современное качество обра</w:t>
      </w:r>
      <w:r w:rsidRPr="00851596">
        <w:rPr>
          <w:rFonts w:ascii="Times New Roman" w:eastAsia="Times New Roman" w:hAnsi="Times New Roman" w:cs="Times New Roman"/>
          <w:color w:val="000000"/>
          <w:kern w:val="0"/>
          <w:sz w:val="28"/>
          <w:szCs w:val="28"/>
          <w:lang w:eastAsia="ru-RU" w:bidi="ru-RU"/>
        </w:rPr>
        <w:softHyphen/>
        <w:t>зования. В связи с этим особое место отводится поиску новых управленче</w:t>
      </w:r>
      <w:r w:rsidRPr="00851596">
        <w:rPr>
          <w:rFonts w:ascii="Times New Roman" w:eastAsia="Times New Roman" w:hAnsi="Times New Roman" w:cs="Times New Roman"/>
          <w:color w:val="000000"/>
          <w:kern w:val="0"/>
          <w:sz w:val="28"/>
          <w:szCs w:val="28"/>
          <w:lang w:eastAsia="ru-RU" w:bidi="ru-RU"/>
        </w:rPr>
        <w:softHyphen/>
        <w:t>ских технологий, механизмов, способных обеспечить эффективность повы</w:t>
      </w:r>
      <w:r w:rsidRPr="00851596">
        <w:rPr>
          <w:rFonts w:ascii="Times New Roman" w:eastAsia="Times New Roman" w:hAnsi="Times New Roman" w:cs="Times New Roman"/>
          <w:color w:val="000000"/>
          <w:kern w:val="0"/>
          <w:sz w:val="28"/>
          <w:szCs w:val="28"/>
          <w:lang w:eastAsia="ru-RU" w:bidi="ru-RU"/>
        </w:rPr>
        <w:softHyphen/>
        <w:t>шения квалификации педагогов.</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Сегодня ведущей идеей теории и методологии образования выступает положение о том, что ценность образования для человека заключается в са</w:t>
      </w:r>
      <w:r w:rsidRPr="00851596">
        <w:rPr>
          <w:rFonts w:ascii="Times New Roman" w:eastAsia="Times New Roman" w:hAnsi="Times New Roman" w:cs="Times New Roman"/>
          <w:color w:val="000000"/>
          <w:kern w:val="0"/>
          <w:sz w:val="28"/>
          <w:szCs w:val="28"/>
          <w:lang w:eastAsia="ru-RU" w:bidi="ru-RU"/>
        </w:rPr>
        <w:softHyphen/>
        <w:t>мореализации, удовлетворенности от результатов собственной деятельности, готовности брать ответственность, осуществлять кооперацию и самообразо</w:t>
      </w:r>
      <w:r w:rsidRPr="00851596">
        <w:rPr>
          <w:rFonts w:ascii="Times New Roman" w:eastAsia="Times New Roman" w:hAnsi="Times New Roman" w:cs="Times New Roman"/>
          <w:color w:val="000000"/>
          <w:kern w:val="0"/>
          <w:sz w:val="28"/>
          <w:szCs w:val="28"/>
          <w:lang w:eastAsia="ru-RU" w:bidi="ru-RU"/>
        </w:rPr>
        <w:softHyphen/>
        <w:t>вание на протяжении всей жизни.</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Выше сказанное подтверждает необходимость разработки системы эф</w:t>
      </w:r>
      <w:r w:rsidRPr="00851596">
        <w:rPr>
          <w:rFonts w:ascii="Times New Roman" w:eastAsia="Times New Roman" w:hAnsi="Times New Roman" w:cs="Times New Roman"/>
          <w:color w:val="000000"/>
          <w:kern w:val="0"/>
          <w:sz w:val="28"/>
          <w:szCs w:val="28"/>
          <w:lang w:eastAsia="ru-RU" w:bidi="ru-RU"/>
        </w:rPr>
        <w:softHyphen/>
        <w:t>фективного управления повышением квалификации педагогов в сетевом вза</w:t>
      </w:r>
      <w:r w:rsidRPr="00851596">
        <w:rPr>
          <w:rFonts w:ascii="Times New Roman" w:eastAsia="Times New Roman" w:hAnsi="Times New Roman" w:cs="Times New Roman"/>
          <w:color w:val="000000"/>
          <w:kern w:val="0"/>
          <w:sz w:val="28"/>
          <w:szCs w:val="28"/>
          <w:lang w:eastAsia="ru-RU" w:bidi="ru-RU"/>
        </w:rPr>
        <w:softHyphen/>
        <w:t>имодействии образовательных организаций.</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К настоящему времени сложились определенные теоретические пред</w:t>
      </w:r>
      <w:r w:rsidRPr="00851596">
        <w:rPr>
          <w:rFonts w:ascii="Times New Roman" w:eastAsia="Times New Roman" w:hAnsi="Times New Roman" w:cs="Times New Roman"/>
          <w:color w:val="000000"/>
          <w:kern w:val="0"/>
          <w:sz w:val="28"/>
          <w:szCs w:val="28"/>
          <w:lang w:eastAsia="ru-RU" w:bidi="ru-RU"/>
        </w:rPr>
        <w:softHyphen/>
        <w:t xml:space="preserve">посылки для научного обоснования проблемы </w:t>
      </w:r>
      <w:r w:rsidRPr="00851596">
        <w:rPr>
          <w:rFonts w:ascii="Times New Roman" w:eastAsia="Times New Roman" w:hAnsi="Times New Roman" w:cs="Times New Roman"/>
          <w:b/>
          <w:bCs/>
          <w:i/>
          <w:iCs/>
          <w:color w:val="000000"/>
          <w:kern w:val="0"/>
          <w:sz w:val="28"/>
          <w:szCs w:val="28"/>
          <w:lang w:eastAsia="ru-RU" w:bidi="ru-RU"/>
        </w:rPr>
        <w:t>управления повышением ква</w:t>
      </w:r>
      <w:r w:rsidRPr="00851596">
        <w:rPr>
          <w:rFonts w:ascii="Times New Roman" w:eastAsia="Times New Roman" w:hAnsi="Times New Roman" w:cs="Times New Roman"/>
          <w:b/>
          <w:bCs/>
          <w:i/>
          <w:iCs/>
          <w:color w:val="000000"/>
          <w:kern w:val="0"/>
          <w:sz w:val="28"/>
          <w:szCs w:val="28"/>
          <w:lang w:eastAsia="ru-RU" w:bidi="ru-RU"/>
        </w:rPr>
        <w:softHyphen/>
        <w:t>лификации педагогов в сетевом взаимодействии образовательных органи</w:t>
      </w:r>
      <w:r w:rsidRPr="00851596">
        <w:rPr>
          <w:rFonts w:ascii="Times New Roman" w:eastAsia="Times New Roman" w:hAnsi="Times New Roman" w:cs="Times New Roman"/>
          <w:b/>
          <w:bCs/>
          <w:i/>
          <w:iCs/>
          <w:color w:val="000000"/>
          <w:kern w:val="0"/>
          <w:sz w:val="28"/>
          <w:szCs w:val="28"/>
          <w:lang w:eastAsia="ru-RU" w:bidi="ru-RU"/>
        </w:rPr>
        <w:softHyphen/>
        <w:t>заций.</w:t>
      </w:r>
      <w:r w:rsidRPr="00851596">
        <w:rPr>
          <w:rFonts w:ascii="Times New Roman" w:eastAsia="Times New Roman" w:hAnsi="Times New Roman" w:cs="Times New Roman"/>
          <w:color w:val="000000"/>
          <w:kern w:val="0"/>
          <w:sz w:val="28"/>
          <w:szCs w:val="28"/>
          <w:lang w:eastAsia="ru-RU" w:bidi="ru-RU"/>
        </w:rPr>
        <w:t xml:space="preserve"> Существует ряд работ, в которых рассмотрены вопросы </w:t>
      </w:r>
      <w:r w:rsidRPr="00851596">
        <w:rPr>
          <w:rFonts w:ascii="Times New Roman" w:eastAsia="Times New Roman" w:hAnsi="Times New Roman" w:cs="Times New Roman"/>
          <w:b/>
          <w:bCs/>
          <w:i/>
          <w:iCs/>
          <w:color w:val="000000"/>
          <w:kern w:val="0"/>
          <w:sz w:val="28"/>
          <w:szCs w:val="28"/>
          <w:lang w:eastAsia="ru-RU" w:bidi="ru-RU"/>
        </w:rPr>
        <w:t>управления образовательными системами</w:t>
      </w:r>
      <w:r w:rsidRPr="00851596">
        <w:rPr>
          <w:rFonts w:ascii="Times New Roman" w:eastAsia="Times New Roman" w:hAnsi="Times New Roman" w:cs="Times New Roman"/>
          <w:color w:val="000000"/>
          <w:kern w:val="0"/>
          <w:sz w:val="28"/>
          <w:szCs w:val="28"/>
          <w:lang w:eastAsia="ru-RU" w:bidi="ru-RU"/>
        </w:rPr>
        <w:t>, в том числе в дополнительном профессио</w:t>
      </w:r>
      <w:r w:rsidRPr="00851596">
        <w:rPr>
          <w:rFonts w:ascii="Times New Roman" w:eastAsia="Times New Roman" w:hAnsi="Times New Roman" w:cs="Times New Roman"/>
          <w:color w:val="000000"/>
          <w:kern w:val="0"/>
          <w:sz w:val="28"/>
          <w:szCs w:val="28"/>
          <w:lang w:eastAsia="ru-RU" w:bidi="ru-RU"/>
        </w:rPr>
        <w:softHyphen/>
        <w:t>нальном образовании (повышении квалификации) педагогов (И.Р. Лазаренко,</w:t>
      </w:r>
    </w:p>
    <w:p w:rsidR="00851596" w:rsidRPr="00851596" w:rsidRDefault="00851596" w:rsidP="0085159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О.Е. Лебедев, Л.А. Мокрецова, Д.А. Новиков, В.Я Синенко и др.). Раскрыты проблемы управления образовательными системам в контексте взаимодей</w:t>
      </w:r>
      <w:r w:rsidRPr="00851596">
        <w:rPr>
          <w:rFonts w:ascii="Times New Roman" w:eastAsia="Times New Roman" w:hAnsi="Times New Roman" w:cs="Times New Roman"/>
          <w:color w:val="000000"/>
          <w:kern w:val="0"/>
          <w:sz w:val="28"/>
          <w:szCs w:val="28"/>
          <w:lang w:eastAsia="ru-RU" w:bidi="ru-RU"/>
        </w:rPr>
        <w:softHyphen/>
        <w:t>ствия субъектов регионального и муниципального уровня (Н.Г. Калашнико</w:t>
      </w:r>
      <w:r w:rsidRPr="00851596">
        <w:rPr>
          <w:rFonts w:ascii="Times New Roman" w:eastAsia="Times New Roman" w:hAnsi="Times New Roman" w:cs="Times New Roman"/>
          <w:color w:val="000000"/>
          <w:kern w:val="0"/>
          <w:sz w:val="28"/>
          <w:szCs w:val="28"/>
          <w:lang w:eastAsia="ru-RU" w:bidi="ru-RU"/>
        </w:rPr>
        <w:softHyphen/>
        <w:t>ва, Г.Н. Прозументова и др.). Представлены различные аспекты активизации внутренних ресурсов объединенных организаций для повышения эффектив</w:t>
      </w:r>
      <w:r w:rsidRPr="00851596">
        <w:rPr>
          <w:rFonts w:ascii="Times New Roman" w:eastAsia="Times New Roman" w:hAnsi="Times New Roman" w:cs="Times New Roman"/>
          <w:color w:val="000000"/>
          <w:kern w:val="0"/>
          <w:sz w:val="28"/>
          <w:szCs w:val="28"/>
          <w:lang w:eastAsia="ru-RU" w:bidi="ru-RU"/>
        </w:rPr>
        <w:softHyphen/>
        <w:t xml:space="preserve">ности функционирования и их развития через </w:t>
      </w:r>
      <w:r w:rsidRPr="00851596">
        <w:rPr>
          <w:rFonts w:ascii="Times New Roman" w:eastAsia="Times New Roman" w:hAnsi="Times New Roman" w:cs="Times New Roman"/>
          <w:b/>
          <w:bCs/>
          <w:i/>
          <w:iCs/>
          <w:color w:val="000000"/>
          <w:kern w:val="0"/>
          <w:sz w:val="28"/>
          <w:szCs w:val="28"/>
          <w:lang w:eastAsia="ru-RU" w:bidi="ru-RU"/>
        </w:rPr>
        <w:t>сетевое взаимодействие ор</w:t>
      </w:r>
      <w:r w:rsidRPr="00851596">
        <w:rPr>
          <w:rFonts w:ascii="Times New Roman" w:eastAsia="Times New Roman" w:hAnsi="Times New Roman" w:cs="Times New Roman"/>
          <w:b/>
          <w:bCs/>
          <w:i/>
          <w:iCs/>
          <w:color w:val="000000"/>
          <w:kern w:val="0"/>
          <w:sz w:val="28"/>
          <w:szCs w:val="28"/>
          <w:lang w:eastAsia="ru-RU" w:bidi="ru-RU"/>
        </w:rPr>
        <w:softHyphen/>
        <w:t>ганизаций,</w:t>
      </w:r>
      <w:r w:rsidRPr="00851596">
        <w:rPr>
          <w:rFonts w:ascii="Times New Roman" w:eastAsia="Times New Roman" w:hAnsi="Times New Roman" w:cs="Times New Roman"/>
          <w:color w:val="000000"/>
          <w:kern w:val="0"/>
          <w:sz w:val="28"/>
          <w:szCs w:val="28"/>
          <w:lang w:eastAsia="ru-RU" w:bidi="ru-RU"/>
        </w:rPr>
        <w:t xml:space="preserve"> в том числе создание кластеров (Л.А. Громова, Е.С. Полат, М. Портер, Д.В. Смирнов, и др.). Представлены различные аспекты </w:t>
      </w:r>
      <w:r w:rsidRPr="00851596">
        <w:rPr>
          <w:rFonts w:ascii="Times New Roman" w:eastAsia="Times New Roman" w:hAnsi="Times New Roman" w:cs="Times New Roman"/>
          <w:b/>
          <w:bCs/>
          <w:i/>
          <w:iCs/>
          <w:color w:val="000000"/>
          <w:kern w:val="0"/>
          <w:sz w:val="28"/>
          <w:szCs w:val="28"/>
          <w:lang w:eastAsia="ru-RU" w:bidi="ru-RU"/>
        </w:rPr>
        <w:t>профессио</w:t>
      </w:r>
      <w:r w:rsidRPr="00851596">
        <w:rPr>
          <w:rFonts w:ascii="Times New Roman" w:eastAsia="Times New Roman" w:hAnsi="Times New Roman" w:cs="Times New Roman"/>
          <w:b/>
          <w:bCs/>
          <w:i/>
          <w:iCs/>
          <w:color w:val="000000"/>
          <w:kern w:val="0"/>
          <w:sz w:val="28"/>
          <w:szCs w:val="28"/>
          <w:lang w:eastAsia="ru-RU" w:bidi="ru-RU"/>
        </w:rPr>
        <w:softHyphen/>
        <w:t>нальной компетентности и компетенции</w:t>
      </w:r>
      <w:r w:rsidRPr="00851596">
        <w:rPr>
          <w:rFonts w:ascii="Times New Roman" w:eastAsia="Times New Roman" w:hAnsi="Times New Roman" w:cs="Times New Roman"/>
          <w:color w:val="000000"/>
          <w:kern w:val="0"/>
          <w:sz w:val="28"/>
          <w:szCs w:val="28"/>
          <w:lang w:eastAsia="ru-RU" w:bidi="ru-RU"/>
        </w:rPr>
        <w:t xml:space="preserve">, </w:t>
      </w:r>
      <w:r w:rsidRPr="00851596">
        <w:rPr>
          <w:rFonts w:ascii="Times New Roman" w:eastAsia="Times New Roman" w:hAnsi="Times New Roman" w:cs="Times New Roman"/>
          <w:b/>
          <w:bCs/>
          <w:i/>
          <w:iCs/>
          <w:color w:val="000000"/>
          <w:kern w:val="0"/>
          <w:sz w:val="28"/>
          <w:szCs w:val="28"/>
          <w:lang w:eastAsia="ru-RU" w:bidi="ru-RU"/>
        </w:rPr>
        <w:t>их классификации</w:t>
      </w:r>
      <w:r w:rsidRPr="00851596">
        <w:rPr>
          <w:rFonts w:ascii="Times New Roman" w:eastAsia="Times New Roman" w:hAnsi="Times New Roman" w:cs="Times New Roman"/>
          <w:color w:val="000000"/>
          <w:kern w:val="0"/>
          <w:sz w:val="28"/>
          <w:szCs w:val="28"/>
          <w:lang w:eastAsia="ru-RU" w:bidi="ru-RU"/>
        </w:rPr>
        <w:t xml:space="preserve"> (В.Н. Вве</w:t>
      </w:r>
      <w:r w:rsidRPr="00851596">
        <w:rPr>
          <w:rFonts w:ascii="Times New Roman" w:eastAsia="Times New Roman" w:hAnsi="Times New Roman" w:cs="Times New Roman"/>
          <w:color w:val="000000"/>
          <w:kern w:val="0"/>
          <w:sz w:val="28"/>
          <w:szCs w:val="28"/>
          <w:lang w:eastAsia="ru-RU" w:bidi="ru-RU"/>
        </w:rPr>
        <w:softHyphen/>
        <w:t xml:space="preserve">денский, И.А. Зимняя, А.В. Хуторской, В.Д. Шадриков и др.). Рассмотрены различные аспекты </w:t>
      </w:r>
      <w:r w:rsidRPr="00851596">
        <w:rPr>
          <w:rFonts w:ascii="Times New Roman" w:eastAsia="Times New Roman" w:hAnsi="Times New Roman" w:cs="Times New Roman"/>
          <w:b/>
          <w:bCs/>
          <w:i/>
          <w:iCs/>
          <w:color w:val="000000"/>
          <w:kern w:val="0"/>
          <w:sz w:val="28"/>
          <w:szCs w:val="28"/>
          <w:lang w:eastAsia="ru-RU" w:bidi="ru-RU"/>
        </w:rPr>
        <w:t>проектной деятельности,</w:t>
      </w:r>
      <w:r w:rsidRPr="00851596">
        <w:rPr>
          <w:rFonts w:ascii="Times New Roman" w:eastAsia="Times New Roman" w:hAnsi="Times New Roman" w:cs="Times New Roman"/>
          <w:color w:val="000000"/>
          <w:kern w:val="0"/>
          <w:sz w:val="28"/>
          <w:szCs w:val="28"/>
          <w:lang w:eastAsia="ru-RU" w:bidi="ru-RU"/>
        </w:rPr>
        <w:t xml:space="preserve"> которые обосновывают эф</w:t>
      </w:r>
      <w:r w:rsidRPr="00851596">
        <w:rPr>
          <w:rFonts w:ascii="Times New Roman" w:eastAsia="Times New Roman" w:hAnsi="Times New Roman" w:cs="Times New Roman"/>
          <w:color w:val="000000"/>
          <w:kern w:val="0"/>
          <w:sz w:val="28"/>
          <w:szCs w:val="28"/>
          <w:lang w:eastAsia="ru-RU" w:bidi="ru-RU"/>
        </w:rPr>
        <w:softHyphen/>
        <w:t>фективность ее использования для повышения эффективности обучения (И.А. Колесникова, М.П. Горчакова-Сибирская, Г.Н. Прозументова и др.).</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Следует отметить, что к настоящему времени определена научная база для разработки эффективного управления повышением квалификации педа</w:t>
      </w:r>
      <w:r w:rsidRPr="00851596">
        <w:rPr>
          <w:rFonts w:ascii="Times New Roman" w:eastAsia="Times New Roman" w:hAnsi="Times New Roman" w:cs="Times New Roman"/>
          <w:color w:val="000000"/>
          <w:kern w:val="0"/>
          <w:sz w:val="28"/>
          <w:szCs w:val="28"/>
          <w:lang w:eastAsia="ru-RU" w:bidi="ru-RU"/>
        </w:rPr>
        <w:softHyphen/>
        <w:t>гогов, однако отдельного исследования по управлению повышением квали</w:t>
      </w:r>
      <w:r w:rsidRPr="00851596">
        <w:rPr>
          <w:rFonts w:ascii="Times New Roman" w:eastAsia="Times New Roman" w:hAnsi="Times New Roman" w:cs="Times New Roman"/>
          <w:color w:val="000000"/>
          <w:kern w:val="0"/>
          <w:sz w:val="28"/>
          <w:szCs w:val="28"/>
          <w:lang w:eastAsia="ru-RU" w:bidi="ru-RU"/>
        </w:rPr>
        <w:softHyphen/>
        <w:t>фикации педагогов в сетевом взаимодействии образовательных организаций еще не проводилось.</w:t>
      </w:r>
    </w:p>
    <w:p w:rsidR="00851596" w:rsidRPr="00851596" w:rsidRDefault="00851596" w:rsidP="008515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Таким образом, можно констатировать, что в педагогической теории и практике сложилась ситуация, которая характеризуется рядом </w:t>
      </w:r>
      <w:r w:rsidRPr="00851596">
        <w:rPr>
          <w:rFonts w:ascii="Times New Roman" w:eastAsia="Times New Roman" w:hAnsi="Times New Roman" w:cs="Times New Roman"/>
          <w:b/>
          <w:bCs/>
          <w:i/>
          <w:iCs/>
          <w:color w:val="000000"/>
          <w:kern w:val="0"/>
          <w:sz w:val="28"/>
          <w:szCs w:val="28"/>
          <w:lang w:eastAsia="ru-RU" w:bidi="ru-RU"/>
        </w:rPr>
        <w:t>противоре</w:t>
      </w:r>
      <w:r w:rsidRPr="00851596">
        <w:rPr>
          <w:rFonts w:ascii="Times New Roman" w:eastAsia="Times New Roman" w:hAnsi="Times New Roman" w:cs="Times New Roman"/>
          <w:b/>
          <w:bCs/>
          <w:i/>
          <w:iCs/>
          <w:color w:val="000000"/>
          <w:kern w:val="0"/>
          <w:sz w:val="28"/>
          <w:szCs w:val="28"/>
          <w:lang w:eastAsia="ru-RU" w:bidi="ru-RU"/>
        </w:rPr>
        <w:softHyphen/>
        <w:t>чий:</w:t>
      </w:r>
    </w:p>
    <w:p w:rsidR="00851596" w:rsidRPr="00851596" w:rsidRDefault="00851596" w:rsidP="00851596">
      <w:pPr>
        <w:numPr>
          <w:ilvl w:val="0"/>
          <w:numId w:val="26"/>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i/>
          <w:iCs/>
          <w:color w:val="000000"/>
          <w:kern w:val="0"/>
          <w:sz w:val="28"/>
          <w:szCs w:val="28"/>
          <w:lang w:eastAsia="ru-RU" w:bidi="ru-RU"/>
        </w:rPr>
        <w:t>на социально-педагогическом уровне</w:t>
      </w:r>
      <w:r w:rsidRPr="00851596">
        <w:rPr>
          <w:rFonts w:ascii="Times New Roman" w:eastAsia="Times New Roman" w:hAnsi="Times New Roman" w:cs="Times New Roman"/>
          <w:color w:val="000000"/>
          <w:kern w:val="0"/>
          <w:sz w:val="28"/>
          <w:lang w:eastAsia="ru-RU" w:bidi="ru-RU"/>
        </w:rPr>
        <w:t xml:space="preserve"> </w:t>
      </w:r>
      <w:r w:rsidRPr="00851596">
        <w:rPr>
          <w:rFonts w:ascii="Times New Roman" w:eastAsia="Times New Roman" w:hAnsi="Times New Roman" w:cs="Times New Roman"/>
          <w:color w:val="000000"/>
          <w:kern w:val="0"/>
          <w:sz w:val="28"/>
          <w:szCs w:val="28"/>
          <w:lang w:eastAsia="ru-RU" w:bidi="ru-RU"/>
        </w:rPr>
        <w:t>- между возросшими требовани</w:t>
      </w:r>
      <w:r w:rsidRPr="00851596">
        <w:rPr>
          <w:rFonts w:ascii="Times New Roman" w:eastAsia="Times New Roman" w:hAnsi="Times New Roman" w:cs="Times New Roman"/>
          <w:color w:val="000000"/>
          <w:kern w:val="0"/>
          <w:sz w:val="28"/>
          <w:szCs w:val="28"/>
          <w:lang w:eastAsia="ru-RU" w:bidi="ru-RU"/>
        </w:rPr>
        <w:softHyphen/>
        <w:t>ями к педагогу, способному предъявлять профессиональную компетенцию для выполнения требований Федерального государственного образователь</w:t>
      </w:r>
      <w:r w:rsidRPr="00851596">
        <w:rPr>
          <w:rFonts w:ascii="Times New Roman" w:eastAsia="Times New Roman" w:hAnsi="Times New Roman" w:cs="Times New Roman"/>
          <w:color w:val="000000"/>
          <w:kern w:val="0"/>
          <w:sz w:val="28"/>
          <w:szCs w:val="28"/>
          <w:lang w:eastAsia="ru-RU" w:bidi="ru-RU"/>
        </w:rPr>
        <w:softHyphen/>
        <w:t>ного стандарта основного общего образования и недостаточно эффективной системой повышения квалификации педагогов;</w:t>
      </w:r>
    </w:p>
    <w:p w:rsidR="00851596" w:rsidRPr="00851596" w:rsidRDefault="00851596" w:rsidP="00851596">
      <w:pPr>
        <w:numPr>
          <w:ilvl w:val="0"/>
          <w:numId w:val="26"/>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i/>
          <w:iCs/>
          <w:color w:val="000000"/>
          <w:kern w:val="0"/>
          <w:sz w:val="28"/>
          <w:szCs w:val="28"/>
          <w:lang w:eastAsia="ru-RU" w:bidi="ru-RU"/>
        </w:rPr>
        <w:t>на научно-теоретическом уровне</w:t>
      </w:r>
      <w:r w:rsidRPr="00851596">
        <w:rPr>
          <w:rFonts w:ascii="Times New Roman" w:eastAsia="Times New Roman" w:hAnsi="Times New Roman" w:cs="Times New Roman"/>
          <w:color w:val="000000"/>
          <w:kern w:val="0"/>
          <w:sz w:val="28"/>
          <w:lang w:eastAsia="ru-RU" w:bidi="ru-RU"/>
        </w:rPr>
        <w:t xml:space="preserve"> </w:t>
      </w:r>
      <w:r w:rsidRPr="00851596">
        <w:rPr>
          <w:rFonts w:ascii="Times New Roman" w:eastAsia="Times New Roman" w:hAnsi="Times New Roman" w:cs="Times New Roman"/>
          <w:color w:val="000000"/>
          <w:kern w:val="0"/>
          <w:sz w:val="28"/>
          <w:szCs w:val="28"/>
          <w:lang w:eastAsia="ru-RU" w:bidi="ru-RU"/>
        </w:rPr>
        <w:t>- между необходимостью повыше</w:t>
      </w:r>
      <w:r w:rsidRPr="00851596">
        <w:rPr>
          <w:rFonts w:ascii="Times New Roman" w:eastAsia="Times New Roman" w:hAnsi="Times New Roman" w:cs="Times New Roman"/>
          <w:color w:val="000000"/>
          <w:kern w:val="0"/>
          <w:sz w:val="28"/>
          <w:szCs w:val="28"/>
          <w:lang w:eastAsia="ru-RU" w:bidi="ru-RU"/>
        </w:rPr>
        <w:softHyphen/>
        <w:t>ния эффективности управления повышением квалификации педагогов и не</w:t>
      </w:r>
      <w:r w:rsidRPr="00851596">
        <w:rPr>
          <w:rFonts w:ascii="Times New Roman" w:eastAsia="Times New Roman" w:hAnsi="Times New Roman" w:cs="Times New Roman"/>
          <w:color w:val="000000"/>
          <w:kern w:val="0"/>
          <w:sz w:val="28"/>
          <w:szCs w:val="28"/>
          <w:lang w:eastAsia="ru-RU" w:bidi="ru-RU"/>
        </w:rPr>
        <w:softHyphen/>
        <w:t>достаточной разработанностью данного вопроса в теории управления обра</w:t>
      </w:r>
      <w:r w:rsidRPr="00851596">
        <w:rPr>
          <w:rFonts w:ascii="Times New Roman" w:eastAsia="Times New Roman" w:hAnsi="Times New Roman" w:cs="Times New Roman"/>
          <w:color w:val="000000"/>
          <w:kern w:val="0"/>
          <w:sz w:val="28"/>
          <w:szCs w:val="28"/>
          <w:lang w:eastAsia="ru-RU" w:bidi="ru-RU"/>
        </w:rPr>
        <w:softHyphen/>
        <w:t>зовательными системами;</w:t>
      </w:r>
    </w:p>
    <w:p w:rsidR="00851596" w:rsidRPr="00851596" w:rsidRDefault="00851596" w:rsidP="00851596">
      <w:pPr>
        <w:numPr>
          <w:ilvl w:val="0"/>
          <w:numId w:val="26"/>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i/>
          <w:iCs/>
          <w:color w:val="000000"/>
          <w:kern w:val="0"/>
          <w:sz w:val="28"/>
          <w:szCs w:val="28"/>
          <w:lang w:eastAsia="ru-RU" w:bidi="ru-RU"/>
        </w:rPr>
        <w:t>на научно-методическом уровне</w:t>
      </w:r>
      <w:r w:rsidRPr="00851596">
        <w:rPr>
          <w:rFonts w:ascii="Times New Roman" w:eastAsia="Times New Roman" w:hAnsi="Times New Roman" w:cs="Times New Roman"/>
          <w:color w:val="000000"/>
          <w:kern w:val="0"/>
          <w:sz w:val="28"/>
          <w:lang w:eastAsia="ru-RU" w:bidi="ru-RU"/>
        </w:rPr>
        <w:t xml:space="preserve"> </w:t>
      </w:r>
      <w:r w:rsidRPr="00851596">
        <w:rPr>
          <w:rFonts w:ascii="Times New Roman" w:eastAsia="Times New Roman" w:hAnsi="Times New Roman" w:cs="Times New Roman"/>
          <w:color w:val="000000"/>
          <w:kern w:val="0"/>
          <w:sz w:val="28"/>
          <w:szCs w:val="28"/>
          <w:lang w:eastAsia="ru-RU" w:bidi="ru-RU"/>
        </w:rPr>
        <w:t>- между необходимостью управле</w:t>
      </w:r>
      <w:r w:rsidRPr="00851596">
        <w:rPr>
          <w:rFonts w:ascii="Times New Roman" w:eastAsia="Times New Roman" w:hAnsi="Times New Roman" w:cs="Times New Roman"/>
          <w:color w:val="000000"/>
          <w:kern w:val="0"/>
          <w:sz w:val="28"/>
          <w:szCs w:val="28"/>
          <w:lang w:eastAsia="ru-RU" w:bidi="ru-RU"/>
        </w:rPr>
        <w:softHyphen/>
        <w:t>ния повышением квалификации педагогов и недостаточной разработанно</w:t>
      </w:r>
      <w:r w:rsidRPr="00851596">
        <w:rPr>
          <w:rFonts w:ascii="Times New Roman" w:eastAsia="Times New Roman" w:hAnsi="Times New Roman" w:cs="Times New Roman"/>
          <w:color w:val="000000"/>
          <w:kern w:val="0"/>
          <w:sz w:val="28"/>
          <w:szCs w:val="28"/>
          <w:lang w:eastAsia="ru-RU" w:bidi="ru-RU"/>
        </w:rPr>
        <w:softHyphen/>
        <w:t>стью технологического аспекта данной деятельности с учетом возможностей сетевого взаимодействия образовательных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Данные противоречия обозначили </w:t>
      </w:r>
      <w:r w:rsidRPr="00851596">
        <w:rPr>
          <w:rFonts w:ascii="Times New Roman" w:eastAsia="Times New Roman" w:hAnsi="Times New Roman" w:cs="Times New Roman"/>
          <w:b/>
          <w:bCs/>
          <w:i/>
          <w:iCs/>
          <w:color w:val="000000"/>
          <w:kern w:val="0"/>
          <w:sz w:val="28"/>
          <w:szCs w:val="28"/>
          <w:lang w:eastAsia="ru-RU" w:bidi="ru-RU"/>
        </w:rPr>
        <w:t>проблему исследования</w:t>
      </w:r>
      <w:r w:rsidRPr="00851596">
        <w:rPr>
          <w:rFonts w:ascii="Times New Roman" w:eastAsia="Times New Roman" w:hAnsi="Times New Roman" w:cs="Times New Roman"/>
          <w:color w:val="000000"/>
          <w:kern w:val="0"/>
          <w:sz w:val="28"/>
          <w:szCs w:val="28"/>
          <w:lang w:eastAsia="ru-RU" w:bidi="ru-RU"/>
        </w:rPr>
        <w:t>: каковы ор</w:t>
      </w:r>
      <w:r w:rsidRPr="00851596">
        <w:rPr>
          <w:rFonts w:ascii="Times New Roman" w:eastAsia="Times New Roman" w:hAnsi="Times New Roman" w:cs="Times New Roman"/>
          <w:color w:val="000000"/>
          <w:kern w:val="0"/>
          <w:sz w:val="28"/>
          <w:szCs w:val="28"/>
          <w:lang w:eastAsia="ru-RU" w:bidi="ru-RU"/>
        </w:rPr>
        <w:softHyphen/>
        <w:t>ганизационно-педагогические условия, повышающие эффективность управ</w:t>
      </w:r>
      <w:r w:rsidRPr="00851596">
        <w:rPr>
          <w:rFonts w:ascii="Times New Roman" w:eastAsia="Times New Roman" w:hAnsi="Times New Roman" w:cs="Times New Roman"/>
          <w:color w:val="000000"/>
          <w:kern w:val="0"/>
          <w:sz w:val="28"/>
          <w:szCs w:val="28"/>
          <w:lang w:eastAsia="ru-RU" w:bidi="ru-RU"/>
        </w:rPr>
        <w:softHyphen/>
        <w:t>ления повышением квалификации педагогов в сетевом взаимодействии обра</w:t>
      </w:r>
      <w:r w:rsidRPr="00851596">
        <w:rPr>
          <w:rFonts w:ascii="Times New Roman" w:eastAsia="Times New Roman" w:hAnsi="Times New Roman" w:cs="Times New Roman"/>
          <w:color w:val="000000"/>
          <w:kern w:val="0"/>
          <w:sz w:val="28"/>
          <w:szCs w:val="28"/>
          <w:lang w:eastAsia="ru-RU" w:bidi="ru-RU"/>
        </w:rPr>
        <w:softHyphen/>
        <w:t>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Значимость данной проблемы в практике работы педагогов по выпол</w:t>
      </w:r>
      <w:r w:rsidRPr="00851596">
        <w:rPr>
          <w:rFonts w:ascii="Times New Roman" w:eastAsia="Times New Roman" w:hAnsi="Times New Roman" w:cs="Times New Roman"/>
          <w:color w:val="000000"/>
          <w:kern w:val="0"/>
          <w:sz w:val="28"/>
          <w:szCs w:val="28"/>
          <w:lang w:eastAsia="ru-RU" w:bidi="ru-RU"/>
        </w:rPr>
        <w:softHyphen/>
        <w:t>нению требований Федерального государственного образовательного стан</w:t>
      </w:r>
      <w:r w:rsidRPr="00851596">
        <w:rPr>
          <w:rFonts w:ascii="Times New Roman" w:eastAsia="Times New Roman" w:hAnsi="Times New Roman" w:cs="Times New Roman"/>
          <w:color w:val="000000"/>
          <w:kern w:val="0"/>
          <w:sz w:val="28"/>
          <w:szCs w:val="28"/>
          <w:lang w:eastAsia="ru-RU" w:bidi="ru-RU"/>
        </w:rPr>
        <w:softHyphen/>
        <w:t>дарта, недостаточная ее теоретическая разработанность, позволили актуали</w:t>
      </w:r>
      <w:r w:rsidRPr="00851596">
        <w:rPr>
          <w:rFonts w:ascii="Times New Roman" w:eastAsia="Times New Roman" w:hAnsi="Times New Roman" w:cs="Times New Roman"/>
          <w:color w:val="000000"/>
          <w:kern w:val="0"/>
          <w:sz w:val="28"/>
          <w:szCs w:val="28"/>
          <w:lang w:eastAsia="ru-RU" w:bidi="ru-RU"/>
        </w:rPr>
        <w:softHyphen/>
        <w:t>зировать проблему исследования и сформулировать тему исследования: «Управление повышением квалификации педагогов в сетевом взаимодей</w:t>
      </w:r>
      <w:r w:rsidRPr="00851596">
        <w:rPr>
          <w:rFonts w:ascii="Times New Roman" w:eastAsia="Times New Roman" w:hAnsi="Times New Roman" w:cs="Times New Roman"/>
          <w:color w:val="000000"/>
          <w:kern w:val="0"/>
          <w:sz w:val="28"/>
          <w:szCs w:val="28"/>
          <w:lang w:eastAsia="ru-RU" w:bidi="ru-RU"/>
        </w:rPr>
        <w:softHyphen/>
        <w:t>ствии образовательных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Целью исследования </w:t>
      </w:r>
      <w:r w:rsidRPr="00851596">
        <w:rPr>
          <w:rFonts w:ascii="Times New Roman" w:eastAsia="Times New Roman" w:hAnsi="Times New Roman" w:cs="Times New Roman"/>
          <w:color w:val="000000"/>
          <w:kern w:val="0"/>
          <w:sz w:val="28"/>
          <w:szCs w:val="28"/>
          <w:lang w:eastAsia="ru-RU" w:bidi="ru-RU"/>
        </w:rPr>
        <w:t>является теоретическое обоснование, реализация и экспериментальная проверка совокупности организационно</w:t>
      </w:r>
      <w:r w:rsidRPr="00851596">
        <w:rPr>
          <w:rFonts w:ascii="Times New Roman" w:eastAsia="Times New Roman" w:hAnsi="Times New Roman" w:cs="Times New Roman"/>
          <w:color w:val="000000"/>
          <w:kern w:val="0"/>
          <w:sz w:val="28"/>
          <w:szCs w:val="28"/>
          <w:lang w:eastAsia="ru-RU" w:bidi="ru-RU"/>
        </w:rPr>
        <w:softHyphen/>
        <w:t>педагогических условий, обеспечивающих эффективность управления повы</w:t>
      </w:r>
      <w:r w:rsidRPr="00851596">
        <w:rPr>
          <w:rFonts w:ascii="Times New Roman" w:eastAsia="Times New Roman" w:hAnsi="Times New Roman" w:cs="Times New Roman"/>
          <w:color w:val="000000"/>
          <w:kern w:val="0"/>
          <w:sz w:val="28"/>
          <w:szCs w:val="28"/>
          <w:lang w:eastAsia="ru-RU" w:bidi="ru-RU"/>
        </w:rPr>
        <w:softHyphen/>
        <w:t>шением квалификации педагогов в сетевом взаимодействии образовательных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Объект исследования</w:t>
      </w:r>
      <w:r w:rsidRPr="00851596">
        <w:rPr>
          <w:rFonts w:ascii="Times New Roman" w:eastAsia="Times New Roman" w:hAnsi="Times New Roman" w:cs="Times New Roman"/>
          <w:color w:val="000000"/>
          <w:kern w:val="0"/>
          <w:sz w:val="28"/>
          <w:szCs w:val="28"/>
          <w:lang w:eastAsia="ru-RU" w:bidi="ru-RU"/>
        </w:rPr>
        <w:t>: система повышения квалификации педагогов.</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Предмет исследования</w:t>
      </w:r>
      <w:r w:rsidRPr="00851596">
        <w:rPr>
          <w:rFonts w:ascii="Times New Roman" w:eastAsia="Times New Roman" w:hAnsi="Times New Roman" w:cs="Times New Roman"/>
          <w:color w:val="000000"/>
          <w:kern w:val="0"/>
          <w:sz w:val="28"/>
          <w:szCs w:val="28"/>
          <w:lang w:eastAsia="ru-RU" w:bidi="ru-RU"/>
        </w:rPr>
        <w:t>: процесс управления повышением квалифика</w:t>
      </w:r>
      <w:r w:rsidRPr="00851596">
        <w:rPr>
          <w:rFonts w:ascii="Times New Roman" w:eastAsia="Times New Roman" w:hAnsi="Times New Roman" w:cs="Times New Roman"/>
          <w:color w:val="000000"/>
          <w:kern w:val="0"/>
          <w:sz w:val="28"/>
          <w:szCs w:val="28"/>
          <w:lang w:eastAsia="ru-RU" w:bidi="ru-RU"/>
        </w:rPr>
        <w:softHyphen/>
        <w:t>ции педагогов в сетевом взаимодействии образовательных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Гипотеза исследования </w:t>
      </w:r>
      <w:r w:rsidRPr="00851596">
        <w:rPr>
          <w:rFonts w:ascii="Times New Roman" w:eastAsia="Times New Roman" w:hAnsi="Times New Roman" w:cs="Times New Roman"/>
          <w:color w:val="000000"/>
          <w:kern w:val="0"/>
          <w:sz w:val="28"/>
          <w:szCs w:val="28"/>
          <w:lang w:eastAsia="ru-RU" w:bidi="ru-RU"/>
        </w:rPr>
        <w:t>заключается в том, что управление повыше</w:t>
      </w:r>
      <w:r w:rsidRPr="00851596">
        <w:rPr>
          <w:rFonts w:ascii="Times New Roman" w:eastAsia="Times New Roman" w:hAnsi="Times New Roman" w:cs="Times New Roman"/>
          <w:color w:val="000000"/>
          <w:kern w:val="0"/>
          <w:sz w:val="28"/>
          <w:szCs w:val="28"/>
          <w:lang w:eastAsia="ru-RU" w:bidi="ru-RU"/>
        </w:rPr>
        <w:softHyphen/>
        <w:t>нием квалификации педагогов в сетевом взаимодействии образовательных организаций будет более эффективным, если оно осуществляется в рамках разработанной модели и соответствующей ей технологии, с учетом таких ор</w:t>
      </w:r>
      <w:r w:rsidRPr="00851596">
        <w:rPr>
          <w:rFonts w:ascii="Times New Roman" w:eastAsia="Times New Roman" w:hAnsi="Times New Roman" w:cs="Times New Roman"/>
          <w:color w:val="000000"/>
          <w:kern w:val="0"/>
          <w:sz w:val="28"/>
          <w:szCs w:val="28"/>
          <w:lang w:eastAsia="ru-RU" w:bidi="ru-RU"/>
        </w:rPr>
        <w:softHyphen/>
        <w:t>ганизационно-педагогических условий, как:</w:t>
      </w:r>
    </w:p>
    <w:p w:rsidR="00851596" w:rsidRPr="00851596" w:rsidRDefault="00851596" w:rsidP="00851596">
      <w:pPr>
        <w:numPr>
          <w:ilvl w:val="0"/>
          <w:numId w:val="27"/>
        </w:numPr>
        <w:tabs>
          <w:tab w:val="clear" w:pos="709"/>
          <w:tab w:val="left" w:pos="107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внедрение единого комплекса взаимосвязанных стратегий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 (методическое, нормативно-правовое, информационное и др. регулирование образовательных организаций в сетевом взаимодей</w:t>
      </w:r>
      <w:r w:rsidRPr="00851596">
        <w:rPr>
          <w:rFonts w:ascii="Times New Roman" w:eastAsia="Times New Roman" w:hAnsi="Times New Roman" w:cs="Times New Roman"/>
          <w:color w:val="000000"/>
          <w:kern w:val="0"/>
          <w:sz w:val="28"/>
          <w:szCs w:val="28"/>
          <w:lang w:eastAsia="ru-RU" w:bidi="ru-RU"/>
        </w:rPr>
        <w:softHyphen/>
        <w:t>ствии), направленное на реализацию стажировочных практик педагогов и модульной программы повышения квалификации;</w:t>
      </w:r>
    </w:p>
    <w:p w:rsidR="00851596" w:rsidRPr="00851596" w:rsidRDefault="00851596" w:rsidP="00851596">
      <w:pPr>
        <w:numPr>
          <w:ilvl w:val="0"/>
          <w:numId w:val="27"/>
        </w:numPr>
        <w:tabs>
          <w:tab w:val="clear" w:pos="709"/>
          <w:tab w:val="left" w:pos="108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использование в управлении методов педагогического и проектного менеджмента, кооперативного управления, механизмов оперативного управ</w:t>
      </w:r>
      <w:r w:rsidRPr="00851596">
        <w:rPr>
          <w:rFonts w:ascii="Times New Roman" w:eastAsia="Times New Roman" w:hAnsi="Times New Roman" w:cs="Times New Roman"/>
          <w:color w:val="000000"/>
          <w:kern w:val="0"/>
          <w:sz w:val="28"/>
          <w:szCs w:val="28"/>
          <w:lang w:eastAsia="ru-RU" w:bidi="ru-RU"/>
        </w:rPr>
        <w:softHyphen/>
        <w:t>ления и распределения ресурсов образовательных организаций с учетом андрагогических принципов, в том числе персонификации;</w:t>
      </w:r>
    </w:p>
    <w:p w:rsidR="00851596" w:rsidRPr="00851596" w:rsidRDefault="00851596" w:rsidP="00851596">
      <w:pPr>
        <w:numPr>
          <w:ilvl w:val="0"/>
          <w:numId w:val="27"/>
        </w:numPr>
        <w:tabs>
          <w:tab w:val="clear" w:pos="709"/>
          <w:tab w:val="left" w:pos="107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построение эффективной кооперации субъектов сетевого взаимодей</w:t>
      </w:r>
      <w:r w:rsidRPr="00851596">
        <w:rPr>
          <w:rFonts w:ascii="Times New Roman" w:eastAsia="Times New Roman" w:hAnsi="Times New Roman" w:cs="Times New Roman"/>
          <w:color w:val="000000"/>
          <w:kern w:val="0"/>
          <w:sz w:val="28"/>
          <w:szCs w:val="28"/>
          <w:lang w:eastAsia="ru-RU" w:bidi="ru-RU"/>
        </w:rPr>
        <w:softHyphen/>
        <w:t>ствия образовательных организаций для решения актуальных образователь</w:t>
      </w:r>
      <w:r w:rsidRPr="00851596">
        <w:rPr>
          <w:rFonts w:ascii="Times New Roman" w:eastAsia="Times New Roman" w:hAnsi="Times New Roman" w:cs="Times New Roman"/>
          <w:color w:val="000000"/>
          <w:kern w:val="0"/>
          <w:sz w:val="28"/>
          <w:szCs w:val="28"/>
          <w:lang w:eastAsia="ru-RU" w:bidi="ru-RU"/>
        </w:rPr>
        <w:softHyphen/>
        <w:t>ных задач повышения квалификации педагогов.</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Для достижения поставленной цели и проверки выдвинутой гипотезы были сформулированы следующие </w:t>
      </w:r>
      <w:r w:rsidRPr="00851596">
        <w:rPr>
          <w:rFonts w:ascii="Times New Roman" w:eastAsia="Times New Roman" w:hAnsi="Times New Roman" w:cs="Times New Roman"/>
          <w:b/>
          <w:bCs/>
          <w:color w:val="000000"/>
          <w:kern w:val="0"/>
          <w:sz w:val="28"/>
          <w:lang w:eastAsia="ru-RU" w:bidi="ru-RU"/>
        </w:rPr>
        <w:t xml:space="preserve">задачи </w:t>
      </w:r>
      <w:r w:rsidRPr="00851596">
        <w:rPr>
          <w:rFonts w:ascii="Times New Roman" w:eastAsia="Times New Roman" w:hAnsi="Times New Roman" w:cs="Times New Roman"/>
          <w:color w:val="000000"/>
          <w:kern w:val="0"/>
          <w:sz w:val="28"/>
          <w:szCs w:val="28"/>
          <w:lang w:eastAsia="ru-RU" w:bidi="ru-RU"/>
        </w:rPr>
        <w:t>исследования:</w:t>
      </w:r>
    </w:p>
    <w:p w:rsidR="00851596" w:rsidRPr="00851596" w:rsidRDefault="00851596" w:rsidP="00851596">
      <w:pPr>
        <w:numPr>
          <w:ilvl w:val="0"/>
          <w:numId w:val="2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Раскрыть теоретические основы и современное состояние исследуе</w:t>
      </w:r>
      <w:r w:rsidRPr="00851596">
        <w:rPr>
          <w:rFonts w:ascii="Times New Roman" w:eastAsia="Times New Roman" w:hAnsi="Times New Roman" w:cs="Times New Roman"/>
          <w:color w:val="000000"/>
          <w:kern w:val="0"/>
          <w:sz w:val="28"/>
          <w:szCs w:val="28"/>
          <w:lang w:eastAsia="ru-RU" w:bidi="ru-RU"/>
        </w:rPr>
        <w:softHyphen/>
        <w:t>мой проблемы.</w:t>
      </w:r>
    </w:p>
    <w:p w:rsidR="00851596" w:rsidRPr="00851596" w:rsidRDefault="00851596" w:rsidP="00851596">
      <w:pPr>
        <w:numPr>
          <w:ilvl w:val="0"/>
          <w:numId w:val="2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Уточнить содержание понятия «управление повышением квалифи</w:t>
      </w:r>
      <w:r w:rsidRPr="00851596">
        <w:rPr>
          <w:rFonts w:ascii="Times New Roman" w:eastAsia="Times New Roman" w:hAnsi="Times New Roman" w:cs="Times New Roman"/>
          <w:color w:val="000000"/>
          <w:kern w:val="0"/>
          <w:sz w:val="28"/>
          <w:szCs w:val="28"/>
          <w:lang w:eastAsia="ru-RU" w:bidi="ru-RU"/>
        </w:rPr>
        <w:softHyphen/>
        <w:t>кации педагогов в сетевом взаимодействии образовательных организаций».</w:t>
      </w:r>
    </w:p>
    <w:p w:rsidR="00851596" w:rsidRPr="00851596" w:rsidRDefault="00851596" w:rsidP="00851596">
      <w:pPr>
        <w:numPr>
          <w:ilvl w:val="0"/>
          <w:numId w:val="28"/>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Теоретически обосновать, сконструировать модель управления по</w:t>
      </w:r>
      <w:r w:rsidRPr="00851596">
        <w:rPr>
          <w:rFonts w:ascii="Times New Roman" w:eastAsia="Times New Roman" w:hAnsi="Times New Roman" w:cs="Times New Roman"/>
          <w:color w:val="000000"/>
          <w:kern w:val="0"/>
          <w:sz w:val="28"/>
          <w:szCs w:val="28"/>
          <w:lang w:eastAsia="ru-RU" w:bidi="ru-RU"/>
        </w:rPr>
        <w:softHyphen/>
        <w:t>вышением квалификации педагогов в сетевом взаимодействии образователь</w:t>
      </w:r>
      <w:r w:rsidRPr="00851596">
        <w:rPr>
          <w:rFonts w:ascii="Times New Roman" w:eastAsia="Times New Roman" w:hAnsi="Times New Roman" w:cs="Times New Roman"/>
          <w:color w:val="000000"/>
          <w:kern w:val="0"/>
          <w:sz w:val="28"/>
          <w:szCs w:val="28"/>
          <w:lang w:eastAsia="ru-RU" w:bidi="ru-RU"/>
        </w:rPr>
        <w:softHyphen/>
        <w:t>ных организаций и опытно-экспериментальным путем проверить ее эффек</w:t>
      </w:r>
      <w:r w:rsidRPr="00851596">
        <w:rPr>
          <w:rFonts w:ascii="Times New Roman" w:eastAsia="Times New Roman" w:hAnsi="Times New Roman" w:cs="Times New Roman"/>
          <w:color w:val="000000"/>
          <w:kern w:val="0"/>
          <w:sz w:val="28"/>
          <w:szCs w:val="28"/>
          <w:lang w:eastAsia="ru-RU" w:bidi="ru-RU"/>
        </w:rPr>
        <w:softHyphen/>
        <w:t>тивность.</w:t>
      </w:r>
    </w:p>
    <w:p w:rsidR="00851596" w:rsidRPr="00851596" w:rsidRDefault="00851596" w:rsidP="00851596">
      <w:pPr>
        <w:numPr>
          <w:ilvl w:val="0"/>
          <w:numId w:val="28"/>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Разработать технологию управления повышением квалификации пе</w:t>
      </w:r>
      <w:r w:rsidRPr="00851596">
        <w:rPr>
          <w:rFonts w:ascii="Times New Roman" w:eastAsia="Times New Roman" w:hAnsi="Times New Roman" w:cs="Times New Roman"/>
          <w:color w:val="000000"/>
          <w:kern w:val="0"/>
          <w:sz w:val="28"/>
          <w:szCs w:val="28"/>
          <w:lang w:eastAsia="ru-RU" w:bidi="ru-RU"/>
        </w:rPr>
        <w:softHyphen/>
        <w:t>дагогов в сетевом взаимодействии образовательных организаций и опытно - экспериментальным путем проверить ее эффективность.</w:t>
      </w:r>
    </w:p>
    <w:p w:rsidR="00851596" w:rsidRPr="00851596" w:rsidRDefault="00851596" w:rsidP="00851596">
      <w:pPr>
        <w:numPr>
          <w:ilvl w:val="0"/>
          <w:numId w:val="2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Разработать критерии и показатели оценки сформированности про</w:t>
      </w:r>
      <w:r w:rsidRPr="00851596">
        <w:rPr>
          <w:rFonts w:ascii="Times New Roman" w:eastAsia="Times New Roman" w:hAnsi="Times New Roman" w:cs="Times New Roman"/>
          <w:color w:val="000000"/>
          <w:kern w:val="0"/>
          <w:sz w:val="28"/>
          <w:szCs w:val="28"/>
          <w:lang w:eastAsia="ru-RU" w:bidi="ru-RU"/>
        </w:rPr>
        <w:softHyphen/>
        <w:t>фессиональной компетенции педагогов.</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Теоретико-методологическую основу исследования составили:</w:t>
      </w:r>
    </w:p>
    <w:p w:rsidR="00851596" w:rsidRPr="00851596" w:rsidRDefault="00851596" w:rsidP="00851596">
      <w:pPr>
        <w:numPr>
          <w:ilvl w:val="0"/>
          <w:numId w:val="26"/>
        </w:numPr>
        <w:tabs>
          <w:tab w:val="clear" w:pos="709"/>
          <w:tab w:val="left" w:pos="94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i/>
          <w:iCs/>
          <w:color w:val="000000"/>
          <w:kern w:val="0"/>
          <w:sz w:val="28"/>
          <w:szCs w:val="28"/>
          <w:lang w:eastAsia="ru-RU" w:bidi="ru-RU"/>
        </w:rPr>
        <w:t>на философском уровне,</w:t>
      </w:r>
      <w:r w:rsidRPr="00851596">
        <w:rPr>
          <w:rFonts w:ascii="Times New Roman" w:eastAsia="Times New Roman" w:hAnsi="Times New Roman" w:cs="Times New Roman"/>
          <w:color w:val="000000"/>
          <w:kern w:val="0"/>
          <w:sz w:val="28"/>
          <w:szCs w:val="28"/>
          <w:lang w:eastAsia="ru-RU" w:bidi="ru-RU"/>
        </w:rPr>
        <w:t xml:space="preserve"> положения социально-исторического детер</w:t>
      </w:r>
      <w:r w:rsidRPr="00851596">
        <w:rPr>
          <w:rFonts w:ascii="Times New Roman" w:eastAsia="Times New Roman" w:hAnsi="Times New Roman" w:cs="Times New Roman"/>
          <w:color w:val="000000"/>
          <w:kern w:val="0"/>
          <w:sz w:val="28"/>
          <w:szCs w:val="28"/>
          <w:lang w:eastAsia="ru-RU" w:bidi="ru-RU"/>
        </w:rPr>
        <w:softHyphen/>
        <w:t>минизма, рассматривающего социальную реальность как совокупность от</w:t>
      </w:r>
      <w:r w:rsidRPr="00851596">
        <w:rPr>
          <w:rFonts w:ascii="Times New Roman" w:eastAsia="Times New Roman" w:hAnsi="Times New Roman" w:cs="Times New Roman"/>
          <w:color w:val="000000"/>
          <w:kern w:val="0"/>
          <w:sz w:val="28"/>
          <w:szCs w:val="28"/>
          <w:lang w:eastAsia="ru-RU" w:bidi="ru-RU"/>
        </w:rPr>
        <w:softHyphen/>
        <w:t>ношений между людьми, развивающуюся в процессе их совместной деятель</w:t>
      </w:r>
      <w:r w:rsidRPr="00851596">
        <w:rPr>
          <w:rFonts w:ascii="Times New Roman" w:eastAsia="Times New Roman" w:hAnsi="Times New Roman" w:cs="Times New Roman"/>
          <w:color w:val="000000"/>
          <w:kern w:val="0"/>
          <w:sz w:val="28"/>
          <w:szCs w:val="28"/>
          <w:lang w:eastAsia="ru-RU" w:bidi="ru-RU"/>
        </w:rPr>
        <w:softHyphen/>
        <w:t>ности (Л.С. Выготский, Дж. Дьюи и др.).</w:t>
      </w:r>
    </w:p>
    <w:p w:rsidR="00851596" w:rsidRPr="00851596" w:rsidRDefault="00851596" w:rsidP="00851596">
      <w:pPr>
        <w:numPr>
          <w:ilvl w:val="0"/>
          <w:numId w:val="26"/>
        </w:numPr>
        <w:tabs>
          <w:tab w:val="clear" w:pos="709"/>
          <w:tab w:val="left" w:pos="94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i/>
          <w:iCs/>
          <w:color w:val="000000"/>
          <w:kern w:val="0"/>
          <w:sz w:val="28"/>
          <w:szCs w:val="28"/>
          <w:lang w:eastAsia="ru-RU" w:bidi="ru-RU"/>
        </w:rPr>
        <w:t>на общенаучном уровне</w:t>
      </w:r>
      <w:r w:rsidRPr="00851596">
        <w:rPr>
          <w:rFonts w:ascii="Times New Roman" w:eastAsia="Times New Roman" w:hAnsi="Times New Roman" w:cs="Times New Roman"/>
          <w:color w:val="000000"/>
          <w:kern w:val="0"/>
          <w:sz w:val="28"/>
          <w:szCs w:val="28"/>
          <w:lang w:eastAsia="ru-RU" w:bidi="ru-RU"/>
        </w:rPr>
        <w:t>: системно-деятельностный подход (А.Г. Асмолов, Л.С. Выготский, А.Н. Леонтьев, Э.Г. Юдин и др.); компетентност- ный подход (И.А. Зимняя, А.В. Хуторской, В.Д. Шадриков и др.); андрагоги- ческий подход (С.Г. Вершловский, Б.С. Гершунский, С.И. Змеев, М.В. Кла</w:t>
      </w:r>
      <w:r w:rsidRPr="00851596">
        <w:rPr>
          <w:rFonts w:ascii="Times New Roman" w:eastAsia="Times New Roman" w:hAnsi="Times New Roman" w:cs="Times New Roman"/>
          <w:color w:val="000000"/>
          <w:kern w:val="0"/>
          <w:sz w:val="28"/>
          <w:szCs w:val="28"/>
          <w:lang w:eastAsia="ru-RU" w:bidi="ru-RU"/>
        </w:rPr>
        <w:softHyphen/>
        <w:t>рин и др.);</w:t>
      </w:r>
    </w:p>
    <w:p w:rsidR="00851596" w:rsidRPr="00851596" w:rsidRDefault="00851596" w:rsidP="00851596">
      <w:pPr>
        <w:numPr>
          <w:ilvl w:val="0"/>
          <w:numId w:val="26"/>
        </w:numPr>
        <w:tabs>
          <w:tab w:val="clear" w:pos="709"/>
          <w:tab w:val="left" w:pos="94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i/>
          <w:iCs/>
          <w:color w:val="000000"/>
          <w:kern w:val="0"/>
          <w:sz w:val="28"/>
          <w:szCs w:val="28"/>
          <w:lang w:eastAsia="ru-RU" w:bidi="ru-RU"/>
        </w:rPr>
        <w:t>на конкретно-научном уровне:</w:t>
      </w:r>
      <w:r w:rsidRPr="00851596">
        <w:rPr>
          <w:rFonts w:ascii="Times New Roman" w:eastAsia="Times New Roman" w:hAnsi="Times New Roman" w:cs="Times New Roman"/>
          <w:color w:val="000000"/>
          <w:kern w:val="0"/>
          <w:sz w:val="28"/>
          <w:szCs w:val="28"/>
          <w:lang w:eastAsia="ru-RU" w:bidi="ru-RU"/>
        </w:rPr>
        <w:t xml:space="preserve"> теоретические и практические поло</w:t>
      </w:r>
      <w:r w:rsidRPr="00851596">
        <w:rPr>
          <w:rFonts w:ascii="Times New Roman" w:eastAsia="Times New Roman" w:hAnsi="Times New Roman" w:cs="Times New Roman"/>
          <w:color w:val="000000"/>
          <w:kern w:val="0"/>
          <w:sz w:val="28"/>
          <w:szCs w:val="28"/>
          <w:lang w:eastAsia="ru-RU" w:bidi="ru-RU"/>
        </w:rPr>
        <w:softHyphen/>
        <w:t>жения в области управления в образовании (Н.Г. Калашникова, И.Р. Лазарен</w:t>
      </w:r>
      <w:r w:rsidRPr="00851596">
        <w:rPr>
          <w:rFonts w:ascii="Times New Roman" w:eastAsia="Times New Roman" w:hAnsi="Times New Roman" w:cs="Times New Roman"/>
          <w:color w:val="000000"/>
          <w:kern w:val="0"/>
          <w:sz w:val="28"/>
          <w:szCs w:val="28"/>
          <w:lang w:eastAsia="ru-RU" w:bidi="ru-RU"/>
        </w:rPr>
        <w:softHyphen/>
        <w:t>ко, О.Е. Лебедев, Л.А. Мокрецова, М.М. Поташник, П.И. Третьяков, Т.И. Шамова и др.); подходы к управлению сетевым взаимодействием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 (Н.Г. Калашникова, Г.Н. Сериков, Т.И. Шамова и др.), теоретические и практические аспекты кооперативного управления (В.Ф. Ермакова, Е.В. Исаенко, М.В. Сероштан и др.); теоретические положения проектного менеджмента (В.В. Ильин, И.И. Мазур, Р. Ньютон и др.), теоре</w:t>
      </w:r>
      <w:r w:rsidRPr="00851596">
        <w:rPr>
          <w:rFonts w:ascii="Times New Roman" w:eastAsia="Times New Roman" w:hAnsi="Times New Roman" w:cs="Times New Roman"/>
          <w:color w:val="000000"/>
          <w:kern w:val="0"/>
          <w:sz w:val="28"/>
          <w:szCs w:val="28"/>
          <w:lang w:eastAsia="ru-RU" w:bidi="ru-RU"/>
        </w:rPr>
        <w:softHyphen/>
        <w:t>тические положения педагогического менеджмента (К.Я. Вазин, Ю.А. Ко- наржевский, В.П. Симонов и др.).</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В процессе работы был использован комплекс </w:t>
      </w:r>
      <w:r w:rsidRPr="00851596">
        <w:rPr>
          <w:rFonts w:ascii="Times New Roman" w:eastAsia="Times New Roman" w:hAnsi="Times New Roman" w:cs="Times New Roman"/>
          <w:b/>
          <w:bCs/>
          <w:color w:val="000000"/>
          <w:kern w:val="0"/>
          <w:sz w:val="28"/>
          <w:lang w:eastAsia="ru-RU" w:bidi="ru-RU"/>
        </w:rPr>
        <w:t>методов исследования</w:t>
      </w:r>
      <w:r w:rsidRPr="00851596">
        <w:rPr>
          <w:rFonts w:ascii="Times New Roman" w:eastAsia="Times New Roman" w:hAnsi="Times New Roman" w:cs="Times New Roman"/>
          <w:color w:val="000000"/>
          <w:kern w:val="0"/>
          <w:sz w:val="28"/>
          <w:szCs w:val="28"/>
          <w:lang w:eastAsia="ru-RU" w:bidi="ru-RU"/>
        </w:rPr>
        <w:t>: теоретические - теоретико-методологический анализ научной литературы по изучаемой проблеме, моделирование; эмпирические - педагогическое наблюдение, анкетирование, тестирование, беседа, педагогический экспери</w:t>
      </w:r>
      <w:r w:rsidRPr="00851596">
        <w:rPr>
          <w:rFonts w:ascii="Times New Roman" w:eastAsia="Times New Roman" w:hAnsi="Times New Roman" w:cs="Times New Roman"/>
          <w:color w:val="000000"/>
          <w:kern w:val="0"/>
          <w:sz w:val="28"/>
          <w:szCs w:val="28"/>
          <w:lang w:eastAsia="ru-RU" w:bidi="ru-RU"/>
        </w:rPr>
        <w:softHyphen/>
        <w:t>мент, экспертиза; методы статистической обработки полученных результатов и др.</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Решение задач исследования и проверка его гипотезы осуществлялись в три этапа.</w:t>
      </w:r>
    </w:p>
    <w:p w:rsidR="00851596" w:rsidRPr="00851596" w:rsidRDefault="00851596" w:rsidP="00851596">
      <w:pPr>
        <w:keepNext/>
        <w:keepLines/>
        <w:tabs>
          <w:tab w:val="clear" w:pos="709"/>
        </w:tabs>
        <w:suppressAutoHyphens w:val="0"/>
        <w:spacing w:after="0" w:line="480" w:lineRule="exact"/>
        <w:ind w:firstLine="740"/>
        <w:outlineLvl w:val="1"/>
        <w:rPr>
          <w:rFonts w:ascii="Times New Roman" w:eastAsia="Times New Roman" w:hAnsi="Times New Roman" w:cs="Times New Roman"/>
          <w:b/>
          <w:bCs/>
          <w:color w:val="000000"/>
          <w:kern w:val="0"/>
          <w:sz w:val="28"/>
          <w:szCs w:val="28"/>
          <w:lang w:eastAsia="ru-RU" w:bidi="ru-RU"/>
        </w:rPr>
      </w:pPr>
      <w:bookmarkStart w:id="3" w:name="bookmark3"/>
      <w:r w:rsidRPr="00851596">
        <w:rPr>
          <w:rFonts w:ascii="Times New Roman" w:eastAsia="Times New Roman" w:hAnsi="Times New Roman" w:cs="Times New Roman"/>
          <w:b/>
          <w:bCs/>
          <w:color w:val="000000"/>
          <w:kern w:val="0"/>
          <w:sz w:val="28"/>
          <w:szCs w:val="28"/>
          <w:lang w:eastAsia="ru-RU" w:bidi="ru-RU"/>
        </w:rPr>
        <w:t>Этапы исследования:</w:t>
      </w:r>
      <w:bookmarkEnd w:id="3"/>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Первый этап </w:t>
      </w:r>
      <w:r w:rsidRPr="00851596">
        <w:rPr>
          <w:rFonts w:ascii="Times New Roman" w:eastAsia="Times New Roman" w:hAnsi="Times New Roman" w:cs="Times New Roman"/>
          <w:color w:val="000000"/>
          <w:kern w:val="0"/>
          <w:sz w:val="28"/>
          <w:szCs w:val="28"/>
          <w:lang w:eastAsia="ru-RU" w:bidi="ru-RU"/>
        </w:rPr>
        <w:t>(2011- 2012 гг.) - поисково-теоретический: на основе анализа философской, психолого-педагогической и методической литерату</w:t>
      </w:r>
      <w:r w:rsidRPr="00851596">
        <w:rPr>
          <w:rFonts w:ascii="Times New Roman" w:eastAsia="Times New Roman" w:hAnsi="Times New Roman" w:cs="Times New Roman"/>
          <w:color w:val="000000"/>
          <w:kern w:val="0"/>
          <w:sz w:val="28"/>
          <w:szCs w:val="28"/>
          <w:lang w:eastAsia="ru-RU" w:bidi="ru-RU"/>
        </w:rPr>
        <w:softHyphen/>
        <w:t>ры выявлено состояние исследуемой проблемы; определены объект и пред</w:t>
      </w:r>
      <w:r w:rsidRPr="00851596">
        <w:rPr>
          <w:rFonts w:ascii="Times New Roman" w:eastAsia="Times New Roman" w:hAnsi="Times New Roman" w:cs="Times New Roman"/>
          <w:color w:val="000000"/>
          <w:kern w:val="0"/>
          <w:sz w:val="28"/>
          <w:szCs w:val="28"/>
          <w:lang w:eastAsia="ru-RU" w:bidi="ru-RU"/>
        </w:rPr>
        <w:softHyphen/>
        <w:t>мет исследования; сформулированы гипотеза и задачи; сконструирована и обоснована модель и разработана технология управления повышения квали</w:t>
      </w:r>
      <w:r w:rsidRPr="00851596">
        <w:rPr>
          <w:rFonts w:ascii="Times New Roman" w:eastAsia="Times New Roman" w:hAnsi="Times New Roman" w:cs="Times New Roman"/>
          <w:color w:val="000000"/>
          <w:kern w:val="0"/>
          <w:sz w:val="28"/>
          <w:szCs w:val="28"/>
          <w:lang w:eastAsia="ru-RU" w:bidi="ru-RU"/>
        </w:rPr>
        <w:softHyphen/>
        <w:t>фикации педагогов в сетевом взаимодействии образовательных организаций; составлена программа опытно-экспериментальной работы; подготовлены из</w:t>
      </w:r>
      <w:r w:rsidRPr="00851596">
        <w:rPr>
          <w:rFonts w:ascii="Times New Roman" w:eastAsia="Times New Roman" w:hAnsi="Times New Roman" w:cs="Times New Roman"/>
          <w:color w:val="000000"/>
          <w:kern w:val="0"/>
          <w:sz w:val="28"/>
          <w:szCs w:val="28"/>
          <w:lang w:eastAsia="ru-RU" w:bidi="ru-RU"/>
        </w:rPr>
        <w:softHyphen/>
        <w:t>мерительные материалы и критерии оценки их выполнения; определены экс</w:t>
      </w:r>
      <w:r w:rsidRPr="00851596">
        <w:rPr>
          <w:rFonts w:ascii="Times New Roman" w:eastAsia="Times New Roman" w:hAnsi="Times New Roman" w:cs="Times New Roman"/>
          <w:color w:val="000000"/>
          <w:kern w:val="0"/>
          <w:sz w:val="28"/>
          <w:szCs w:val="28"/>
          <w:lang w:eastAsia="ru-RU" w:bidi="ru-RU"/>
        </w:rPr>
        <w:softHyphen/>
        <w:t>периментальная и контрольная группы для проведения эксперимента; подго</w:t>
      </w:r>
      <w:r w:rsidRPr="00851596">
        <w:rPr>
          <w:rFonts w:ascii="Times New Roman" w:eastAsia="Times New Roman" w:hAnsi="Times New Roman" w:cs="Times New Roman"/>
          <w:color w:val="000000"/>
          <w:kern w:val="0"/>
          <w:sz w:val="28"/>
          <w:szCs w:val="28"/>
          <w:lang w:eastAsia="ru-RU" w:bidi="ru-RU"/>
        </w:rPr>
        <w:softHyphen/>
        <w:t>товлен и проведен констатирующий эксперимент, проанализированы полу</w:t>
      </w:r>
      <w:r w:rsidRPr="00851596">
        <w:rPr>
          <w:rFonts w:ascii="Times New Roman" w:eastAsia="Times New Roman" w:hAnsi="Times New Roman" w:cs="Times New Roman"/>
          <w:color w:val="000000"/>
          <w:kern w:val="0"/>
          <w:sz w:val="28"/>
          <w:szCs w:val="28"/>
          <w:lang w:eastAsia="ru-RU" w:bidi="ru-RU"/>
        </w:rPr>
        <w:softHyphen/>
        <w:t>ченные данные.</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Второй этап </w:t>
      </w:r>
      <w:r w:rsidRPr="00851596">
        <w:rPr>
          <w:rFonts w:ascii="Times New Roman" w:eastAsia="Times New Roman" w:hAnsi="Times New Roman" w:cs="Times New Roman"/>
          <w:color w:val="000000"/>
          <w:kern w:val="0"/>
          <w:sz w:val="28"/>
          <w:szCs w:val="28"/>
          <w:lang w:eastAsia="ru-RU" w:bidi="ru-RU"/>
        </w:rPr>
        <w:t>(2012-2013 гг.) - опытно-экспериментальный: проведен констатирующий эксперимент; апробирована сконструированная модель и технология управления повышением квалификации педагогов в сетевом вза</w:t>
      </w:r>
      <w:r w:rsidRPr="00851596">
        <w:rPr>
          <w:rFonts w:ascii="Times New Roman" w:eastAsia="Times New Roman" w:hAnsi="Times New Roman" w:cs="Times New Roman"/>
          <w:color w:val="000000"/>
          <w:kern w:val="0"/>
          <w:sz w:val="28"/>
          <w:szCs w:val="28"/>
          <w:lang w:eastAsia="ru-RU" w:bidi="ru-RU"/>
        </w:rPr>
        <w:softHyphen/>
        <w:t>имодействии образовательных организаций; проведена контрольная диагно</w:t>
      </w:r>
      <w:r w:rsidRPr="00851596">
        <w:rPr>
          <w:rFonts w:ascii="Times New Roman" w:eastAsia="Times New Roman" w:hAnsi="Times New Roman" w:cs="Times New Roman"/>
          <w:color w:val="000000"/>
          <w:kern w:val="0"/>
          <w:sz w:val="28"/>
          <w:szCs w:val="28"/>
          <w:lang w:eastAsia="ru-RU" w:bidi="ru-RU"/>
        </w:rPr>
        <w:softHyphen/>
        <w:t>стика.</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Третий этап </w:t>
      </w:r>
      <w:r w:rsidRPr="00851596">
        <w:rPr>
          <w:rFonts w:ascii="Times New Roman" w:eastAsia="Times New Roman" w:hAnsi="Times New Roman" w:cs="Times New Roman"/>
          <w:color w:val="000000"/>
          <w:kern w:val="0"/>
          <w:sz w:val="28"/>
          <w:szCs w:val="28"/>
          <w:lang w:eastAsia="ru-RU" w:bidi="ru-RU"/>
        </w:rPr>
        <w:t>(2013-2014 гг.) - заключительно-обобщающий: проанали</w:t>
      </w:r>
      <w:r w:rsidRPr="00851596">
        <w:rPr>
          <w:rFonts w:ascii="Times New Roman" w:eastAsia="Times New Roman" w:hAnsi="Times New Roman" w:cs="Times New Roman"/>
          <w:color w:val="000000"/>
          <w:kern w:val="0"/>
          <w:sz w:val="28"/>
          <w:szCs w:val="28"/>
          <w:lang w:eastAsia="ru-RU" w:bidi="ru-RU"/>
        </w:rPr>
        <w:softHyphen/>
        <w:t>зированы результаты опытно-экспериментальной работы по проверке эффек</w:t>
      </w:r>
      <w:r w:rsidRPr="00851596">
        <w:rPr>
          <w:rFonts w:ascii="Times New Roman" w:eastAsia="Times New Roman" w:hAnsi="Times New Roman" w:cs="Times New Roman"/>
          <w:color w:val="000000"/>
          <w:kern w:val="0"/>
          <w:sz w:val="28"/>
          <w:szCs w:val="28"/>
          <w:lang w:eastAsia="ru-RU" w:bidi="ru-RU"/>
        </w:rPr>
        <w:softHyphen/>
        <w:t>тивности модели и технологии управления; проведена интерпретация резуль</w:t>
      </w:r>
      <w:r w:rsidRPr="00851596">
        <w:rPr>
          <w:rFonts w:ascii="Times New Roman" w:eastAsia="Times New Roman" w:hAnsi="Times New Roman" w:cs="Times New Roman"/>
          <w:color w:val="000000"/>
          <w:kern w:val="0"/>
          <w:sz w:val="28"/>
          <w:szCs w:val="28"/>
          <w:lang w:eastAsia="ru-RU" w:bidi="ru-RU"/>
        </w:rPr>
        <w:softHyphen/>
        <w:t>татов с использованием методов математической статистики. Результаты ис</w:t>
      </w:r>
      <w:r w:rsidRPr="00851596">
        <w:rPr>
          <w:rFonts w:ascii="Times New Roman" w:eastAsia="Times New Roman" w:hAnsi="Times New Roman" w:cs="Times New Roman"/>
          <w:color w:val="000000"/>
          <w:kern w:val="0"/>
          <w:sz w:val="28"/>
          <w:szCs w:val="28"/>
          <w:lang w:eastAsia="ru-RU" w:bidi="ru-RU"/>
        </w:rPr>
        <w:softHyphen/>
        <w:t>следования обобщены, систематизированы и внедрены в практику работы в виде методических рекомендаций по использованию технологии управления повышением квалификации педагогов в сетевом взаимодействии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Опытно-экспериментальная база исследования. </w:t>
      </w:r>
      <w:r w:rsidRPr="00851596">
        <w:rPr>
          <w:rFonts w:ascii="Times New Roman" w:eastAsia="Times New Roman" w:hAnsi="Times New Roman" w:cs="Times New Roman"/>
          <w:color w:val="000000"/>
          <w:kern w:val="0"/>
          <w:sz w:val="28"/>
          <w:szCs w:val="28"/>
          <w:lang w:eastAsia="ru-RU" w:bidi="ru-RU"/>
        </w:rPr>
        <w:t>Исследование про</w:t>
      </w:r>
      <w:r w:rsidRPr="00851596">
        <w:rPr>
          <w:rFonts w:ascii="Times New Roman" w:eastAsia="Times New Roman" w:hAnsi="Times New Roman" w:cs="Times New Roman"/>
          <w:color w:val="000000"/>
          <w:kern w:val="0"/>
          <w:sz w:val="28"/>
          <w:szCs w:val="28"/>
          <w:lang w:eastAsia="ru-RU" w:bidi="ru-RU"/>
        </w:rPr>
        <w:softHyphen/>
        <w:t>водилось на базе Федерального государственного бюджетного образователь</w:t>
      </w:r>
      <w:r w:rsidRPr="00851596">
        <w:rPr>
          <w:rFonts w:ascii="Times New Roman" w:eastAsia="Times New Roman" w:hAnsi="Times New Roman" w:cs="Times New Roman"/>
          <w:color w:val="000000"/>
          <w:kern w:val="0"/>
          <w:sz w:val="28"/>
          <w:szCs w:val="28"/>
          <w:lang w:eastAsia="ru-RU" w:bidi="ru-RU"/>
        </w:rPr>
        <w:softHyphen/>
        <w:t>ного учреждения высшего профессионального образования «Алтайская госу</w:t>
      </w:r>
      <w:r w:rsidRPr="00851596">
        <w:rPr>
          <w:rFonts w:ascii="Times New Roman" w:eastAsia="Times New Roman" w:hAnsi="Times New Roman" w:cs="Times New Roman"/>
          <w:color w:val="000000"/>
          <w:kern w:val="0"/>
          <w:sz w:val="28"/>
          <w:szCs w:val="28"/>
          <w:lang w:eastAsia="ru-RU" w:bidi="ru-RU"/>
        </w:rPr>
        <w:softHyphen/>
        <w:t>дарственная академия образования имени В.М. Шукшина» (ФГБОУ ВПО «АГАО») и филиале КГБОУ АКИПКРО в г. Бийске Алтайского края. В опытно-экспериментальной работе участвовали преподаватели данных орга</w:t>
      </w:r>
      <w:r w:rsidRPr="00851596">
        <w:rPr>
          <w:rFonts w:ascii="Times New Roman" w:eastAsia="Times New Roman" w:hAnsi="Times New Roman" w:cs="Times New Roman"/>
          <w:color w:val="000000"/>
          <w:kern w:val="0"/>
          <w:sz w:val="28"/>
          <w:szCs w:val="28"/>
          <w:lang w:eastAsia="ru-RU" w:bidi="ru-RU"/>
        </w:rPr>
        <w:softHyphen/>
        <w:t>низаций и педагоги МБОУ «Первомайская средняя общеобразовательная школа» Бийского района, МБОУ «Средняя общеобразовательная школа с углубленным изучением музыки и ИЗО №17» г. Бийска, МБОУ «Смоленская средняя общеобразовательная школа № 1» Смоленского района, МБОУ «Гимназия №1» г. Бийска, МБОУ «Средняя общеобразовательная школа №25» г. Бийска, МБОУ «Средняя общеобразовательная школа №12» г. Бий</w:t>
      </w:r>
      <w:r w:rsidRPr="00851596">
        <w:rPr>
          <w:rFonts w:ascii="Times New Roman" w:eastAsia="Times New Roman" w:hAnsi="Times New Roman" w:cs="Times New Roman"/>
          <w:color w:val="000000"/>
          <w:kern w:val="0"/>
          <w:sz w:val="28"/>
          <w:szCs w:val="28"/>
          <w:lang w:eastAsia="ru-RU" w:bidi="ru-RU"/>
        </w:rPr>
        <w:softHyphen/>
        <w:t>ска Алтайского края. Число респондентов составило 268 человек, контроль</w:t>
      </w:r>
      <w:r w:rsidRPr="00851596">
        <w:rPr>
          <w:rFonts w:ascii="Times New Roman" w:eastAsia="Times New Roman" w:hAnsi="Times New Roman" w:cs="Times New Roman"/>
          <w:color w:val="000000"/>
          <w:kern w:val="0"/>
          <w:sz w:val="28"/>
          <w:szCs w:val="28"/>
          <w:lang w:eastAsia="ru-RU" w:bidi="ru-RU"/>
        </w:rPr>
        <w:softHyphen/>
        <w:t>ная (136 педагогов) и экспериментальная (132 педагога) группы.</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Научная новизна исследования:</w:t>
      </w:r>
    </w:p>
    <w:p w:rsidR="00851596" w:rsidRPr="00851596" w:rsidRDefault="00851596" w:rsidP="00851596">
      <w:pPr>
        <w:numPr>
          <w:ilvl w:val="0"/>
          <w:numId w:val="2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теоретически обоснована, сконструирована и внедрена в систему по</w:t>
      </w:r>
      <w:r w:rsidRPr="00851596">
        <w:rPr>
          <w:rFonts w:ascii="Times New Roman" w:eastAsia="Times New Roman" w:hAnsi="Times New Roman" w:cs="Times New Roman"/>
          <w:color w:val="000000"/>
          <w:kern w:val="0"/>
          <w:sz w:val="28"/>
          <w:szCs w:val="28"/>
          <w:lang w:eastAsia="ru-RU" w:bidi="ru-RU"/>
        </w:rPr>
        <w:softHyphen/>
        <w:t>вышения квалификации структурно-функциональная модель управления, направленная на гибкое реагирование структурных подразделений сетевых образовательных организаций на вводимые изменения, партнерство и коопе</w:t>
      </w:r>
      <w:r w:rsidRPr="00851596">
        <w:rPr>
          <w:rFonts w:ascii="Times New Roman" w:eastAsia="Times New Roman" w:hAnsi="Times New Roman" w:cs="Times New Roman"/>
          <w:color w:val="000000"/>
          <w:kern w:val="0"/>
          <w:sz w:val="28"/>
          <w:szCs w:val="28"/>
          <w:lang w:eastAsia="ru-RU" w:bidi="ru-RU"/>
        </w:rPr>
        <w:softHyphen/>
        <w:t>рацию;</w:t>
      </w:r>
    </w:p>
    <w:p w:rsidR="00851596" w:rsidRPr="00851596" w:rsidRDefault="00851596" w:rsidP="00851596">
      <w:pPr>
        <w:numPr>
          <w:ilvl w:val="0"/>
          <w:numId w:val="26"/>
        </w:numPr>
        <w:tabs>
          <w:tab w:val="clear" w:pos="709"/>
          <w:tab w:val="left" w:pos="131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определены, обоснованы, реализованы организационно</w:t>
      </w:r>
      <w:r w:rsidRPr="00851596">
        <w:rPr>
          <w:rFonts w:ascii="Times New Roman" w:eastAsia="Times New Roman" w:hAnsi="Times New Roman" w:cs="Times New Roman"/>
          <w:color w:val="000000"/>
          <w:kern w:val="0"/>
          <w:sz w:val="28"/>
          <w:szCs w:val="28"/>
          <w:lang w:eastAsia="ru-RU" w:bidi="ru-RU"/>
        </w:rPr>
        <w:softHyphen/>
        <w:t>педагогические условия, способствующие эффективности управления повы</w:t>
      </w:r>
      <w:r w:rsidRPr="00851596">
        <w:rPr>
          <w:rFonts w:ascii="Times New Roman" w:eastAsia="Times New Roman" w:hAnsi="Times New Roman" w:cs="Times New Roman"/>
          <w:color w:val="000000"/>
          <w:kern w:val="0"/>
          <w:sz w:val="28"/>
          <w:szCs w:val="28"/>
          <w:lang w:eastAsia="ru-RU" w:bidi="ru-RU"/>
        </w:rPr>
        <w:softHyphen/>
        <w:t>шением квалификации педагогов в сетевом взаимодействии образовательных организаций: внедрение единого комплекса взаимосвязанных стратегий об</w:t>
      </w:r>
      <w:r w:rsidRPr="00851596">
        <w:rPr>
          <w:rFonts w:ascii="Times New Roman" w:eastAsia="Times New Roman" w:hAnsi="Times New Roman" w:cs="Times New Roman"/>
          <w:color w:val="000000"/>
          <w:kern w:val="0"/>
          <w:sz w:val="28"/>
          <w:szCs w:val="28"/>
          <w:lang w:eastAsia="ru-RU" w:bidi="ru-RU"/>
        </w:rPr>
        <w:softHyphen/>
        <w:t>разовательных организаций (методическое, нормативно-правовое, информа</w:t>
      </w:r>
      <w:r w:rsidRPr="00851596">
        <w:rPr>
          <w:rFonts w:ascii="Times New Roman" w:eastAsia="Times New Roman" w:hAnsi="Times New Roman" w:cs="Times New Roman"/>
          <w:color w:val="000000"/>
          <w:kern w:val="0"/>
          <w:sz w:val="28"/>
          <w:szCs w:val="28"/>
          <w:lang w:eastAsia="ru-RU" w:bidi="ru-RU"/>
        </w:rPr>
        <w:softHyphen/>
        <w:t>ционное и др. регулирование образовательных организаций в сетевом взаи</w:t>
      </w:r>
      <w:r w:rsidRPr="00851596">
        <w:rPr>
          <w:rFonts w:ascii="Times New Roman" w:eastAsia="Times New Roman" w:hAnsi="Times New Roman" w:cs="Times New Roman"/>
          <w:color w:val="000000"/>
          <w:kern w:val="0"/>
          <w:sz w:val="28"/>
          <w:szCs w:val="28"/>
          <w:lang w:eastAsia="ru-RU" w:bidi="ru-RU"/>
        </w:rPr>
        <w:softHyphen/>
        <w:t>модействии), направленное на реализацию стажировочных практик педаго</w:t>
      </w:r>
      <w:r w:rsidRPr="00851596">
        <w:rPr>
          <w:rFonts w:ascii="Times New Roman" w:eastAsia="Times New Roman" w:hAnsi="Times New Roman" w:cs="Times New Roman"/>
          <w:color w:val="000000"/>
          <w:kern w:val="0"/>
          <w:sz w:val="28"/>
          <w:szCs w:val="28"/>
          <w:lang w:eastAsia="ru-RU" w:bidi="ru-RU"/>
        </w:rPr>
        <w:softHyphen/>
        <w:t>гов и модульной программы повышения квалификации; использование в управлении методов педагогического и проектного менеджмента, коопера</w:t>
      </w:r>
      <w:r w:rsidRPr="00851596">
        <w:rPr>
          <w:rFonts w:ascii="Times New Roman" w:eastAsia="Times New Roman" w:hAnsi="Times New Roman" w:cs="Times New Roman"/>
          <w:color w:val="000000"/>
          <w:kern w:val="0"/>
          <w:sz w:val="28"/>
          <w:szCs w:val="28"/>
          <w:lang w:eastAsia="ru-RU" w:bidi="ru-RU"/>
        </w:rPr>
        <w:softHyphen/>
        <w:t>тивного управления, механизмов оперативного управления и распределения ресурсов с учетом андрагогических принципов, в том числе персонификации; построение эффективной кооперации субъектов сетевого взаимодействия об</w:t>
      </w:r>
      <w:r w:rsidRPr="00851596">
        <w:rPr>
          <w:rFonts w:ascii="Times New Roman" w:eastAsia="Times New Roman" w:hAnsi="Times New Roman" w:cs="Times New Roman"/>
          <w:color w:val="000000"/>
          <w:kern w:val="0"/>
          <w:sz w:val="28"/>
          <w:szCs w:val="28"/>
          <w:lang w:eastAsia="ru-RU" w:bidi="ru-RU"/>
        </w:rPr>
        <w:softHyphen/>
        <w:t>разовательных организаций педагогов для решения актуальных задач повы</w:t>
      </w:r>
      <w:r w:rsidRPr="00851596">
        <w:rPr>
          <w:rFonts w:ascii="Times New Roman" w:eastAsia="Times New Roman" w:hAnsi="Times New Roman" w:cs="Times New Roman"/>
          <w:color w:val="000000"/>
          <w:kern w:val="0"/>
          <w:sz w:val="28"/>
          <w:szCs w:val="28"/>
          <w:lang w:eastAsia="ru-RU" w:bidi="ru-RU"/>
        </w:rPr>
        <w:softHyphen/>
        <w:t>шения квалификации;</w:t>
      </w:r>
    </w:p>
    <w:p w:rsidR="00851596" w:rsidRPr="00851596" w:rsidRDefault="00851596" w:rsidP="00851596">
      <w:pPr>
        <w:numPr>
          <w:ilvl w:val="0"/>
          <w:numId w:val="2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разработаны критерии (мотивационный, когнитивный, операциональ</w:t>
      </w:r>
      <w:r w:rsidRPr="00851596">
        <w:rPr>
          <w:rFonts w:ascii="Times New Roman" w:eastAsia="Times New Roman" w:hAnsi="Times New Roman" w:cs="Times New Roman"/>
          <w:color w:val="000000"/>
          <w:kern w:val="0"/>
          <w:sz w:val="28"/>
          <w:szCs w:val="28"/>
          <w:lang w:eastAsia="ru-RU" w:bidi="ru-RU"/>
        </w:rPr>
        <w:softHyphen/>
        <w:t>но-деятельностный), показатели (интерес педагога к решению задач ФГОС, потребность в достижениях; общедидактические знания педагога и знания в области осуществления проектной деятельности; проектные, рефлексивные, коммуникативные умения) и уровни сформированности профессиональной компетенции педагогов (допустимый; базовый; инновационный), которые могут найти применение при составлении программ повышения квалифика</w:t>
      </w:r>
      <w:r w:rsidRPr="00851596">
        <w:rPr>
          <w:rFonts w:ascii="Times New Roman" w:eastAsia="Times New Roman" w:hAnsi="Times New Roman" w:cs="Times New Roman"/>
          <w:color w:val="000000"/>
          <w:kern w:val="0"/>
          <w:sz w:val="28"/>
          <w:szCs w:val="28"/>
          <w:lang w:eastAsia="ru-RU" w:bidi="ru-RU"/>
        </w:rPr>
        <w:softHyphen/>
        <w:t>ции в разделе: инструменты результативности овладения программой допол</w:t>
      </w:r>
      <w:r w:rsidRPr="00851596">
        <w:rPr>
          <w:rFonts w:ascii="Times New Roman" w:eastAsia="Times New Roman" w:hAnsi="Times New Roman" w:cs="Times New Roman"/>
          <w:color w:val="000000"/>
          <w:kern w:val="0"/>
          <w:sz w:val="28"/>
          <w:szCs w:val="28"/>
          <w:lang w:eastAsia="ru-RU" w:bidi="ru-RU"/>
        </w:rPr>
        <w:softHyphen/>
        <w:t>нительного профессионального образования педагогов.</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851596">
        <w:rPr>
          <w:rFonts w:ascii="Times New Roman" w:eastAsia="Times New Roman" w:hAnsi="Times New Roman" w:cs="Times New Roman"/>
          <w:color w:val="000000"/>
          <w:kern w:val="0"/>
          <w:sz w:val="28"/>
          <w:szCs w:val="28"/>
          <w:lang w:eastAsia="ru-RU" w:bidi="ru-RU"/>
        </w:rPr>
        <w:t>заключается в том, что:</w:t>
      </w:r>
    </w:p>
    <w:p w:rsidR="00851596" w:rsidRPr="00851596" w:rsidRDefault="00851596" w:rsidP="00851596">
      <w:pPr>
        <w:numPr>
          <w:ilvl w:val="0"/>
          <w:numId w:val="2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раскрыты теоретические основы и современное состояние исследуе</w:t>
      </w:r>
      <w:r w:rsidRPr="00851596">
        <w:rPr>
          <w:rFonts w:ascii="Times New Roman" w:eastAsia="Times New Roman" w:hAnsi="Times New Roman" w:cs="Times New Roman"/>
          <w:color w:val="000000"/>
          <w:kern w:val="0"/>
          <w:sz w:val="28"/>
          <w:szCs w:val="28"/>
          <w:lang w:eastAsia="ru-RU" w:bidi="ru-RU"/>
        </w:rPr>
        <w:softHyphen/>
        <w:t>мой проблемы в теории и практике управления повышением квалификации педагогов в сетевом взаимодействии образовательных организаций с учетом использованных научных подходов: системно-деятельностного, компетент- ностного и андрагогического;</w:t>
      </w:r>
    </w:p>
    <w:p w:rsidR="00851596" w:rsidRPr="00851596" w:rsidRDefault="00851596" w:rsidP="00851596">
      <w:pPr>
        <w:numPr>
          <w:ilvl w:val="0"/>
          <w:numId w:val="26"/>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уточнено понятие «управление повышением квалификации педагогов в сетевом взаимодействии образовательных организаций», выявлены особен</w:t>
      </w:r>
      <w:r w:rsidRPr="00851596">
        <w:rPr>
          <w:rFonts w:ascii="Times New Roman" w:eastAsia="Times New Roman" w:hAnsi="Times New Roman" w:cs="Times New Roman"/>
          <w:color w:val="000000"/>
          <w:kern w:val="0"/>
          <w:sz w:val="28"/>
          <w:szCs w:val="28"/>
          <w:lang w:eastAsia="ru-RU" w:bidi="ru-RU"/>
        </w:rPr>
        <w:softHyphen/>
        <w:t>ности и возможности образовательного кластера в управлении повышением квалификации педагогов;</w:t>
      </w:r>
    </w:p>
    <w:p w:rsidR="00851596" w:rsidRPr="00851596" w:rsidRDefault="00851596" w:rsidP="00851596">
      <w:pPr>
        <w:numPr>
          <w:ilvl w:val="0"/>
          <w:numId w:val="2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теоретически обоснована и сконструирована модель управления по</w:t>
      </w:r>
      <w:r w:rsidRPr="00851596">
        <w:rPr>
          <w:rFonts w:ascii="Times New Roman" w:eastAsia="Times New Roman" w:hAnsi="Times New Roman" w:cs="Times New Roman"/>
          <w:color w:val="000000"/>
          <w:kern w:val="0"/>
          <w:sz w:val="28"/>
          <w:szCs w:val="28"/>
          <w:lang w:eastAsia="ru-RU" w:bidi="ru-RU"/>
        </w:rPr>
        <w:softHyphen/>
        <w:t>вышением квалификации педагогов в сетевом взаимодействии образователь</w:t>
      </w:r>
      <w:r w:rsidRPr="00851596">
        <w:rPr>
          <w:rFonts w:ascii="Times New Roman" w:eastAsia="Times New Roman" w:hAnsi="Times New Roman" w:cs="Times New Roman"/>
          <w:color w:val="000000"/>
          <w:kern w:val="0"/>
          <w:sz w:val="28"/>
          <w:szCs w:val="28"/>
          <w:lang w:eastAsia="ru-RU" w:bidi="ru-RU"/>
        </w:rPr>
        <w:softHyphen/>
        <w:t>ных организаций;</w:t>
      </w:r>
    </w:p>
    <w:p w:rsidR="00851596" w:rsidRPr="00851596" w:rsidRDefault="00851596" w:rsidP="00851596">
      <w:pPr>
        <w:numPr>
          <w:ilvl w:val="0"/>
          <w:numId w:val="26"/>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обогащена теория управления образовательными системами с пози</w:t>
      </w:r>
      <w:r w:rsidRPr="00851596">
        <w:rPr>
          <w:rFonts w:ascii="Times New Roman" w:eastAsia="Times New Roman" w:hAnsi="Times New Roman" w:cs="Times New Roman"/>
          <w:color w:val="000000"/>
          <w:kern w:val="0"/>
          <w:sz w:val="28"/>
          <w:szCs w:val="28"/>
          <w:lang w:eastAsia="ru-RU" w:bidi="ru-RU"/>
        </w:rPr>
        <w:softHyphen/>
        <w:t>ций: использования методов управления (педагогического и проектного ме</w:t>
      </w:r>
      <w:r w:rsidRPr="00851596">
        <w:rPr>
          <w:rFonts w:ascii="Times New Roman" w:eastAsia="Times New Roman" w:hAnsi="Times New Roman" w:cs="Times New Roman"/>
          <w:color w:val="000000"/>
          <w:kern w:val="0"/>
          <w:sz w:val="28"/>
          <w:szCs w:val="28"/>
          <w:lang w:eastAsia="ru-RU" w:bidi="ru-RU"/>
        </w:rPr>
        <w:softHyphen/>
        <w:t>неджмента, кооперативного управления); механизмов управления (оператив</w:t>
      </w:r>
      <w:r w:rsidRPr="00851596">
        <w:rPr>
          <w:rFonts w:ascii="Times New Roman" w:eastAsia="Times New Roman" w:hAnsi="Times New Roman" w:cs="Times New Roman"/>
          <w:color w:val="000000"/>
          <w:kern w:val="0"/>
          <w:sz w:val="28"/>
          <w:szCs w:val="28"/>
          <w:lang w:eastAsia="ru-RU" w:bidi="ru-RU"/>
        </w:rPr>
        <w:softHyphen/>
        <w:t>ного управления, распределения ресурсов и др.).</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Практическая значимость исследования </w:t>
      </w:r>
      <w:r w:rsidRPr="00851596">
        <w:rPr>
          <w:rFonts w:ascii="Times New Roman" w:eastAsia="Times New Roman" w:hAnsi="Times New Roman" w:cs="Times New Roman"/>
          <w:color w:val="000000"/>
          <w:kern w:val="0"/>
          <w:sz w:val="28"/>
          <w:szCs w:val="28"/>
          <w:lang w:eastAsia="ru-RU" w:bidi="ru-RU"/>
        </w:rPr>
        <w:t>состоит в том, что теорети</w:t>
      </w:r>
      <w:r w:rsidRPr="00851596">
        <w:rPr>
          <w:rFonts w:ascii="Times New Roman" w:eastAsia="Times New Roman" w:hAnsi="Times New Roman" w:cs="Times New Roman"/>
          <w:color w:val="000000"/>
          <w:kern w:val="0"/>
          <w:sz w:val="28"/>
          <w:szCs w:val="28"/>
          <w:lang w:eastAsia="ru-RU" w:bidi="ru-RU"/>
        </w:rPr>
        <w:softHyphen/>
        <w:t>ческие положения и выводы исследования доведены до конкретных методи</w:t>
      </w:r>
      <w:r w:rsidRPr="00851596">
        <w:rPr>
          <w:rFonts w:ascii="Times New Roman" w:eastAsia="Times New Roman" w:hAnsi="Times New Roman" w:cs="Times New Roman"/>
          <w:color w:val="000000"/>
          <w:kern w:val="0"/>
          <w:sz w:val="28"/>
          <w:szCs w:val="28"/>
          <w:lang w:eastAsia="ru-RU" w:bidi="ru-RU"/>
        </w:rPr>
        <w:softHyphen/>
        <w:t>ческих рекомендаций «Технология управления повышением квалификации педагогов в сетевом взаимодействии образовательных организаций», кото</w:t>
      </w:r>
      <w:r w:rsidRPr="00851596">
        <w:rPr>
          <w:rFonts w:ascii="Times New Roman" w:eastAsia="Times New Roman" w:hAnsi="Times New Roman" w:cs="Times New Roman"/>
          <w:color w:val="000000"/>
          <w:kern w:val="0"/>
          <w:sz w:val="28"/>
          <w:szCs w:val="28"/>
          <w:lang w:eastAsia="ru-RU" w:bidi="ru-RU"/>
        </w:rPr>
        <w:softHyphen/>
        <w:t>рые могут применяться в управленческом процессе повышения квалифика</w:t>
      </w:r>
      <w:r w:rsidRPr="00851596">
        <w:rPr>
          <w:rFonts w:ascii="Times New Roman" w:eastAsia="Times New Roman" w:hAnsi="Times New Roman" w:cs="Times New Roman"/>
          <w:color w:val="000000"/>
          <w:kern w:val="0"/>
          <w:sz w:val="28"/>
          <w:szCs w:val="28"/>
          <w:lang w:eastAsia="ru-RU" w:bidi="ru-RU"/>
        </w:rPr>
        <w:softHyphen/>
        <w:t>ции педагогов. Разработана модульная программа повышения квалификации педагогов по теме «Проектная деятельность педагогов в условиях введения ФГОС», которая может быть применима в качестве отдельных модульных программ в процессе повышения квалификации. Нормативно-правовое обес</w:t>
      </w:r>
      <w:r w:rsidRPr="00851596">
        <w:rPr>
          <w:rFonts w:ascii="Times New Roman" w:eastAsia="Times New Roman" w:hAnsi="Times New Roman" w:cs="Times New Roman"/>
          <w:color w:val="000000"/>
          <w:kern w:val="0"/>
          <w:sz w:val="28"/>
          <w:szCs w:val="28"/>
          <w:lang w:eastAsia="ru-RU" w:bidi="ru-RU"/>
        </w:rPr>
        <w:softHyphen/>
        <w:t>печение повышения квалификации педагогов в сетевом взаимодействии об</w:t>
      </w:r>
      <w:r w:rsidRPr="00851596">
        <w:rPr>
          <w:rFonts w:ascii="Times New Roman" w:eastAsia="Times New Roman" w:hAnsi="Times New Roman" w:cs="Times New Roman"/>
          <w:color w:val="000000"/>
          <w:kern w:val="0"/>
          <w:sz w:val="28"/>
          <w:szCs w:val="28"/>
          <w:lang w:eastAsia="ru-RU" w:bidi="ru-RU"/>
        </w:rPr>
        <w:softHyphen/>
        <w:t>разовательных организаций может быть полезно при тиражировании пред</w:t>
      </w:r>
      <w:r w:rsidRPr="00851596">
        <w:rPr>
          <w:rFonts w:ascii="Times New Roman" w:eastAsia="Times New Roman" w:hAnsi="Times New Roman" w:cs="Times New Roman"/>
          <w:color w:val="000000"/>
          <w:kern w:val="0"/>
          <w:sz w:val="28"/>
          <w:szCs w:val="28"/>
          <w:lang w:eastAsia="ru-RU" w:bidi="ru-RU"/>
        </w:rPr>
        <w:softHyphen/>
        <w:t>ставленного опыта исследования.</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 xml:space="preserve">Достоверность и обоснованность полученных результатов </w:t>
      </w:r>
      <w:r w:rsidRPr="00851596">
        <w:rPr>
          <w:rFonts w:ascii="Times New Roman" w:eastAsia="Times New Roman" w:hAnsi="Times New Roman" w:cs="Times New Roman"/>
          <w:color w:val="000000"/>
          <w:kern w:val="0"/>
          <w:sz w:val="28"/>
          <w:szCs w:val="28"/>
          <w:lang w:eastAsia="ru-RU" w:bidi="ru-RU"/>
        </w:rPr>
        <w:t>исследо</w:t>
      </w:r>
      <w:r w:rsidRPr="00851596">
        <w:rPr>
          <w:rFonts w:ascii="Times New Roman" w:eastAsia="Times New Roman" w:hAnsi="Times New Roman" w:cs="Times New Roman"/>
          <w:color w:val="000000"/>
          <w:kern w:val="0"/>
          <w:sz w:val="28"/>
          <w:szCs w:val="28"/>
          <w:lang w:eastAsia="ru-RU" w:bidi="ru-RU"/>
        </w:rPr>
        <w:softHyphen/>
        <w:t>вания обеспечены исходными теоретико-методологическими позициями; применением комплекса методов, адекватных цели, задачам, предмету и ло</w:t>
      </w:r>
      <w:r w:rsidRPr="00851596">
        <w:rPr>
          <w:rFonts w:ascii="Times New Roman" w:eastAsia="Times New Roman" w:hAnsi="Times New Roman" w:cs="Times New Roman"/>
          <w:color w:val="000000"/>
          <w:kern w:val="0"/>
          <w:sz w:val="28"/>
          <w:szCs w:val="28"/>
          <w:lang w:eastAsia="ru-RU" w:bidi="ru-RU"/>
        </w:rPr>
        <w:softHyphen/>
        <w:t>гике исследования; репрезентативностью объема выборки; многоаспектной экспериментальной проверкой основных теоретических положений и выво</w:t>
      </w:r>
      <w:r w:rsidRPr="00851596">
        <w:rPr>
          <w:rFonts w:ascii="Times New Roman" w:eastAsia="Times New Roman" w:hAnsi="Times New Roman" w:cs="Times New Roman"/>
          <w:color w:val="000000"/>
          <w:kern w:val="0"/>
          <w:sz w:val="28"/>
          <w:szCs w:val="28"/>
          <w:lang w:eastAsia="ru-RU" w:bidi="ru-RU"/>
        </w:rPr>
        <w:softHyphen/>
        <w:t>дов.</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51596">
        <w:rPr>
          <w:rFonts w:ascii="Times New Roman" w:eastAsia="Times New Roman" w:hAnsi="Times New Roman" w:cs="Times New Roman"/>
          <w:b/>
          <w:bCs/>
          <w:color w:val="000000"/>
          <w:kern w:val="0"/>
          <w:sz w:val="28"/>
          <w:szCs w:val="28"/>
          <w:lang w:eastAsia="ru-RU" w:bidi="ru-RU"/>
        </w:rPr>
        <w:t>Положения, выносимые на защиту:</w:t>
      </w:r>
    </w:p>
    <w:p w:rsidR="00851596" w:rsidRPr="00851596" w:rsidRDefault="00851596" w:rsidP="00851596">
      <w:pPr>
        <w:numPr>
          <w:ilvl w:val="0"/>
          <w:numId w:val="29"/>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Управление повышением квалификации педагогов в сетевом взаимо</w:t>
      </w:r>
      <w:r w:rsidRPr="00851596">
        <w:rPr>
          <w:rFonts w:ascii="Times New Roman" w:eastAsia="Times New Roman" w:hAnsi="Times New Roman" w:cs="Times New Roman"/>
          <w:color w:val="000000"/>
          <w:kern w:val="0"/>
          <w:sz w:val="28"/>
          <w:szCs w:val="28"/>
          <w:lang w:eastAsia="ru-RU" w:bidi="ru-RU"/>
        </w:rPr>
        <w:softHyphen/>
        <w:t>действии образовательных организаций - это взаимодействие и взаимовлия</w:t>
      </w:r>
      <w:r w:rsidRPr="00851596">
        <w:rPr>
          <w:rFonts w:ascii="Times New Roman" w:eastAsia="Times New Roman" w:hAnsi="Times New Roman" w:cs="Times New Roman"/>
          <w:color w:val="000000"/>
          <w:kern w:val="0"/>
          <w:sz w:val="28"/>
          <w:szCs w:val="28"/>
          <w:lang w:eastAsia="ru-RU" w:bidi="ru-RU"/>
        </w:rPr>
        <w:softHyphen/>
        <w:t>ние управляющей и управляемой систем, где актуализируются субъект</w:t>
      </w:r>
      <w:r w:rsidRPr="00851596">
        <w:rPr>
          <w:rFonts w:ascii="Times New Roman" w:eastAsia="Times New Roman" w:hAnsi="Times New Roman" w:cs="Times New Roman"/>
          <w:color w:val="000000"/>
          <w:kern w:val="0"/>
          <w:sz w:val="28"/>
          <w:szCs w:val="28"/>
          <w:lang w:eastAsia="ru-RU" w:bidi="ru-RU"/>
        </w:rPr>
        <w:softHyphen/>
        <w:t>субъектные отношения, интегрируется потенциал и ресурсы субъектов управления, тем самым обеспечивая максимальную эффективность форми</w:t>
      </w:r>
      <w:r w:rsidRPr="00851596">
        <w:rPr>
          <w:rFonts w:ascii="Times New Roman" w:eastAsia="Times New Roman" w:hAnsi="Times New Roman" w:cs="Times New Roman"/>
          <w:color w:val="000000"/>
          <w:kern w:val="0"/>
          <w:sz w:val="28"/>
          <w:szCs w:val="28"/>
          <w:lang w:eastAsia="ru-RU" w:bidi="ru-RU"/>
        </w:rPr>
        <w:softHyphen/>
        <w:t>рования профессиональной компетенции педагога.</w:t>
      </w:r>
    </w:p>
    <w:p w:rsidR="00851596" w:rsidRPr="00851596" w:rsidRDefault="00851596" w:rsidP="00851596">
      <w:pPr>
        <w:numPr>
          <w:ilvl w:val="0"/>
          <w:numId w:val="29"/>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Эффективность управления повышением квалификации педагогов в сетевом взаимодействии образовательных организаций определяется созда</w:t>
      </w:r>
      <w:r w:rsidRPr="00851596">
        <w:rPr>
          <w:rFonts w:ascii="Times New Roman" w:eastAsia="Times New Roman" w:hAnsi="Times New Roman" w:cs="Times New Roman"/>
          <w:color w:val="000000"/>
          <w:kern w:val="0"/>
          <w:sz w:val="28"/>
          <w:szCs w:val="28"/>
          <w:lang w:eastAsia="ru-RU" w:bidi="ru-RU"/>
        </w:rPr>
        <w:softHyphen/>
        <w:t>нием таких организационно-педагогических условий, как:</w:t>
      </w:r>
    </w:p>
    <w:p w:rsidR="00851596" w:rsidRPr="00851596" w:rsidRDefault="00851596" w:rsidP="00851596">
      <w:pPr>
        <w:numPr>
          <w:ilvl w:val="0"/>
          <w:numId w:val="30"/>
        </w:numPr>
        <w:tabs>
          <w:tab w:val="clear" w:pos="709"/>
          <w:tab w:val="left" w:pos="107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внедрение единого комплекса взаимосвязанных стратегий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 (методическое, нормативно-правовое, информационное и др. регулирование образовательных организаций в сетевом взаимодей</w:t>
      </w:r>
      <w:r w:rsidRPr="00851596">
        <w:rPr>
          <w:rFonts w:ascii="Times New Roman" w:eastAsia="Times New Roman" w:hAnsi="Times New Roman" w:cs="Times New Roman"/>
          <w:color w:val="000000"/>
          <w:kern w:val="0"/>
          <w:sz w:val="28"/>
          <w:szCs w:val="28"/>
          <w:lang w:eastAsia="ru-RU" w:bidi="ru-RU"/>
        </w:rPr>
        <w:softHyphen/>
        <w:t>ствии), направленное на реализацию стажировочных практик педагогов и модульную программу повышения квалификации;</w:t>
      </w:r>
    </w:p>
    <w:p w:rsidR="00851596" w:rsidRPr="00851596" w:rsidRDefault="00851596" w:rsidP="00851596">
      <w:pPr>
        <w:numPr>
          <w:ilvl w:val="0"/>
          <w:numId w:val="30"/>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использование в управлении методов педагогического и проектного менеджмента, кооперативного управления, механизмов оперативного управ</w:t>
      </w:r>
      <w:r w:rsidRPr="00851596">
        <w:rPr>
          <w:rFonts w:ascii="Times New Roman" w:eastAsia="Times New Roman" w:hAnsi="Times New Roman" w:cs="Times New Roman"/>
          <w:color w:val="000000"/>
          <w:kern w:val="0"/>
          <w:sz w:val="28"/>
          <w:szCs w:val="28"/>
          <w:lang w:eastAsia="ru-RU" w:bidi="ru-RU"/>
        </w:rPr>
        <w:softHyphen/>
        <w:t>ления и распределения ресурсов образовательных организаций с учетом андрагогических принципов, в том числе персонификации;</w:t>
      </w:r>
    </w:p>
    <w:p w:rsidR="00851596" w:rsidRPr="00851596" w:rsidRDefault="00851596" w:rsidP="00851596">
      <w:pPr>
        <w:numPr>
          <w:ilvl w:val="0"/>
          <w:numId w:val="30"/>
        </w:numPr>
        <w:tabs>
          <w:tab w:val="clear" w:pos="709"/>
          <w:tab w:val="left" w:pos="107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построение эффективной кооперации субъектов сетевого взаимодей</w:t>
      </w:r>
      <w:r w:rsidRPr="00851596">
        <w:rPr>
          <w:rFonts w:ascii="Times New Roman" w:eastAsia="Times New Roman" w:hAnsi="Times New Roman" w:cs="Times New Roman"/>
          <w:color w:val="000000"/>
          <w:kern w:val="0"/>
          <w:sz w:val="28"/>
          <w:szCs w:val="28"/>
          <w:lang w:eastAsia="ru-RU" w:bidi="ru-RU"/>
        </w:rPr>
        <w:softHyphen/>
        <w:t>ствия образовательных организаций для решения актуальных образователь</w:t>
      </w:r>
      <w:r w:rsidRPr="00851596">
        <w:rPr>
          <w:rFonts w:ascii="Times New Roman" w:eastAsia="Times New Roman" w:hAnsi="Times New Roman" w:cs="Times New Roman"/>
          <w:color w:val="000000"/>
          <w:kern w:val="0"/>
          <w:sz w:val="28"/>
          <w:szCs w:val="28"/>
          <w:lang w:eastAsia="ru-RU" w:bidi="ru-RU"/>
        </w:rPr>
        <w:softHyphen/>
        <w:t>ных задач повышения квалификации педагогов.</w:t>
      </w:r>
    </w:p>
    <w:p w:rsidR="00851596" w:rsidRPr="00851596" w:rsidRDefault="00851596" w:rsidP="00851596">
      <w:pPr>
        <w:numPr>
          <w:ilvl w:val="0"/>
          <w:numId w:val="29"/>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Технология управления повышением квалификации педагогов в се</w:t>
      </w:r>
      <w:r w:rsidRPr="00851596">
        <w:rPr>
          <w:rFonts w:ascii="Times New Roman" w:eastAsia="Times New Roman" w:hAnsi="Times New Roman" w:cs="Times New Roman"/>
          <w:color w:val="000000"/>
          <w:kern w:val="0"/>
          <w:sz w:val="28"/>
          <w:szCs w:val="28"/>
          <w:lang w:eastAsia="ru-RU" w:bidi="ru-RU"/>
        </w:rPr>
        <w:softHyphen/>
        <w:t>тевом взаимодействии образовательных организаций включает совокупность этапов управления; методов кооперативного управления, педагогического и проектного менеджмента; механизмов оперативного управления, распреде</w:t>
      </w:r>
      <w:r w:rsidRPr="00851596">
        <w:rPr>
          <w:rFonts w:ascii="Times New Roman" w:eastAsia="Times New Roman" w:hAnsi="Times New Roman" w:cs="Times New Roman"/>
          <w:color w:val="000000"/>
          <w:kern w:val="0"/>
          <w:sz w:val="28"/>
          <w:szCs w:val="28"/>
          <w:lang w:eastAsia="ru-RU" w:bidi="ru-RU"/>
        </w:rPr>
        <w:softHyphen/>
        <w:t>ления ресурсов, механизмов пересоглашения, механизмов опережающего са</w:t>
      </w:r>
      <w:r w:rsidRPr="00851596">
        <w:rPr>
          <w:rFonts w:ascii="Times New Roman" w:eastAsia="Times New Roman" w:hAnsi="Times New Roman" w:cs="Times New Roman"/>
          <w:color w:val="000000"/>
          <w:kern w:val="0"/>
          <w:sz w:val="28"/>
          <w:szCs w:val="28"/>
          <w:lang w:eastAsia="ru-RU" w:bidi="ru-RU"/>
        </w:rPr>
        <w:softHyphen/>
        <w:t>моконтроля, экспертизы и др.</w:t>
      </w:r>
    </w:p>
    <w:p w:rsidR="00851596" w:rsidRPr="00851596" w:rsidRDefault="00851596" w:rsidP="00851596">
      <w:pPr>
        <w:numPr>
          <w:ilvl w:val="0"/>
          <w:numId w:val="29"/>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 xml:space="preserve">Результативность управления повышением квалификации педагогов в сетевом взаимодействии образовательных организаций характеризуется следующими критериями: </w:t>
      </w:r>
      <w:r w:rsidRPr="00851596">
        <w:rPr>
          <w:rFonts w:ascii="Times New Roman" w:eastAsia="Times New Roman" w:hAnsi="Times New Roman" w:cs="Times New Roman"/>
          <w:b/>
          <w:bCs/>
          <w:i/>
          <w:iCs/>
          <w:color w:val="000000"/>
          <w:kern w:val="0"/>
          <w:sz w:val="28"/>
          <w:szCs w:val="28"/>
          <w:lang w:eastAsia="ru-RU" w:bidi="ru-RU"/>
        </w:rPr>
        <w:t>мотивационный</w:t>
      </w:r>
      <w:r w:rsidRPr="00851596">
        <w:rPr>
          <w:rFonts w:ascii="Times New Roman" w:eastAsia="Times New Roman" w:hAnsi="Times New Roman" w:cs="Times New Roman"/>
          <w:color w:val="000000"/>
          <w:kern w:val="0"/>
          <w:sz w:val="28"/>
          <w:szCs w:val="28"/>
          <w:lang w:eastAsia="ru-RU" w:bidi="ru-RU"/>
        </w:rPr>
        <w:t xml:space="preserve"> (интерес к решению задач ФГОС; потребность к достижениям); </w:t>
      </w:r>
      <w:r w:rsidRPr="00851596">
        <w:rPr>
          <w:rFonts w:ascii="Times New Roman" w:eastAsia="Times New Roman" w:hAnsi="Times New Roman" w:cs="Times New Roman"/>
          <w:b/>
          <w:bCs/>
          <w:i/>
          <w:iCs/>
          <w:color w:val="000000"/>
          <w:kern w:val="0"/>
          <w:sz w:val="28"/>
          <w:szCs w:val="28"/>
          <w:lang w:eastAsia="ru-RU" w:bidi="ru-RU"/>
        </w:rPr>
        <w:t>когнитивный</w:t>
      </w:r>
      <w:r w:rsidRPr="00851596">
        <w:rPr>
          <w:rFonts w:ascii="Times New Roman" w:eastAsia="Times New Roman" w:hAnsi="Times New Roman" w:cs="Times New Roman"/>
          <w:color w:val="000000"/>
          <w:kern w:val="0"/>
          <w:sz w:val="28"/>
          <w:szCs w:val="28"/>
          <w:lang w:eastAsia="ru-RU" w:bidi="ru-RU"/>
        </w:rPr>
        <w:t xml:space="preserve"> (общедидактические знания пе</w:t>
      </w:r>
      <w:r w:rsidRPr="00851596">
        <w:rPr>
          <w:rFonts w:ascii="Times New Roman" w:eastAsia="Times New Roman" w:hAnsi="Times New Roman" w:cs="Times New Roman"/>
          <w:color w:val="000000"/>
          <w:kern w:val="0"/>
          <w:sz w:val="28"/>
          <w:szCs w:val="28"/>
          <w:lang w:eastAsia="ru-RU" w:bidi="ru-RU"/>
        </w:rPr>
        <w:softHyphen/>
        <w:t xml:space="preserve">дагога и знания в области осуществления проектной деятельности); </w:t>
      </w:r>
      <w:r w:rsidRPr="00851596">
        <w:rPr>
          <w:rFonts w:ascii="Times New Roman" w:eastAsia="Times New Roman" w:hAnsi="Times New Roman" w:cs="Times New Roman"/>
          <w:b/>
          <w:bCs/>
          <w:i/>
          <w:iCs/>
          <w:color w:val="000000"/>
          <w:kern w:val="0"/>
          <w:sz w:val="28"/>
          <w:szCs w:val="28"/>
          <w:lang w:eastAsia="ru-RU" w:bidi="ru-RU"/>
        </w:rPr>
        <w:t>операци</w:t>
      </w:r>
      <w:r w:rsidRPr="00851596">
        <w:rPr>
          <w:rFonts w:ascii="Times New Roman" w:eastAsia="Times New Roman" w:hAnsi="Times New Roman" w:cs="Times New Roman"/>
          <w:b/>
          <w:bCs/>
          <w:i/>
          <w:iCs/>
          <w:color w:val="000000"/>
          <w:kern w:val="0"/>
          <w:sz w:val="28"/>
          <w:szCs w:val="28"/>
          <w:lang w:eastAsia="ru-RU" w:bidi="ru-RU"/>
        </w:rPr>
        <w:softHyphen/>
        <w:t>онально-деятельностный</w:t>
      </w:r>
      <w:r w:rsidRPr="00851596">
        <w:rPr>
          <w:rFonts w:ascii="Times New Roman" w:eastAsia="Times New Roman" w:hAnsi="Times New Roman" w:cs="Times New Roman"/>
          <w:color w:val="000000"/>
          <w:kern w:val="0"/>
          <w:sz w:val="28"/>
          <w:szCs w:val="28"/>
          <w:lang w:eastAsia="ru-RU" w:bidi="ru-RU"/>
        </w:rPr>
        <w:t xml:space="preserve"> (проектные, рефлексивные, коммуникативные умения).</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b/>
          <w:bCs/>
          <w:color w:val="000000"/>
          <w:kern w:val="0"/>
          <w:sz w:val="28"/>
          <w:lang w:eastAsia="ru-RU" w:bidi="ru-RU"/>
        </w:rPr>
        <w:t>Апробация и внедрение результатов исследования</w:t>
      </w:r>
      <w:r w:rsidRPr="00851596">
        <w:rPr>
          <w:rFonts w:ascii="Times New Roman" w:eastAsia="Times New Roman" w:hAnsi="Times New Roman" w:cs="Times New Roman"/>
          <w:color w:val="000000"/>
          <w:kern w:val="0"/>
          <w:sz w:val="28"/>
          <w:szCs w:val="28"/>
          <w:lang w:eastAsia="ru-RU" w:bidi="ru-RU"/>
        </w:rPr>
        <w:t>. Основные теоре</w:t>
      </w:r>
      <w:r w:rsidRPr="00851596">
        <w:rPr>
          <w:rFonts w:ascii="Times New Roman" w:eastAsia="Times New Roman" w:hAnsi="Times New Roman" w:cs="Times New Roman"/>
          <w:color w:val="000000"/>
          <w:kern w:val="0"/>
          <w:sz w:val="28"/>
          <w:szCs w:val="28"/>
          <w:lang w:eastAsia="ru-RU" w:bidi="ru-RU"/>
        </w:rPr>
        <w:softHyphen/>
        <w:t>тические положения и результаты исследования обсуждены и получили по</w:t>
      </w:r>
      <w:r w:rsidRPr="00851596">
        <w:rPr>
          <w:rFonts w:ascii="Times New Roman" w:eastAsia="Times New Roman" w:hAnsi="Times New Roman" w:cs="Times New Roman"/>
          <w:color w:val="000000"/>
          <w:kern w:val="0"/>
          <w:sz w:val="28"/>
          <w:szCs w:val="28"/>
          <w:lang w:eastAsia="ru-RU" w:bidi="ru-RU"/>
        </w:rPr>
        <w:softHyphen/>
        <w:t>ложительную оценку в ряде научно-практических конференций: междуна</w:t>
      </w:r>
      <w:r w:rsidRPr="00851596">
        <w:rPr>
          <w:rFonts w:ascii="Times New Roman" w:eastAsia="Times New Roman" w:hAnsi="Times New Roman" w:cs="Times New Roman"/>
          <w:color w:val="000000"/>
          <w:kern w:val="0"/>
          <w:sz w:val="28"/>
          <w:szCs w:val="28"/>
          <w:lang w:eastAsia="ru-RU" w:bidi="ru-RU"/>
        </w:rPr>
        <w:softHyphen/>
        <w:t>родных (Барнаул, 2010, 2014; Краснодар 2012; Бийск, 2013), всероссийских (Бийск, 2012; Новосибирск, 2012; Санкт-Петербург, 2013; Нижний Новгород, 2013; Барнаул, 2014); региональных (Новосибирск, 2014), на заседаниях ка</w:t>
      </w:r>
      <w:r w:rsidRPr="00851596">
        <w:rPr>
          <w:rFonts w:ascii="Times New Roman" w:eastAsia="Times New Roman" w:hAnsi="Times New Roman" w:cs="Times New Roman"/>
          <w:color w:val="000000"/>
          <w:kern w:val="0"/>
          <w:sz w:val="28"/>
          <w:szCs w:val="28"/>
          <w:lang w:eastAsia="ru-RU" w:bidi="ru-RU"/>
        </w:rPr>
        <w:softHyphen/>
        <w:t>федры педагогики и Школы молодых ученых ФГБОУ ВПО «Алтайская госу</w:t>
      </w:r>
      <w:r w:rsidRPr="00851596">
        <w:rPr>
          <w:rFonts w:ascii="Times New Roman" w:eastAsia="Times New Roman" w:hAnsi="Times New Roman" w:cs="Times New Roman"/>
          <w:color w:val="000000"/>
          <w:kern w:val="0"/>
          <w:sz w:val="28"/>
          <w:szCs w:val="28"/>
          <w:lang w:eastAsia="ru-RU" w:bidi="ru-RU"/>
        </w:rPr>
        <w:softHyphen/>
        <w:t>дарственная академия образования им. В. М. Шукшина» (2012-2014 гг.), ка</w:t>
      </w:r>
      <w:r w:rsidRPr="00851596">
        <w:rPr>
          <w:rFonts w:ascii="Times New Roman" w:eastAsia="Times New Roman" w:hAnsi="Times New Roman" w:cs="Times New Roman"/>
          <w:color w:val="000000"/>
          <w:kern w:val="0"/>
          <w:sz w:val="28"/>
          <w:szCs w:val="28"/>
          <w:lang w:eastAsia="ru-RU" w:bidi="ru-RU"/>
        </w:rPr>
        <w:softHyphen/>
        <w:t>федры естественно-научных дисциплин филиала КГБОУ ДПО «Алтайский краевой институт повышения квалификации работников образования» в г. Бийске (2011-2014 гг.). Различные аспекты диссертационного исследования представлены на форуме молодых исследователей, проходившем в рамках VII олимпиады аспирантов по педагогическим наукам «Научное творчество» (Санкт-Петербург, 2013).</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Разработанная технология управления повышением квалификации педаго</w:t>
      </w:r>
      <w:r w:rsidRPr="00851596">
        <w:rPr>
          <w:rFonts w:ascii="Times New Roman" w:eastAsia="Times New Roman" w:hAnsi="Times New Roman" w:cs="Times New Roman"/>
          <w:color w:val="000000"/>
          <w:kern w:val="0"/>
          <w:sz w:val="28"/>
          <w:szCs w:val="28"/>
          <w:lang w:eastAsia="ru-RU" w:bidi="ru-RU"/>
        </w:rPr>
        <w:softHyphen/>
        <w:t>гов в сетевом взаимодействии образовательных организаций внедрена в деятель</w:t>
      </w:r>
      <w:r w:rsidRPr="00851596">
        <w:rPr>
          <w:rFonts w:ascii="Times New Roman" w:eastAsia="Times New Roman" w:hAnsi="Times New Roman" w:cs="Times New Roman"/>
          <w:color w:val="000000"/>
          <w:kern w:val="0"/>
          <w:sz w:val="28"/>
          <w:szCs w:val="28"/>
          <w:lang w:eastAsia="ru-RU" w:bidi="ru-RU"/>
        </w:rPr>
        <w:softHyphen/>
        <w:t>ность образовательного кластера Бийского образовательного округа.</w:t>
      </w:r>
    </w:p>
    <w:p w:rsidR="00851596" w:rsidRDefault="00851596" w:rsidP="00851596">
      <w:pPr>
        <w:rPr>
          <w:rFonts w:ascii="Arial Unicode MS" w:eastAsia="Arial Unicode MS" w:hAnsi="Arial Unicode MS" w:cs="Arial Unicode MS"/>
          <w:color w:val="000000"/>
          <w:kern w:val="0"/>
          <w:sz w:val="24"/>
          <w:szCs w:val="24"/>
          <w:lang w:eastAsia="ru-RU" w:bidi="ru-RU"/>
        </w:rPr>
      </w:pPr>
      <w:r w:rsidRPr="00851596">
        <w:rPr>
          <w:rFonts w:ascii="Arial Unicode MS" w:eastAsia="Arial Unicode MS" w:hAnsi="Arial Unicode MS" w:cs="Arial Unicode MS"/>
          <w:color w:val="000000"/>
          <w:kern w:val="0"/>
          <w:sz w:val="24"/>
          <w:szCs w:val="24"/>
          <w:lang w:eastAsia="ru-RU" w:bidi="ru-RU"/>
        </w:rPr>
        <w:t>Основные положения диссертационного исследования изложены в 13 научных работах, 3 из которых опубликованы в ведущих рецензируемых научных журналах, рекомендованных Перечнем ВАК РФ, общий объем 5,8 п.л. Структура диссертации соответствует логике и содержанию научного исследования и состоит из введения, двух глав, заключения, списка литера</w:t>
      </w:r>
      <w:r w:rsidRPr="00851596">
        <w:rPr>
          <w:rFonts w:ascii="Arial Unicode MS" w:eastAsia="Arial Unicode MS" w:hAnsi="Arial Unicode MS" w:cs="Arial Unicode MS"/>
          <w:color w:val="000000"/>
          <w:kern w:val="0"/>
          <w:sz w:val="24"/>
          <w:szCs w:val="24"/>
          <w:lang w:eastAsia="ru-RU" w:bidi="ru-RU"/>
        </w:rPr>
        <w:softHyphen/>
        <w:t>туры, включающего 225 наименований, и 5 приложений. Общий объем дис</w:t>
      </w:r>
      <w:r w:rsidRPr="00851596">
        <w:rPr>
          <w:rFonts w:ascii="Arial Unicode MS" w:eastAsia="Arial Unicode MS" w:hAnsi="Arial Unicode MS" w:cs="Arial Unicode MS"/>
          <w:color w:val="000000"/>
          <w:kern w:val="0"/>
          <w:sz w:val="24"/>
          <w:szCs w:val="24"/>
          <w:lang w:eastAsia="ru-RU" w:bidi="ru-RU"/>
        </w:rPr>
        <w:softHyphen/>
        <w:t>сертационного исследования - 190 страниц.</w:t>
      </w:r>
    </w:p>
    <w:p w:rsidR="00851596" w:rsidRDefault="00851596" w:rsidP="00851596">
      <w:pPr>
        <w:rPr>
          <w:rFonts w:ascii="Arial Unicode MS" w:eastAsia="Arial Unicode MS" w:hAnsi="Arial Unicode MS" w:cs="Arial Unicode MS"/>
          <w:color w:val="000000"/>
          <w:kern w:val="0"/>
          <w:sz w:val="24"/>
          <w:szCs w:val="24"/>
          <w:lang w:eastAsia="ru-RU" w:bidi="ru-RU"/>
        </w:rPr>
      </w:pPr>
    </w:p>
    <w:p w:rsidR="00851596" w:rsidRDefault="00851596" w:rsidP="00851596">
      <w:pPr>
        <w:rPr>
          <w:rFonts w:ascii="Arial Unicode MS" w:eastAsia="Arial Unicode MS" w:hAnsi="Arial Unicode MS" w:cs="Arial Unicode MS"/>
          <w:color w:val="000000"/>
          <w:kern w:val="0"/>
          <w:sz w:val="24"/>
          <w:szCs w:val="24"/>
          <w:lang w:eastAsia="ru-RU" w:bidi="ru-RU"/>
        </w:rPr>
      </w:pPr>
    </w:p>
    <w:p w:rsidR="00851596" w:rsidRPr="00851596" w:rsidRDefault="00851596" w:rsidP="00851596">
      <w:pPr>
        <w:keepNext/>
        <w:keepLines/>
        <w:tabs>
          <w:tab w:val="clear" w:pos="709"/>
        </w:tabs>
        <w:suppressAutoHyphens w:val="0"/>
        <w:spacing w:after="57" w:line="280" w:lineRule="exact"/>
        <w:ind w:firstLine="0"/>
        <w:jc w:val="center"/>
        <w:outlineLvl w:val="1"/>
        <w:rPr>
          <w:rFonts w:ascii="Times New Roman" w:eastAsia="Times New Roman" w:hAnsi="Times New Roman" w:cs="Times New Roman"/>
          <w:b/>
          <w:bCs/>
          <w:kern w:val="0"/>
          <w:sz w:val="28"/>
          <w:szCs w:val="28"/>
          <w:lang w:eastAsia="ru-RU" w:bidi="ru-RU"/>
        </w:rPr>
      </w:pPr>
      <w:bookmarkStart w:id="4" w:name="bookmark14"/>
      <w:r w:rsidRPr="00851596">
        <w:rPr>
          <w:rFonts w:ascii="Times New Roman" w:eastAsia="Times New Roman" w:hAnsi="Times New Roman" w:cs="Times New Roman"/>
          <w:b/>
          <w:bCs/>
          <w:color w:val="000000"/>
          <w:kern w:val="0"/>
          <w:sz w:val="28"/>
          <w:szCs w:val="28"/>
          <w:lang w:eastAsia="ru-RU" w:bidi="ru-RU"/>
        </w:rPr>
        <w:t>Заключение</w:t>
      </w:r>
      <w:bookmarkEnd w:id="4"/>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Требования, прописанные Федеральным государственным образова</w:t>
      </w:r>
      <w:r w:rsidRPr="00851596">
        <w:rPr>
          <w:rFonts w:ascii="Times New Roman" w:eastAsia="Times New Roman" w:hAnsi="Times New Roman" w:cs="Times New Roman"/>
          <w:color w:val="000000"/>
          <w:kern w:val="0"/>
          <w:sz w:val="28"/>
          <w:szCs w:val="28"/>
          <w:lang w:eastAsia="ru-RU" w:bidi="ru-RU"/>
        </w:rPr>
        <w:softHyphen/>
        <w:t>тельным стандартом, предъявляют новые вызовы педагогу, который должен оперативно вносить изменения в практику собственной педагогической дея</w:t>
      </w:r>
      <w:r w:rsidRPr="00851596">
        <w:rPr>
          <w:rFonts w:ascii="Times New Roman" w:eastAsia="Times New Roman" w:hAnsi="Times New Roman" w:cs="Times New Roman"/>
          <w:color w:val="000000"/>
          <w:kern w:val="0"/>
          <w:sz w:val="28"/>
          <w:szCs w:val="28"/>
          <w:lang w:eastAsia="ru-RU" w:bidi="ru-RU"/>
        </w:rPr>
        <w:softHyphen/>
        <w:t>тельности. В этой связи повышение квалификации выступает как условие, гарантирующее качество профессиональной деятельности педагога. Разра</w:t>
      </w:r>
      <w:r w:rsidRPr="00851596">
        <w:rPr>
          <w:rFonts w:ascii="Times New Roman" w:eastAsia="Times New Roman" w:hAnsi="Times New Roman" w:cs="Times New Roman"/>
          <w:color w:val="000000"/>
          <w:kern w:val="0"/>
          <w:sz w:val="28"/>
          <w:szCs w:val="28"/>
          <w:lang w:eastAsia="ru-RU" w:bidi="ru-RU"/>
        </w:rPr>
        <w:softHyphen/>
        <w:t>ботка механизмов, методов, средств и технологий управления данным про</w:t>
      </w:r>
      <w:r w:rsidRPr="00851596">
        <w:rPr>
          <w:rFonts w:ascii="Times New Roman" w:eastAsia="Times New Roman" w:hAnsi="Times New Roman" w:cs="Times New Roman"/>
          <w:color w:val="000000"/>
          <w:kern w:val="0"/>
          <w:sz w:val="28"/>
          <w:szCs w:val="28"/>
          <w:lang w:eastAsia="ru-RU" w:bidi="ru-RU"/>
        </w:rPr>
        <w:softHyphen/>
        <w:t>цессом с учетом сетевого взаимодействия образовательных организаций от</w:t>
      </w:r>
      <w:r w:rsidRPr="00851596">
        <w:rPr>
          <w:rFonts w:ascii="Times New Roman" w:eastAsia="Times New Roman" w:hAnsi="Times New Roman" w:cs="Times New Roman"/>
          <w:color w:val="000000"/>
          <w:kern w:val="0"/>
          <w:sz w:val="28"/>
          <w:szCs w:val="28"/>
          <w:lang w:eastAsia="ru-RU" w:bidi="ru-RU"/>
        </w:rPr>
        <w:softHyphen/>
        <w:t>крывает возможности для формирования профессиональной компетенции педагога.</w:t>
      </w:r>
    </w:p>
    <w:p w:rsidR="00851596" w:rsidRPr="00851596" w:rsidRDefault="00851596" w:rsidP="0085159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Актуальность проведенного диссертационного исследования подтвер</w:t>
      </w:r>
      <w:r w:rsidRPr="00851596">
        <w:rPr>
          <w:rFonts w:ascii="Times New Roman" w:eastAsia="Times New Roman" w:hAnsi="Times New Roman" w:cs="Times New Roman"/>
          <w:color w:val="000000"/>
          <w:kern w:val="0"/>
          <w:sz w:val="28"/>
          <w:szCs w:val="28"/>
          <w:lang w:eastAsia="ru-RU" w:bidi="ru-RU"/>
        </w:rPr>
        <w:softHyphen/>
        <w:t>ждается как анализом теоретических материалов отечественных и зарубеж</w:t>
      </w:r>
      <w:r w:rsidRPr="00851596">
        <w:rPr>
          <w:rFonts w:ascii="Times New Roman" w:eastAsia="Times New Roman" w:hAnsi="Times New Roman" w:cs="Times New Roman"/>
          <w:color w:val="000000"/>
          <w:kern w:val="0"/>
          <w:sz w:val="28"/>
          <w:szCs w:val="28"/>
          <w:lang w:eastAsia="ru-RU" w:bidi="ru-RU"/>
        </w:rPr>
        <w:softHyphen/>
        <w:t>ных учёных и практиков, так и изучением обозначенной проблемы в практи</w:t>
      </w:r>
      <w:r w:rsidRPr="00851596">
        <w:rPr>
          <w:rFonts w:ascii="Times New Roman" w:eastAsia="Times New Roman" w:hAnsi="Times New Roman" w:cs="Times New Roman"/>
          <w:color w:val="000000"/>
          <w:kern w:val="0"/>
          <w:sz w:val="28"/>
          <w:szCs w:val="28"/>
          <w:lang w:eastAsia="ru-RU" w:bidi="ru-RU"/>
        </w:rPr>
        <w:softHyphen/>
        <w:t>ке повышения квалификации педагогов, сетевом взаимодействии образова</w:t>
      </w:r>
      <w:r w:rsidRPr="00851596">
        <w:rPr>
          <w:rFonts w:ascii="Times New Roman" w:eastAsia="Times New Roman" w:hAnsi="Times New Roman" w:cs="Times New Roman"/>
          <w:color w:val="000000"/>
          <w:kern w:val="0"/>
          <w:sz w:val="28"/>
          <w:szCs w:val="28"/>
          <w:lang w:eastAsia="ru-RU" w:bidi="ru-RU"/>
        </w:rPr>
        <w:softHyphen/>
        <w:t>тельных учреждений. Результаты теоретического анализа и опытно</w:t>
      </w:r>
      <w:r w:rsidRPr="00851596">
        <w:rPr>
          <w:rFonts w:ascii="Times New Roman" w:eastAsia="Times New Roman" w:hAnsi="Times New Roman" w:cs="Times New Roman"/>
          <w:color w:val="000000"/>
          <w:kern w:val="0"/>
          <w:sz w:val="28"/>
          <w:szCs w:val="28"/>
          <w:lang w:eastAsia="ru-RU" w:bidi="ru-RU"/>
        </w:rPr>
        <w:softHyphen/>
        <w:t>экспериментальной работы позволили сформулировать следующие выводы:</w:t>
      </w:r>
    </w:p>
    <w:p w:rsidR="00851596" w:rsidRPr="00851596" w:rsidRDefault="00851596" w:rsidP="00851596">
      <w:pPr>
        <w:numPr>
          <w:ilvl w:val="0"/>
          <w:numId w:val="31"/>
        </w:numPr>
        <w:tabs>
          <w:tab w:val="clear" w:pos="709"/>
          <w:tab w:val="left" w:pos="145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Эффективность управления повышением квалификации педаго</w:t>
      </w:r>
      <w:r w:rsidRPr="00851596">
        <w:rPr>
          <w:rFonts w:ascii="Times New Roman" w:eastAsia="Times New Roman" w:hAnsi="Times New Roman" w:cs="Times New Roman"/>
          <w:color w:val="000000"/>
          <w:kern w:val="0"/>
          <w:sz w:val="28"/>
          <w:szCs w:val="28"/>
          <w:lang w:eastAsia="ru-RU" w:bidi="ru-RU"/>
        </w:rPr>
        <w:softHyphen/>
        <w:t>гов обеспечивается конструированием и внедрением структурно</w:t>
      </w:r>
      <w:r w:rsidRPr="00851596">
        <w:rPr>
          <w:rFonts w:ascii="Times New Roman" w:eastAsia="Times New Roman" w:hAnsi="Times New Roman" w:cs="Times New Roman"/>
          <w:color w:val="000000"/>
          <w:kern w:val="0"/>
          <w:sz w:val="28"/>
          <w:szCs w:val="28"/>
          <w:lang w:eastAsia="ru-RU" w:bidi="ru-RU"/>
        </w:rPr>
        <w:softHyphen/>
        <w:t>функциональной модели, представляющей собой целостность двух взаимо</w:t>
      </w:r>
      <w:r w:rsidRPr="00851596">
        <w:rPr>
          <w:rFonts w:ascii="Times New Roman" w:eastAsia="Times New Roman" w:hAnsi="Times New Roman" w:cs="Times New Roman"/>
          <w:color w:val="000000"/>
          <w:kern w:val="0"/>
          <w:sz w:val="28"/>
          <w:szCs w:val="28"/>
          <w:lang w:eastAsia="ru-RU" w:bidi="ru-RU"/>
        </w:rPr>
        <w:softHyphen/>
        <w:t>действующих систем - управляющей и управляемой, каждая из которых со</w:t>
      </w:r>
      <w:r w:rsidRPr="00851596">
        <w:rPr>
          <w:rFonts w:ascii="Times New Roman" w:eastAsia="Times New Roman" w:hAnsi="Times New Roman" w:cs="Times New Roman"/>
          <w:color w:val="000000"/>
          <w:kern w:val="0"/>
          <w:sz w:val="28"/>
          <w:szCs w:val="28"/>
          <w:lang w:eastAsia="ru-RU" w:bidi="ru-RU"/>
        </w:rPr>
        <w:softHyphen/>
        <w:t>стоит из ряда взаимосвязанных компонентов и была обеспечена за счет по</w:t>
      </w:r>
      <w:r w:rsidRPr="00851596">
        <w:rPr>
          <w:rFonts w:ascii="Times New Roman" w:eastAsia="Times New Roman" w:hAnsi="Times New Roman" w:cs="Times New Roman"/>
          <w:color w:val="000000"/>
          <w:kern w:val="0"/>
          <w:sz w:val="28"/>
          <w:szCs w:val="28"/>
          <w:lang w:eastAsia="ru-RU" w:bidi="ru-RU"/>
        </w:rPr>
        <w:softHyphen/>
        <w:t>тенциала сетевого взаимодействия образовательных организаций.</w:t>
      </w:r>
    </w:p>
    <w:p w:rsidR="00851596" w:rsidRPr="00851596" w:rsidRDefault="00851596" w:rsidP="00851596">
      <w:pPr>
        <w:numPr>
          <w:ilvl w:val="0"/>
          <w:numId w:val="31"/>
        </w:numPr>
        <w:tabs>
          <w:tab w:val="clear" w:pos="709"/>
          <w:tab w:val="left" w:pos="145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Эффективность управления повышением квалификации педаго</w:t>
      </w:r>
      <w:r w:rsidRPr="00851596">
        <w:rPr>
          <w:rFonts w:ascii="Times New Roman" w:eastAsia="Times New Roman" w:hAnsi="Times New Roman" w:cs="Times New Roman"/>
          <w:color w:val="000000"/>
          <w:kern w:val="0"/>
          <w:sz w:val="28"/>
          <w:szCs w:val="28"/>
          <w:lang w:eastAsia="ru-RU" w:bidi="ru-RU"/>
        </w:rPr>
        <w:softHyphen/>
        <w:t>гов в сетевом взаимодействии образовательных организаций определяется созданием следующих организационно-педагогических условий:</w:t>
      </w:r>
    </w:p>
    <w:p w:rsidR="00851596" w:rsidRPr="00851596" w:rsidRDefault="00851596" w:rsidP="00851596">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sectPr w:rsidR="00851596" w:rsidRPr="00851596">
          <w:headerReference w:type="default" r:id="rId9"/>
          <w:headerReference w:type="first" r:id="rId10"/>
          <w:footerReference w:type="first" r:id="rId11"/>
          <w:pgSz w:w="11900" w:h="16840"/>
          <w:pgMar w:top="879" w:right="827" w:bottom="879" w:left="1669" w:header="0" w:footer="3" w:gutter="0"/>
          <w:cols w:space="720"/>
          <w:noEndnote/>
          <w:titlePg/>
          <w:docGrid w:linePitch="360"/>
        </w:sectPr>
      </w:pPr>
      <w:r w:rsidRPr="00851596">
        <w:rPr>
          <w:rFonts w:ascii="Times New Roman" w:eastAsia="Times New Roman" w:hAnsi="Times New Roman" w:cs="Times New Roman"/>
          <w:color w:val="000000"/>
          <w:kern w:val="0"/>
          <w:sz w:val="28"/>
          <w:szCs w:val="28"/>
          <w:lang w:eastAsia="ru-RU" w:bidi="ru-RU"/>
        </w:rPr>
        <w:t>• внедрение единого комплекса взаимосвязанных стратегий образова</w:t>
      </w:r>
      <w:r w:rsidRPr="00851596">
        <w:rPr>
          <w:rFonts w:ascii="Times New Roman" w:eastAsia="Times New Roman" w:hAnsi="Times New Roman" w:cs="Times New Roman"/>
          <w:color w:val="000000"/>
          <w:kern w:val="0"/>
          <w:sz w:val="28"/>
          <w:szCs w:val="28"/>
          <w:lang w:eastAsia="ru-RU" w:bidi="ru-RU"/>
        </w:rPr>
        <w:softHyphen/>
        <w:t>тельных организаций (методическое, нормативно-правовое, информационное и др. регулирование образовательных организаций в сетевом взаимодей</w:t>
      </w:r>
      <w:r w:rsidRPr="00851596">
        <w:rPr>
          <w:rFonts w:ascii="Times New Roman" w:eastAsia="Times New Roman" w:hAnsi="Times New Roman" w:cs="Times New Roman"/>
          <w:color w:val="000000"/>
          <w:kern w:val="0"/>
          <w:sz w:val="28"/>
          <w:szCs w:val="28"/>
          <w:lang w:eastAsia="ru-RU" w:bidi="ru-RU"/>
        </w:rPr>
        <w:softHyphen/>
        <w:t>ствии) направленного на реализацию стажировочных практик педагогов и модульной программы повышения квалификации;</w:t>
      </w:r>
    </w:p>
    <w:p w:rsidR="00851596" w:rsidRPr="00851596" w:rsidRDefault="00851596" w:rsidP="00851596">
      <w:pPr>
        <w:numPr>
          <w:ilvl w:val="0"/>
          <w:numId w:val="32"/>
        </w:numPr>
        <w:tabs>
          <w:tab w:val="clear" w:pos="709"/>
          <w:tab w:val="left" w:pos="822"/>
        </w:tabs>
        <w:suppressAutoHyphens w:val="0"/>
        <w:spacing w:after="0" w:line="485" w:lineRule="exact"/>
        <w:ind w:firstLine="600"/>
        <w:jc w:val="left"/>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использование в управлении методов педагогического и проектного менеджмента, кооперативного управления, механизмов оперативного управ</w:t>
      </w:r>
      <w:r w:rsidRPr="00851596">
        <w:rPr>
          <w:rFonts w:ascii="Times New Roman" w:eastAsia="Times New Roman" w:hAnsi="Times New Roman" w:cs="Times New Roman"/>
          <w:color w:val="000000"/>
          <w:kern w:val="0"/>
          <w:sz w:val="28"/>
          <w:szCs w:val="28"/>
          <w:lang w:eastAsia="ru-RU" w:bidi="ru-RU"/>
        </w:rPr>
        <w:softHyphen/>
        <w:t>ления и распределения ресурсов образовательных организаций с учетом ан- дрогогических принципов, в том числе персонификации;</w:t>
      </w:r>
    </w:p>
    <w:p w:rsidR="00851596" w:rsidRPr="00851596" w:rsidRDefault="00851596" w:rsidP="00851596">
      <w:pPr>
        <w:numPr>
          <w:ilvl w:val="0"/>
          <w:numId w:val="32"/>
        </w:numPr>
        <w:tabs>
          <w:tab w:val="clear" w:pos="709"/>
          <w:tab w:val="left" w:pos="817"/>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построение эффективной кооперации субъектов сетевого взаимодей</w:t>
      </w:r>
      <w:r w:rsidRPr="00851596">
        <w:rPr>
          <w:rFonts w:ascii="Times New Roman" w:eastAsia="Times New Roman" w:hAnsi="Times New Roman" w:cs="Times New Roman"/>
          <w:color w:val="000000"/>
          <w:kern w:val="0"/>
          <w:sz w:val="28"/>
          <w:szCs w:val="28"/>
          <w:lang w:eastAsia="ru-RU" w:bidi="ru-RU"/>
        </w:rPr>
        <w:softHyphen/>
        <w:t>ствия образовательных организаций для решения актуальных образователь</w:t>
      </w:r>
      <w:r w:rsidRPr="00851596">
        <w:rPr>
          <w:rFonts w:ascii="Times New Roman" w:eastAsia="Times New Roman" w:hAnsi="Times New Roman" w:cs="Times New Roman"/>
          <w:color w:val="000000"/>
          <w:kern w:val="0"/>
          <w:sz w:val="28"/>
          <w:szCs w:val="28"/>
          <w:lang w:eastAsia="ru-RU" w:bidi="ru-RU"/>
        </w:rPr>
        <w:softHyphen/>
        <w:t>ных задач повышения квалификации педагогов.</w:t>
      </w:r>
    </w:p>
    <w:p w:rsidR="00851596" w:rsidRPr="00851596" w:rsidRDefault="00851596" w:rsidP="00851596">
      <w:pPr>
        <w:numPr>
          <w:ilvl w:val="0"/>
          <w:numId w:val="31"/>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851596">
        <w:rPr>
          <w:rFonts w:ascii="Times New Roman" w:eastAsia="Times New Roman" w:hAnsi="Times New Roman" w:cs="Times New Roman"/>
          <w:color w:val="000000"/>
          <w:kern w:val="0"/>
          <w:sz w:val="28"/>
          <w:szCs w:val="28"/>
          <w:lang w:eastAsia="ru-RU" w:bidi="ru-RU"/>
        </w:rPr>
        <w:t>Результативность управления повышением квалификации педагогов в сетевом взаимодействии образовательных организаций характеризуется следующими критериями: мотивационным; когнитивным; операционально- деятельностным. Статистические данные, обобщенные по критериям и рас</w:t>
      </w:r>
      <w:r w:rsidRPr="00851596">
        <w:rPr>
          <w:rFonts w:ascii="Times New Roman" w:eastAsia="Times New Roman" w:hAnsi="Times New Roman" w:cs="Times New Roman"/>
          <w:color w:val="000000"/>
          <w:kern w:val="0"/>
          <w:sz w:val="28"/>
          <w:szCs w:val="28"/>
          <w:lang w:eastAsia="ru-RU" w:bidi="ru-RU"/>
        </w:rPr>
        <w:softHyphen/>
        <w:t>смотренные в сравнении, позволяют утверждать, что в экспериментальной группе педагогов (при реализации модели и технологии управления с учетом выделенных организационно-педагогических условий) наблюдалось значи</w:t>
      </w:r>
      <w:r w:rsidRPr="00851596">
        <w:rPr>
          <w:rFonts w:ascii="Times New Roman" w:eastAsia="Times New Roman" w:hAnsi="Times New Roman" w:cs="Times New Roman"/>
          <w:color w:val="000000"/>
          <w:kern w:val="0"/>
          <w:sz w:val="28"/>
          <w:szCs w:val="28"/>
          <w:lang w:eastAsia="ru-RU" w:bidi="ru-RU"/>
        </w:rPr>
        <w:softHyphen/>
        <w:t>тельное повышение уровня каждого компонента сформированности профес</w:t>
      </w:r>
      <w:r w:rsidRPr="00851596">
        <w:rPr>
          <w:rFonts w:ascii="Times New Roman" w:eastAsia="Times New Roman" w:hAnsi="Times New Roman" w:cs="Times New Roman"/>
          <w:color w:val="000000"/>
          <w:kern w:val="0"/>
          <w:sz w:val="28"/>
          <w:szCs w:val="28"/>
          <w:lang w:eastAsia="ru-RU" w:bidi="ru-RU"/>
        </w:rPr>
        <w:softHyphen/>
        <w:t>сиональной компетенции педагогов.</w:t>
      </w:r>
    </w:p>
    <w:p w:rsidR="00851596" w:rsidRPr="00851596" w:rsidRDefault="00851596" w:rsidP="00851596">
      <w:r w:rsidRPr="00851596">
        <w:rPr>
          <w:rFonts w:ascii="Arial Unicode MS" w:eastAsia="Arial Unicode MS" w:hAnsi="Arial Unicode MS" w:cs="Arial Unicode MS"/>
          <w:color w:val="000000"/>
          <w:kern w:val="0"/>
          <w:sz w:val="24"/>
          <w:szCs w:val="24"/>
          <w:lang w:eastAsia="ru-RU" w:bidi="ru-RU"/>
        </w:rPr>
        <w:t>Таким образом, поставленная цель достигнута, сформулированные в исследовании задачи решены, выдвинутая гипотеза нашла подтверждение. Тем не менее, считаем, что выполненное исследование не охватывает все направления, связанных с решением проблем управления повышением ква</w:t>
      </w:r>
      <w:r w:rsidRPr="00851596">
        <w:rPr>
          <w:rFonts w:ascii="Arial Unicode MS" w:eastAsia="Arial Unicode MS" w:hAnsi="Arial Unicode MS" w:cs="Arial Unicode MS"/>
          <w:color w:val="000000"/>
          <w:kern w:val="0"/>
          <w:sz w:val="24"/>
          <w:szCs w:val="24"/>
          <w:lang w:eastAsia="ru-RU" w:bidi="ru-RU"/>
        </w:rPr>
        <w:softHyphen/>
        <w:t>лификации педагогов в сетевом взаимодействии образовательных организа</w:t>
      </w:r>
      <w:r w:rsidRPr="00851596">
        <w:rPr>
          <w:rFonts w:ascii="Arial Unicode MS" w:eastAsia="Arial Unicode MS" w:hAnsi="Arial Unicode MS" w:cs="Arial Unicode MS"/>
          <w:color w:val="000000"/>
          <w:kern w:val="0"/>
          <w:sz w:val="24"/>
          <w:szCs w:val="24"/>
          <w:lang w:eastAsia="ru-RU" w:bidi="ru-RU"/>
        </w:rPr>
        <w:softHyphen/>
        <w:t>ций. Перспективы дальнейшего исследования мы связываем с апробацией полученного положительного опыта управления для решения иных актуаль</w:t>
      </w:r>
      <w:r w:rsidRPr="00851596">
        <w:rPr>
          <w:rFonts w:ascii="Arial Unicode MS" w:eastAsia="Arial Unicode MS" w:hAnsi="Arial Unicode MS" w:cs="Arial Unicode MS"/>
          <w:color w:val="000000"/>
          <w:kern w:val="0"/>
          <w:sz w:val="24"/>
          <w:szCs w:val="24"/>
          <w:lang w:eastAsia="ru-RU" w:bidi="ru-RU"/>
        </w:rPr>
        <w:softHyphen/>
        <w:t>ных педагогических задач в повышении квалификации педагогов в сетевом взаимодействии образовательных организаций.</w:t>
      </w:r>
    </w:p>
    <w:sectPr w:rsidR="00851596" w:rsidRPr="00851596"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96" w:rsidRDefault="008515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851596" w:rsidRPr="00851596">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Pr="00475691">
                      <w:rPr>
                        <w:rStyle w:val="afffff9"/>
                        <w:b w:val="0"/>
                        <w:bCs w:val="0"/>
                        <w:noProof/>
                      </w:rPr>
                      <w:t>27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Pr="00475691">
                      <w:rPr>
                        <w:rStyle w:val="3b"/>
                        <w:noProof/>
                      </w:rPr>
                      <w:t>27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96" w:rsidRDefault="00851596">
    <w:pPr>
      <w:rPr>
        <w:sz w:val="2"/>
        <w:szCs w:val="2"/>
      </w:rPr>
    </w:pPr>
    <w:r w:rsidRPr="00240776">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313.9pt;margin-top:31.7pt;width:9.6pt;height:6.95pt;z-index:-251614208;mso-wrap-style:none;mso-wrap-distance-left:5pt;mso-wrap-distance-right:5pt;mso-position-horizontal-relative:page;mso-position-vertical-relative:page" wrapcoords="0 0" filled="f" stroked="f">
          <v:textbox style="mso-fit-shape-to-text:t" inset="0,0,0,0">
            <w:txbxContent>
              <w:p w:rsidR="00851596" w:rsidRDefault="00851596">
                <w:pPr>
                  <w:spacing w:line="240" w:lineRule="auto"/>
                </w:pPr>
                <w:fldSimple w:instr=" PAGE \* MERGEFORMAT ">
                  <w:r w:rsidRPr="00851596">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96" w:rsidRDefault="00851596">
    <w:pPr>
      <w:rPr>
        <w:sz w:val="2"/>
        <w:szCs w:val="2"/>
      </w:rPr>
    </w:pPr>
    <w:r w:rsidRPr="00240776">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313.9pt;margin-top:31.7pt;width:9.6pt;height:6.95pt;z-index:-251612160;mso-wrap-style:none;mso-wrap-distance-left:5pt;mso-wrap-distance-right:5pt;mso-position-horizontal-relative:page;mso-position-vertical-relative:page" wrapcoords="0 0" filled="f" stroked="f">
          <v:textbox style="mso-fit-shape-to-text:t" inset="0,0,0,0">
            <w:txbxContent>
              <w:p w:rsidR="00851596" w:rsidRDefault="00851596">
                <w:pPr>
                  <w:spacing w:line="240" w:lineRule="auto"/>
                </w:pPr>
                <w:fldSimple w:instr=" PAGE \* MERGEFORMAT ">
                  <w:r w:rsidRPr="00851596">
                    <w:rPr>
                      <w:rStyle w:val="afffff9"/>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96" w:rsidRDefault="0085159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C1A9F"/>
    <w:multiLevelType w:val="multilevel"/>
    <w:tmpl w:val="0BE6EF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D5F8D"/>
    <w:multiLevelType w:val="multilevel"/>
    <w:tmpl w:val="C336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393CFF"/>
    <w:multiLevelType w:val="multilevel"/>
    <w:tmpl w:val="7EEEEC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0E71BA"/>
    <w:multiLevelType w:val="multilevel"/>
    <w:tmpl w:val="8C1A2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652226"/>
    <w:multiLevelType w:val="multilevel"/>
    <w:tmpl w:val="90F2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4896142"/>
    <w:multiLevelType w:val="multilevel"/>
    <w:tmpl w:val="BCF47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BBF6A74"/>
    <w:multiLevelType w:val="multilevel"/>
    <w:tmpl w:val="7682F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CC4428"/>
    <w:multiLevelType w:val="multilevel"/>
    <w:tmpl w:val="08A893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00704A"/>
    <w:multiLevelType w:val="multilevel"/>
    <w:tmpl w:val="38DC9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C700D3"/>
    <w:multiLevelType w:val="multilevel"/>
    <w:tmpl w:val="B2FE3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F1274C"/>
    <w:multiLevelType w:val="multilevel"/>
    <w:tmpl w:val="848EB3A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3C0262"/>
    <w:multiLevelType w:val="multilevel"/>
    <w:tmpl w:val="2C7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972377"/>
    <w:multiLevelType w:val="multilevel"/>
    <w:tmpl w:val="8730E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0E1BFD"/>
    <w:multiLevelType w:val="multilevel"/>
    <w:tmpl w:val="CB1815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C774F7"/>
    <w:multiLevelType w:val="multilevel"/>
    <w:tmpl w:val="EF2C03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574C04"/>
    <w:multiLevelType w:val="multilevel"/>
    <w:tmpl w:val="F69C6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9042B4F"/>
    <w:multiLevelType w:val="multilevel"/>
    <w:tmpl w:val="693A4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5C112A"/>
    <w:multiLevelType w:val="multilevel"/>
    <w:tmpl w:val="3B6AD2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74327C"/>
    <w:multiLevelType w:val="multilevel"/>
    <w:tmpl w:val="FC2CA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422E28"/>
    <w:multiLevelType w:val="multilevel"/>
    <w:tmpl w:val="CF78DE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6A5070E"/>
    <w:multiLevelType w:val="multilevel"/>
    <w:tmpl w:val="C4C8E0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61337C"/>
    <w:multiLevelType w:val="multilevel"/>
    <w:tmpl w:val="BE94C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EE73D8"/>
    <w:multiLevelType w:val="multilevel"/>
    <w:tmpl w:val="0C58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654908"/>
    <w:multiLevelType w:val="multilevel"/>
    <w:tmpl w:val="0D9ED5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3117D2"/>
    <w:multiLevelType w:val="multilevel"/>
    <w:tmpl w:val="0F5CB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511686"/>
    <w:multiLevelType w:val="multilevel"/>
    <w:tmpl w:val="B37C0A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006E2"/>
    <w:multiLevelType w:val="multilevel"/>
    <w:tmpl w:val="5C1AC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2"/>
  </w:num>
  <w:num w:numId="8">
    <w:abstractNumId w:val="71"/>
  </w:num>
  <w:num w:numId="9">
    <w:abstractNumId w:val="88"/>
  </w:num>
  <w:num w:numId="10">
    <w:abstractNumId w:val="73"/>
  </w:num>
  <w:num w:numId="11">
    <w:abstractNumId w:val="102"/>
  </w:num>
  <w:num w:numId="12">
    <w:abstractNumId w:val="93"/>
  </w:num>
  <w:num w:numId="13">
    <w:abstractNumId w:val="96"/>
  </w:num>
  <w:num w:numId="14">
    <w:abstractNumId w:val="107"/>
  </w:num>
  <w:num w:numId="15">
    <w:abstractNumId w:val="81"/>
  </w:num>
  <w:num w:numId="16">
    <w:abstractNumId w:val="85"/>
  </w:num>
  <w:num w:numId="17">
    <w:abstractNumId w:val="109"/>
  </w:num>
  <w:num w:numId="18">
    <w:abstractNumId w:val="108"/>
  </w:num>
  <w:num w:numId="19">
    <w:abstractNumId w:val="105"/>
  </w:num>
  <w:num w:numId="20">
    <w:abstractNumId w:val="77"/>
  </w:num>
  <w:num w:numId="21">
    <w:abstractNumId w:val="95"/>
  </w:num>
  <w:num w:numId="22">
    <w:abstractNumId w:val="99"/>
  </w:num>
  <w:num w:numId="23">
    <w:abstractNumId w:val="100"/>
  </w:num>
  <w:num w:numId="24">
    <w:abstractNumId w:val="101"/>
  </w:num>
  <w:num w:numId="25">
    <w:abstractNumId w:val="103"/>
  </w:num>
  <w:num w:numId="26">
    <w:abstractNumId w:val="90"/>
  </w:num>
  <w:num w:numId="27">
    <w:abstractNumId w:val="110"/>
  </w:num>
  <w:num w:numId="28">
    <w:abstractNumId w:val="106"/>
  </w:num>
  <w:num w:numId="29">
    <w:abstractNumId w:val="87"/>
  </w:num>
  <w:num w:numId="30">
    <w:abstractNumId w:val="89"/>
  </w:num>
  <w:num w:numId="31">
    <w:abstractNumId w:val="94"/>
  </w:num>
  <w:num w:numId="32">
    <w:abstractNumId w:val="7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E0DCE-B770-45CF-9C50-161F9BD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5461</TotalTime>
  <Pages>17</Pages>
  <Words>4069</Words>
  <Characters>23198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cp:revision>
  <cp:lastPrinted>2009-02-06T05:36:00Z</cp:lastPrinted>
  <dcterms:created xsi:type="dcterms:W3CDTF">2021-12-23T09:52:00Z</dcterms:created>
  <dcterms:modified xsi:type="dcterms:W3CDTF">2022-01-07T17:25:00Z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