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1017"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Халишхова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Марина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Хажмудиновна</w:t>
      </w:r>
      <w:r w:rsidRPr="00B52573">
        <w:rPr>
          <w:rFonts w:ascii="Helvetica" w:hAnsi="Helvetica" w:cs="Helvetica"/>
          <w:b/>
          <w:bCs/>
          <w:color w:val="222222"/>
          <w:sz w:val="21"/>
          <w:szCs w:val="21"/>
        </w:rPr>
        <w:t>.</w:t>
      </w:r>
    </w:p>
    <w:p w14:paraId="46E54E8C"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Колицинотипирование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 </w:t>
      </w:r>
      <w:r w:rsidRPr="00B52573">
        <w:rPr>
          <w:rFonts w:ascii="Helvetica" w:hAnsi="Helvetica" w:cs="Helvetica" w:hint="eastAsia"/>
          <w:b/>
          <w:bCs/>
          <w:color w:val="222222"/>
          <w:sz w:val="21"/>
          <w:szCs w:val="21"/>
        </w:rPr>
        <w:t>диссертация</w:t>
      </w:r>
      <w:r w:rsidRPr="00B52573">
        <w:rPr>
          <w:rFonts w:ascii="Helvetica" w:hAnsi="Helvetica" w:cs="Helvetica"/>
          <w:b/>
          <w:bCs/>
          <w:color w:val="222222"/>
          <w:sz w:val="21"/>
          <w:szCs w:val="21"/>
        </w:rPr>
        <w:t xml:space="preserve"> ... </w:t>
      </w:r>
      <w:r w:rsidRPr="00B52573">
        <w:rPr>
          <w:rFonts w:ascii="Helvetica" w:hAnsi="Helvetica" w:cs="Helvetica" w:hint="eastAsia"/>
          <w:b/>
          <w:bCs/>
          <w:color w:val="222222"/>
          <w:sz w:val="21"/>
          <w:szCs w:val="21"/>
        </w:rPr>
        <w:t>кандидата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биологических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наук</w:t>
      </w:r>
      <w:r w:rsidRPr="00B52573">
        <w:rPr>
          <w:rFonts w:ascii="Helvetica" w:hAnsi="Helvetica" w:cs="Helvetica"/>
          <w:b/>
          <w:bCs/>
          <w:color w:val="222222"/>
          <w:sz w:val="21"/>
          <w:szCs w:val="21"/>
        </w:rPr>
        <w:t xml:space="preserve"> : 03.00.07. - </w:t>
      </w:r>
      <w:r w:rsidRPr="00B52573">
        <w:rPr>
          <w:rFonts w:ascii="Helvetica" w:hAnsi="Helvetica" w:cs="Helvetica" w:hint="eastAsia"/>
          <w:b/>
          <w:bCs/>
          <w:color w:val="222222"/>
          <w:sz w:val="21"/>
          <w:szCs w:val="21"/>
        </w:rPr>
        <w:t>Нальчик</w:t>
      </w:r>
      <w:r w:rsidRPr="00B52573">
        <w:rPr>
          <w:rFonts w:ascii="Helvetica" w:hAnsi="Helvetica" w:cs="Helvetica"/>
          <w:b/>
          <w:bCs/>
          <w:color w:val="222222"/>
          <w:sz w:val="21"/>
          <w:szCs w:val="21"/>
        </w:rPr>
        <w:t xml:space="preserve">, 1999. - 126 </w:t>
      </w:r>
      <w:r w:rsidRPr="00B52573">
        <w:rPr>
          <w:rFonts w:ascii="Helvetica" w:hAnsi="Helvetica" w:cs="Helvetica" w:hint="eastAsia"/>
          <w:b/>
          <w:bCs/>
          <w:color w:val="222222"/>
          <w:sz w:val="21"/>
          <w:szCs w:val="21"/>
        </w:rPr>
        <w:t>с</w:t>
      </w:r>
      <w:r w:rsidRPr="00B52573">
        <w:rPr>
          <w:rFonts w:ascii="Helvetica" w:hAnsi="Helvetica" w:cs="Helvetica"/>
          <w:b/>
          <w:bCs/>
          <w:color w:val="222222"/>
          <w:sz w:val="21"/>
          <w:szCs w:val="21"/>
        </w:rPr>
        <w:t xml:space="preserve">. : </w:t>
      </w:r>
      <w:r w:rsidRPr="00B52573">
        <w:rPr>
          <w:rFonts w:ascii="Helvetica" w:hAnsi="Helvetica" w:cs="Helvetica" w:hint="eastAsia"/>
          <w:b/>
          <w:bCs/>
          <w:color w:val="222222"/>
          <w:sz w:val="21"/>
          <w:szCs w:val="21"/>
        </w:rPr>
        <w:t>ил</w:t>
      </w:r>
      <w:r w:rsidRPr="00B52573">
        <w:rPr>
          <w:rFonts w:ascii="Helvetica" w:hAnsi="Helvetica" w:cs="Helvetica"/>
          <w:b/>
          <w:bCs/>
          <w:color w:val="222222"/>
          <w:sz w:val="21"/>
          <w:szCs w:val="21"/>
        </w:rPr>
        <w:t>.</w:t>
      </w:r>
    </w:p>
    <w:p w14:paraId="66032500"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больше</w:t>
      </w:r>
    </w:p>
    <w:p w14:paraId="21AF7088"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Цитаты</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из</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текста</w:t>
      </w:r>
      <w:r w:rsidRPr="00B52573">
        <w:rPr>
          <w:rFonts w:ascii="Helvetica" w:hAnsi="Helvetica" w:cs="Helvetica"/>
          <w:b/>
          <w:bCs/>
          <w:color w:val="222222"/>
          <w:sz w:val="21"/>
          <w:szCs w:val="21"/>
        </w:rPr>
        <w:t>:</w:t>
      </w:r>
    </w:p>
    <w:p w14:paraId="627CCABA"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стр</w:t>
      </w:r>
      <w:r w:rsidRPr="00B52573">
        <w:rPr>
          <w:rFonts w:ascii="Helvetica" w:hAnsi="Helvetica" w:cs="Helvetica"/>
          <w:b/>
          <w:bCs/>
          <w:color w:val="222222"/>
          <w:sz w:val="21"/>
          <w:szCs w:val="21"/>
        </w:rPr>
        <w:t>. 1</w:t>
      </w:r>
    </w:p>
    <w:p w14:paraId="687A19AF"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КАБАРДИНО</w:t>
      </w:r>
      <w:r w:rsidRPr="00B52573">
        <w:rPr>
          <w:rFonts w:ascii="Helvetica" w:hAnsi="Helvetica" w:cs="Helvetica"/>
          <w:b/>
          <w:bCs/>
          <w:color w:val="222222"/>
          <w:sz w:val="21"/>
          <w:szCs w:val="21"/>
        </w:rPr>
        <w:t>-</w:t>
      </w:r>
      <w:r w:rsidRPr="00B52573">
        <w:rPr>
          <w:rFonts w:ascii="Helvetica" w:hAnsi="Helvetica" w:cs="Helvetica" w:hint="eastAsia"/>
          <w:b/>
          <w:bCs/>
          <w:color w:val="222222"/>
          <w:sz w:val="21"/>
          <w:szCs w:val="21"/>
        </w:rPr>
        <w:t>БАЛКАРСКИЙ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ГОСУДАРСТВЕННЫЙ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УНИВЕРСИТЕТ</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На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правах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рукописи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УДК</w:t>
      </w:r>
      <w:r w:rsidRPr="00B52573">
        <w:rPr>
          <w:rFonts w:ascii="Helvetica" w:hAnsi="Helvetica" w:cs="Helvetica"/>
          <w:b/>
          <w:bCs/>
          <w:color w:val="222222"/>
          <w:sz w:val="21"/>
          <w:szCs w:val="21"/>
        </w:rPr>
        <w:t xml:space="preserve"> 576.809.7:576.85</w:t>
      </w:r>
      <w:r w:rsidRPr="00B52573">
        <w:rPr>
          <w:rFonts w:ascii="Helvetica" w:hAnsi="Helvetica" w:cs="Helvetica" w:hint="eastAsia"/>
          <w:b/>
          <w:bCs/>
          <w:color w:val="222222"/>
          <w:sz w:val="21"/>
          <w:szCs w:val="21"/>
        </w:rPr>
        <w:t>Г</w:t>
      </w:r>
      <w:r w:rsidRPr="00B52573">
        <w:rPr>
          <w:rFonts w:ascii="Helvetica" w:hAnsi="Helvetica" w:cs="Helvetica"/>
          <w:b/>
          <w:bCs/>
          <w:color w:val="222222"/>
          <w:sz w:val="21"/>
          <w:szCs w:val="21"/>
        </w:rPr>
        <w:t xml:space="preserve">4 </w:t>
      </w:r>
      <w:r w:rsidRPr="00B52573">
        <w:rPr>
          <w:rFonts w:ascii="Helvetica" w:hAnsi="Helvetica" w:cs="Helvetica" w:hint="eastAsia"/>
          <w:b/>
          <w:bCs/>
          <w:color w:val="222222"/>
          <w:sz w:val="21"/>
          <w:szCs w:val="21"/>
        </w:rPr>
        <w:t>ХАЛИШХОВА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МАРИНА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ХАЖМУДИНОВНА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03.00.07</w:t>
      </w:r>
    </w:p>
    <w:p w14:paraId="2F383FCB"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стр</w:t>
      </w:r>
      <w:r w:rsidRPr="00B52573">
        <w:rPr>
          <w:rFonts w:ascii="Helvetica" w:hAnsi="Helvetica" w:cs="Helvetica"/>
          <w:b/>
          <w:bCs/>
          <w:color w:val="222222"/>
          <w:sz w:val="21"/>
          <w:szCs w:val="21"/>
        </w:rPr>
        <w:t>. 2</w:t>
      </w:r>
    </w:p>
    <w:p w14:paraId="1BF413D5"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Специфичность</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 xml:space="preserve"> 3. </w:t>
      </w:r>
      <w:r w:rsidRPr="00B52573">
        <w:rPr>
          <w:rFonts w:ascii="Helvetica" w:hAnsi="Helvetica" w:cs="Helvetica" w:hint="eastAsia"/>
          <w:b/>
          <w:bCs/>
          <w:color w:val="222222"/>
          <w:sz w:val="21"/>
          <w:szCs w:val="21"/>
        </w:rPr>
        <w:t>Спектр</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действия</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 xml:space="preserve"> 4. </w:t>
      </w:r>
      <w:r w:rsidRPr="00B52573">
        <w:rPr>
          <w:rFonts w:ascii="Helvetica" w:hAnsi="Helvetica" w:cs="Helvetica" w:hint="eastAsia"/>
          <w:b/>
          <w:bCs/>
          <w:color w:val="222222"/>
          <w:sz w:val="21"/>
          <w:szCs w:val="21"/>
        </w:rPr>
        <w:t>Свойства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колициногенных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штаммов</w:t>
      </w:r>
      <w:r w:rsidRPr="00B52573">
        <w:rPr>
          <w:rFonts w:ascii="Helvetica" w:hAnsi="Helvetica" w:cs="Helvetica"/>
          <w:b/>
          <w:bCs/>
          <w:color w:val="222222"/>
          <w:sz w:val="21"/>
          <w:szCs w:val="21"/>
        </w:rPr>
        <w:t xml:space="preserve"> 5. </w:t>
      </w:r>
      <w:r w:rsidRPr="00B52573">
        <w:rPr>
          <w:rFonts w:ascii="Helvetica" w:hAnsi="Helvetica" w:cs="Helvetica" w:hint="eastAsia"/>
          <w:b/>
          <w:bCs/>
          <w:color w:val="222222"/>
          <w:sz w:val="21"/>
          <w:szCs w:val="21"/>
        </w:rPr>
        <w:t>Свойства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колициночувствительных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штаммов</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IV.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С</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ПОМОЩЬЮ</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 xml:space="preserve"> 1.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колициночувствительности</w:t>
      </w:r>
      <w:r w:rsidRPr="00B52573">
        <w:rPr>
          <w:rFonts w:ascii="Helvetica" w:hAnsi="Helvetica" w:cs="Helvetica"/>
          <w:b/>
          <w:bCs/>
          <w:color w:val="222222"/>
          <w:sz w:val="21"/>
          <w:szCs w:val="21"/>
        </w:rPr>
        <w:t xml:space="preserve"> 2.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колициногенности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V. </w:t>
      </w:r>
      <w:r w:rsidRPr="00B52573">
        <w:rPr>
          <w:rFonts w:ascii="Helvetica" w:hAnsi="Helvetica" w:cs="Helvetica" w:hint="eastAsia"/>
          <w:b/>
          <w:bCs/>
          <w:color w:val="222222"/>
          <w:sz w:val="21"/>
          <w:szCs w:val="21"/>
        </w:rPr>
        <w:t>СВЯЗИ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МЕЖДУ</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КОЛИЦИНОТИПАМИ</w:t>
      </w:r>
    </w:p>
    <w:p w14:paraId="7DA997FC"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стр</w:t>
      </w:r>
      <w:r w:rsidRPr="00B52573">
        <w:rPr>
          <w:rFonts w:ascii="Helvetica" w:hAnsi="Helvetica" w:cs="Helvetica"/>
          <w:b/>
          <w:bCs/>
          <w:color w:val="222222"/>
          <w:sz w:val="21"/>
          <w:szCs w:val="21"/>
        </w:rPr>
        <w:t>. 31</w:t>
      </w:r>
    </w:p>
    <w:p w14:paraId="6E3894EE"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ряда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бактерий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в</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том</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числе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Однако</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общепринятых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схем</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колицинотипирования</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нет</w:t>
      </w:r>
      <w:r w:rsidRPr="00B52573">
        <w:rPr>
          <w:rFonts w:ascii="Helvetica" w:hAnsi="Helvetica" w:cs="Helvetica"/>
          <w:b/>
          <w:bCs/>
          <w:color w:val="222222"/>
          <w:sz w:val="21"/>
          <w:szCs w:val="21"/>
        </w:rPr>
        <w:t xml:space="preserve">. 32 </w:t>
      </w: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II </w:t>
      </w:r>
      <w:r w:rsidRPr="00B52573">
        <w:rPr>
          <w:rFonts w:ascii="Helvetica" w:hAnsi="Helvetica" w:cs="Helvetica" w:hint="eastAsia"/>
          <w:b/>
          <w:bCs/>
          <w:color w:val="222222"/>
          <w:sz w:val="21"/>
          <w:szCs w:val="21"/>
        </w:rPr>
        <w:t>МАТЕРИАЛ</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МЕТОДЫ</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Исследуемый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материал</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Материалом</w:t>
      </w:r>
    </w:p>
    <w:p w14:paraId="0BB66E5E" w14:textId="77777777" w:rsidR="00B52573" w:rsidRPr="00B52573" w:rsidRDefault="00B52573" w:rsidP="00B52573">
      <w:pPr>
        <w:rPr>
          <w:rFonts w:ascii="Helvetica" w:hAnsi="Helvetica" w:cs="Helvetica"/>
          <w:b/>
          <w:bCs/>
          <w:color w:val="222222"/>
          <w:sz w:val="21"/>
          <w:szCs w:val="21"/>
        </w:rPr>
      </w:pPr>
    </w:p>
    <w:p w14:paraId="70B4C205"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Оглавление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диссертации</w:t>
      </w:r>
    </w:p>
    <w:p w14:paraId="61842AA8"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кандидат</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биологических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наук</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Халишхова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Марина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Хажмудиновна</w:t>
      </w:r>
    </w:p>
    <w:p w14:paraId="26655E27"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ВВЕДЕНИЕ</w:t>
      </w:r>
      <w:r w:rsidRPr="00B52573">
        <w:rPr>
          <w:rFonts w:ascii="Helvetica" w:hAnsi="Helvetica" w:cs="Helvetica"/>
          <w:b/>
          <w:bCs/>
          <w:color w:val="222222"/>
          <w:sz w:val="21"/>
          <w:szCs w:val="21"/>
        </w:rPr>
        <w:t>.</w:t>
      </w:r>
    </w:p>
    <w:p w14:paraId="19D9BFF5" w14:textId="77777777" w:rsidR="00B52573" w:rsidRPr="00B52573" w:rsidRDefault="00B52573" w:rsidP="00B52573">
      <w:pPr>
        <w:rPr>
          <w:rFonts w:ascii="Helvetica" w:hAnsi="Helvetica" w:cs="Helvetica"/>
          <w:b/>
          <w:bCs/>
          <w:color w:val="222222"/>
          <w:sz w:val="21"/>
          <w:szCs w:val="21"/>
        </w:rPr>
      </w:pPr>
    </w:p>
    <w:p w14:paraId="51A5DFE9"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 </w:t>
      </w:r>
      <w:r w:rsidRPr="00B52573">
        <w:rPr>
          <w:rFonts w:ascii="Helvetica" w:hAnsi="Helvetica" w:cs="Helvetica" w:hint="eastAsia"/>
          <w:b/>
          <w:bCs/>
          <w:color w:val="222222"/>
          <w:sz w:val="21"/>
          <w:szCs w:val="21"/>
        </w:rPr>
        <w:t>ОБЗОР</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ЛИТЕРАТУРЫ</w:t>
      </w:r>
      <w:r w:rsidRPr="00B52573">
        <w:rPr>
          <w:rFonts w:ascii="Helvetica" w:hAnsi="Helvetica" w:cs="Helvetica"/>
          <w:b/>
          <w:bCs/>
          <w:color w:val="222222"/>
          <w:sz w:val="21"/>
          <w:szCs w:val="21"/>
        </w:rPr>
        <w:t>.</w:t>
      </w:r>
    </w:p>
    <w:p w14:paraId="638BD98A" w14:textId="77777777" w:rsidR="00B52573" w:rsidRPr="00B52573" w:rsidRDefault="00B52573" w:rsidP="00B52573">
      <w:pPr>
        <w:rPr>
          <w:rFonts w:ascii="Helvetica" w:hAnsi="Helvetica" w:cs="Helvetica"/>
          <w:b/>
          <w:bCs/>
          <w:color w:val="222222"/>
          <w:sz w:val="21"/>
          <w:szCs w:val="21"/>
        </w:rPr>
      </w:pPr>
    </w:p>
    <w:p w14:paraId="0725728E"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lastRenderedPageBreak/>
        <w:t xml:space="preserve">1. </w:t>
      </w:r>
      <w:r w:rsidRPr="00B52573">
        <w:rPr>
          <w:rFonts w:ascii="Helvetica" w:hAnsi="Helvetica" w:cs="Helvetica" w:hint="eastAsia"/>
          <w:b/>
          <w:bCs/>
          <w:color w:val="222222"/>
          <w:sz w:val="21"/>
          <w:szCs w:val="21"/>
        </w:rPr>
        <w:t>Свойства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бактериоцинов</w:t>
      </w:r>
      <w:r w:rsidRPr="00B52573">
        <w:rPr>
          <w:rFonts w:ascii="Helvetica" w:hAnsi="Helvetica" w:cs="Helvetica"/>
          <w:b/>
          <w:bCs/>
          <w:color w:val="222222"/>
          <w:sz w:val="21"/>
          <w:szCs w:val="21"/>
        </w:rPr>
        <w:t>.</w:t>
      </w:r>
    </w:p>
    <w:p w14:paraId="42A868E2" w14:textId="77777777" w:rsidR="00B52573" w:rsidRPr="00B52573" w:rsidRDefault="00B52573" w:rsidP="00B52573">
      <w:pPr>
        <w:rPr>
          <w:rFonts w:ascii="Helvetica" w:hAnsi="Helvetica" w:cs="Helvetica"/>
          <w:b/>
          <w:bCs/>
          <w:color w:val="222222"/>
          <w:sz w:val="21"/>
          <w:szCs w:val="21"/>
        </w:rPr>
      </w:pPr>
    </w:p>
    <w:p w14:paraId="51CC81E3"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2. </w:t>
      </w:r>
      <w:r w:rsidRPr="00B52573">
        <w:rPr>
          <w:rFonts w:ascii="Helvetica" w:hAnsi="Helvetica" w:cs="Helvetica" w:hint="eastAsia"/>
          <w:b/>
          <w:bCs/>
          <w:color w:val="222222"/>
          <w:sz w:val="21"/>
          <w:szCs w:val="21"/>
        </w:rPr>
        <w:t>Использование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бактериоцинов</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для</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типирования</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бактерий</w:t>
      </w:r>
      <w:r w:rsidRPr="00B52573">
        <w:rPr>
          <w:rFonts w:ascii="Helvetica" w:hAnsi="Helvetica" w:cs="Helvetica"/>
          <w:b/>
          <w:bCs/>
          <w:color w:val="222222"/>
          <w:sz w:val="21"/>
          <w:szCs w:val="21"/>
        </w:rPr>
        <w:t>.,.</w:t>
      </w:r>
    </w:p>
    <w:p w14:paraId="2D9FCEDD" w14:textId="77777777" w:rsidR="00B52573" w:rsidRPr="00B52573" w:rsidRDefault="00B52573" w:rsidP="00B52573">
      <w:pPr>
        <w:rPr>
          <w:rFonts w:ascii="Helvetica" w:hAnsi="Helvetica" w:cs="Helvetica"/>
          <w:b/>
          <w:bCs/>
          <w:color w:val="222222"/>
          <w:sz w:val="21"/>
          <w:szCs w:val="21"/>
        </w:rPr>
      </w:pPr>
    </w:p>
    <w:p w14:paraId="66CFAF40"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II. </w:t>
      </w:r>
      <w:r w:rsidRPr="00B52573">
        <w:rPr>
          <w:rFonts w:ascii="Helvetica" w:hAnsi="Helvetica" w:cs="Helvetica" w:hint="eastAsia"/>
          <w:b/>
          <w:bCs/>
          <w:color w:val="222222"/>
          <w:sz w:val="21"/>
          <w:szCs w:val="21"/>
        </w:rPr>
        <w:t>МАТЕРИАЛ</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МЕТОДЫ</w:t>
      </w:r>
      <w:r w:rsidRPr="00B52573">
        <w:rPr>
          <w:rFonts w:ascii="Helvetica" w:hAnsi="Helvetica" w:cs="Helvetica"/>
          <w:b/>
          <w:bCs/>
          <w:color w:val="222222"/>
          <w:sz w:val="21"/>
          <w:szCs w:val="21"/>
        </w:rPr>
        <w:t>.</w:t>
      </w:r>
    </w:p>
    <w:p w14:paraId="48832894" w14:textId="77777777" w:rsidR="00B52573" w:rsidRPr="00B52573" w:rsidRDefault="00B52573" w:rsidP="00B52573">
      <w:pPr>
        <w:rPr>
          <w:rFonts w:ascii="Helvetica" w:hAnsi="Helvetica" w:cs="Helvetica"/>
          <w:b/>
          <w:bCs/>
          <w:color w:val="222222"/>
          <w:sz w:val="21"/>
          <w:szCs w:val="21"/>
        </w:rPr>
      </w:pPr>
    </w:p>
    <w:p w14:paraId="6AB8990B"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III. </w:t>
      </w:r>
      <w:r w:rsidRPr="00B52573">
        <w:rPr>
          <w:rFonts w:ascii="Helvetica" w:hAnsi="Helvetica" w:cs="Helvetica" w:hint="eastAsia"/>
          <w:b/>
          <w:bCs/>
          <w:color w:val="222222"/>
          <w:sz w:val="21"/>
          <w:szCs w:val="21"/>
        </w:rPr>
        <w:t>РАСПРОСТРАНЕНИЕ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КОЛЩИНОГЕНИИ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СРЕДИ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w:t>
      </w:r>
    </w:p>
    <w:p w14:paraId="46D42EAF" w14:textId="77777777" w:rsidR="00B52573" w:rsidRPr="00B52573" w:rsidRDefault="00B52573" w:rsidP="00B52573">
      <w:pPr>
        <w:rPr>
          <w:rFonts w:ascii="Helvetica" w:hAnsi="Helvetica" w:cs="Helvetica"/>
          <w:b/>
          <w:bCs/>
          <w:color w:val="222222"/>
          <w:sz w:val="21"/>
          <w:szCs w:val="21"/>
        </w:rPr>
      </w:pPr>
    </w:p>
    <w:p w14:paraId="550FDACC"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1. </w:t>
      </w:r>
      <w:r w:rsidRPr="00B52573">
        <w:rPr>
          <w:rFonts w:ascii="Helvetica" w:hAnsi="Helvetica" w:cs="Helvetica" w:hint="eastAsia"/>
          <w:b/>
          <w:bCs/>
          <w:color w:val="222222"/>
          <w:sz w:val="21"/>
          <w:szCs w:val="21"/>
        </w:rPr>
        <w:t>Обнаружение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колициногенных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штаммов</w:t>
      </w:r>
      <w:r w:rsidRPr="00B52573">
        <w:rPr>
          <w:rFonts w:ascii="Helvetica" w:hAnsi="Helvetica" w:cs="Helvetica"/>
          <w:b/>
          <w:bCs/>
          <w:color w:val="222222"/>
          <w:sz w:val="21"/>
          <w:szCs w:val="21"/>
        </w:rPr>
        <w:t>.</w:t>
      </w:r>
    </w:p>
    <w:p w14:paraId="5C499B2D" w14:textId="77777777" w:rsidR="00B52573" w:rsidRPr="00B52573" w:rsidRDefault="00B52573" w:rsidP="00B52573">
      <w:pPr>
        <w:rPr>
          <w:rFonts w:ascii="Helvetica" w:hAnsi="Helvetica" w:cs="Helvetica"/>
          <w:b/>
          <w:bCs/>
          <w:color w:val="222222"/>
          <w:sz w:val="21"/>
          <w:szCs w:val="21"/>
        </w:rPr>
      </w:pPr>
    </w:p>
    <w:p w14:paraId="0ED2E9BD"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2. </w:t>
      </w:r>
      <w:r w:rsidRPr="00B52573">
        <w:rPr>
          <w:rFonts w:ascii="Helvetica" w:hAnsi="Helvetica" w:cs="Helvetica" w:hint="eastAsia"/>
          <w:b/>
          <w:bCs/>
          <w:color w:val="222222"/>
          <w:sz w:val="21"/>
          <w:szCs w:val="21"/>
        </w:rPr>
        <w:t>Специфичность</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w:t>
      </w:r>
    </w:p>
    <w:p w14:paraId="4C5DA9B6" w14:textId="77777777" w:rsidR="00B52573" w:rsidRPr="00B52573" w:rsidRDefault="00B52573" w:rsidP="00B52573">
      <w:pPr>
        <w:rPr>
          <w:rFonts w:ascii="Helvetica" w:hAnsi="Helvetica" w:cs="Helvetica"/>
          <w:b/>
          <w:bCs/>
          <w:color w:val="222222"/>
          <w:sz w:val="21"/>
          <w:szCs w:val="21"/>
        </w:rPr>
      </w:pPr>
    </w:p>
    <w:p w14:paraId="404491D8"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3. </w:t>
      </w:r>
      <w:r w:rsidRPr="00B52573">
        <w:rPr>
          <w:rFonts w:ascii="Helvetica" w:hAnsi="Helvetica" w:cs="Helvetica" w:hint="eastAsia"/>
          <w:b/>
          <w:bCs/>
          <w:color w:val="222222"/>
          <w:sz w:val="21"/>
          <w:szCs w:val="21"/>
        </w:rPr>
        <w:t>Спектр</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действия</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w:t>
      </w:r>
    </w:p>
    <w:p w14:paraId="219BE66F" w14:textId="77777777" w:rsidR="00B52573" w:rsidRPr="00B52573" w:rsidRDefault="00B52573" w:rsidP="00B52573">
      <w:pPr>
        <w:rPr>
          <w:rFonts w:ascii="Helvetica" w:hAnsi="Helvetica" w:cs="Helvetica"/>
          <w:b/>
          <w:bCs/>
          <w:color w:val="222222"/>
          <w:sz w:val="21"/>
          <w:szCs w:val="21"/>
        </w:rPr>
      </w:pPr>
    </w:p>
    <w:p w14:paraId="74E3F76E"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4. </w:t>
      </w:r>
      <w:r w:rsidRPr="00B52573">
        <w:rPr>
          <w:rFonts w:ascii="Helvetica" w:hAnsi="Helvetica" w:cs="Helvetica" w:hint="eastAsia"/>
          <w:b/>
          <w:bCs/>
          <w:color w:val="222222"/>
          <w:sz w:val="21"/>
          <w:szCs w:val="21"/>
        </w:rPr>
        <w:t>Свойства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колициногенных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штаммов</w:t>
      </w:r>
      <w:r w:rsidRPr="00B52573">
        <w:rPr>
          <w:rFonts w:ascii="Helvetica" w:hAnsi="Helvetica" w:cs="Helvetica"/>
          <w:b/>
          <w:bCs/>
          <w:color w:val="222222"/>
          <w:sz w:val="21"/>
          <w:szCs w:val="21"/>
        </w:rPr>
        <w:t>.</w:t>
      </w:r>
    </w:p>
    <w:p w14:paraId="68981F42" w14:textId="77777777" w:rsidR="00B52573" w:rsidRPr="00B52573" w:rsidRDefault="00B52573" w:rsidP="00B52573">
      <w:pPr>
        <w:rPr>
          <w:rFonts w:ascii="Helvetica" w:hAnsi="Helvetica" w:cs="Helvetica"/>
          <w:b/>
          <w:bCs/>
          <w:color w:val="222222"/>
          <w:sz w:val="21"/>
          <w:szCs w:val="21"/>
        </w:rPr>
      </w:pPr>
    </w:p>
    <w:p w14:paraId="2EF42130"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5. </w:t>
      </w:r>
      <w:r w:rsidRPr="00B52573">
        <w:rPr>
          <w:rFonts w:ascii="Helvetica" w:hAnsi="Helvetica" w:cs="Helvetica" w:hint="eastAsia"/>
          <w:b/>
          <w:bCs/>
          <w:color w:val="222222"/>
          <w:sz w:val="21"/>
          <w:szCs w:val="21"/>
        </w:rPr>
        <w:t>Свойства</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колициночувствительных</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штаммов</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w:t>
      </w:r>
    </w:p>
    <w:p w14:paraId="66A9EBBA" w14:textId="77777777" w:rsidR="00B52573" w:rsidRPr="00B52573" w:rsidRDefault="00B52573" w:rsidP="00B52573">
      <w:pPr>
        <w:rPr>
          <w:rFonts w:ascii="Helvetica" w:hAnsi="Helvetica" w:cs="Helvetica"/>
          <w:b/>
          <w:bCs/>
          <w:color w:val="222222"/>
          <w:sz w:val="21"/>
          <w:szCs w:val="21"/>
        </w:rPr>
      </w:pPr>
    </w:p>
    <w:p w14:paraId="1FC52EBE"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IV.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С</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ПОМОЩЬЮ</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КОЛИЦИНОВ</w:t>
      </w:r>
      <w:r w:rsidRPr="00B52573">
        <w:rPr>
          <w:rFonts w:ascii="Helvetica" w:hAnsi="Helvetica" w:cs="Helvetica"/>
          <w:b/>
          <w:bCs/>
          <w:color w:val="222222"/>
          <w:sz w:val="21"/>
          <w:szCs w:val="21"/>
        </w:rPr>
        <w:t>.</w:t>
      </w:r>
    </w:p>
    <w:p w14:paraId="6A9EDF46" w14:textId="77777777" w:rsidR="00B52573" w:rsidRPr="00B52573" w:rsidRDefault="00B52573" w:rsidP="00B52573">
      <w:pPr>
        <w:rPr>
          <w:rFonts w:ascii="Helvetica" w:hAnsi="Helvetica" w:cs="Helvetica"/>
          <w:b/>
          <w:bCs/>
          <w:color w:val="222222"/>
          <w:sz w:val="21"/>
          <w:szCs w:val="21"/>
        </w:rPr>
      </w:pPr>
    </w:p>
    <w:p w14:paraId="6BE87FBB"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1.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колициночувствительности</w:t>
      </w:r>
      <w:r w:rsidRPr="00B52573">
        <w:rPr>
          <w:rFonts w:ascii="Helvetica" w:hAnsi="Helvetica" w:cs="Helvetica"/>
          <w:b/>
          <w:bCs/>
          <w:color w:val="222222"/>
          <w:sz w:val="21"/>
          <w:szCs w:val="21"/>
        </w:rPr>
        <w:t>.</w:t>
      </w:r>
    </w:p>
    <w:p w14:paraId="51791A13" w14:textId="77777777" w:rsidR="00B52573" w:rsidRPr="00B52573" w:rsidRDefault="00B52573" w:rsidP="00B52573">
      <w:pPr>
        <w:rPr>
          <w:rFonts w:ascii="Helvetica" w:hAnsi="Helvetica" w:cs="Helvetica"/>
          <w:b/>
          <w:bCs/>
          <w:color w:val="222222"/>
          <w:sz w:val="21"/>
          <w:szCs w:val="21"/>
        </w:rPr>
      </w:pPr>
    </w:p>
    <w:p w14:paraId="2DEA2F88"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b/>
          <w:bCs/>
          <w:color w:val="222222"/>
          <w:sz w:val="21"/>
          <w:szCs w:val="21"/>
        </w:rPr>
        <w:t xml:space="preserve">2. </w:t>
      </w:r>
      <w:r w:rsidRPr="00B52573">
        <w:rPr>
          <w:rFonts w:ascii="Helvetica" w:hAnsi="Helvetica" w:cs="Helvetica" w:hint="eastAsia"/>
          <w:b/>
          <w:bCs/>
          <w:color w:val="222222"/>
          <w:sz w:val="21"/>
          <w:szCs w:val="21"/>
        </w:rPr>
        <w:t>Типирование</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по</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колициногенности</w:t>
      </w:r>
      <w:r w:rsidRPr="00B52573">
        <w:rPr>
          <w:rFonts w:ascii="Helvetica" w:hAnsi="Helvetica" w:cs="Helvetica"/>
          <w:b/>
          <w:bCs/>
          <w:color w:val="222222"/>
          <w:sz w:val="21"/>
          <w:szCs w:val="21"/>
        </w:rPr>
        <w:t>.</w:t>
      </w:r>
    </w:p>
    <w:p w14:paraId="0C2E4C13" w14:textId="77777777" w:rsidR="00B52573" w:rsidRPr="00B52573" w:rsidRDefault="00B52573" w:rsidP="00B52573">
      <w:pPr>
        <w:rPr>
          <w:rFonts w:ascii="Helvetica" w:hAnsi="Helvetica" w:cs="Helvetica"/>
          <w:b/>
          <w:bCs/>
          <w:color w:val="222222"/>
          <w:sz w:val="21"/>
          <w:szCs w:val="21"/>
        </w:rPr>
      </w:pPr>
    </w:p>
    <w:p w14:paraId="67293C4F" w14:textId="77777777" w:rsidR="00B52573" w:rsidRPr="00B52573" w:rsidRDefault="00B52573" w:rsidP="00B52573">
      <w:pPr>
        <w:rPr>
          <w:rFonts w:ascii="Helvetica" w:hAnsi="Helvetica" w:cs="Helvetica"/>
          <w:b/>
          <w:bCs/>
          <w:color w:val="222222"/>
          <w:sz w:val="21"/>
          <w:szCs w:val="21"/>
        </w:rPr>
      </w:pPr>
      <w:r w:rsidRPr="00B52573">
        <w:rPr>
          <w:rFonts w:ascii="Helvetica" w:hAnsi="Helvetica" w:cs="Helvetica" w:hint="eastAsia"/>
          <w:b/>
          <w:bCs/>
          <w:color w:val="222222"/>
          <w:sz w:val="21"/>
          <w:szCs w:val="21"/>
        </w:rPr>
        <w:t>ГЛАВА</w:t>
      </w:r>
      <w:r w:rsidRPr="00B52573">
        <w:rPr>
          <w:rFonts w:ascii="Helvetica" w:hAnsi="Helvetica" w:cs="Helvetica"/>
          <w:b/>
          <w:bCs/>
          <w:color w:val="222222"/>
          <w:sz w:val="21"/>
          <w:szCs w:val="21"/>
        </w:rPr>
        <w:t xml:space="preserve"> V. </w:t>
      </w:r>
      <w:r w:rsidRPr="00B52573">
        <w:rPr>
          <w:rFonts w:ascii="Helvetica" w:hAnsi="Helvetica" w:cs="Helvetica" w:hint="eastAsia"/>
          <w:b/>
          <w:bCs/>
          <w:color w:val="222222"/>
          <w:sz w:val="21"/>
          <w:szCs w:val="21"/>
        </w:rPr>
        <w:t>СВЯЗИ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МЕЖДУ</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КОЛИЦИНОТИПАМИ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ДРУГИМИ</w:t>
      </w:r>
    </w:p>
    <w:p w14:paraId="33FB8083" w14:textId="77777777" w:rsidR="00B52573" w:rsidRPr="00B52573" w:rsidRDefault="00B52573" w:rsidP="00B52573">
      <w:pPr>
        <w:rPr>
          <w:rFonts w:ascii="Helvetica" w:hAnsi="Helvetica" w:cs="Helvetica"/>
          <w:b/>
          <w:bCs/>
          <w:color w:val="222222"/>
          <w:sz w:val="21"/>
          <w:szCs w:val="21"/>
        </w:rPr>
      </w:pPr>
    </w:p>
    <w:p w14:paraId="109CC004" w14:textId="527DE4F3" w:rsidR="00484EB4" w:rsidRPr="00B52573" w:rsidRDefault="00B52573" w:rsidP="00B52573">
      <w:r w:rsidRPr="00B52573">
        <w:rPr>
          <w:rFonts w:ascii="Helvetica" w:hAnsi="Helvetica" w:cs="Helvetica" w:hint="eastAsia"/>
          <w:b/>
          <w:bCs/>
          <w:color w:val="222222"/>
          <w:sz w:val="21"/>
          <w:szCs w:val="21"/>
        </w:rPr>
        <w:t>ЭПИДЕМИОЛОГИЧЕСКИМИ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МАРКЕРАМИ</w:t>
      </w:r>
      <w:r w:rsidRPr="00B52573">
        <w:rPr>
          <w:rFonts w:ascii="Helvetica" w:hAnsi="Helvetica" w:cs="Helvetica"/>
          <w:b/>
          <w:bCs/>
          <w:color w:val="222222"/>
          <w:sz w:val="21"/>
          <w:szCs w:val="21"/>
        </w:rPr>
        <w:t xml:space="preserve"> </w:t>
      </w:r>
      <w:r w:rsidRPr="00B52573">
        <w:rPr>
          <w:rFonts w:ascii="Helvetica" w:hAnsi="Helvetica" w:cs="Helvetica" w:hint="eastAsia"/>
          <w:b/>
          <w:bCs/>
          <w:color w:val="222222"/>
          <w:sz w:val="21"/>
          <w:szCs w:val="21"/>
        </w:rPr>
        <w:t>ЭШЕРИХИЙ</w:t>
      </w:r>
      <w:r w:rsidRPr="00B52573">
        <w:rPr>
          <w:rFonts w:ascii="Helvetica" w:hAnsi="Helvetica" w:cs="Helvetica"/>
          <w:b/>
          <w:bCs/>
          <w:color w:val="222222"/>
          <w:sz w:val="21"/>
          <w:szCs w:val="21"/>
        </w:rPr>
        <w:t>.</w:t>
      </w:r>
    </w:p>
    <w:sectPr w:rsidR="00484EB4" w:rsidRPr="00B525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B831" w14:textId="77777777" w:rsidR="00225548" w:rsidRDefault="00225548">
      <w:pPr>
        <w:spacing w:after="0" w:line="240" w:lineRule="auto"/>
      </w:pPr>
      <w:r>
        <w:separator/>
      </w:r>
    </w:p>
  </w:endnote>
  <w:endnote w:type="continuationSeparator" w:id="0">
    <w:p w14:paraId="7FD145C7" w14:textId="77777777" w:rsidR="00225548" w:rsidRDefault="0022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7C27" w14:textId="77777777" w:rsidR="00225548" w:rsidRDefault="00225548"/>
    <w:p w14:paraId="530F97A5" w14:textId="77777777" w:rsidR="00225548" w:rsidRDefault="00225548"/>
    <w:p w14:paraId="1839669E" w14:textId="77777777" w:rsidR="00225548" w:rsidRDefault="00225548"/>
    <w:p w14:paraId="6D226E6C" w14:textId="77777777" w:rsidR="00225548" w:rsidRDefault="00225548"/>
    <w:p w14:paraId="5CF319D2" w14:textId="77777777" w:rsidR="00225548" w:rsidRDefault="00225548"/>
    <w:p w14:paraId="75327F67" w14:textId="77777777" w:rsidR="00225548" w:rsidRDefault="00225548"/>
    <w:p w14:paraId="2D4E84C3" w14:textId="77777777" w:rsidR="00225548" w:rsidRDefault="002255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E1E3F6" wp14:editId="24F358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F3ED" w14:textId="77777777" w:rsidR="00225548" w:rsidRDefault="00225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1E3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4DF3ED" w14:textId="77777777" w:rsidR="00225548" w:rsidRDefault="00225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47E782" w14:textId="77777777" w:rsidR="00225548" w:rsidRDefault="00225548"/>
    <w:p w14:paraId="398948AF" w14:textId="77777777" w:rsidR="00225548" w:rsidRDefault="00225548"/>
    <w:p w14:paraId="62B62EF9" w14:textId="77777777" w:rsidR="00225548" w:rsidRDefault="002255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92D044" wp14:editId="694C95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DC499" w14:textId="77777777" w:rsidR="00225548" w:rsidRDefault="00225548"/>
                          <w:p w14:paraId="4E3C2BC0" w14:textId="77777777" w:rsidR="00225548" w:rsidRDefault="00225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2D0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0DC499" w14:textId="77777777" w:rsidR="00225548" w:rsidRDefault="00225548"/>
                    <w:p w14:paraId="4E3C2BC0" w14:textId="77777777" w:rsidR="00225548" w:rsidRDefault="00225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34F8A7" w14:textId="77777777" w:rsidR="00225548" w:rsidRDefault="00225548"/>
    <w:p w14:paraId="4533CB40" w14:textId="77777777" w:rsidR="00225548" w:rsidRDefault="00225548">
      <w:pPr>
        <w:rPr>
          <w:sz w:val="2"/>
          <w:szCs w:val="2"/>
        </w:rPr>
      </w:pPr>
    </w:p>
    <w:p w14:paraId="6F093303" w14:textId="77777777" w:rsidR="00225548" w:rsidRDefault="00225548"/>
    <w:p w14:paraId="4EF6E5FC" w14:textId="77777777" w:rsidR="00225548" w:rsidRDefault="00225548">
      <w:pPr>
        <w:spacing w:after="0" w:line="240" w:lineRule="auto"/>
      </w:pPr>
    </w:p>
  </w:footnote>
  <w:footnote w:type="continuationSeparator" w:id="0">
    <w:p w14:paraId="15E6A01F" w14:textId="77777777" w:rsidR="00225548" w:rsidRDefault="0022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48"/>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207267</TotalTime>
  <Pages>3</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1711</cp:revision>
  <cp:lastPrinted>2009-02-06T05:36:00Z</cp:lastPrinted>
  <dcterms:created xsi:type="dcterms:W3CDTF">2024-01-07T13:43:00Z</dcterms:created>
  <dcterms:modified xsi:type="dcterms:W3CDTF">2025-11-15T16:53:00Z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