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E6430C" w:rsidRDefault="00E6430C" w:rsidP="00E6430C">
      <w:r w:rsidRPr="00E6430C">
        <w:rPr>
          <w:rFonts w:ascii="Times New Roman" w:eastAsia="Arial Narrow" w:hAnsi="Times New Roman" w:cs="Times New Roman"/>
          <w:b/>
          <w:bCs/>
          <w:color w:val="000000"/>
          <w:kern w:val="0"/>
          <w:sz w:val="24"/>
          <w:lang w:val="uk-UA" w:eastAsia="uk-UA" w:bidi="uk-UA"/>
        </w:rPr>
        <w:t>Хімач Наталія Юріївна</w:t>
      </w:r>
      <w:r w:rsidRPr="00E6430C">
        <w:rPr>
          <w:rFonts w:ascii="Times New Roman" w:hAnsi="Times New Roman" w:cs="Times New Roman"/>
          <w:color w:val="000000"/>
          <w:kern w:val="0"/>
          <w:sz w:val="24"/>
          <w:szCs w:val="24"/>
          <w:lang w:val="uk-UA" w:eastAsia="uk-UA" w:bidi="uk-UA"/>
        </w:rPr>
        <w:t>, молодший науковий співробітник відділу гомогенного каталізу та присадок до нафтопродук</w:t>
      </w:r>
      <w:r w:rsidRPr="00E6430C">
        <w:rPr>
          <w:rFonts w:ascii="Times New Roman" w:hAnsi="Times New Roman" w:cs="Times New Roman"/>
          <w:color w:val="000000"/>
          <w:kern w:val="0"/>
          <w:sz w:val="24"/>
          <w:szCs w:val="24"/>
          <w:lang w:val="uk-UA" w:eastAsia="uk-UA" w:bidi="uk-UA"/>
        </w:rPr>
        <w:softHyphen/>
        <w:t>тів Інституту біоорганічної хімії та нафтохімії НАН України: «Одержання метанолу конверсією синтез-газу за умов ме- ханохімічної активації каталізатора» (02.00.13 - нафтохі</w:t>
      </w:r>
      <w:r w:rsidRPr="00E6430C">
        <w:rPr>
          <w:rFonts w:ascii="Times New Roman" w:hAnsi="Times New Roman" w:cs="Times New Roman"/>
          <w:color w:val="000000"/>
          <w:kern w:val="0"/>
          <w:sz w:val="24"/>
          <w:szCs w:val="24"/>
          <w:lang w:val="uk-UA" w:eastAsia="uk-UA" w:bidi="uk-UA"/>
        </w:rPr>
        <w:softHyphen/>
        <w:t>мія). Спецрада Д 26.220.01 в Інституті біоорганічної хімії та нафтохімії</w:t>
      </w:r>
    </w:p>
    <w:sectPr w:rsidR="00086D61" w:rsidRPr="00E6430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D9C7D-99FC-4C07-BFC3-6A17D6A3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2020-05-14T12:20:00Z</dcterms:created>
  <dcterms:modified xsi:type="dcterms:W3CDTF">2020-05-16T11:14:00Z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