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5892"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Лощакова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Наталья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Павловна</w:t>
      </w:r>
      <w:r w:rsidRPr="006C3699">
        <w:rPr>
          <w:rFonts w:ascii="Helvetica" w:hAnsi="Helvetica" w:cs="Helvetica"/>
          <w:b/>
          <w:bCs/>
          <w:color w:val="222222"/>
          <w:sz w:val="21"/>
          <w:szCs w:val="21"/>
        </w:rPr>
        <w:t>.</w:t>
      </w:r>
    </w:p>
    <w:p w14:paraId="6F30C861"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Институционализация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трансформирующемся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обществе</w:t>
      </w:r>
      <w:r w:rsidRPr="006C3699">
        <w:rPr>
          <w:rFonts w:ascii="Helvetica" w:hAnsi="Helvetica" w:cs="Helvetica"/>
          <w:b/>
          <w:bCs/>
          <w:color w:val="222222"/>
          <w:sz w:val="21"/>
          <w:szCs w:val="21"/>
        </w:rPr>
        <w:t xml:space="preserve"> : </w:t>
      </w:r>
      <w:r w:rsidRPr="006C3699">
        <w:rPr>
          <w:rFonts w:ascii="Helvetica" w:hAnsi="Helvetica" w:cs="Helvetica" w:hint="eastAsia"/>
          <w:b/>
          <w:bCs/>
          <w:color w:val="222222"/>
          <w:sz w:val="21"/>
          <w:szCs w:val="21"/>
        </w:rPr>
        <w:t>диссертация</w:t>
      </w:r>
      <w:r w:rsidRPr="006C3699">
        <w:rPr>
          <w:rFonts w:ascii="Helvetica" w:hAnsi="Helvetica" w:cs="Helvetica"/>
          <w:b/>
          <w:bCs/>
          <w:color w:val="222222"/>
          <w:sz w:val="21"/>
          <w:szCs w:val="21"/>
        </w:rPr>
        <w:t xml:space="preserve"> ... </w:t>
      </w:r>
      <w:r w:rsidRPr="006C3699">
        <w:rPr>
          <w:rFonts w:ascii="Helvetica" w:hAnsi="Helvetica" w:cs="Helvetica" w:hint="eastAsia"/>
          <w:b/>
          <w:bCs/>
          <w:color w:val="222222"/>
          <w:sz w:val="21"/>
          <w:szCs w:val="21"/>
        </w:rPr>
        <w:t>кандидата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социологических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наук</w:t>
      </w:r>
      <w:r w:rsidRPr="006C3699">
        <w:rPr>
          <w:rFonts w:ascii="Helvetica" w:hAnsi="Helvetica" w:cs="Helvetica"/>
          <w:b/>
          <w:bCs/>
          <w:color w:val="222222"/>
          <w:sz w:val="21"/>
          <w:szCs w:val="21"/>
        </w:rPr>
        <w:t xml:space="preserve"> : 22.00.04. - </w:t>
      </w:r>
      <w:r w:rsidRPr="006C3699">
        <w:rPr>
          <w:rFonts w:ascii="Helvetica" w:hAnsi="Helvetica" w:cs="Helvetica" w:hint="eastAsia"/>
          <w:b/>
          <w:bCs/>
          <w:color w:val="222222"/>
          <w:sz w:val="21"/>
          <w:szCs w:val="21"/>
        </w:rPr>
        <w:t>Владивосток</w:t>
      </w:r>
      <w:r w:rsidRPr="006C3699">
        <w:rPr>
          <w:rFonts w:ascii="Helvetica" w:hAnsi="Helvetica" w:cs="Helvetica"/>
          <w:b/>
          <w:bCs/>
          <w:color w:val="222222"/>
          <w:sz w:val="21"/>
          <w:szCs w:val="21"/>
        </w:rPr>
        <w:t xml:space="preserve">, 2004. - 175 </w:t>
      </w:r>
      <w:proofErr w:type="gramStart"/>
      <w:r w:rsidRPr="006C3699">
        <w:rPr>
          <w:rFonts w:ascii="Helvetica" w:hAnsi="Helvetica" w:cs="Helvetica" w:hint="eastAsia"/>
          <w:b/>
          <w:bCs/>
          <w:color w:val="222222"/>
          <w:sz w:val="21"/>
          <w:szCs w:val="21"/>
        </w:rPr>
        <w:t>с</w:t>
      </w:r>
      <w:r w:rsidRPr="006C3699">
        <w:rPr>
          <w:rFonts w:ascii="Helvetica" w:hAnsi="Helvetica" w:cs="Helvetica"/>
          <w:b/>
          <w:bCs/>
          <w:color w:val="222222"/>
          <w:sz w:val="21"/>
          <w:szCs w:val="21"/>
        </w:rPr>
        <w:t>. :</w:t>
      </w:r>
      <w:proofErr w:type="gramEnd"/>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ил</w:t>
      </w:r>
      <w:r w:rsidRPr="006C3699">
        <w:rPr>
          <w:rFonts w:ascii="Helvetica" w:hAnsi="Helvetica" w:cs="Helvetica"/>
          <w:b/>
          <w:bCs/>
          <w:color w:val="222222"/>
          <w:sz w:val="21"/>
          <w:szCs w:val="21"/>
        </w:rPr>
        <w:t>.</w:t>
      </w:r>
    </w:p>
    <w:p w14:paraId="3D842E72"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больше</w:t>
      </w:r>
    </w:p>
    <w:p w14:paraId="12F692F9"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Цитаты</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из</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текста</w:t>
      </w:r>
      <w:r w:rsidRPr="006C3699">
        <w:rPr>
          <w:rFonts w:ascii="Helvetica" w:hAnsi="Helvetica" w:cs="Helvetica"/>
          <w:b/>
          <w:bCs/>
          <w:color w:val="222222"/>
          <w:sz w:val="21"/>
          <w:szCs w:val="21"/>
        </w:rPr>
        <w:t>:</w:t>
      </w:r>
    </w:p>
    <w:p w14:paraId="18711FD8"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стр</w:t>
      </w:r>
      <w:r w:rsidRPr="006C3699">
        <w:rPr>
          <w:rFonts w:ascii="Helvetica" w:hAnsi="Helvetica" w:cs="Helvetica"/>
          <w:b/>
          <w:bCs/>
          <w:color w:val="222222"/>
          <w:sz w:val="21"/>
          <w:szCs w:val="21"/>
        </w:rPr>
        <w:t>. 1</w:t>
      </w:r>
    </w:p>
    <w:p w14:paraId="46DF5C96"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G\*.04'^'2_/^'36 </w:t>
      </w:r>
      <w:r w:rsidRPr="006C3699">
        <w:rPr>
          <w:rFonts w:ascii="Helvetica" w:hAnsi="Helvetica" w:cs="Helvetica" w:hint="eastAsia"/>
          <w:b/>
          <w:bCs/>
          <w:color w:val="222222"/>
          <w:sz w:val="21"/>
          <w:szCs w:val="21"/>
        </w:rPr>
        <w:t>Дальневосточный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государственный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технический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университет</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ДВПИ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имени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Куйбышева</w:t>
      </w:r>
      <w:proofErr w:type="gramStart"/>
      <w:r w:rsidRPr="006C3699">
        <w:rPr>
          <w:rFonts w:ascii="Helvetica" w:hAnsi="Helvetica" w:cs="Helvetica"/>
          <w:b/>
          <w:bCs/>
          <w:color w:val="222222"/>
          <w:sz w:val="21"/>
          <w:szCs w:val="21"/>
        </w:rPr>
        <w:t>)</w:t>
      </w:r>
      <w:proofErr w:type="gramEnd"/>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правах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рукописи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ЛОЩАКОВА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НАТАЛЬЯ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ПАВЛОВНА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ИНСТИТУЦИОНАЛИЗАЦИЯ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ТРАНСФОРМИРУЮЩЕМСЯ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Специальность</w:t>
      </w:r>
      <w:r w:rsidRPr="006C3699">
        <w:rPr>
          <w:rFonts w:ascii="Helvetica" w:hAnsi="Helvetica" w:cs="Helvetica"/>
          <w:b/>
          <w:bCs/>
          <w:color w:val="222222"/>
          <w:sz w:val="21"/>
          <w:szCs w:val="21"/>
        </w:rPr>
        <w:t>: 22.00.04 - "</w:t>
      </w:r>
      <w:r w:rsidRPr="006C3699">
        <w:rPr>
          <w:rFonts w:ascii="Helvetica" w:hAnsi="Helvetica" w:cs="Helvetica" w:hint="eastAsia"/>
          <w:b/>
          <w:bCs/>
          <w:color w:val="222222"/>
          <w:sz w:val="21"/>
          <w:szCs w:val="21"/>
        </w:rPr>
        <w:t>Социальная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структура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социальные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институты</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процессы</w:t>
      </w:r>
      <w:r w:rsidRPr="006C3699">
        <w:rPr>
          <w:rFonts w:ascii="Helvetica" w:hAnsi="Helvetica" w:cs="Helvetica"/>
          <w:b/>
          <w:bCs/>
          <w:color w:val="222222"/>
          <w:sz w:val="21"/>
          <w:szCs w:val="21"/>
        </w:rPr>
        <w:t>"</w:t>
      </w:r>
    </w:p>
    <w:p w14:paraId="01EFCC66"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стр</w:t>
      </w:r>
      <w:r w:rsidRPr="006C3699">
        <w:rPr>
          <w:rFonts w:ascii="Helvetica" w:hAnsi="Helvetica" w:cs="Helvetica"/>
          <w:b/>
          <w:bCs/>
          <w:color w:val="222222"/>
          <w:sz w:val="21"/>
          <w:szCs w:val="21"/>
        </w:rPr>
        <w:t>. 8</w:t>
      </w:r>
    </w:p>
    <w:p w14:paraId="678119BA"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институционализации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таких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авторов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как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Бергер</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Лукман</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Парсонс</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Е</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Ж</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Есенгараев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Г</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Кирдина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Объектом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исследования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являются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конфликты</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Предметом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исследования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выступает</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процесс</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институционализации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условиях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трансформации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российского</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конфликты</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меняющемся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обществе</w:t>
      </w:r>
      <w:r w:rsidRPr="006C3699">
        <w:rPr>
          <w:rFonts w:ascii="Helvetica" w:hAnsi="Helvetica" w:cs="Helvetica"/>
          <w:b/>
          <w:bCs/>
          <w:color w:val="222222"/>
          <w:sz w:val="21"/>
          <w:szCs w:val="21"/>
        </w:rPr>
        <w:t xml:space="preserve"> // </w:t>
      </w:r>
      <w:r w:rsidRPr="006C3699">
        <w:rPr>
          <w:rFonts w:ascii="Helvetica" w:hAnsi="Helvetica" w:cs="Helvetica" w:hint="eastAsia"/>
          <w:b/>
          <w:bCs/>
          <w:color w:val="222222"/>
          <w:sz w:val="21"/>
          <w:szCs w:val="21"/>
        </w:rPr>
        <w:t>Социол</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исслед</w:t>
      </w:r>
      <w:r w:rsidRPr="006C3699">
        <w:rPr>
          <w:rFonts w:ascii="Helvetica" w:hAnsi="Helvetica" w:cs="Helvetica"/>
          <w:b/>
          <w:bCs/>
          <w:color w:val="222222"/>
          <w:sz w:val="21"/>
          <w:szCs w:val="21"/>
        </w:rPr>
        <w:t xml:space="preserve">. 1997. </w:t>
      </w:r>
      <w:r w:rsidRPr="006C3699">
        <w:rPr>
          <w:rFonts w:ascii="Helvetica" w:hAnsi="Helvetica" w:cs="Helvetica" w:hint="eastAsia"/>
          <w:b/>
          <w:bCs/>
          <w:color w:val="222222"/>
          <w:sz w:val="21"/>
          <w:szCs w:val="21"/>
        </w:rPr>
        <w:t>№</w:t>
      </w:r>
      <w:r w:rsidRPr="006C3699">
        <w:rPr>
          <w:rFonts w:ascii="Helvetica" w:hAnsi="Helvetica" w:cs="Helvetica"/>
          <w:b/>
          <w:bCs/>
          <w:color w:val="222222"/>
          <w:sz w:val="21"/>
          <w:szCs w:val="21"/>
        </w:rPr>
        <w:t xml:space="preserve">2; </w:t>
      </w:r>
      <w:r w:rsidRPr="006C3699">
        <w:rPr>
          <w:rFonts w:ascii="Helvetica" w:hAnsi="Helvetica" w:cs="Helvetica" w:hint="eastAsia"/>
          <w:b/>
          <w:bCs/>
          <w:color w:val="222222"/>
          <w:sz w:val="21"/>
          <w:szCs w:val="21"/>
        </w:rPr>
        <w:t>Степанов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Е</w:t>
      </w:r>
      <w:r w:rsidRPr="006C3699">
        <w:rPr>
          <w:rFonts w:ascii="Helvetica" w:hAnsi="Helvetica" w:cs="Helvetica"/>
          <w:b/>
          <w:bCs/>
          <w:color w:val="222222"/>
          <w:sz w:val="21"/>
          <w:szCs w:val="21"/>
        </w:rPr>
        <w:t>.</w:t>
      </w:r>
      <w:r w:rsidRPr="006C3699">
        <w:rPr>
          <w:rFonts w:ascii="Helvetica" w:hAnsi="Helvetica" w:cs="Helvetica" w:hint="eastAsia"/>
          <w:b/>
          <w:bCs/>
          <w:color w:val="222222"/>
          <w:sz w:val="21"/>
          <w:szCs w:val="21"/>
        </w:rPr>
        <w:t>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Отечественная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конфликтология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вопросу</w:t>
      </w:r>
      <w:r w:rsidRPr="006C3699">
        <w:rPr>
          <w:rFonts w:ascii="Helvetica" w:hAnsi="Helvetica" w:cs="Helvetica"/>
          <w:b/>
          <w:bCs/>
          <w:color w:val="222222"/>
          <w:sz w:val="21"/>
          <w:szCs w:val="21"/>
        </w:rPr>
        <w:t>...</w:t>
      </w:r>
    </w:p>
    <w:p w14:paraId="5EC4E902"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стр</w:t>
      </w:r>
      <w:r w:rsidRPr="006C3699">
        <w:rPr>
          <w:rFonts w:ascii="Helvetica" w:hAnsi="Helvetica" w:cs="Helvetica"/>
          <w:b/>
          <w:bCs/>
          <w:color w:val="222222"/>
          <w:sz w:val="21"/>
          <w:szCs w:val="21"/>
        </w:rPr>
        <w:t>. 10</w:t>
      </w:r>
    </w:p>
    <w:p w14:paraId="432BECE9"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Научная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новизна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исследования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заключается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следующем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впервые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применена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концепция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конфликтного</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функционализма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анализу</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11 </w:t>
      </w:r>
      <w:r w:rsidRPr="006C3699">
        <w:rPr>
          <w:rFonts w:ascii="Helvetica" w:hAnsi="Helvetica" w:cs="Helvetica" w:hint="eastAsia"/>
          <w:b/>
          <w:bCs/>
          <w:color w:val="222222"/>
          <w:sz w:val="21"/>
          <w:szCs w:val="21"/>
        </w:rPr>
        <w:t>•</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показана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специфика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процесса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институционализации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современном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представлен</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анализ</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процесса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легитимации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объективном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субъективном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уровнях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впервые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отношение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супругов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возник</w:t>
      </w:r>
      <w:r w:rsidRPr="006C3699">
        <w:rPr>
          <w:rFonts w:ascii="Helvetica" w:hAnsi="Helvetica" w:cs="Helvetica" w:hint="eastAsia"/>
          <w:b/>
          <w:bCs/>
          <w:color w:val="222222"/>
          <w:sz w:val="21"/>
          <w:szCs w:val="21"/>
        </w:rPr>
        <w:lastRenderedPageBreak/>
        <w:t>ающим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семье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конфликтам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качестве</w:t>
      </w:r>
      <w:r w:rsidRPr="006C3699">
        <w:rPr>
          <w:rFonts w:ascii="Helvetica" w:hAnsi="Helvetica" w:cs="Helvetica"/>
          <w:b/>
          <w:bCs/>
          <w:color w:val="222222"/>
          <w:sz w:val="21"/>
          <w:szCs w:val="21"/>
        </w:rPr>
        <w:t>...</w:t>
      </w:r>
    </w:p>
    <w:p w14:paraId="072C71CD"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Оглавление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диссертации</w:t>
      </w:r>
    </w:p>
    <w:p w14:paraId="4F168011"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кандидат</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социологических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наук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Лощакова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Наталья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Павловна</w:t>
      </w:r>
    </w:p>
    <w:p w14:paraId="2D3BE7AA"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hint="eastAsia"/>
          <w:b/>
          <w:bCs/>
          <w:color w:val="222222"/>
          <w:sz w:val="21"/>
          <w:szCs w:val="21"/>
        </w:rPr>
        <w:t>Введение</w:t>
      </w:r>
      <w:r w:rsidRPr="006C3699">
        <w:rPr>
          <w:rFonts w:ascii="Helvetica" w:hAnsi="Helvetica" w:cs="Helvetica"/>
          <w:b/>
          <w:bCs/>
          <w:color w:val="222222"/>
          <w:sz w:val="21"/>
          <w:szCs w:val="21"/>
        </w:rPr>
        <w:t>.</w:t>
      </w:r>
    </w:p>
    <w:p w14:paraId="6E333647" w14:textId="77777777" w:rsidR="006C3699" w:rsidRPr="006C3699" w:rsidRDefault="006C3699" w:rsidP="006C3699">
      <w:pPr>
        <w:rPr>
          <w:rFonts w:ascii="Helvetica" w:hAnsi="Helvetica" w:cs="Helvetica"/>
          <w:b/>
          <w:bCs/>
          <w:color w:val="222222"/>
          <w:sz w:val="21"/>
          <w:szCs w:val="21"/>
        </w:rPr>
      </w:pPr>
    </w:p>
    <w:p w14:paraId="3DB6339C"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1. </w:t>
      </w:r>
      <w:r w:rsidRPr="006C3699">
        <w:rPr>
          <w:rFonts w:ascii="Helvetica" w:hAnsi="Helvetica" w:cs="Helvetica" w:hint="eastAsia"/>
          <w:b/>
          <w:bCs/>
          <w:color w:val="222222"/>
          <w:sz w:val="21"/>
          <w:szCs w:val="21"/>
        </w:rPr>
        <w:t>Современная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семья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контексте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трансформирующегося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общества</w:t>
      </w:r>
      <w:r w:rsidRPr="006C3699">
        <w:rPr>
          <w:rFonts w:ascii="Helvetica" w:hAnsi="Helvetica" w:cs="Helvetica"/>
          <w:b/>
          <w:bCs/>
          <w:color w:val="222222"/>
          <w:sz w:val="21"/>
          <w:szCs w:val="21"/>
        </w:rPr>
        <w:t>.</w:t>
      </w:r>
    </w:p>
    <w:p w14:paraId="11E6BE38" w14:textId="77777777" w:rsidR="006C3699" w:rsidRPr="006C3699" w:rsidRDefault="006C3699" w:rsidP="006C3699">
      <w:pPr>
        <w:rPr>
          <w:rFonts w:ascii="Helvetica" w:hAnsi="Helvetica" w:cs="Helvetica"/>
          <w:b/>
          <w:bCs/>
          <w:color w:val="222222"/>
          <w:sz w:val="21"/>
          <w:szCs w:val="21"/>
        </w:rPr>
      </w:pPr>
    </w:p>
    <w:p w14:paraId="5C1C15F3"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1.1. </w:t>
      </w:r>
      <w:r w:rsidRPr="006C3699">
        <w:rPr>
          <w:rFonts w:ascii="Helvetica" w:hAnsi="Helvetica" w:cs="Helvetica" w:hint="eastAsia"/>
          <w:b/>
          <w:bCs/>
          <w:color w:val="222222"/>
          <w:sz w:val="21"/>
          <w:szCs w:val="21"/>
        </w:rPr>
        <w:t>Особенности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трансформационных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процессов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России</w:t>
      </w:r>
      <w:r w:rsidRPr="006C3699">
        <w:rPr>
          <w:rFonts w:ascii="Helvetica" w:hAnsi="Helvetica" w:cs="Helvetica"/>
          <w:b/>
          <w:bCs/>
          <w:color w:val="222222"/>
          <w:sz w:val="21"/>
          <w:szCs w:val="21"/>
        </w:rPr>
        <w:t>.</w:t>
      </w:r>
    </w:p>
    <w:p w14:paraId="3C83008A" w14:textId="77777777" w:rsidR="006C3699" w:rsidRPr="006C3699" w:rsidRDefault="006C3699" w:rsidP="006C3699">
      <w:pPr>
        <w:rPr>
          <w:rFonts w:ascii="Helvetica" w:hAnsi="Helvetica" w:cs="Helvetica"/>
          <w:b/>
          <w:bCs/>
          <w:color w:val="222222"/>
          <w:sz w:val="21"/>
          <w:szCs w:val="21"/>
        </w:rPr>
      </w:pPr>
    </w:p>
    <w:p w14:paraId="08B8923E"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1.2. </w:t>
      </w:r>
      <w:r w:rsidRPr="006C3699">
        <w:rPr>
          <w:rFonts w:ascii="Helvetica" w:hAnsi="Helvetica" w:cs="Helvetica" w:hint="eastAsia"/>
          <w:b/>
          <w:bCs/>
          <w:color w:val="222222"/>
          <w:sz w:val="21"/>
          <w:szCs w:val="21"/>
        </w:rPr>
        <w:t>Эволюция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теоретических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моделей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семьи</w:t>
      </w:r>
      <w:r w:rsidRPr="006C3699">
        <w:rPr>
          <w:rFonts w:ascii="Helvetica" w:hAnsi="Helvetica" w:cs="Helvetica"/>
          <w:b/>
          <w:bCs/>
          <w:color w:val="222222"/>
          <w:sz w:val="21"/>
          <w:szCs w:val="21"/>
        </w:rPr>
        <w:t>.</w:t>
      </w:r>
    </w:p>
    <w:p w14:paraId="2BCEFB6A" w14:textId="77777777" w:rsidR="006C3699" w:rsidRPr="006C3699" w:rsidRDefault="006C3699" w:rsidP="006C3699">
      <w:pPr>
        <w:rPr>
          <w:rFonts w:ascii="Helvetica" w:hAnsi="Helvetica" w:cs="Helvetica"/>
          <w:b/>
          <w:bCs/>
          <w:color w:val="222222"/>
          <w:sz w:val="21"/>
          <w:szCs w:val="21"/>
        </w:rPr>
      </w:pPr>
    </w:p>
    <w:p w14:paraId="3E8FCF66"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1.3. </w:t>
      </w:r>
      <w:r w:rsidRPr="006C3699">
        <w:rPr>
          <w:rFonts w:ascii="Helvetica" w:hAnsi="Helvetica" w:cs="Helvetica" w:hint="eastAsia"/>
          <w:b/>
          <w:bCs/>
          <w:color w:val="222222"/>
          <w:sz w:val="21"/>
          <w:szCs w:val="21"/>
        </w:rPr>
        <w:t>Трансформация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института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семьи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современном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российском</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обществе</w:t>
      </w:r>
      <w:r w:rsidRPr="006C3699">
        <w:rPr>
          <w:rFonts w:ascii="Helvetica" w:hAnsi="Helvetica" w:cs="Helvetica"/>
          <w:b/>
          <w:bCs/>
          <w:color w:val="222222"/>
          <w:sz w:val="21"/>
          <w:szCs w:val="21"/>
        </w:rPr>
        <w:t>.</w:t>
      </w:r>
    </w:p>
    <w:p w14:paraId="2E14573E" w14:textId="77777777" w:rsidR="006C3699" w:rsidRPr="006C3699" w:rsidRDefault="006C3699" w:rsidP="006C3699">
      <w:pPr>
        <w:rPr>
          <w:rFonts w:ascii="Helvetica" w:hAnsi="Helvetica" w:cs="Helvetica"/>
          <w:b/>
          <w:bCs/>
          <w:color w:val="222222"/>
          <w:sz w:val="21"/>
          <w:szCs w:val="21"/>
        </w:rPr>
      </w:pPr>
    </w:p>
    <w:p w14:paraId="5D63C189"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2. </w:t>
      </w:r>
      <w:r w:rsidRPr="006C3699">
        <w:rPr>
          <w:rFonts w:ascii="Helvetica" w:hAnsi="Helvetica" w:cs="Helvetica" w:hint="eastAsia"/>
          <w:b/>
          <w:bCs/>
          <w:color w:val="222222"/>
          <w:sz w:val="21"/>
          <w:szCs w:val="21"/>
        </w:rPr>
        <w:t>Институционализация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как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фактор</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стабилизации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современной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российской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семьи</w:t>
      </w:r>
      <w:r w:rsidRPr="006C3699">
        <w:rPr>
          <w:rFonts w:ascii="Helvetica" w:hAnsi="Helvetica" w:cs="Helvetica"/>
          <w:b/>
          <w:bCs/>
          <w:color w:val="222222"/>
          <w:sz w:val="21"/>
          <w:szCs w:val="21"/>
        </w:rPr>
        <w:t>.</w:t>
      </w:r>
    </w:p>
    <w:p w14:paraId="570480B5" w14:textId="77777777" w:rsidR="006C3699" w:rsidRPr="006C3699" w:rsidRDefault="006C3699" w:rsidP="006C3699">
      <w:pPr>
        <w:rPr>
          <w:rFonts w:ascii="Helvetica" w:hAnsi="Helvetica" w:cs="Helvetica"/>
          <w:b/>
          <w:bCs/>
          <w:color w:val="222222"/>
          <w:sz w:val="21"/>
          <w:szCs w:val="21"/>
        </w:rPr>
      </w:pPr>
    </w:p>
    <w:p w14:paraId="62CA74B9"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2.1. </w:t>
      </w:r>
      <w:r w:rsidRPr="006C3699">
        <w:rPr>
          <w:rFonts w:ascii="Helvetica" w:hAnsi="Helvetica" w:cs="Helvetica" w:hint="eastAsia"/>
          <w:b/>
          <w:bCs/>
          <w:color w:val="222222"/>
          <w:sz w:val="21"/>
          <w:szCs w:val="21"/>
        </w:rPr>
        <w:t>Семейный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как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социальный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феномен</w:t>
      </w:r>
      <w:r w:rsidRPr="006C3699">
        <w:rPr>
          <w:rFonts w:ascii="Helvetica" w:hAnsi="Helvetica" w:cs="Helvetica"/>
          <w:b/>
          <w:bCs/>
          <w:color w:val="222222"/>
          <w:sz w:val="21"/>
          <w:szCs w:val="21"/>
        </w:rPr>
        <w:t>.</w:t>
      </w:r>
    </w:p>
    <w:p w14:paraId="0BECB64D" w14:textId="77777777" w:rsidR="006C3699" w:rsidRPr="006C3699" w:rsidRDefault="006C3699" w:rsidP="006C3699">
      <w:pPr>
        <w:rPr>
          <w:rFonts w:ascii="Helvetica" w:hAnsi="Helvetica" w:cs="Helvetica"/>
          <w:b/>
          <w:bCs/>
          <w:color w:val="222222"/>
          <w:sz w:val="21"/>
          <w:szCs w:val="21"/>
        </w:rPr>
      </w:pPr>
    </w:p>
    <w:p w14:paraId="131A5A54" w14:textId="77777777" w:rsidR="006C3699" w:rsidRPr="006C3699" w:rsidRDefault="006C3699" w:rsidP="006C3699">
      <w:pPr>
        <w:rPr>
          <w:rFonts w:ascii="Helvetica" w:hAnsi="Helvetica" w:cs="Helvetica"/>
          <w:b/>
          <w:bCs/>
          <w:color w:val="222222"/>
          <w:sz w:val="21"/>
          <w:szCs w:val="21"/>
        </w:rPr>
      </w:pPr>
      <w:r w:rsidRPr="006C3699">
        <w:rPr>
          <w:rFonts w:ascii="Helvetica" w:hAnsi="Helvetica" w:cs="Helvetica"/>
          <w:b/>
          <w:bCs/>
          <w:color w:val="222222"/>
          <w:sz w:val="21"/>
          <w:szCs w:val="21"/>
        </w:rPr>
        <w:t xml:space="preserve">2.2. </w:t>
      </w:r>
      <w:r w:rsidRPr="006C3699">
        <w:rPr>
          <w:rFonts w:ascii="Helvetica" w:hAnsi="Helvetica" w:cs="Helvetica" w:hint="eastAsia"/>
          <w:b/>
          <w:bCs/>
          <w:color w:val="222222"/>
          <w:sz w:val="21"/>
          <w:szCs w:val="21"/>
        </w:rPr>
        <w:t>Процесс</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институционализации</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семейных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конфликтов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современной</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России</w:t>
      </w:r>
      <w:r w:rsidRPr="006C3699">
        <w:rPr>
          <w:rFonts w:ascii="Helvetica" w:hAnsi="Helvetica" w:cs="Helvetica"/>
          <w:b/>
          <w:bCs/>
          <w:color w:val="222222"/>
          <w:sz w:val="21"/>
          <w:szCs w:val="21"/>
        </w:rPr>
        <w:t>.</w:t>
      </w:r>
    </w:p>
    <w:p w14:paraId="7507FE63" w14:textId="77777777" w:rsidR="006C3699" w:rsidRPr="006C3699" w:rsidRDefault="006C3699" w:rsidP="006C3699">
      <w:pPr>
        <w:rPr>
          <w:rFonts w:ascii="Helvetica" w:hAnsi="Helvetica" w:cs="Helvetica"/>
          <w:b/>
          <w:bCs/>
          <w:color w:val="222222"/>
          <w:sz w:val="21"/>
          <w:szCs w:val="21"/>
        </w:rPr>
      </w:pPr>
    </w:p>
    <w:p w14:paraId="4A7ADEAA" w14:textId="4EB70CCE" w:rsidR="00967B66" w:rsidRPr="006C3699" w:rsidRDefault="006C3699" w:rsidP="006C3699">
      <w:r w:rsidRPr="006C3699">
        <w:rPr>
          <w:rFonts w:ascii="Helvetica" w:hAnsi="Helvetica" w:cs="Helvetica"/>
          <w:b/>
          <w:bCs/>
          <w:color w:val="222222"/>
          <w:sz w:val="21"/>
          <w:szCs w:val="21"/>
        </w:rPr>
        <w:t xml:space="preserve">2.3. </w:t>
      </w:r>
      <w:r w:rsidRPr="006C3699">
        <w:rPr>
          <w:rFonts w:ascii="Helvetica" w:hAnsi="Helvetica" w:cs="Helvetica" w:hint="eastAsia"/>
          <w:b/>
          <w:bCs/>
          <w:color w:val="222222"/>
          <w:sz w:val="21"/>
          <w:szCs w:val="21"/>
        </w:rPr>
        <w:t>Отношение</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конфликту</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в</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современных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российских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семьях</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как</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субъективная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составляющая</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процесса</w:t>
      </w:r>
      <w:r w:rsidRPr="006C3699">
        <w:rPr>
          <w:rFonts w:ascii="Helvetica" w:hAnsi="Helvetica" w:cs="Helvetica"/>
          <w:b/>
          <w:bCs/>
          <w:color w:val="222222"/>
          <w:sz w:val="21"/>
          <w:szCs w:val="21"/>
        </w:rPr>
        <w:t xml:space="preserve"> </w:t>
      </w:r>
      <w:r w:rsidRPr="006C3699">
        <w:rPr>
          <w:rFonts w:ascii="Helvetica" w:hAnsi="Helvetica" w:cs="Helvetica" w:hint="eastAsia"/>
          <w:b/>
          <w:bCs/>
          <w:color w:val="222222"/>
          <w:sz w:val="21"/>
          <w:szCs w:val="21"/>
        </w:rPr>
        <w:t>институционализации</w:t>
      </w:r>
      <w:r w:rsidRPr="006C3699">
        <w:rPr>
          <w:rFonts w:ascii="Helvetica" w:hAnsi="Helvetica" w:cs="Helvetica"/>
          <w:b/>
          <w:bCs/>
          <w:color w:val="222222"/>
          <w:sz w:val="21"/>
          <w:szCs w:val="21"/>
        </w:rPr>
        <w:t>.</w:t>
      </w:r>
    </w:p>
    <w:sectPr w:rsidR="00967B66" w:rsidRPr="006C36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4026" w14:textId="77777777" w:rsidR="0091291A" w:rsidRDefault="0091291A">
      <w:pPr>
        <w:spacing w:after="0" w:line="240" w:lineRule="auto"/>
      </w:pPr>
      <w:r>
        <w:separator/>
      </w:r>
    </w:p>
  </w:endnote>
  <w:endnote w:type="continuationSeparator" w:id="0">
    <w:p w14:paraId="0386616F" w14:textId="77777777" w:rsidR="0091291A" w:rsidRDefault="0091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4445" w14:textId="77777777" w:rsidR="0091291A" w:rsidRDefault="0091291A"/>
    <w:p w14:paraId="08CE0A39" w14:textId="77777777" w:rsidR="0091291A" w:rsidRDefault="0091291A"/>
    <w:p w14:paraId="636AE99F" w14:textId="77777777" w:rsidR="0091291A" w:rsidRDefault="0091291A"/>
    <w:p w14:paraId="17916C74" w14:textId="77777777" w:rsidR="0091291A" w:rsidRDefault="0091291A"/>
    <w:p w14:paraId="40FA6300" w14:textId="77777777" w:rsidR="0091291A" w:rsidRDefault="0091291A"/>
    <w:p w14:paraId="60B4CE11" w14:textId="77777777" w:rsidR="0091291A" w:rsidRDefault="0091291A"/>
    <w:p w14:paraId="13523E91" w14:textId="77777777" w:rsidR="0091291A" w:rsidRDefault="009129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06812" wp14:editId="2F452A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FFA89" w14:textId="77777777" w:rsidR="0091291A" w:rsidRDefault="009129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068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0FFA89" w14:textId="77777777" w:rsidR="0091291A" w:rsidRDefault="009129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36F2BA" w14:textId="77777777" w:rsidR="0091291A" w:rsidRDefault="0091291A"/>
    <w:p w14:paraId="380AB04C" w14:textId="77777777" w:rsidR="0091291A" w:rsidRDefault="0091291A"/>
    <w:p w14:paraId="0D1A2E93" w14:textId="77777777" w:rsidR="0091291A" w:rsidRDefault="009129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8A668F" wp14:editId="578D42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FB9E" w14:textId="77777777" w:rsidR="0091291A" w:rsidRDefault="0091291A"/>
                          <w:p w14:paraId="5F3AA155" w14:textId="77777777" w:rsidR="0091291A" w:rsidRDefault="009129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8A66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DFB9E" w14:textId="77777777" w:rsidR="0091291A" w:rsidRDefault="0091291A"/>
                    <w:p w14:paraId="5F3AA155" w14:textId="77777777" w:rsidR="0091291A" w:rsidRDefault="009129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798482" w14:textId="77777777" w:rsidR="0091291A" w:rsidRDefault="0091291A"/>
    <w:p w14:paraId="10DD5788" w14:textId="77777777" w:rsidR="0091291A" w:rsidRDefault="0091291A">
      <w:pPr>
        <w:rPr>
          <w:sz w:val="2"/>
          <w:szCs w:val="2"/>
        </w:rPr>
      </w:pPr>
    </w:p>
    <w:p w14:paraId="1673A9E4" w14:textId="77777777" w:rsidR="0091291A" w:rsidRDefault="0091291A"/>
    <w:p w14:paraId="6E494D1E" w14:textId="77777777" w:rsidR="0091291A" w:rsidRDefault="0091291A">
      <w:pPr>
        <w:spacing w:after="0" w:line="240" w:lineRule="auto"/>
      </w:pPr>
    </w:p>
  </w:footnote>
  <w:footnote w:type="continuationSeparator" w:id="0">
    <w:p w14:paraId="196F2678" w14:textId="77777777" w:rsidR="0091291A" w:rsidRDefault="0091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1A"/>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53805</TotalTime>
  <Pages>2</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2385</cp:revision>
  <cp:lastPrinted>2009-02-06T05:36:00Z</cp:lastPrinted>
  <dcterms:created xsi:type="dcterms:W3CDTF">2025-11-25T20:19:00Z</dcterms:created>
  <dcterms:modified xsi:type="dcterms:W3CDTF">2026-01-27T12:58:00Z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