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D71E"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Якушевич</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Людмила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Владимировна</w:t>
      </w:r>
      <w:r w:rsidRPr="00DA22DB">
        <w:rPr>
          <w:rFonts w:ascii="Helvetica" w:hAnsi="Helvetica" w:cs="Helvetica"/>
          <w:b/>
          <w:bCs/>
          <w:color w:val="222222"/>
          <w:sz w:val="21"/>
          <w:szCs w:val="21"/>
        </w:rPr>
        <w:t>.</w:t>
      </w:r>
    </w:p>
    <w:p w14:paraId="78B766D9"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Математическое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моделирование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диссертация</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доктора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физико</w:t>
      </w:r>
      <w:r w:rsidRPr="00DA22DB">
        <w:rPr>
          <w:rFonts w:ascii="Helvetica" w:hAnsi="Helvetica" w:cs="Helvetica"/>
          <w:b/>
          <w:bCs/>
          <w:color w:val="222222"/>
          <w:sz w:val="21"/>
          <w:szCs w:val="21"/>
        </w:rPr>
        <w:t>-</w:t>
      </w:r>
      <w:r w:rsidRPr="00DA22DB">
        <w:rPr>
          <w:rFonts w:ascii="Helvetica" w:hAnsi="Helvetica" w:cs="Helvetica" w:hint="eastAsia"/>
          <w:b/>
          <w:bCs/>
          <w:color w:val="222222"/>
          <w:sz w:val="21"/>
          <w:szCs w:val="21"/>
        </w:rPr>
        <w:t>математических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наук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форме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науч</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докл</w:t>
      </w:r>
      <w:r w:rsidRPr="00DA22DB">
        <w:rPr>
          <w:rFonts w:ascii="Helvetica" w:hAnsi="Helvetica" w:cs="Helvetica"/>
          <w:b/>
          <w:bCs/>
          <w:color w:val="222222"/>
          <w:sz w:val="21"/>
          <w:szCs w:val="21"/>
        </w:rPr>
        <w:t xml:space="preserve">. : 03.00.02. - </w:t>
      </w:r>
      <w:r w:rsidRPr="00DA22DB">
        <w:rPr>
          <w:rFonts w:ascii="Helvetica" w:hAnsi="Helvetica" w:cs="Helvetica" w:hint="eastAsia"/>
          <w:b/>
          <w:bCs/>
          <w:color w:val="222222"/>
          <w:sz w:val="21"/>
          <w:szCs w:val="21"/>
        </w:rPr>
        <w:t>Пущино</w:t>
      </w:r>
      <w:r w:rsidRPr="00DA22DB">
        <w:rPr>
          <w:rFonts w:ascii="Helvetica" w:hAnsi="Helvetica" w:cs="Helvetica"/>
          <w:b/>
          <w:bCs/>
          <w:color w:val="222222"/>
          <w:sz w:val="21"/>
          <w:szCs w:val="21"/>
        </w:rPr>
        <w:t xml:space="preserve">, 1998. - 34 </w:t>
      </w:r>
      <w:r w:rsidRPr="00DA22DB">
        <w:rPr>
          <w:rFonts w:ascii="Helvetica" w:hAnsi="Helvetica" w:cs="Helvetica" w:hint="eastAsia"/>
          <w:b/>
          <w:bCs/>
          <w:color w:val="222222"/>
          <w:sz w:val="21"/>
          <w:szCs w:val="21"/>
        </w:rPr>
        <w:t>с</w:t>
      </w:r>
      <w:r w:rsidRPr="00DA22DB">
        <w:rPr>
          <w:rFonts w:ascii="Helvetica" w:hAnsi="Helvetica" w:cs="Helvetica"/>
          <w:b/>
          <w:bCs/>
          <w:color w:val="222222"/>
          <w:sz w:val="21"/>
          <w:szCs w:val="21"/>
        </w:rPr>
        <w:t>.; 20</w:t>
      </w:r>
      <w:r w:rsidRPr="00DA22DB">
        <w:rPr>
          <w:rFonts w:ascii="Helvetica" w:hAnsi="Helvetica" w:cs="Helvetica" w:hint="eastAsia"/>
          <w:b/>
          <w:bCs/>
          <w:color w:val="222222"/>
          <w:sz w:val="21"/>
          <w:szCs w:val="21"/>
        </w:rPr>
        <w:t>х</w:t>
      </w:r>
      <w:r w:rsidRPr="00DA22DB">
        <w:rPr>
          <w:rFonts w:ascii="Helvetica" w:hAnsi="Helvetica" w:cs="Helvetica"/>
          <w:b/>
          <w:bCs/>
          <w:color w:val="222222"/>
          <w:sz w:val="21"/>
          <w:szCs w:val="21"/>
        </w:rPr>
        <w:t xml:space="preserve">15 </w:t>
      </w:r>
      <w:r w:rsidRPr="00DA22DB">
        <w:rPr>
          <w:rFonts w:ascii="Helvetica" w:hAnsi="Helvetica" w:cs="Helvetica" w:hint="eastAsia"/>
          <w:b/>
          <w:bCs/>
          <w:color w:val="222222"/>
          <w:sz w:val="21"/>
          <w:szCs w:val="21"/>
        </w:rPr>
        <w:t>см</w:t>
      </w:r>
      <w:r w:rsidRPr="00DA22DB">
        <w:rPr>
          <w:rFonts w:ascii="Helvetica" w:hAnsi="Helvetica" w:cs="Helvetica"/>
          <w:b/>
          <w:bCs/>
          <w:color w:val="222222"/>
          <w:sz w:val="21"/>
          <w:szCs w:val="21"/>
        </w:rPr>
        <w:t>.</w:t>
      </w:r>
    </w:p>
    <w:p w14:paraId="2EF18194"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больше</w:t>
      </w:r>
    </w:p>
    <w:p w14:paraId="0204D03A"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Цитаты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текста</w:t>
      </w:r>
      <w:r w:rsidRPr="00DA22DB">
        <w:rPr>
          <w:rFonts w:ascii="Helvetica" w:hAnsi="Helvetica" w:cs="Helvetica"/>
          <w:b/>
          <w:bCs/>
          <w:color w:val="222222"/>
          <w:sz w:val="21"/>
          <w:szCs w:val="21"/>
        </w:rPr>
        <w:t>:</w:t>
      </w:r>
    </w:p>
    <w:p w14:paraId="0DB50329"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стр</w:t>
      </w:r>
      <w:r w:rsidRPr="00DA22DB">
        <w:rPr>
          <w:rFonts w:ascii="Helvetica" w:hAnsi="Helvetica" w:cs="Helvetica"/>
          <w:b/>
          <w:bCs/>
          <w:color w:val="222222"/>
          <w:sz w:val="21"/>
          <w:szCs w:val="21"/>
        </w:rPr>
        <w:t>. 1</w:t>
      </w:r>
    </w:p>
    <w:p w14:paraId="7446F750"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ИНСТИТУТ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БИОФИЗИКИ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КЛЕТКИ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РАН</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правах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рукописи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ЯКУШЕВИЧ</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ЛЮДМИЛА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ВЛАДИМИРОВНА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МАТЕМАТИЧЕСКОЕ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МОДЕЛИРОВАНИЕ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03.00.02 - </w:t>
      </w:r>
      <w:r w:rsidRPr="00DA22DB">
        <w:rPr>
          <w:rFonts w:ascii="Helvetica" w:hAnsi="Helvetica" w:cs="Helvetica" w:hint="eastAsia"/>
          <w:b/>
          <w:bCs/>
          <w:color w:val="222222"/>
          <w:sz w:val="21"/>
          <w:szCs w:val="21"/>
        </w:rPr>
        <w:t>биофизика</w:t>
      </w:r>
    </w:p>
    <w:p w14:paraId="618AAA7A"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стр</w:t>
      </w:r>
      <w:r w:rsidRPr="00DA22DB">
        <w:rPr>
          <w:rFonts w:ascii="Helvetica" w:hAnsi="Helvetica" w:cs="Helvetica"/>
          <w:b/>
          <w:bCs/>
          <w:color w:val="222222"/>
          <w:sz w:val="21"/>
          <w:szCs w:val="21"/>
        </w:rPr>
        <w:t>. 9</w:t>
      </w:r>
    </w:p>
    <w:p w14:paraId="1FBAF240"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д</w:t>
      </w:r>
      <w:r w:rsidRPr="00DA22DB">
        <w:rPr>
          <w:rFonts w:ascii="Helvetica" w:hAnsi="Helvetica" w:cs="Helvetica"/>
          <w:b/>
          <w:bCs/>
          <w:color w:val="222222"/>
          <w:sz w:val="21"/>
          <w:szCs w:val="21"/>
        </w:rPr>
        <w:t>oc</w:t>
      </w:r>
      <w:r w:rsidRPr="00DA22DB">
        <w:rPr>
          <w:rFonts w:ascii="Helvetica" w:hAnsi="Helvetica" w:cs="Helvetica" w:hint="eastAsia"/>
          <w:b/>
          <w:bCs/>
          <w:color w:val="222222"/>
          <w:sz w:val="21"/>
          <w:szCs w:val="21"/>
        </w:rPr>
        <w:t>т</w:t>
      </w:r>
      <w:r w:rsidRPr="00DA22DB">
        <w:rPr>
          <w:rFonts w:ascii="Helvetica" w:hAnsi="Helvetica" w:cs="Helvetica"/>
          <w:b/>
          <w:bCs/>
          <w:color w:val="222222"/>
          <w:sz w:val="21"/>
          <w:szCs w:val="21"/>
        </w:rPr>
        <w:t>a</w:t>
      </w:r>
      <w:r w:rsidRPr="00DA22DB">
        <w:rPr>
          <w:rFonts w:ascii="Helvetica" w:hAnsi="Helvetica" w:cs="Helvetica" w:hint="eastAsia"/>
          <w:b/>
          <w:bCs/>
          <w:color w:val="222222"/>
          <w:sz w:val="21"/>
          <w:szCs w:val="21"/>
        </w:rPr>
        <w:t>т</w:t>
      </w:r>
      <w:r w:rsidRPr="00DA22DB">
        <w:rPr>
          <w:rFonts w:ascii="Helvetica" w:hAnsi="Helvetica" w:cs="Helvetica"/>
          <w:b/>
          <w:bCs/>
          <w:color w:val="222222"/>
          <w:sz w:val="21"/>
          <w:szCs w:val="21"/>
        </w:rPr>
        <w:t>o^</w:t>
      </w:r>
      <w:r w:rsidRPr="00DA22DB">
        <w:rPr>
          <w:rFonts w:ascii="Helvetica" w:hAnsi="Helvetica" w:cs="Helvetica" w:hint="eastAsia"/>
          <w:b/>
          <w:bCs/>
          <w:color w:val="222222"/>
          <w:sz w:val="21"/>
          <w:szCs w:val="21"/>
        </w:rPr>
        <w:t>ш</w:t>
      </w:r>
      <w:r w:rsidRPr="00DA22DB">
        <w:rPr>
          <w:rFonts w:ascii="Helvetica" w:hAnsi="Helvetica" w:cs="Helvetica"/>
          <w:b/>
          <w:bCs/>
          <w:color w:val="222222"/>
          <w:sz w:val="21"/>
          <w:szCs w:val="21"/>
        </w:rPr>
        <w:t xml:space="preserve">o </w:t>
      </w:r>
      <w:r w:rsidRPr="00DA22DB">
        <w:rPr>
          <w:rFonts w:ascii="Helvetica" w:hAnsi="Helvetica" w:cs="Helvetica" w:hint="eastAsia"/>
          <w:b/>
          <w:bCs/>
          <w:color w:val="222222"/>
          <w:sz w:val="21"/>
          <w:szCs w:val="21"/>
        </w:rPr>
        <w:t>велики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оказьшастся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возможным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зарождение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типов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движени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характерных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уже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для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микросекундного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диапазона</w:t>
      </w:r>
      <w:r w:rsidRPr="00DA22DB">
        <w:rPr>
          <w:rFonts w:ascii="Helvetica" w:hAnsi="Helvetica" w:cs="Helvetica"/>
          <w:b/>
          <w:bCs/>
          <w:color w:val="222222"/>
          <w:sz w:val="21"/>
          <w:szCs w:val="21"/>
        </w:rPr>
        <w:t xml:space="preserve">. 2.3. </w:t>
      </w:r>
      <w:r w:rsidRPr="00DA22DB">
        <w:rPr>
          <w:rFonts w:ascii="Helvetica" w:hAnsi="Helvetica" w:cs="Helvetica" w:hint="eastAsia"/>
          <w:b/>
          <w:bCs/>
          <w:color w:val="222222"/>
          <w:sz w:val="21"/>
          <w:szCs w:val="21"/>
        </w:rPr>
        <w:t>Принципы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математическою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моделировании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ннузреннен</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ишамнкн</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Подход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описанию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динадтки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основанный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составлении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таблиц</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хотя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даст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общее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представление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характере</w:t>
      </w:r>
    </w:p>
    <w:p w14:paraId="61EC3240"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стр</w:t>
      </w:r>
      <w:r w:rsidRPr="00DA22DB">
        <w:rPr>
          <w:rFonts w:ascii="Helvetica" w:hAnsi="Helvetica" w:cs="Helvetica"/>
          <w:b/>
          <w:bCs/>
          <w:color w:val="222222"/>
          <w:sz w:val="21"/>
          <w:szCs w:val="21"/>
        </w:rPr>
        <w:t>. 33</w:t>
      </w:r>
    </w:p>
    <w:p w14:paraId="3D50B983"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получены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решения</w:t>
      </w:r>
      <w:r w:rsidRPr="00DA22DB">
        <w:rPr>
          <w:rFonts w:ascii="Helvetica" w:hAnsi="Helvetica" w:cs="Helvetica"/>
          <w:b/>
          <w:bCs/>
          <w:color w:val="222222"/>
          <w:sz w:val="21"/>
          <w:szCs w:val="21"/>
        </w:rPr>
        <w:t xml:space="preserve">. 3. </w:t>
      </w:r>
      <w:r w:rsidRPr="00DA22DB">
        <w:rPr>
          <w:rFonts w:ascii="Helvetica" w:hAnsi="Helvetica" w:cs="Helvetica" w:hint="eastAsia"/>
          <w:b/>
          <w:bCs/>
          <w:color w:val="222222"/>
          <w:sz w:val="21"/>
          <w:szCs w:val="21"/>
        </w:rPr>
        <w:t>Найдены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подходы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позволившие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улучшить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математическое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описание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подвижности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основе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решены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задачи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моделировании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диналщки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люлекулы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учетом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эффектов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диссипации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внешних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воздействий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неоднородности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спиральности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кту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4. </w:t>
      </w:r>
      <w:r w:rsidRPr="00DA22DB">
        <w:rPr>
          <w:rFonts w:ascii="Helvetica" w:hAnsi="Helvetica" w:cs="Helvetica" w:hint="eastAsia"/>
          <w:b/>
          <w:bCs/>
          <w:color w:val="222222"/>
          <w:sz w:val="21"/>
          <w:szCs w:val="21"/>
        </w:rPr>
        <w:t>Разработанные</w:t>
      </w:r>
    </w:p>
    <w:p w14:paraId="5CE99E85" w14:textId="77777777" w:rsidR="00DA22DB" w:rsidRPr="00DA22DB" w:rsidRDefault="00DA22DB" w:rsidP="00DA22DB">
      <w:pPr>
        <w:rPr>
          <w:rFonts w:ascii="Helvetica" w:hAnsi="Helvetica" w:cs="Helvetica"/>
          <w:b/>
          <w:bCs/>
          <w:color w:val="222222"/>
          <w:sz w:val="21"/>
          <w:szCs w:val="21"/>
        </w:rPr>
      </w:pPr>
    </w:p>
    <w:p w14:paraId="09733C8C"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Введение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диссертации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часть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автореферата</w:t>
      </w:r>
      <w:r w:rsidRPr="00DA22DB">
        <w:rPr>
          <w:rFonts w:ascii="Helvetica" w:hAnsi="Helvetica" w:cs="Helvetica"/>
          <w:b/>
          <w:bCs/>
          <w:color w:val="222222"/>
          <w:sz w:val="21"/>
          <w:szCs w:val="21"/>
        </w:rPr>
        <w:t>)</w:t>
      </w:r>
    </w:p>
    <w:p w14:paraId="24E66D60"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тему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w:t>
      </w:r>
      <w:r w:rsidRPr="00DA22DB">
        <w:rPr>
          <w:rFonts w:ascii="Helvetica" w:hAnsi="Helvetica" w:cs="Helvetica" w:hint="eastAsia"/>
          <w:b/>
          <w:bCs/>
          <w:color w:val="222222"/>
          <w:sz w:val="21"/>
          <w:szCs w:val="21"/>
        </w:rPr>
        <w:t>Математическое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моделирование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hint="eastAsia"/>
          <w:b/>
          <w:bCs/>
          <w:color w:val="222222"/>
          <w:sz w:val="21"/>
          <w:szCs w:val="21"/>
        </w:rPr>
        <w:t>»</w:t>
      </w:r>
    </w:p>
    <w:p w14:paraId="36FEBD4A"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lastRenderedPageBreak/>
        <w:t>Вопрос</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взаимосвязиктуры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объектов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является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центральным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вопросом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молекулярной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биологии</w:t>
      </w:r>
    </w:p>
    <w:p w14:paraId="65B08950" w14:textId="77777777" w:rsidR="00DA22DB" w:rsidRPr="00DA22DB" w:rsidRDefault="00DA22DB" w:rsidP="00DA22DB">
      <w:pPr>
        <w:rPr>
          <w:rFonts w:ascii="Helvetica" w:hAnsi="Helvetica" w:cs="Helvetica"/>
          <w:b/>
          <w:bCs/>
          <w:color w:val="222222"/>
          <w:sz w:val="21"/>
          <w:szCs w:val="21"/>
        </w:rPr>
      </w:pPr>
    </w:p>
    <w:p w14:paraId="40909C34"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СТРУКТУРА</w:t>
      </w:r>
      <w:r w:rsidRPr="00DA22DB">
        <w:rPr>
          <w:rFonts w:ascii="Helvetica" w:hAnsi="Helvetica" w:cs="Helvetica"/>
          <w:b/>
          <w:bCs/>
          <w:color w:val="222222"/>
          <w:sz w:val="21"/>
          <w:szCs w:val="21"/>
        </w:rPr>
        <w:t xml:space="preserve"> &lt;</w:t>
      </w:r>
      <w:r w:rsidRPr="00DA22DB">
        <w:rPr>
          <w:rFonts w:ascii="Helvetica" w:hAnsi="Helvetica" w:cs="Helvetica" w:hint="eastAsia"/>
          <w:b/>
          <w:bCs/>
          <w:color w:val="222222"/>
          <w:sz w:val="21"/>
          <w:szCs w:val="21"/>
        </w:rPr>
        <w:t>—</w:t>
      </w:r>
      <w:r w:rsidRPr="00DA22DB">
        <w:rPr>
          <w:rFonts w:ascii="Helvetica" w:hAnsi="Helvetica" w:cs="Helvetica"/>
          <w:b/>
          <w:bCs/>
          <w:color w:val="222222"/>
          <w:sz w:val="21"/>
          <w:szCs w:val="21"/>
        </w:rPr>
        <w:t xml:space="preserve">&gt; </w:t>
      </w:r>
      <w:r w:rsidRPr="00DA22DB">
        <w:rPr>
          <w:rFonts w:ascii="Helvetica" w:hAnsi="Helvetica" w:cs="Helvetica" w:hint="eastAsia"/>
          <w:b/>
          <w:bCs/>
          <w:color w:val="222222"/>
          <w:sz w:val="21"/>
          <w:szCs w:val="21"/>
        </w:rPr>
        <w:t>ФУНКЦИЯ</w:t>
      </w:r>
      <w:r w:rsidRPr="00DA22DB">
        <w:rPr>
          <w:rFonts w:ascii="Helvetica" w:hAnsi="Helvetica" w:cs="Helvetica"/>
          <w:b/>
          <w:bCs/>
          <w:color w:val="222222"/>
          <w:sz w:val="21"/>
          <w:szCs w:val="21"/>
        </w:rPr>
        <w:t>.</w:t>
      </w:r>
    </w:p>
    <w:p w14:paraId="06C53E14" w14:textId="77777777" w:rsidR="00DA22DB" w:rsidRPr="00DA22DB" w:rsidRDefault="00DA22DB" w:rsidP="00DA22DB">
      <w:pPr>
        <w:rPr>
          <w:rFonts w:ascii="Helvetica" w:hAnsi="Helvetica" w:cs="Helvetica"/>
          <w:b/>
          <w:bCs/>
          <w:color w:val="222222"/>
          <w:sz w:val="21"/>
          <w:szCs w:val="21"/>
        </w:rPr>
      </w:pPr>
    </w:p>
    <w:p w14:paraId="57EB27CE"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протяжении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многих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лет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шаг</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шагом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мере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открывались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все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исследовалась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проблема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образом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иная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есть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организованная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пространстве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система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атомов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выполняет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вполне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определенную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биологическую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История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науки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содержит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много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ярких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примеров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решения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задач</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области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Один</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них</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гениальная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гипотеза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Уотсона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Крика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предложивших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модель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двойной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спирали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давших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простое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логичное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объяснение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процесса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репликации</w:t>
      </w:r>
      <w:r w:rsidRPr="00DA22DB">
        <w:rPr>
          <w:rFonts w:ascii="Helvetica" w:hAnsi="Helvetica" w:cs="Helvetica"/>
          <w:b/>
          <w:bCs/>
          <w:color w:val="222222"/>
          <w:sz w:val="21"/>
          <w:szCs w:val="21"/>
        </w:rPr>
        <w:t>.</w:t>
      </w:r>
    </w:p>
    <w:p w14:paraId="7362FFEC" w14:textId="77777777" w:rsidR="00DA22DB" w:rsidRPr="00DA22DB" w:rsidRDefault="00DA22DB" w:rsidP="00DA22DB">
      <w:pPr>
        <w:rPr>
          <w:rFonts w:ascii="Helvetica" w:hAnsi="Helvetica" w:cs="Helvetica"/>
          <w:b/>
          <w:bCs/>
          <w:color w:val="222222"/>
          <w:sz w:val="21"/>
          <w:szCs w:val="21"/>
        </w:rPr>
      </w:pPr>
    </w:p>
    <w:p w14:paraId="3800E4C4"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последние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годы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традиционная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схема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структура</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функция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существенно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изменилась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прежде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всего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вследствие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появления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важного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элемента</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исследователей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занимающихся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биомолекул</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сложилось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довольно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ясное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представление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найденные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биомолекул</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являются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жесткими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статичными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Напротив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молекулы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оказалось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обладают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значительной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подвижностью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ярким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примером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этому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является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открытие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различных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конформационных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состояний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молекулы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w:t>
      </w:r>
      <w:r w:rsidRPr="00DA22DB">
        <w:rPr>
          <w:rFonts w:ascii="Helvetica" w:hAnsi="Helvetica" w:cs="Helvetica"/>
          <w:b/>
          <w:bCs/>
          <w:color w:val="222222"/>
          <w:sz w:val="21"/>
          <w:szCs w:val="21"/>
        </w:rPr>
        <w:t>-</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Более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выяснилось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функциональные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свойства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существенно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зависят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например</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конформации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находится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фрагмент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ДНК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Таким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образом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благодаря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этому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многим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другим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примерам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выяснилось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первоначальной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двух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компонентной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схеме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появился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третий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достаточно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важный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элемент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динамика</w:t>
      </w:r>
    </w:p>
    <w:p w14:paraId="1554F990" w14:textId="77777777" w:rsidR="00DA22DB" w:rsidRPr="00DA22DB" w:rsidRDefault="00DA22DB" w:rsidP="00DA22DB">
      <w:pPr>
        <w:rPr>
          <w:rFonts w:ascii="Helvetica" w:hAnsi="Helvetica" w:cs="Helvetica"/>
          <w:b/>
          <w:bCs/>
          <w:color w:val="222222"/>
          <w:sz w:val="21"/>
          <w:szCs w:val="21"/>
        </w:rPr>
      </w:pPr>
    </w:p>
    <w:p w14:paraId="77F6D24A"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lastRenderedPageBreak/>
        <w:t>СТРУКТУРА</w:t>
      </w:r>
      <w:r w:rsidRPr="00DA22DB">
        <w:rPr>
          <w:rFonts w:ascii="Helvetica" w:hAnsi="Helvetica" w:cs="Helvetica"/>
          <w:b/>
          <w:bCs/>
          <w:color w:val="222222"/>
          <w:sz w:val="21"/>
          <w:szCs w:val="21"/>
        </w:rPr>
        <w:t xml:space="preserve"> &lt;</w:t>
      </w:r>
      <w:r w:rsidRPr="00DA22DB">
        <w:rPr>
          <w:rFonts w:ascii="Helvetica" w:hAnsi="Helvetica" w:cs="Helvetica" w:hint="eastAsia"/>
          <w:b/>
          <w:bCs/>
          <w:color w:val="222222"/>
          <w:sz w:val="21"/>
          <w:szCs w:val="21"/>
        </w:rPr>
        <w:t>—</w:t>
      </w:r>
      <w:r w:rsidRPr="00DA22DB">
        <w:rPr>
          <w:rFonts w:ascii="Helvetica" w:hAnsi="Helvetica" w:cs="Helvetica"/>
          <w:b/>
          <w:bCs/>
          <w:color w:val="222222"/>
          <w:sz w:val="21"/>
          <w:szCs w:val="21"/>
        </w:rPr>
        <w:t xml:space="preserve">&gt; </w:t>
      </w:r>
      <w:r w:rsidRPr="00DA22DB">
        <w:rPr>
          <w:rFonts w:ascii="Helvetica" w:hAnsi="Helvetica" w:cs="Helvetica" w:hint="eastAsia"/>
          <w:b/>
          <w:bCs/>
          <w:color w:val="222222"/>
          <w:sz w:val="21"/>
          <w:szCs w:val="21"/>
        </w:rPr>
        <w:t>ДИНАМИКА</w:t>
      </w:r>
      <w:r w:rsidRPr="00DA22DB">
        <w:rPr>
          <w:rFonts w:ascii="Helvetica" w:hAnsi="Helvetica" w:cs="Helvetica"/>
          <w:b/>
          <w:bCs/>
          <w:color w:val="222222"/>
          <w:sz w:val="21"/>
          <w:szCs w:val="21"/>
        </w:rPr>
        <w:t xml:space="preserve"> &lt;</w:t>
      </w:r>
      <w:r w:rsidRPr="00DA22DB">
        <w:rPr>
          <w:rFonts w:ascii="Helvetica" w:hAnsi="Helvetica" w:cs="Helvetica" w:hint="eastAsia"/>
          <w:b/>
          <w:bCs/>
          <w:color w:val="222222"/>
          <w:sz w:val="21"/>
          <w:szCs w:val="21"/>
        </w:rPr>
        <w:t>—</w:t>
      </w:r>
      <w:r w:rsidRPr="00DA22DB">
        <w:rPr>
          <w:rFonts w:ascii="Helvetica" w:hAnsi="Helvetica" w:cs="Helvetica"/>
          <w:b/>
          <w:bCs/>
          <w:color w:val="222222"/>
          <w:sz w:val="21"/>
          <w:szCs w:val="21"/>
        </w:rPr>
        <w:t xml:space="preserve">&gt; </w:t>
      </w:r>
      <w:r w:rsidRPr="00DA22DB">
        <w:rPr>
          <w:rFonts w:ascii="Helvetica" w:hAnsi="Helvetica" w:cs="Helvetica" w:hint="eastAsia"/>
          <w:b/>
          <w:bCs/>
          <w:color w:val="222222"/>
          <w:sz w:val="21"/>
          <w:szCs w:val="21"/>
        </w:rPr>
        <w:t>ФУНКЦИЯ</w:t>
      </w:r>
      <w:r w:rsidRPr="00DA22DB">
        <w:rPr>
          <w:rFonts w:ascii="Helvetica" w:hAnsi="Helvetica" w:cs="Helvetica"/>
          <w:b/>
          <w:bCs/>
          <w:color w:val="222222"/>
          <w:sz w:val="21"/>
          <w:szCs w:val="21"/>
        </w:rPr>
        <w:t>.</w:t>
      </w:r>
    </w:p>
    <w:p w14:paraId="52EE5DF0" w14:textId="77777777" w:rsidR="00DA22DB" w:rsidRPr="00DA22DB" w:rsidRDefault="00DA22DB" w:rsidP="00DA22DB">
      <w:pPr>
        <w:rPr>
          <w:rFonts w:ascii="Helvetica" w:hAnsi="Helvetica" w:cs="Helvetica"/>
          <w:b/>
          <w:bCs/>
          <w:color w:val="222222"/>
          <w:sz w:val="21"/>
          <w:szCs w:val="21"/>
        </w:rPr>
      </w:pPr>
    </w:p>
    <w:p w14:paraId="1D96A02C"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Этот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динамический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аспект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проблемы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воспринимаемый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сначала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многими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исследователями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небольшое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уточнение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дополнение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общей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схеме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взаимосвязи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объектов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мере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накопления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фактов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стал</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достойным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отдельного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тщательного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изучения</w:t>
      </w:r>
      <w:r w:rsidRPr="00DA22DB">
        <w:rPr>
          <w:rFonts w:ascii="Helvetica" w:hAnsi="Helvetica" w:cs="Helvetica"/>
          <w:b/>
          <w:bCs/>
          <w:color w:val="222222"/>
          <w:sz w:val="21"/>
          <w:szCs w:val="21"/>
        </w:rPr>
        <w:t>.</w:t>
      </w:r>
    </w:p>
    <w:p w14:paraId="368B859C" w14:textId="77777777" w:rsidR="00DA22DB" w:rsidRPr="00DA22DB" w:rsidRDefault="00DA22DB" w:rsidP="00DA22DB">
      <w:pPr>
        <w:rPr>
          <w:rFonts w:ascii="Helvetica" w:hAnsi="Helvetica" w:cs="Helvetica"/>
          <w:b/>
          <w:bCs/>
          <w:color w:val="222222"/>
          <w:sz w:val="21"/>
          <w:szCs w:val="21"/>
        </w:rPr>
      </w:pPr>
    </w:p>
    <w:p w14:paraId="21919268" w14:textId="77777777" w:rsidR="00DA22DB" w:rsidRPr="00DA22DB" w:rsidRDefault="00DA22DB" w:rsidP="00DA22DB">
      <w:pPr>
        <w:rPr>
          <w:rFonts w:ascii="Helvetica" w:hAnsi="Helvetica" w:cs="Helvetica"/>
          <w:b/>
          <w:bCs/>
          <w:color w:val="222222"/>
          <w:sz w:val="21"/>
          <w:szCs w:val="21"/>
        </w:rPr>
      </w:pPr>
      <w:r w:rsidRPr="00DA22DB">
        <w:rPr>
          <w:rFonts w:ascii="Helvetica" w:hAnsi="Helvetica" w:cs="Helvetica" w:hint="eastAsia"/>
          <w:b/>
          <w:bCs/>
          <w:color w:val="222222"/>
          <w:sz w:val="21"/>
          <w:szCs w:val="21"/>
        </w:rPr>
        <w:t>Безусловно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наиболее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эффективными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методами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изучения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чодвижности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молекул</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являются</w:t>
      </w:r>
      <w:r w:rsidRPr="00DA22DB">
        <w:rPr>
          <w:rFonts w:ascii="Helvetica" w:hAnsi="Helvetica" w:cs="Helvetica"/>
          <w:b/>
          <w:bCs/>
          <w:color w:val="222222"/>
          <w:sz w:val="21"/>
          <w:szCs w:val="21"/>
        </w:rPr>
        <w:t xml:space="preserve"> : </w:t>
      </w:r>
      <w:r w:rsidRPr="00DA22DB">
        <w:rPr>
          <w:rFonts w:ascii="Helvetica" w:hAnsi="Helvetica" w:cs="Helvetica" w:hint="eastAsia"/>
          <w:b/>
          <w:bCs/>
          <w:color w:val="222222"/>
          <w:sz w:val="21"/>
          <w:szCs w:val="21"/>
        </w:rPr>
        <w:t>кспериментальные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такие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водородно</w:t>
      </w:r>
      <w:r w:rsidRPr="00DA22DB">
        <w:rPr>
          <w:rFonts w:ascii="Helvetica" w:hAnsi="Helvetica" w:cs="Helvetica"/>
          <w:b/>
          <w:bCs/>
          <w:color w:val="222222"/>
          <w:sz w:val="21"/>
          <w:szCs w:val="21"/>
        </w:rPr>
        <w:t>-</w:t>
      </w:r>
      <w:r w:rsidRPr="00DA22DB">
        <w:rPr>
          <w:rFonts w:ascii="Helvetica" w:hAnsi="Helvetica" w:cs="Helvetica" w:hint="eastAsia"/>
          <w:b/>
          <w:bCs/>
          <w:color w:val="222222"/>
          <w:sz w:val="21"/>
          <w:szCs w:val="21"/>
        </w:rPr>
        <w:t>тритиевого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дшена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Раман</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спектроскопии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микроволнового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поглощения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рассеяния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нейтронов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помощью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были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сследованы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разнообразные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движения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белках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нуклеиновых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кислотах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получены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первые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представления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характере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общей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картины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подвижности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сочетании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биохимическими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методами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они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позволили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влияние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внутренней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подвижности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биомолекул</w:t>
      </w:r>
      <w:r w:rsidRPr="00DA22DB">
        <w:rPr>
          <w:rFonts w:ascii="Helvetica" w:hAnsi="Helvetica" w:cs="Helvetica"/>
          <w:b/>
          <w:bCs/>
          <w:color w:val="222222"/>
          <w:sz w:val="21"/>
          <w:szCs w:val="21"/>
        </w:rPr>
        <w:t>.</w:t>
      </w:r>
    </w:p>
    <w:p w14:paraId="68AA665D" w14:textId="77777777" w:rsidR="00DA22DB" w:rsidRPr="00DA22DB" w:rsidRDefault="00DA22DB" w:rsidP="00DA22DB">
      <w:pPr>
        <w:rPr>
          <w:rFonts w:ascii="Helvetica" w:hAnsi="Helvetica" w:cs="Helvetica"/>
          <w:b/>
          <w:bCs/>
          <w:color w:val="222222"/>
          <w:sz w:val="21"/>
          <w:szCs w:val="21"/>
        </w:rPr>
      </w:pPr>
    </w:p>
    <w:p w14:paraId="6C25DBAB" w14:textId="77777777" w:rsidR="00DA22DB" w:rsidRPr="00DA22DB" w:rsidRDefault="00DA22DB" w:rsidP="00DA22DB">
      <w:pPr>
        <w:rPr>
          <w:rFonts w:ascii="Helvetica" w:hAnsi="Helvetica" w:cs="Helvetica"/>
          <w:b/>
          <w:bCs/>
          <w:color w:val="222222"/>
          <w:sz w:val="21"/>
          <w:szCs w:val="21"/>
        </w:rPr>
      </w:pPr>
    </w:p>
    <w:p w14:paraId="0C1B29AA" w14:textId="03691FD1" w:rsidR="008A0C40" w:rsidRPr="00DA22DB" w:rsidRDefault="00DA22DB" w:rsidP="00DA22DB">
      <w:r w:rsidRPr="00DA22DB">
        <w:rPr>
          <w:rFonts w:ascii="Helvetica" w:hAnsi="Helvetica" w:cs="Helvetica" w:hint="eastAsia"/>
          <w:b/>
          <w:bCs/>
          <w:color w:val="222222"/>
          <w:sz w:val="21"/>
          <w:szCs w:val="21"/>
        </w:rPr>
        <w:t>Однако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экспериментальному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подходу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присущ</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ряд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ограничений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Прежде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всего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большая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трудоемкость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значительная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стоимость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экспериментальных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исследований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подход</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обладает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поэтому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достаточной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гибкостью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любая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попытка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w:t>
      </w:r>
      <w:r w:rsidRPr="00DA22DB">
        <w:rPr>
          <w:rFonts w:ascii="Helvetica" w:hAnsi="Helvetica" w:cs="Helvetica" w:hint="eastAsia"/>
          <w:b/>
          <w:bCs/>
          <w:color w:val="222222"/>
          <w:sz w:val="21"/>
          <w:szCs w:val="21"/>
        </w:rPr>
        <w:t>либо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изменить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например</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внешние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условия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образца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так</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необходимо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исследованиях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механизмов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влияния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динамики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функцию</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требует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проведения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новых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дорогостоящих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экспериментов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Между</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тем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выяснение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механизмов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влияния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изменений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на</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функционирование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биологических</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объектов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или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вопрос</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том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каким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образом</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изменения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произ</w:t>
      </w:r>
      <w:r w:rsidRPr="00DA22DB">
        <w:rPr>
          <w:rFonts w:ascii="Helvetica" w:hAnsi="Helvetica" w:cs="Helvetica" w:hint="eastAsia"/>
          <w:b/>
          <w:bCs/>
          <w:color w:val="222222"/>
          <w:sz w:val="21"/>
          <w:szCs w:val="21"/>
        </w:rPr>
        <w:lastRenderedPageBreak/>
        <w:t>ошедшие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одной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части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молекул</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могут</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вызывать</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структурные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перестройки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другой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все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остро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стоящие</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проблемы</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биологии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Именно</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эти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задачи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и</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рассматриваются</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в</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данной</w:t>
      </w:r>
      <w:r w:rsidRPr="00DA22DB">
        <w:rPr>
          <w:rFonts w:ascii="Helvetica" w:hAnsi="Helvetica" w:cs="Helvetica"/>
          <w:b/>
          <w:bCs/>
          <w:color w:val="222222"/>
          <w:sz w:val="21"/>
          <w:szCs w:val="21"/>
        </w:rPr>
        <w:t xml:space="preserve"> </w:t>
      </w:r>
      <w:r w:rsidRPr="00DA22DB">
        <w:rPr>
          <w:rFonts w:ascii="Helvetica" w:hAnsi="Helvetica" w:cs="Helvetica" w:hint="eastAsia"/>
          <w:b/>
          <w:bCs/>
          <w:color w:val="222222"/>
          <w:sz w:val="21"/>
          <w:szCs w:val="21"/>
        </w:rPr>
        <w:t>работе</w:t>
      </w:r>
      <w:r w:rsidRPr="00DA22DB">
        <w:rPr>
          <w:rFonts w:ascii="Helvetica" w:hAnsi="Helvetica" w:cs="Helvetica"/>
          <w:b/>
          <w:bCs/>
          <w:color w:val="222222"/>
          <w:sz w:val="21"/>
          <w:szCs w:val="21"/>
        </w:rPr>
        <w:t>.</w:t>
      </w:r>
    </w:p>
    <w:sectPr w:rsidR="008A0C40" w:rsidRPr="00DA22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43F0" w14:textId="77777777" w:rsidR="00CD350A" w:rsidRDefault="00CD350A">
      <w:pPr>
        <w:spacing w:after="0" w:line="240" w:lineRule="auto"/>
      </w:pPr>
      <w:r>
        <w:separator/>
      </w:r>
    </w:p>
  </w:endnote>
  <w:endnote w:type="continuationSeparator" w:id="0">
    <w:p w14:paraId="165039AC" w14:textId="77777777" w:rsidR="00CD350A" w:rsidRDefault="00CD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4B50" w14:textId="77777777" w:rsidR="00CD350A" w:rsidRDefault="00CD350A"/>
    <w:p w14:paraId="2334EC05" w14:textId="77777777" w:rsidR="00CD350A" w:rsidRDefault="00CD350A"/>
    <w:p w14:paraId="404F38E2" w14:textId="77777777" w:rsidR="00CD350A" w:rsidRDefault="00CD350A"/>
    <w:p w14:paraId="3A46115D" w14:textId="77777777" w:rsidR="00CD350A" w:rsidRDefault="00CD350A"/>
    <w:p w14:paraId="2D14FFC4" w14:textId="77777777" w:rsidR="00CD350A" w:rsidRDefault="00CD350A"/>
    <w:p w14:paraId="19A4DA06" w14:textId="77777777" w:rsidR="00CD350A" w:rsidRDefault="00CD350A"/>
    <w:p w14:paraId="644CC728" w14:textId="77777777" w:rsidR="00CD350A" w:rsidRDefault="00CD35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5001F" wp14:editId="3A5259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41154" w14:textId="77777777" w:rsidR="00CD350A" w:rsidRDefault="00CD3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500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41154" w14:textId="77777777" w:rsidR="00CD350A" w:rsidRDefault="00CD3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814576" w14:textId="77777777" w:rsidR="00CD350A" w:rsidRDefault="00CD350A"/>
    <w:p w14:paraId="2A52AA58" w14:textId="77777777" w:rsidR="00CD350A" w:rsidRDefault="00CD350A"/>
    <w:p w14:paraId="405DA9CA" w14:textId="77777777" w:rsidR="00CD350A" w:rsidRDefault="00CD35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3A1B4D" wp14:editId="443611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361E0" w14:textId="77777777" w:rsidR="00CD350A" w:rsidRDefault="00CD350A"/>
                          <w:p w14:paraId="2FDE8094" w14:textId="77777777" w:rsidR="00CD350A" w:rsidRDefault="00CD3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3A1B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5361E0" w14:textId="77777777" w:rsidR="00CD350A" w:rsidRDefault="00CD350A"/>
                    <w:p w14:paraId="2FDE8094" w14:textId="77777777" w:rsidR="00CD350A" w:rsidRDefault="00CD3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79095" w14:textId="77777777" w:rsidR="00CD350A" w:rsidRDefault="00CD350A"/>
    <w:p w14:paraId="28829B0B" w14:textId="77777777" w:rsidR="00CD350A" w:rsidRDefault="00CD350A">
      <w:pPr>
        <w:rPr>
          <w:sz w:val="2"/>
          <w:szCs w:val="2"/>
        </w:rPr>
      </w:pPr>
    </w:p>
    <w:p w14:paraId="3582B297" w14:textId="77777777" w:rsidR="00CD350A" w:rsidRDefault="00CD350A"/>
    <w:p w14:paraId="720A0A2B" w14:textId="77777777" w:rsidR="00CD350A" w:rsidRDefault="00CD350A">
      <w:pPr>
        <w:spacing w:after="0" w:line="240" w:lineRule="auto"/>
      </w:pPr>
    </w:p>
  </w:footnote>
  <w:footnote w:type="continuationSeparator" w:id="0">
    <w:p w14:paraId="426986F3" w14:textId="77777777" w:rsidR="00CD350A" w:rsidRDefault="00CD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0A"/>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21935</TotalTime>
  <Pages>4</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1020</cp:revision>
  <cp:lastPrinted>2009-02-06T05:36:00Z</cp:lastPrinted>
  <dcterms:created xsi:type="dcterms:W3CDTF">2025-11-25T20:19:00Z</dcterms:created>
  <dcterms:modified xsi:type="dcterms:W3CDTF">2025-12-29T09:21:00Z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